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81D6010" w14:textId="0F078E5B" w:rsidR="00731F74" w:rsidRPr="00731F74" w:rsidRDefault="000916CF" w:rsidP="00731F74">
      <w:pPr>
        <w:tabs>
          <w:tab w:val="left" w:pos="6400"/>
        </w:tabs>
        <w:autoSpaceDE w:val="0"/>
        <w:autoSpaceDN w:val="0"/>
        <w:adjustRightInd w:val="0"/>
        <w:spacing w:after="80"/>
        <w:jc w:val="center"/>
        <w:rPr>
          <w:rFonts w:ascii="YaleNew" w:hAnsi="YaleNew" w:cs="Big Caslon Medium"/>
          <w:color w:val="000000"/>
          <w:kern w:val="0"/>
          <w:sz w:val="32"/>
          <w:szCs w:val="32"/>
        </w:rPr>
      </w:pPr>
      <w:r w:rsidRPr="000916CF">
        <w:rPr>
          <w:rFonts w:ascii="YaleNew" w:hAnsi="YaleNew" w:cs="Big Caslon Medium"/>
          <w:color w:val="000000"/>
          <w:kern w:val="0"/>
          <w:sz w:val="32"/>
          <w:szCs w:val="32"/>
        </w:rPr>
        <w:t xml:space="preserve">Whitney </w:t>
      </w:r>
      <w:r>
        <w:rPr>
          <w:rFonts w:ascii="YaleNew" w:hAnsi="YaleNew" w:cs="Big Caslon Medium"/>
          <w:color w:val="000000"/>
          <w:kern w:val="0"/>
          <w:sz w:val="32"/>
          <w:szCs w:val="32"/>
        </w:rPr>
        <w:t>D</w:t>
      </w:r>
      <w:r w:rsidRPr="000916CF">
        <w:rPr>
          <w:rFonts w:ascii="YaleNew" w:hAnsi="YaleNew" w:cs="Big Caslon Medium"/>
          <w:color w:val="000000"/>
          <w:kern w:val="0"/>
          <w:sz w:val="32"/>
          <w:szCs w:val="32"/>
        </w:rPr>
        <w:t xml:space="preserve">enary, </w:t>
      </w:r>
      <w:r>
        <w:rPr>
          <w:rFonts w:ascii="YaleNew" w:hAnsi="YaleNew" w:cs="Big Caslon Medium"/>
          <w:color w:val="000000"/>
          <w:kern w:val="0"/>
          <w:sz w:val="32"/>
          <w:szCs w:val="32"/>
        </w:rPr>
        <w:t>MPH</w:t>
      </w:r>
      <w:r w:rsidR="00B972FD">
        <w:rPr>
          <w:rFonts w:ascii="YaleNew" w:hAnsi="YaleNew" w:cs="Big Caslon Medium"/>
          <w:color w:val="000000"/>
          <w:kern w:val="0"/>
          <w:sz w:val="32"/>
          <w:szCs w:val="32"/>
        </w:rPr>
        <w:t xml:space="preserve"> </w:t>
      </w:r>
    </w:p>
    <w:p w14:paraId="4374A9D2" w14:textId="32388BFA" w:rsidR="00731F74" w:rsidRDefault="00731F74" w:rsidP="00731F74">
      <w:pPr>
        <w:tabs>
          <w:tab w:val="left" w:pos="6400"/>
        </w:tabs>
        <w:autoSpaceDE w:val="0"/>
        <w:autoSpaceDN w:val="0"/>
        <w:adjustRightInd w:val="0"/>
        <w:jc w:val="center"/>
        <w:rPr>
          <w:rFonts w:ascii="YaleNew" w:hAnsi="YaleNew" w:cs="Big Caslon Medium"/>
          <w:color w:val="000000"/>
          <w:kern w:val="0"/>
          <w:sz w:val="22"/>
          <w:szCs w:val="22"/>
        </w:rPr>
      </w:pPr>
      <w:r w:rsidRPr="00400531">
        <w:rPr>
          <w:rFonts w:ascii="YaleNew" w:hAnsi="YaleNew" w:cs="Big Caslon Medium"/>
          <w:color w:val="000000"/>
          <w:kern w:val="0"/>
          <w:sz w:val="22"/>
          <w:szCs w:val="22"/>
        </w:rPr>
        <w:t>Curriculum vitae</w:t>
      </w:r>
      <w:r>
        <w:rPr>
          <w:rFonts w:ascii="YaleNew" w:hAnsi="YaleNew" w:cs="Big Caslon Medium"/>
          <w:color w:val="000000"/>
          <w:kern w:val="0"/>
          <w:sz w:val="22"/>
          <w:szCs w:val="22"/>
        </w:rPr>
        <w:t xml:space="preserve"> | Version: </w:t>
      </w:r>
      <w:r w:rsidR="004160D1">
        <w:rPr>
          <w:rFonts w:ascii="YaleNew" w:hAnsi="YaleNew" w:cs="Big Caslon Medium"/>
          <w:color w:val="000000"/>
          <w:kern w:val="0"/>
          <w:sz w:val="22"/>
          <w:szCs w:val="22"/>
        </w:rPr>
        <w:t>Se</w:t>
      </w:r>
      <w:r w:rsidR="00CB3B90">
        <w:rPr>
          <w:rFonts w:ascii="YaleNew" w:hAnsi="YaleNew" w:cs="Big Caslon Medium"/>
          <w:color w:val="000000"/>
          <w:kern w:val="0"/>
          <w:sz w:val="22"/>
          <w:szCs w:val="22"/>
        </w:rPr>
        <w:t>pt</w:t>
      </w:r>
      <w:r w:rsidR="004160D1">
        <w:rPr>
          <w:rFonts w:ascii="YaleNew" w:hAnsi="YaleNew" w:cs="Big Caslon Medium"/>
          <w:color w:val="000000"/>
          <w:kern w:val="0"/>
          <w:sz w:val="22"/>
          <w:szCs w:val="22"/>
        </w:rPr>
        <w:t>ember</w:t>
      </w:r>
      <w:r>
        <w:rPr>
          <w:rFonts w:ascii="YaleNew" w:hAnsi="YaleNew" w:cs="Big Caslon Medium"/>
          <w:color w:val="000000"/>
          <w:kern w:val="0"/>
          <w:sz w:val="22"/>
          <w:szCs w:val="22"/>
        </w:rPr>
        <w:t xml:space="preserve"> 202</w:t>
      </w:r>
      <w:r w:rsidR="004160D1">
        <w:rPr>
          <w:rFonts w:ascii="YaleNew" w:hAnsi="YaleNew" w:cs="Big Caslon Medium"/>
          <w:color w:val="000000"/>
          <w:kern w:val="0"/>
          <w:sz w:val="22"/>
          <w:szCs w:val="22"/>
        </w:rPr>
        <w:t>6</w:t>
      </w:r>
    </w:p>
    <w:p w14:paraId="4573F969" w14:textId="2446A9BF" w:rsidR="00400531" w:rsidRDefault="00731F74" w:rsidP="00BA393D">
      <w:pPr>
        <w:tabs>
          <w:tab w:val="left" w:pos="6400"/>
        </w:tabs>
        <w:autoSpaceDE w:val="0"/>
        <w:autoSpaceDN w:val="0"/>
        <w:adjustRightInd w:val="0"/>
        <w:jc w:val="center"/>
        <w:rPr>
          <w:rFonts w:ascii="YaleNew" w:hAnsi="YaleNew" w:cs="Big Caslon Medium"/>
          <w:color w:val="000000"/>
          <w:kern w:val="0"/>
          <w:sz w:val="22"/>
          <w:szCs w:val="22"/>
        </w:rPr>
      </w:pPr>
      <w:hyperlink r:id="rId7" w:history="1">
        <w:r w:rsidRPr="00731F74">
          <w:rPr>
            <w:rStyle w:val="Hyperlink"/>
            <w:rFonts w:ascii="YaleNew" w:hAnsi="YaleNew" w:cs="Big Caslon Medium"/>
            <w:color w:val="000000" w:themeColor="text1"/>
            <w:kern w:val="0"/>
            <w:sz w:val="22"/>
            <w:szCs w:val="22"/>
            <w:u w:val="none"/>
          </w:rPr>
          <w:t>whitney.denary@yale.edu</w:t>
        </w:r>
      </w:hyperlink>
      <w:r w:rsidR="005E2CDA" w:rsidRPr="00731F74">
        <w:rPr>
          <w:rFonts w:ascii="YaleNew" w:hAnsi="YaleNew" w:cs="Big Caslon Medium"/>
          <w:color w:val="000000" w:themeColor="text1"/>
          <w:kern w:val="0"/>
          <w:sz w:val="22"/>
          <w:szCs w:val="22"/>
        </w:rPr>
        <w:t xml:space="preserve"> | </w:t>
      </w:r>
      <w:r w:rsidR="00AC53F4">
        <w:rPr>
          <w:rFonts w:ascii="YaleNew" w:hAnsi="YaleNew" w:cs="Big Caslon Medium"/>
          <w:color w:val="000000" w:themeColor="text1"/>
          <w:kern w:val="0"/>
          <w:sz w:val="22"/>
          <w:szCs w:val="22"/>
        </w:rPr>
        <w:t>she/her/hers</w:t>
      </w:r>
      <w:r w:rsidR="005E2CDA" w:rsidRPr="00731F74">
        <w:rPr>
          <w:rFonts w:ascii="YaleNew" w:hAnsi="YaleNew" w:cs="Big Caslon Medium"/>
          <w:color w:val="000000" w:themeColor="text1"/>
          <w:kern w:val="0"/>
          <w:sz w:val="22"/>
          <w:szCs w:val="22"/>
        </w:rPr>
        <w:t xml:space="preserve"> | </w:t>
      </w:r>
      <w:hyperlink r:id="rId8" w:history="1">
        <w:r w:rsidR="005E2CDA" w:rsidRPr="00731F74">
          <w:rPr>
            <w:rFonts w:ascii="YaleNew" w:hAnsi="YaleNew" w:cs="Big Caslon Medium"/>
            <w:color w:val="000000" w:themeColor="text1"/>
            <w:kern w:val="0"/>
            <w:sz w:val="22"/>
            <w:szCs w:val="22"/>
          </w:rPr>
          <w:t>linkedin.com/in/</w:t>
        </w:r>
        <w:proofErr w:type="spellStart"/>
        <w:r w:rsidR="005E2CDA" w:rsidRPr="00731F74">
          <w:rPr>
            <w:rFonts w:ascii="YaleNew" w:hAnsi="YaleNew" w:cs="Big Caslon Medium"/>
            <w:color w:val="000000" w:themeColor="text1"/>
            <w:kern w:val="0"/>
            <w:sz w:val="22"/>
            <w:szCs w:val="22"/>
          </w:rPr>
          <w:t>whitneydenary</w:t>
        </w:r>
        <w:proofErr w:type="spellEnd"/>
        <w:r w:rsidR="005E2CDA" w:rsidRPr="00731F74">
          <w:rPr>
            <w:rFonts w:ascii="YaleNew" w:hAnsi="YaleNew" w:cs="Big Caslon Medium"/>
            <w:color w:val="000000" w:themeColor="text1"/>
            <w:kern w:val="0"/>
            <w:sz w:val="22"/>
            <w:szCs w:val="22"/>
          </w:rPr>
          <w:t>/</w:t>
        </w:r>
      </w:hyperlink>
      <w:r w:rsidR="005E2CDA" w:rsidRPr="002C46A3">
        <w:rPr>
          <w:rFonts w:ascii="YaleNew" w:hAnsi="YaleNew" w:cs="Big Caslon Medium"/>
          <w:color w:val="000000"/>
          <w:kern w:val="0"/>
          <w:sz w:val="22"/>
          <w:szCs w:val="22"/>
        </w:rPr>
        <w:t xml:space="preserve"> </w:t>
      </w:r>
    </w:p>
    <w:p w14:paraId="755C9413" w14:textId="77777777" w:rsidR="000C0C9B" w:rsidRDefault="000C0C9B" w:rsidP="005E2CDA">
      <w:pPr>
        <w:pBdr>
          <w:bottom w:val="single" w:sz="6" w:space="1" w:color="auto"/>
        </w:pBdr>
        <w:autoSpaceDE w:val="0"/>
        <w:autoSpaceDN w:val="0"/>
        <w:adjustRightInd w:val="0"/>
        <w:spacing w:after="40"/>
        <w:rPr>
          <w:rFonts w:ascii="YaleNew" w:hAnsi="YaleNew" w:cs="Big Caslon Medium"/>
          <w:color w:val="000000"/>
          <w:kern w:val="0"/>
          <w:sz w:val="22"/>
          <w:szCs w:val="22"/>
        </w:rPr>
      </w:pPr>
    </w:p>
    <w:p w14:paraId="1CA90A88" w14:textId="2DD3644D" w:rsidR="002C46A3" w:rsidRPr="002C46A3" w:rsidRDefault="002C46A3" w:rsidP="005E2CDA">
      <w:pPr>
        <w:pBdr>
          <w:bottom w:val="single" w:sz="6" w:space="1" w:color="auto"/>
        </w:pBdr>
        <w:autoSpaceDE w:val="0"/>
        <w:autoSpaceDN w:val="0"/>
        <w:adjustRightInd w:val="0"/>
        <w:spacing w:after="40"/>
        <w:rPr>
          <w:rFonts w:ascii="YaleNew" w:hAnsi="YaleNew" w:cs="Big Caslon Medium"/>
          <w:b/>
          <w:bCs/>
          <w:color w:val="000000"/>
          <w:spacing w:val="24"/>
          <w:kern w:val="1"/>
          <w:sz w:val="22"/>
          <w:szCs w:val="22"/>
        </w:rPr>
      </w:pPr>
      <w:r w:rsidRPr="002C46A3">
        <w:rPr>
          <w:rFonts w:ascii="YaleNew" w:hAnsi="YaleNew" w:cs="Big Caslon Medium"/>
          <w:b/>
          <w:bCs/>
          <w:color w:val="000000"/>
          <w:spacing w:val="24"/>
          <w:kern w:val="1"/>
          <w:sz w:val="22"/>
          <w:szCs w:val="22"/>
        </w:rPr>
        <w:t>EDUCATION</w:t>
      </w:r>
    </w:p>
    <w:p w14:paraId="4B99ACEC" w14:textId="3064B95A" w:rsidR="005E2CDA" w:rsidRPr="002C46A3" w:rsidRDefault="005E2CDA" w:rsidP="005E2CDA">
      <w:pPr>
        <w:autoSpaceDE w:val="0"/>
        <w:autoSpaceDN w:val="0"/>
        <w:adjustRightInd w:val="0"/>
        <w:rPr>
          <w:rFonts w:ascii="YaleNew" w:hAnsi="YaleNew" w:cs="Big Caslon Medium"/>
          <w:color w:val="000000"/>
          <w:kern w:val="1"/>
          <w:sz w:val="22"/>
          <w:szCs w:val="22"/>
        </w:rPr>
      </w:pPr>
      <w:r w:rsidRPr="002C46A3">
        <w:rPr>
          <w:rFonts w:ascii="YaleNew" w:hAnsi="YaleNew" w:cs="Big Caslon Medium"/>
          <w:color w:val="000000"/>
          <w:kern w:val="1"/>
          <w:sz w:val="22"/>
          <w:szCs w:val="22"/>
        </w:rPr>
        <w:t xml:space="preserve">Yale University | Doctoral </w:t>
      </w:r>
      <w:r w:rsidR="002C1048">
        <w:rPr>
          <w:rFonts w:ascii="YaleNew" w:hAnsi="YaleNew" w:cs="Big Caslon Medium"/>
          <w:color w:val="000000"/>
          <w:kern w:val="1"/>
          <w:sz w:val="22"/>
          <w:szCs w:val="22"/>
        </w:rPr>
        <w:t>Candidate</w:t>
      </w:r>
      <w:r w:rsidRPr="002C46A3">
        <w:rPr>
          <w:rFonts w:ascii="YaleNew" w:hAnsi="YaleNew" w:cs="Big Caslon Medium"/>
          <w:color w:val="000000"/>
          <w:kern w:val="1"/>
          <w:sz w:val="22"/>
          <w:szCs w:val="22"/>
        </w:rPr>
        <w:tab/>
      </w:r>
      <w:r w:rsidRPr="002C46A3">
        <w:rPr>
          <w:rFonts w:ascii="YaleNew" w:hAnsi="YaleNew" w:cs="Big Caslon Medium"/>
          <w:color w:val="000000"/>
          <w:kern w:val="1"/>
          <w:sz w:val="22"/>
          <w:szCs w:val="22"/>
        </w:rPr>
        <w:tab/>
      </w:r>
      <w:r w:rsidRPr="002C46A3">
        <w:rPr>
          <w:rFonts w:ascii="YaleNew" w:hAnsi="YaleNew" w:cs="Big Caslon Medium"/>
          <w:color w:val="000000"/>
          <w:kern w:val="1"/>
          <w:sz w:val="22"/>
          <w:szCs w:val="22"/>
        </w:rPr>
        <w:tab/>
        <w:t xml:space="preserve">            </w:t>
      </w:r>
      <w:r w:rsidR="002C46A3" w:rsidRPr="002C46A3">
        <w:rPr>
          <w:rFonts w:ascii="YaleNew" w:hAnsi="YaleNew" w:cs="Big Caslon Medium"/>
          <w:color w:val="000000"/>
          <w:kern w:val="1"/>
          <w:sz w:val="22"/>
          <w:szCs w:val="22"/>
        </w:rPr>
        <w:tab/>
      </w:r>
      <w:r w:rsidR="002C46A3" w:rsidRPr="002C46A3">
        <w:rPr>
          <w:rFonts w:ascii="YaleNew" w:hAnsi="YaleNew" w:cs="Big Caslon Medium"/>
          <w:color w:val="000000"/>
          <w:kern w:val="1"/>
          <w:sz w:val="22"/>
          <w:szCs w:val="22"/>
        </w:rPr>
        <w:tab/>
        <w:t xml:space="preserve">  </w:t>
      </w:r>
      <w:r w:rsidR="002C1048">
        <w:rPr>
          <w:rFonts w:ascii="YaleNew" w:hAnsi="YaleNew" w:cs="Big Caslon Medium"/>
          <w:color w:val="000000"/>
          <w:kern w:val="1"/>
          <w:sz w:val="22"/>
          <w:szCs w:val="22"/>
        </w:rPr>
        <w:tab/>
      </w:r>
      <w:r w:rsidR="002C1048">
        <w:rPr>
          <w:rFonts w:ascii="YaleNew" w:hAnsi="YaleNew" w:cs="Big Caslon Medium"/>
          <w:color w:val="000000"/>
          <w:kern w:val="1"/>
          <w:sz w:val="22"/>
          <w:szCs w:val="22"/>
        </w:rPr>
        <w:tab/>
      </w:r>
      <w:r w:rsidR="002C1048">
        <w:rPr>
          <w:rFonts w:ascii="YaleNew" w:hAnsi="YaleNew" w:cs="Big Caslon Medium"/>
          <w:color w:val="000000"/>
          <w:kern w:val="1"/>
          <w:sz w:val="22"/>
          <w:szCs w:val="22"/>
        </w:rPr>
        <w:tab/>
      </w:r>
      <w:r w:rsidR="002C46A3" w:rsidRPr="002C46A3">
        <w:rPr>
          <w:rFonts w:ascii="YaleNew" w:hAnsi="YaleNew" w:cs="Big Caslon Medium"/>
          <w:color w:val="000000"/>
          <w:kern w:val="1"/>
          <w:sz w:val="22"/>
          <w:szCs w:val="22"/>
        </w:rPr>
        <w:t xml:space="preserve"> </w:t>
      </w:r>
      <w:r w:rsidR="002C1048">
        <w:rPr>
          <w:rFonts w:ascii="YaleNew" w:hAnsi="YaleNew" w:cs="Big Caslon Medium"/>
          <w:color w:val="000000"/>
          <w:kern w:val="1"/>
          <w:sz w:val="22"/>
          <w:szCs w:val="22"/>
        </w:rPr>
        <w:t xml:space="preserve">  </w:t>
      </w:r>
      <w:r w:rsidRPr="002C46A3">
        <w:rPr>
          <w:rFonts w:ascii="YaleNew" w:hAnsi="YaleNew" w:cs="Big Caslon Medium"/>
          <w:color w:val="000000"/>
          <w:kern w:val="1"/>
          <w:sz w:val="22"/>
          <w:szCs w:val="22"/>
        </w:rPr>
        <w:t>Anticipated May 202</w:t>
      </w:r>
      <w:r w:rsidR="002C1048">
        <w:rPr>
          <w:rFonts w:ascii="YaleNew" w:hAnsi="YaleNew" w:cs="Big Caslon Medium"/>
          <w:color w:val="000000"/>
          <w:kern w:val="1"/>
          <w:sz w:val="22"/>
          <w:szCs w:val="22"/>
        </w:rPr>
        <w:t>7</w:t>
      </w:r>
    </w:p>
    <w:p w14:paraId="618BC481" w14:textId="1308935B" w:rsidR="005E2CDA" w:rsidRPr="002C46A3" w:rsidRDefault="005E2CDA" w:rsidP="005E2CDA">
      <w:pPr>
        <w:autoSpaceDE w:val="0"/>
        <w:autoSpaceDN w:val="0"/>
        <w:adjustRightInd w:val="0"/>
        <w:rPr>
          <w:rFonts w:ascii="YaleNew" w:hAnsi="YaleNew" w:cs="Big Caslon Medium"/>
          <w:color w:val="000000"/>
          <w:kern w:val="1"/>
          <w:sz w:val="22"/>
          <w:szCs w:val="22"/>
        </w:rPr>
      </w:pPr>
      <w:r w:rsidRPr="002C46A3">
        <w:rPr>
          <w:rFonts w:ascii="YaleNew" w:hAnsi="YaleNew" w:cs="Big Caslon Medium"/>
          <w:color w:val="000000"/>
          <w:kern w:val="1"/>
          <w:sz w:val="22"/>
          <w:szCs w:val="22"/>
        </w:rPr>
        <w:t xml:space="preserve">Area of Specialization: </w:t>
      </w:r>
      <w:r w:rsidR="002C1048" w:rsidRPr="002C46A3">
        <w:rPr>
          <w:rFonts w:ascii="YaleNew" w:hAnsi="YaleNew" w:cs="Big Caslon Medium"/>
          <w:color w:val="000000"/>
          <w:kern w:val="1"/>
          <w:sz w:val="22"/>
          <w:szCs w:val="22"/>
        </w:rPr>
        <w:t>School of Public Health</w:t>
      </w:r>
      <w:r w:rsidR="002C1048">
        <w:rPr>
          <w:rFonts w:ascii="YaleNew" w:hAnsi="YaleNew" w:cs="Big Caslon Medium"/>
          <w:color w:val="000000"/>
          <w:kern w:val="1"/>
          <w:sz w:val="22"/>
          <w:szCs w:val="22"/>
        </w:rPr>
        <w:t xml:space="preserve">, </w:t>
      </w:r>
      <w:r w:rsidRPr="002C46A3">
        <w:rPr>
          <w:rFonts w:ascii="YaleNew" w:hAnsi="YaleNew" w:cs="Big Caslon Medium"/>
          <w:color w:val="000000"/>
          <w:kern w:val="1"/>
          <w:sz w:val="22"/>
          <w:szCs w:val="22"/>
        </w:rPr>
        <w:t>Social and Behavioral Sciences</w:t>
      </w:r>
    </w:p>
    <w:p w14:paraId="49FE82D9" w14:textId="28A202E2" w:rsidR="005E2CDA" w:rsidRPr="002C46A3" w:rsidRDefault="000916CF" w:rsidP="005E2CDA">
      <w:pPr>
        <w:autoSpaceDE w:val="0"/>
        <w:autoSpaceDN w:val="0"/>
        <w:adjustRightInd w:val="0"/>
        <w:rPr>
          <w:rFonts w:ascii="YaleNew" w:hAnsi="YaleNew" w:cs="Big Caslon Medium"/>
          <w:color w:val="000000"/>
          <w:kern w:val="1"/>
          <w:sz w:val="22"/>
          <w:szCs w:val="22"/>
        </w:rPr>
      </w:pPr>
      <w:r>
        <w:rPr>
          <w:rFonts w:ascii="YaleNew" w:hAnsi="YaleNew" w:cs="Big Caslon Medium"/>
          <w:color w:val="000000"/>
          <w:kern w:val="1"/>
          <w:sz w:val="22"/>
          <w:szCs w:val="22"/>
        </w:rPr>
        <w:t xml:space="preserve">Proposed </w:t>
      </w:r>
      <w:r w:rsidR="005E2CDA" w:rsidRPr="002C46A3">
        <w:rPr>
          <w:rFonts w:ascii="YaleNew" w:hAnsi="YaleNew" w:cs="Big Caslon Medium"/>
          <w:color w:val="000000"/>
          <w:kern w:val="1"/>
          <w:sz w:val="22"/>
          <w:szCs w:val="22"/>
        </w:rPr>
        <w:t xml:space="preserve">Dissertation: </w:t>
      </w:r>
      <w:r w:rsidR="005E2CDA" w:rsidRPr="00B972FD">
        <w:rPr>
          <w:rFonts w:ascii="YaleNew" w:hAnsi="YaleNew" w:cs="Big Caslon Medium"/>
          <w:i/>
          <w:iCs/>
          <w:color w:val="000000"/>
          <w:kern w:val="1"/>
          <w:sz w:val="22"/>
          <w:szCs w:val="22"/>
        </w:rPr>
        <w:t xml:space="preserve">Diabetes and Housing </w:t>
      </w:r>
      <w:r w:rsidR="00C369ED">
        <w:rPr>
          <w:rFonts w:ascii="YaleNew" w:hAnsi="YaleNew" w:cs="Big Caslon Medium"/>
          <w:i/>
          <w:iCs/>
          <w:color w:val="000000"/>
          <w:kern w:val="1"/>
          <w:sz w:val="22"/>
          <w:szCs w:val="22"/>
        </w:rPr>
        <w:t>Stability</w:t>
      </w:r>
      <w:r w:rsidR="005E2CDA" w:rsidRPr="00B972FD">
        <w:rPr>
          <w:rFonts w:ascii="YaleNew" w:hAnsi="YaleNew" w:cs="Big Caslon Medium"/>
          <w:i/>
          <w:iCs/>
          <w:color w:val="000000"/>
          <w:kern w:val="1"/>
          <w:sz w:val="22"/>
          <w:szCs w:val="22"/>
        </w:rPr>
        <w:t xml:space="preserve">: A </w:t>
      </w:r>
      <w:r w:rsidR="00AB5513">
        <w:rPr>
          <w:rFonts w:ascii="YaleNew" w:hAnsi="YaleNew" w:cs="Big Caslon Medium"/>
          <w:i/>
          <w:iCs/>
          <w:color w:val="000000"/>
          <w:kern w:val="1"/>
          <w:sz w:val="22"/>
          <w:szCs w:val="22"/>
        </w:rPr>
        <w:t>Multi</w:t>
      </w:r>
      <w:r w:rsidR="00C369ED">
        <w:rPr>
          <w:rFonts w:ascii="YaleNew" w:hAnsi="YaleNew" w:cs="Big Caslon Medium"/>
          <w:i/>
          <w:iCs/>
          <w:color w:val="000000"/>
          <w:kern w:val="1"/>
          <w:sz w:val="22"/>
          <w:szCs w:val="22"/>
        </w:rPr>
        <w:t>-</w:t>
      </w:r>
      <w:r w:rsidR="005E2CDA" w:rsidRPr="00B972FD">
        <w:rPr>
          <w:rFonts w:ascii="YaleNew" w:hAnsi="YaleNew" w:cs="Big Caslon Medium"/>
          <w:i/>
          <w:iCs/>
          <w:color w:val="000000"/>
          <w:kern w:val="1"/>
          <w:sz w:val="22"/>
          <w:szCs w:val="22"/>
        </w:rPr>
        <w:t xml:space="preserve">Methods Analysis to Understand the Health Impacts of </w:t>
      </w:r>
      <w:r w:rsidR="00C369ED">
        <w:rPr>
          <w:rFonts w:ascii="YaleNew" w:hAnsi="YaleNew" w:cs="Big Caslon Medium"/>
          <w:i/>
          <w:iCs/>
          <w:color w:val="000000"/>
          <w:kern w:val="1"/>
          <w:sz w:val="22"/>
          <w:szCs w:val="22"/>
        </w:rPr>
        <w:t>Affordability and Displacement</w:t>
      </w:r>
    </w:p>
    <w:p w14:paraId="43EE8D95" w14:textId="77777777" w:rsidR="005E2CDA" w:rsidRPr="002C46A3" w:rsidRDefault="005E2CDA" w:rsidP="005E2CDA">
      <w:pPr>
        <w:autoSpaceDE w:val="0"/>
        <w:autoSpaceDN w:val="0"/>
        <w:adjustRightInd w:val="0"/>
        <w:rPr>
          <w:rFonts w:ascii="YaleNew" w:hAnsi="YaleNew" w:cs="Big Caslon Medium"/>
          <w:color w:val="000000"/>
          <w:kern w:val="1"/>
          <w:sz w:val="22"/>
          <w:szCs w:val="22"/>
        </w:rPr>
      </w:pPr>
      <w:r w:rsidRPr="002C46A3">
        <w:rPr>
          <w:rFonts w:ascii="YaleNew" w:hAnsi="YaleNew" w:cs="Big Caslon Medium"/>
          <w:color w:val="000000"/>
          <w:kern w:val="1"/>
          <w:sz w:val="22"/>
          <w:szCs w:val="22"/>
        </w:rPr>
        <w:t>Advisor: Danya Keene, PhD</w:t>
      </w:r>
    </w:p>
    <w:p w14:paraId="31BA634C" w14:textId="77777777" w:rsidR="005E2CDA" w:rsidRPr="002C46A3" w:rsidRDefault="005E2CDA" w:rsidP="005E2CDA">
      <w:pPr>
        <w:autoSpaceDE w:val="0"/>
        <w:autoSpaceDN w:val="0"/>
        <w:adjustRightInd w:val="0"/>
        <w:rPr>
          <w:rFonts w:ascii="YaleNew" w:hAnsi="YaleNew" w:cs="Big Caslon Medium"/>
          <w:color w:val="000000"/>
          <w:kern w:val="1"/>
          <w:sz w:val="22"/>
          <w:szCs w:val="22"/>
        </w:rPr>
      </w:pPr>
    </w:p>
    <w:p w14:paraId="5680301A" w14:textId="2B770EEB" w:rsidR="005E2CDA" w:rsidRDefault="005E2CDA" w:rsidP="005E2CDA">
      <w:pPr>
        <w:autoSpaceDE w:val="0"/>
        <w:autoSpaceDN w:val="0"/>
        <w:adjustRightInd w:val="0"/>
        <w:rPr>
          <w:rFonts w:ascii="YaleNew" w:hAnsi="YaleNew" w:cs="Big Caslon Medium"/>
          <w:color w:val="000000"/>
          <w:kern w:val="1"/>
          <w:sz w:val="22"/>
          <w:szCs w:val="22"/>
        </w:rPr>
      </w:pPr>
      <w:r w:rsidRPr="002C46A3">
        <w:rPr>
          <w:rFonts w:ascii="YaleNew" w:hAnsi="YaleNew" w:cs="Big Caslon Medium"/>
          <w:color w:val="000000"/>
          <w:kern w:val="1"/>
          <w:sz w:val="22"/>
          <w:szCs w:val="22"/>
        </w:rPr>
        <w:t xml:space="preserve">Yale School of Public Health | </w:t>
      </w:r>
      <w:r w:rsidR="000916CF">
        <w:rPr>
          <w:rFonts w:ascii="YaleNew" w:hAnsi="YaleNew" w:cs="Big Caslon Medium"/>
          <w:color w:val="000000"/>
          <w:kern w:val="1"/>
          <w:sz w:val="22"/>
          <w:szCs w:val="22"/>
        </w:rPr>
        <w:t>Master of Public Health</w:t>
      </w:r>
      <w:r w:rsidR="00B90E36">
        <w:rPr>
          <w:rFonts w:ascii="YaleNew" w:hAnsi="YaleNew" w:cs="Big Caslon Medium"/>
          <w:color w:val="000000"/>
          <w:kern w:val="1"/>
          <w:sz w:val="22"/>
          <w:szCs w:val="22"/>
        </w:rPr>
        <w:t xml:space="preserve"> (MPH)</w:t>
      </w:r>
      <w:r w:rsidRPr="002C46A3">
        <w:rPr>
          <w:rFonts w:ascii="YaleNew" w:hAnsi="YaleNew" w:cs="Big Caslon Medium"/>
          <w:color w:val="000000"/>
          <w:kern w:val="1"/>
          <w:sz w:val="22"/>
          <w:szCs w:val="22"/>
        </w:rPr>
        <w:tab/>
      </w:r>
      <w:r w:rsidRPr="002C46A3">
        <w:rPr>
          <w:rFonts w:ascii="YaleNew" w:hAnsi="YaleNew" w:cs="Big Caslon Medium"/>
          <w:color w:val="000000"/>
          <w:kern w:val="1"/>
          <w:sz w:val="22"/>
          <w:szCs w:val="22"/>
        </w:rPr>
        <w:tab/>
      </w:r>
      <w:r w:rsidRPr="002C46A3">
        <w:rPr>
          <w:rFonts w:ascii="YaleNew" w:hAnsi="YaleNew" w:cs="Big Caslon Medium"/>
          <w:color w:val="000000"/>
          <w:kern w:val="1"/>
          <w:sz w:val="22"/>
          <w:szCs w:val="22"/>
        </w:rPr>
        <w:tab/>
      </w:r>
      <w:r w:rsidRPr="002C46A3">
        <w:rPr>
          <w:rFonts w:ascii="YaleNew" w:hAnsi="YaleNew" w:cs="Big Caslon Medium"/>
          <w:color w:val="000000"/>
          <w:kern w:val="1"/>
          <w:sz w:val="22"/>
          <w:szCs w:val="22"/>
        </w:rPr>
        <w:tab/>
        <w:t xml:space="preserve">    </w:t>
      </w:r>
      <w:r w:rsidR="000916CF">
        <w:rPr>
          <w:rFonts w:ascii="YaleNew" w:hAnsi="YaleNew" w:cs="Big Caslon Medium"/>
          <w:color w:val="000000"/>
          <w:kern w:val="1"/>
          <w:sz w:val="22"/>
          <w:szCs w:val="22"/>
        </w:rPr>
        <w:tab/>
      </w:r>
      <w:r w:rsidR="000916CF">
        <w:rPr>
          <w:rFonts w:ascii="YaleNew" w:hAnsi="YaleNew" w:cs="Big Caslon Medium"/>
          <w:color w:val="000000"/>
          <w:kern w:val="1"/>
          <w:sz w:val="22"/>
          <w:szCs w:val="22"/>
        </w:rPr>
        <w:tab/>
      </w:r>
      <w:r w:rsidRPr="002C46A3">
        <w:rPr>
          <w:rFonts w:ascii="YaleNew" w:hAnsi="YaleNew" w:cs="Big Caslon Medium"/>
          <w:color w:val="000000"/>
          <w:kern w:val="1"/>
          <w:sz w:val="22"/>
          <w:szCs w:val="22"/>
        </w:rPr>
        <w:t xml:space="preserve">  </w:t>
      </w:r>
      <w:r w:rsidR="00B972FD">
        <w:rPr>
          <w:rFonts w:ascii="YaleNew" w:hAnsi="YaleNew" w:cs="Big Caslon Medium"/>
          <w:color w:val="000000"/>
          <w:kern w:val="1"/>
          <w:sz w:val="22"/>
          <w:szCs w:val="22"/>
        </w:rPr>
        <w:t xml:space="preserve">       </w:t>
      </w:r>
      <w:r w:rsidRPr="002C46A3">
        <w:rPr>
          <w:rFonts w:ascii="YaleNew" w:hAnsi="YaleNew" w:cs="Big Caslon Medium"/>
          <w:color w:val="000000"/>
          <w:kern w:val="1"/>
          <w:sz w:val="22"/>
          <w:szCs w:val="22"/>
        </w:rPr>
        <w:t>May 2020</w:t>
      </w:r>
    </w:p>
    <w:p w14:paraId="61CD125A" w14:textId="6E5C8BF7" w:rsidR="000916CF" w:rsidRDefault="000916CF" w:rsidP="005E2CDA">
      <w:pPr>
        <w:autoSpaceDE w:val="0"/>
        <w:autoSpaceDN w:val="0"/>
        <w:adjustRightInd w:val="0"/>
        <w:rPr>
          <w:rFonts w:ascii="YaleNew" w:hAnsi="YaleNew" w:cs="Big Caslon Medium"/>
          <w:color w:val="000000"/>
          <w:kern w:val="1"/>
          <w:sz w:val="22"/>
          <w:szCs w:val="22"/>
        </w:rPr>
      </w:pPr>
      <w:r>
        <w:rPr>
          <w:rFonts w:ascii="YaleNew" w:hAnsi="YaleNew" w:cs="Big Caslon Medium"/>
          <w:color w:val="000000"/>
          <w:kern w:val="1"/>
          <w:sz w:val="22"/>
          <w:szCs w:val="22"/>
        </w:rPr>
        <w:t xml:space="preserve">Area of Specialization: </w:t>
      </w:r>
      <w:r w:rsidRPr="002C46A3">
        <w:rPr>
          <w:rFonts w:ascii="YaleNew" w:hAnsi="YaleNew" w:cs="Big Caslon Medium"/>
          <w:color w:val="000000"/>
          <w:kern w:val="1"/>
          <w:sz w:val="22"/>
          <w:szCs w:val="22"/>
        </w:rPr>
        <w:t>Social and Behavioral Sciences</w:t>
      </w:r>
    </w:p>
    <w:p w14:paraId="0F9139D8" w14:textId="4983309D" w:rsidR="00AB5513" w:rsidRPr="002C46A3" w:rsidRDefault="00AB5513" w:rsidP="005E2CDA">
      <w:pPr>
        <w:autoSpaceDE w:val="0"/>
        <w:autoSpaceDN w:val="0"/>
        <w:adjustRightInd w:val="0"/>
        <w:rPr>
          <w:rFonts w:ascii="YaleNew" w:hAnsi="YaleNew" w:cs="Big Caslon Medium"/>
          <w:color w:val="000000"/>
          <w:kern w:val="1"/>
          <w:sz w:val="22"/>
          <w:szCs w:val="22"/>
        </w:rPr>
      </w:pPr>
      <w:r>
        <w:rPr>
          <w:rFonts w:ascii="YaleNew" w:hAnsi="YaleNew" w:cs="Big Caslon Medium"/>
          <w:color w:val="000000"/>
          <w:kern w:val="1"/>
          <w:sz w:val="22"/>
          <w:szCs w:val="22"/>
        </w:rPr>
        <w:t>Advisor: John Pachankis, PhD</w:t>
      </w:r>
    </w:p>
    <w:p w14:paraId="0F26EE17" w14:textId="77777777" w:rsidR="005E2CDA" w:rsidRPr="002C46A3" w:rsidRDefault="005E2CDA" w:rsidP="005E2CDA">
      <w:pPr>
        <w:autoSpaceDE w:val="0"/>
        <w:autoSpaceDN w:val="0"/>
        <w:adjustRightInd w:val="0"/>
        <w:rPr>
          <w:rFonts w:ascii="YaleNew" w:hAnsi="YaleNew" w:cs="Big Caslon Medium"/>
          <w:color w:val="000000"/>
          <w:kern w:val="1"/>
          <w:sz w:val="22"/>
          <w:szCs w:val="22"/>
        </w:rPr>
      </w:pPr>
    </w:p>
    <w:p w14:paraId="63889A2E" w14:textId="31DE6238" w:rsidR="005E2CDA" w:rsidRDefault="005E2CDA" w:rsidP="005E2CDA">
      <w:pPr>
        <w:autoSpaceDE w:val="0"/>
        <w:autoSpaceDN w:val="0"/>
        <w:adjustRightInd w:val="0"/>
        <w:rPr>
          <w:rFonts w:ascii="YaleNew" w:hAnsi="YaleNew" w:cs="Big Caslon Medium"/>
          <w:color w:val="000000"/>
          <w:kern w:val="1"/>
          <w:sz w:val="22"/>
          <w:szCs w:val="22"/>
        </w:rPr>
      </w:pPr>
      <w:r w:rsidRPr="002C46A3">
        <w:rPr>
          <w:rFonts w:ascii="YaleNew" w:hAnsi="YaleNew" w:cs="Big Caslon Medium"/>
          <w:color w:val="000000"/>
          <w:kern w:val="1"/>
          <w:sz w:val="22"/>
          <w:szCs w:val="22"/>
        </w:rPr>
        <w:t>University of California, Davis | B</w:t>
      </w:r>
      <w:r w:rsidR="00C1008F">
        <w:rPr>
          <w:rFonts w:ascii="YaleNew" w:hAnsi="YaleNew" w:cs="Big Caslon Medium"/>
          <w:color w:val="000000"/>
          <w:kern w:val="1"/>
          <w:sz w:val="22"/>
          <w:szCs w:val="22"/>
        </w:rPr>
        <w:t>achelor of Science, Psychology</w:t>
      </w:r>
      <w:r w:rsidR="00BC1471">
        <w:rPr>
          <w:rFonts w:ascii="YaleNew" w:hAnsi="YaleNew" w:cs="Big Caslon Medium"/>
          <w:color w:val="000000"/>
          <w:kern w:val="1"/>
          <w:sz w:val="22"/>
          <w:szCs w:val="22"/>
        </w:rPr>
        <w:t xml:space="preserve">, with Honors </w:t>
      </w:r>
      <w:r w:rsidRPr="002C46A3">
        <w:rPr>
          <w:rFonts w:ascii="YaleNew" w:hAnsi="YaleNew" w:cs="Big Caslon Medium"/>
          <w:color w:val="000000"/>
          <w:kern w:val="1"/>
          <w:sz w:val="22"/>
          <w:szCs w:val="22"/>
        </w:rPr>
        <w:tab/>
      </w:r>
      <w:r w:rsidRPr="002C46A3">
        <w:rPr>
          <w:rFonts w:ascii="YaleNew" w:hAnsi="YaleNew" w:cs="Big Caslon Medium"/>
          <w:color w:val="000000"/>
          <w:kern w:val="1"/>
          <w:sz w:val="22"/>
          <w:szCs w:val="22"/>
        </w:rPr>
        <w:tab/>
      </w:r>
      <w:r w:rsidRPr="002C46A3">
        <w:rPr>
          <w:rFonts w:ascii="YaleNew" w:hAnsi="YaleNew" w:cs="Big Caslon Medium"/>
          <w:color w:val="000000"/>
          <w:kern w:val="1"/>
          <w:sz w:val="22"/>
          <w:szCs w:val="22"/>
        </w:rPr>
        <w:tab/>
      </w:r>
      <w:r w:rsidRPr="002C46A3">
        <w:rPr>
          <w:rFonts w:ascii="YaleNew" w:hAnsi="YaleNew" w:cs="Big Caslon Medium"/>
          <w:color w:val="000000"/>
          <w:kern w:val="1"/>
          <w:sz w:val="22"/>
          <w:szCs w:val="22"/>
        </w:rPr>
        <w:tab/>
        <w:t xml:space="preserve">       </w:t>
      </w:r>
      <w:r w:rsidR="00C1008F">
        <w:rPr>
          <w:rFonts w:ascii="YaleNew" w:hAnsi="YaleNew" w:cs="Big Caslon Medium"/>
          <w:color w:val="000000"/>
          <w:kern w:val="1"/>
          <w:sz w:val="22"/>
          <w:szCs w:val="22"/>
        </w:rPr>
        <w:t xml:space="preserve">  </w:t>
      </w:r>
      <w:r w:rsidRPr="002C46A3">
        <w:rPr>
          <w:rFonts w:ascii="YaleNew" w:hAnsi="YaleNew" w:cs="Big Caslon Medium"/>
          <w:color w:val="000000"/>
          <w:kern w:val="1"/>
          <w:sz w:val="22"/>
          <w:szCs w:val="22"/>
        </w:rPr>
        <w:t>June 2016</w:t>
      </w:r>
    </w:p>
    <w:p w14:paraId="542962BC" w14:textId="77777777" w:rsidR="00E95F73" w:rsidRDefault="00E95F73" w:rsidP="005E2CDA">
      <w:pPr>
        <w:pBdr>
          <w:bottom w:val="single" w:sz="6" w:space="1" w:color="auto"/>
        </w:pBdr>
        <w:autoSpaceDE w:val="0"/>
        <w:autoSpaceDN w:val="0"/>
        <w:adjustRightInd w:val="0"/>
        <w:spacing w:after="40"/>
        <w:rPr>
          <w:rFonts w:ascii="YaleNew" w:hAnsi="YaleNew" w:cs="Big Caslon Medium"/>
          <w:color w:val="000000"/>
          <w:kern w:val="1"/>
          <w:sz w:val="22"/>
          <w:szCs w:val="22"/>
        </w:rPr>
      </w:pPr>
    </w:p>
    <w:p w14:paraId="4A010E84" w14:textId="11A07807" w:rsidR="005E2CDA" w:rsidRPr="002C46A3" w:rsidRDefault="002C46A3" w:rsidP="005E2CDA">
      <w:pPr>
        <w:pBdr>
          <w:bottom w:val="single" w:sz="6" w:space="1" w:color="auto"/>
        </w:pBdr>
        <w:autoSpaceDE w:val="0"/>
        <w:autoSpaceDN w:val="0"/>
        <w:adjustRightInd w:val="0"/>
        <w:spacing w:after="40"/>
        <w:rPr>
          <w:rFonts w:ascii="YaleNew" w:hAnsi="YaleNew" w:cs="Big Caslon Medium"/>
          <w:b/>
          <w:bCs/>
          <w:color w:val="000000"/>
          <w:spacing w:val="24"/>
          <w:kern w:val="1"/>
          <w:sz w:val="22"/>
          <w:szCs w:val="22"/>
        </w:rPr>
      </w:pPr>
      <w:r w:rsidRPr="002C46A3">
        <w:rPr>
          <w:rFonts w:ascii="YaleNew" w:hAnsi="YaleNew" w:cs="Big Caslon Medium"/>
          <w:b/>
          <w:bCs/>
          <w:color w:val="000000"/>
          <w:spacing w:val="24"/>
          <w:kern w:val="1"/>
          <w:sz w:val="22"/>
          <w:szCs w:val="22"/>
        </w:rPr>
        <w:t>RESEARCH AND PROFESSIONAL EXPERIENCE</w:t>
      </w:r>
    </w:p>
    <w:p w14:paraId="2596CA4D" w14:textId="5532EF43" w:rsidR="005E2CDA" w:rsidRPr="002C46A3" w:rsidRDefault="005E2CDA" w:rsidP="005E2CDA">
      <w:pPr>
        <w:autoSpaceDE w:val="0"/>
        <w:autoSpaceDN w:val="0"/>
        <w:adjustRightInd w:val="0"/>
        <w:rPr>
          <w:rFonts w:ascii="YaleNew" w:hAnsi="YaleNew" w:cs="Big Caslon Medium"/>
          <w:color w:val="000000"/>
          <w:kern w:val="1"/>
          <w:sz w:val="22"/>
          <w:szCs w:val="22"/>
        </w:rPr>
      </w:pPr>
      <w:r w:rsidRPr="002C46A3">
        <w:rPr>
          <w:rFonts w:ascii="YaleNew" w:hAnsi="YaleNew" w:cs="Big Caslon Medium"/>
          <w:color w:val="000000"/>
          <w:kern w:val="1"/>
          <w:sz w:val="22"/>
          <w:szCs w:val="22"/>
        </w:rPr>
        <w:t>Research Associate |</w:t>
      </w:r>
      <w:r w:rsidR="00C369ED">
        <w:rPr>
          <w:rFonts w:ascii="YaleNew" w:hAnsi="YaleNew" w:cs="Big Caslon Medium"/>
          <w:color w:val="000000"/>
          <w:kern w:val="1"/>
          <w:sz w:val="22"/>
          <w:szCs w:val="22"/>
        </w:rPr>
        <w:t xml:space="preserve"> Housing and Health Equity Lab</w:t>
      </w:r>
      <w:r w:rsidR="00C1008F">
        <w:rPr>
          <w:rFonts w:ascii="YaleNew" w:hAnsi="YaleNew" w:cs="Big Caslon Medium"/>
          <w:color w:val="000000"/>
          <w:kern w:val="1"/>
          <w:sz w:val="22"/>
          <w:szCs w:val="22"/>
        </w:rPr>
        <w:tab/>
      </w:r>
    </w:p>
    <w:p w14:paraId="24DBB87A" w14:textId="75BD345D" w:rsidR="005E2CDA" w:rsidRPr="002C46A3" w:rsidRDefault="005E2CDA" w:rsidP="005E2CDA">
      <w:pPr>
        <w:autoSpaceDE w:val="0"/>
        <w:autoSpaceDN w:val="0"/>
        <w:adjustRightInd w:val="0"/>
        <w:rPr>
          <w:rFonts w:ascii="YaleNew" w:hAnsi="YaleNew" w:cs="Big Caslon Medium"/>
          <w:color w:val="000000"/>
          <w:kern w:val="1"/>
          <w:sz w:val="22"/>
          <w:szCs w:val="22"/>
        </w:rPr>
      </w:pPr>
      <w:r w:rsidRPr="002C46A3">
        <w:rPr>
          <w:rFonts w:ascii="YaleNew" w:hAnsi="YaleNew" w:cs="Big Caslon Medium"/>
          <w:color w:val="000000"/>
          <w:kern w:val="1"/>
          <w:sz w:val="22"/>
          <w:szCs w:val="22"/>
        </w:rPr>
        <w:t xml:space="preserve">Yale School of Public Health, New Haven, CT                 </w:t>
      </w:r>
      <w:r w:rsidRPr="002C46A3">
        <w:rPr>
          <w:rFonts w:ascii="YaleNew" w:hAnsi="YaleNew" w:cs="Big Caslon Medium"/>
          <w:color w:val="000000"/>
          <w:kern w:val="1"/>
          <w:sz w:val="22"/>
          <w:szCs w:val="22"/>
        </w:rPr>
        <w:tab/>
      </w:r>
      <w:r w:rsidRPr="002C46A3">
        <w:rPr>
          <w:rFonts w:ascii="YaleNew" w:hAnsi="YaleNew" w:cs="Big Caslon Medium"/>
          <w:color w:val="000000"/>
          <w:kern w:val="1"/>
          <w:sz w:val="22"/>
          <w:szCs w:val="22"/>
        </w:rPr>
        <w:tab/>
        <w:t xml:space="preserve">    </w:t>
      </w:r>
      <w:r w:rsidRPr="002C46A3">
        <w:rPr>
          <w:rFonts w:ascii="YaleNew" w:hAnsi="YaleNew" w:cs="Big Caslon Medium"/>
          <w:color w:val="000000"/>
          <w:kern w:val="1"/>
          <w:sz w:val="22"/>
          <w:szCs w:val="22"/>
        </w:rPr>
        <w:tab/>
        <w:t xml:space="preserve">        </w:t>
      </w:r>
      <w:r w:rsidRPr="002C46A3">
        <w:rPr>
          <w:rFonts w:ascii="YaleNew" w:hAnsi="YaleNew" w:cs="Big Caslon Medium"/>
          <w:color w:val="000000"/>
          <w:kern w:val="1"/>
          <w:sz w:val="22"/>
          <w:szCs w:val="22"/>
        </w:rPr>
        <w:tab/>
      </w:r>
      <w:r w:rsidRPr="002C46A3">
        <w:rPr>
          <w:rFonts w:ascii="YaleNew" w:hAnsi="YaleNew" w:cs="Big Caslon Medium"/>
          <w:color w:val="000000"/>
          <w:kern w:val="1"/>
          <w:sz w:val="22"/>
          <w:szCs w:val="22"/>
        </w:rPr>
        <w:tab/>
        <w:t xml:space="preserve">   </w:t>
      </w:r>
      <w:r w:rsidR="002C46A3" w:rsidRPr="002C46A3">
        <w:rPr>
          <w:rFonts w:ascii="YaleNew" w:hAnsi="YaleNew" w:cs="Big Caslon Medium"/>
          <w:color w:val="000000"/>
          <w:kern w:val="1"/>
          <w:sz w:val="22"/>
          <w:szCs w:val="22"/>
        </w:rPr>
        <w:tab/>
      </w:r>
      <w:r w:rsidR="00393022">
        <w:rPr>
          <w:rFonts w:ascii="YaleNew" w:hAnsi="YaleNew" w:cs="Big Caslon Medium"/>
          <w:color w:val="000000"/>
          <w:kern w:val="1"/>
          <w:sz w:val="22"/>
          <w:szCs w:val="22"/>
        </w:rPr>
        <w:t xml:space="preserve">     </w:t>
      </w:r>
      <w:r w:rsidRPr="002C46A3">
        <w:rPr>
          <w:rFonts w:ascii="YaleNew" w:hAnsi="YaleNew" w:cs="Big Caslon Medium"/>
          <w:color w:val="000000"/>
          <w:kern w:val="1"/>
          <w:sz w:val="22"/>
          <w:szCs w:val="22"/>
        </w:rPr>
        <w:t>May 2020 — Present</w:t>
      </w:r>
    </w:p>
    <w:p w14:paraId="1C40E542" w14:textId="5F1FF4B6" w:rsidR="005E2CDA" w:rsidRPr="002C46A3" w:rsidRDefault="005E2CDA" w:rsidP="002C46A3">
      <w:pPr>
        <w:numPr>
          <w:ilvl w:val="0"/>
          <w:numId w:val="16"/>
        </w:numPr>
        <w:tabs>
          <w:tab w:val="left" w:pos="113"/>
          <w:tab w:val="left" w:pos="353"/>
        </w:tabs>
        <w:autoSpaceDE w:val="0"/>
        <w:autoSpaceDN w:val="0"/>
        <w:adjustRightInd w:val="0"/>
        <w:rPr>
          <w:rFonts w:ascii="YaleNew" w:hAnsi="YaleNew" w:cs="Big Caslon Medium"/>
          <w:color w:val="000000"/>
          <w:kern w:val="1"/>
          <w:sz w:val="22"/>
          <w:szCs w:val="22"/>
        </w:rPr>
      </w:pPr>
      <w:r w:rsidRPr="002C46A3">
        <w:rPr>
          <w:rFonts w:ascii="YaleNew" w:hAnsi="YaleNew" w:cs="Big Caslon Medium"/>
          <w:color w:val="000000"/>
          <w:kern w:val="1"/>
          <w:sz w:val="22"/>
          <w:szCs w:val="22"/>
        </w:rPr>
        <w:t xml:space="preserve">recruited and </w:t>
      </w:r>
      <w:r w:rsidR="00C86A9A">
        <w:rPr>
          <w:rFonts w:ascii="YaleNew" w:hAnsi="YaleNew" w:cs="Big Caslon Medium"/>
          <w:color w:val="000000"/>
          <w:kern w:val="1"/>
          <w:sz w:val="22"/>
          <w:szCs w:val="22"/>
        </w:rPr>
        <w:t>retained</w:t>
      </w:r>
      <w:r w:rsidRPr="002C46A3">
        <w:rPr>
          <w:rFonts w:ascii="YaleNew" w:hAnsi="YaleNew" w:cs="Big Caslon Medium"/>
          <w:color w:val="000000"/>
          <w:kern w:val="1"/>
          <w:sz w:val="22"/>
          <w:szCs w:val="22"/>
        </w:rPr>
        <w:t xml:space="preserve"> a longitudinal mixed-methods cohort of 11</w:t>
      </w:r>
      <w:r w:rsidR="006C20E6">
        <w:rPr>
          <w:rFonts w:ascii="YaleNew" w:hAnsi="YaleNew" w:cs="Big Caslon Medium"/>
          <w:color w:val="000000"/>
          <w:kern w:val="1"/>
          <w:sz w:val="22"/>
          <w:szCs w:val="22"/>
        </w:rPr>
        <w:t>3</w:t>
      </w:r>
      <w:r w:rsidRPr="002C46A3">
        <w:rPr>
          <w:rFonts w:ascii="YaleNew" w:hAnsi="YaleNew" w:cs="Big Caslon Medium"/>
          <w:color w:val="000000"/>
          <w:kern w:val="1"/>
          <w:sz w:val="22"/>
          <w:szCs w:val="22"/>
        </w:rPr>
        <w:t xml:space="preserve"> </w:t>
      </w:r>
      <w:r w:rsidR="009563CA">
        <w:rPr>
          <w:rFonts w:ascii="YaleNew" w:hAnsi="YaleNew" w:cs="Big Caslon Medium"/>
          <w:color w:val="000000"/>
          <w:kern w:val="1"/>
          <w:sz w:val="22"/>
          <w:szCs w:val="22"/>
        </w:rPr>
        <w:t>adults with diabetes over 2.5 years</w:t>
      </w:r>
      <w:r w:rsidR="00C369ED">
        <w:rPr>
          <w:rFonts w:ascii="YaleNew" w:hAnsi="YaleNew" w:cs="Big Caslon Medium"/>
          <w:color w:val="000000"/>
          <w:kern w:val="1"/>
          <w:sz w:val="22"/>
          <w:szCs w:val="22"/>
        </w:rPr>
        <w:t xml:space="preserve"> </w:t>
      </w:r>
    </w:p>
    <w:p w14:paraId="00A7CCA7" w14:textId="1E2F74A3" w:rsidR="005E2CDA" w:rsidRPr="002C46A3" w:rsidRDefault="005E2CDA" w:rsidP="002C46A3">
      <w:pPr>
        <w:numPr>
          <w:ilvl w:val="0"/>
          <w:numId w:val="16"/>
        </w:numPr>
        <w:tabs>
          <w:tab w:val="left" w:pos="113"/>
          <w:tab w:val="left" w:pos="353"/>
        </w:tabs>
        <w:autoSpaceDE w:val="0"/>
        <w:autoSpaceDN w:val="0"/>
        <w:adjustRightInd w:val="0"/>
        <w:rPr>
          <w:rFonts w:ascii="YaleNew" w:hAnsi="YaleNew" w:cs="Big Caslon Medium"/>
          <w:color w:val="000000"/>
          <w:kern w:val="1"/>
          <w:sz w:val="22"/>
          <w:szCs w:val="22"/>
        </w:rPr>
      </w:pPr>
      <w:r w:rsidRPr="002C46A3">
        <w:rPr>
          <w:rFonts w:ascii="YaleNew" w:hAnsi="YaleNew" w:cs="Big Caslon Medium"/>
          <w:color w:val="000000"/>
          <w:kern w:val="1"/>
          <w:sz w:val="22"/>
          <w:szCs w:val="22"/>
        </w:rPr>
        <w:t xml:space="preserve">developed </w:t>
      </w:r>
      <w:r w:rsidR="006B7D52">
        <w:rPr>
          <w:rFonts w:ascii="YaleNew" w:hAnsi="YaleNew" w:cs="Big Caslon Medium"/>
          <w:color w:val="000000"/>
          <w:kern w:val="1"/>
          <w:sz w:val="22"/>
          <w:szCs w:val="22"/>
        </w:rPr>
        <w:t xml:space="preserve">study materials, including longitudinal </w:t>
      </w:r>
      <w:r w:rsidR="006C20E6">
        <w:rPr>
          <w:rFonts w:ascii="YaleNew" w:hAnsi="YaleNew" w:cs="Big Caslon Medium"/>
          <w:color w:val="000000"/>
          <w:kern w:val="1"/>
          <w:sz w:val="22"/>
          <w:szCs w:val="22"/>
        </w:rPr>
        <w:t xml:space="preserve">Qualtrics </w:t>
      </w:r>
      <w:r w:rsidRPr="002C46A3">
        <w:rPr>
          <w:rFonts w:ascii="YaleNew" w:hAnsi="YaleNew" w:cs="Big Caslon Medium"/>
          <w:color w:val="000000"/>
          <w:kern w:val="1"/>
          <w:sz w:val="22"/>
          <w:szCs w:val="22"/>
        </w:rPr>
        <w:t>surveys, interview guides, codebooks</w:t>
      </w:r>
      <w:r w:rsidR="00C369ED">
        <w:rPr>
          <w:rFonts w:ascii="YaleNew" w:hAnsi="YaleNew" w:cs="Big Caslon Medium"/>
          <w:color w:val="000000"/>
          <w:kern w:val="1"/>
          <w:sz w:val="22"/>
          <w:szCs w:val="22"/>
        </w:rPr>
        <w:t>, and datasets</w:t>
      </w:r>
    </w:p>
    <w:p w14:paraId="4062D492" w14:textId="0D3D20B1" w:rsidR="005E2CDA" w:rsidRPr="002C46A3" w:rsidRDefault="005E2CDA" w:rsidP="002C46A3">
      <w:pPr>
        <w:numPr>
          <w:ilvl w:val="0"/>
          <w:numId w:val="16"/>
        </w:numPr>
        <w:tabs>
          <w:tab w:val="left" w:pos="113"/>
          <w:tab w:val="left" w:pos="353"/>
        </w:tabs>
        <w:autoSpaceDE w:val="0"/>
        <w:autoSpaceDN w:val="0"/>
        <w:adjustRightInd w:val="0"/>
        <w:rPr>
          <w:rFonts w:ascii="YaleNew" w:hAnsi="YaleNew" w:cs="Big Caslon Medium"/>
          <w:color w:val="000000"/>
          <w:kern w:val="1"/>
          <w:sz w:val="22"/>
          <w:szCs w:val="22"/>
        </w:rPr>
      </w:pPr>
      <w:r w:rsidRPr="002C46A3">
        <w:rPr>
          <w:rFonts w:ascii="YaleNew" w:hAnsi="YaleNew" w:cs="Big Caslon Medium"/>
          <w:color w:val="000000"/>
          <w:kern w:val="1"/>
          <w:sz w:val="22"/>
          <w:szCs w:val="22"/>
        </w:rPr>
        <w:t>collected</w:t>
      </w:r>
      <w:r w:rsidR="004D6F8E">
        <w:rPr>
          <w:rFonts w:ascii="YaleNew" w:hAnsi="YaleNew" w:cs="Big Caslon Medium"/>
          <w:color w:val="000000"/>
          <w:kern w:val="1"/>
          <w:sz w:val="22"/>
          <w:szCs w:val="22"/>
        </w:rPr>
        <w:t xml:space="preserve"> biometric data</w:t>
      </w:r>
      <w:r w:rsidR="00AD503C">
        <w:rPr>
          <w:rFonts w:ascii="YaleNew" w:hAnsi="YaleNew" w:cs="Big Caslon Medium"/>
          <w:color w:val="000000"/>
          <w:kern w:val="1"/>
          <w:sz w:val="22"/>
          <w:szCs w:val="22"/>
        </w:rPr>
        <w:t xml:space="preserve">, including </w:t>
      </w:r>
      <w:r w:rsidRPr="002C46A3">
        <w:rPr>
          <w:rFonts w:ascii="YaleNew" w:hAnsi="YaleNew" w:cs="Big Caslon Medium"/>
          <w:color w:val="000000"/>
          <w:kern w:val="1"/>
          <w:sz w:val="22"/>
          <w:szCs w:val="22"/>
        </w:rPr>
        <w:t>HbA1c</w:t>
      </w:r>
      <w:r w:rsidR="006B7D52">
        <w:rPr>
          <w:rFonts w:ascii="YaleNew" w:hAnsi="YaleNew" w:cs="Big Caslon Medium"/>
          <w:color w:val="000000"/>
          <w:kern w:val="1"/>
          <w:sz w:val="22"/>
          <w:szCs w:val="22"/>
        </w:rPr>
        <w:t xml:space="preserve"> labs</w:t>
      </w:r>
      <w:r w:rsidRPr="002C46A3">
        <w:rPr>
          <w:rFonts w:ascii="YaleNew" w:hAnsi="YaleNew" w:cs="Big Caslon Medium"/>
          <w:color w:val="000000"/>
          <w:kern w:val="1"/>
          <w:sz w:val="22"/>
          <w:szCs w:val="22"/>
        </w:rPr>
        <w:t>, blood pressure, and weight</w:t>
      </w:r>
      <w:r w:rsidR="006B7D52">
        <w:rPr>
          <w:rFonts w:ascii="YaleNew" w:hAnsi="YaleNew" w:cs="Big Caslon Medium"/>
          <w:color w:val="000000"/>
          <w:kern w:val="1"/>
          <w:sz w:val="22"/>
          <w:szCs w:val="22"/>
        </w:rPr>
        <w:t xml:space="preserve"> </w:t>
      </w:r>
    </w:p>
    <w:p w14:paraId="33EE45E4" w14:textId="57FD3094" w:rsidR="00C369ED" w:rsidRPr="003146EF" w:rsidRDefault="006C20E6" w:rsidP="00147589">
      <w:pPr>
        <w:numPr>
          <w:ilvl w:val="0"/>
          <w:numId w:val="16"/>
        </w:numPr>
        <w:tabs>
          <w:tab w:val="left" w:pos="113"/>
          <w:tab w:val="left" w:pos="353"/>
        </w:tabs>
        <w:autoSpaceDE w:val="0"/>
        <w:autoSpaceDN w:val="0"/>
        <w:adjustRightInd w:val="0"/>
        <w:rPr>
          <w:rFonts w:ascii="YaleNew" w:hAnsi="YaleNew" w:cs="Big Caslon Medium"/>
          <w:color w:val="000000"/>
          <w:kern w:val="1"/>
          <w:sz w:val="22"/>
          <w:szCs w:val="22"/>
        </w:rPr>
      </w:pPr>
      <w:r>
        <w:rPr>
          <w:rFonts w:ascii="YaleNew" w:hAnsi="YaleNew" w:cs="Big Caslon Medium"/>
          <w:color w:val="000000"/>
          <w:kern w:val="1"/>
          <w:sz w:val="22"/>
          <w:szCs w:val="22"/>
        </w:rPr>
        <w:t xml:space="preserve">conducted </w:t>
      </w:r>
      <w:r w:rsidR="00C369ED">
        <w:rPr>
          <w:rFonts w:ascii="YaleNew" w:hAnsi="YaleNew" w:cs="Big Caslon Medium"/>
          <w:color w:val="000000"/>
          <w:kern w:val="1"/>
          <w:sz w:val="22"/>
          <w:szCs w:val="22"/>
        </w:rPr>
        <w:t xml:space="preserve">and analyzed </w:t>
      </w:r>
      <w:r>
        <w:rPr>
          <w:rFonts w:ascii="YaleNew" w:hAnsi="YaleNew" w:cs="Big Caslon Medium"/>
          <w:color w:val="000000"/>
          <w:kern w:val="1"/>
          <w:sz w:val="22"/>
          <w:szCs w:val="22"/>
        </w:rPr>
        <w:t xml:space="preserve">semi-structured interviews on experiences </w:t>
      </w:r>
      <w:r w:rsidR="00C369ED">
        <w:rPr>
          <w:rFonts w:ascii="YaleNew" w:hAnsi="YaleNew" w:cs="Big Caslon Medium"/>
          <w:color w:val="000000"/>
          <w:kern w:val="1"/>
          <w:sz w:val="22"/>
          <w:szCs w:val="22"/>
        </w:rPr>
        <w:t>of</w:t>
      </w:r>
      <w:r w:rsidRPr="002C46A3">
        <w:rPr>
          <w:rFonts w:ascii="YaleNew" w:hAnsi="YaleNew" w:cs="Big Caslon Medium"/>
          <w:color w:val="000000"/>
          <w:kern w:val="1"/>
          <w:sz w:val="22"/>
          <w:szCs w:val="22"/>
        </w:rPr>
        <w:t xml:space="preserve"> housing stability, rent assistance, and health</w:t>
      </w:r>
    </w:p>
    <w:p w14:paraId="2CF5FA06" w14:textId="0BEE4F27" w:rsidR="00567096" w:rsidRDefault="00567096" w:rsidP="00147589">
      <w:pPr>
        <w:numPr>
          <w:ilvl w:val="0"/>
          <w:numId w:val="16"/>
        </w:numPr>
        <w:tabs>
          <w:tab w:val="left" w:pos="113"/>
          <w:tab w:val="left" w:pos="353"/>
        </w:tabs>
        <w:autoSpaceDE w:val="0"/>
        <w:autoSpaceDN w:val="0"/>
        <w:adjustRightInd w:val="0"/>
        <w:rPr>
          <w:rFonts w:ascii="YaleNew" w:hAnsi="YaleNew" w:cs="Big Caslon Medium"/>
          <w:color w:val="000000"/>
          <w:kern w:val="1"/>
          <w:sz w:val="22"/>
          <w:szCs w:val="22"/>
        </w:rPr>
      </w:pPr>
      <w:r w:rsidRPr="002C46A3">
        <w:rPr>
          <w:rFonts w:ascii="YaleNew" w:hAnsi="YaleNew" w:cs="Big Caslon Medium"/>
          <w:color w:val="000000"/>
          <w:kern w:val="1"/>
          <w:sz w:val="22"/>
          <w:szCs w:val="22"/>
        </w:rPr>
        <w:t>model</w:t>
      </w:r>
      <w:r w:rsidR="004A5ABA">
        <w:rPr>
          <w:rFonts w:ascii="YaleNew" w:hAnsi="YaleNew" w:cs="Big Caslon Medium"/>
          <w:color w:val="000000"/>
          <w:kern w:val="1"/>
          <w:sz w:val="22"/>
          <w:szCs w:val="22"/>
        </w:rPr>
        <w:t>ed</w:t>
      </w:r>
      <w:r w:rsidRPr="002C46A3">
        <w:rPr>
          <w:rFonts w:ascii="YaleNew" w:hAnsi="YaleNew" w:cs="Big Caslon Medium"/>
          <w:color w:val="000000"/>
          <w:kern w:val="1"/>
          <w:sz w:val="22"/>
          <w:szCs w:val="22"/>
        </w:rPr>
        <w:t xml:space="preserve"> </w:t>
      </w:r>
      <w:r>
        <w:rPr>
          <w:rFonts w:ascii="YaleNew" w:hAnsi="YaleNew" w:cs="Big Caslon Medium"/>
          <w:color w:val="000000"/>
          <w:kern w:val="1"/>
          <w:sz w:val="22"/>
          <w:szCs w:val="22"/>
        </w:rPr>
        <w:t xml:space="preserve">quasi-experimental </w:t>
      </w:r>
      <w:r w:rsidRPr="002C46A3">
        <w:rPr>
          <w:rFonts w:ascii="YaleNew" w:hAnsi="YaleNew" w:cs="Big Caslon Medium"/>
          <w:color w:val="000000"/>
          <w:kern w:val="1"/>
          <w:sz w:val="22"/>
          <w:szCs w:val="22"/>
        </w:rPr>
        <w:t xml:space="preserve">analyses </w:t>
      </w:r>
      <w:r>
        <w:rPr>
          <w:rFonts w:ascii="YaleNew" w:hAnsi="YaleNew" w:cs="Big Caslon Medium"/>
          <w:color w:val="000000"/>
          <w:kern w:val="1"/>
          <w:sz w:val="22"/>
          <w:szCs w:val="22"/>
        </w:rPr>
        <w:t>on</w:t>
      </w:r>
      <w:r w:rsidRPr="002C46A3">
        <w:rPr>
          <w:rFonts w:ascii="YaleNew" w:hAnsi="YaleNew" w:cs="Big Caslon Medium"/>
          <w:color w:val="000000"/>
          <w:kern w:val="1"/>
          <w:sz w:val="22"/>
          <w:szCs w:val="22"/>
        </w:rPr>
        <w:t xml:space="preserve"> rental assistance</w:t>
      </w:r>
      <w:r w:rsidR="004A5ABA">
        <w:rPr>
          <w:rFonts w:ascii="YaleNew" w:hAnsi="YaleNew" w:cs="Big Caslon Medium"/>
          <w:color w:val="000000"/>
          <w:kern w:val="1"/>
          <w:sz w:val="22"/>
          <w:szCs w:val="22"/>
        </w:rPr>
        <w:t>’s impact</w:t>
      </w:r>
      <w:r w:rsidRPr="002C46A3">
        <w:rPr>
          <w:rFonts w:ascii="YaleNew" w:hAnsi="YaleNew" w:cs="Big Caslon Medium"/>
          <w:color w:val="000000"/>
          <w:kern w:val="1"/>
          <w:sz w:val="22"/>
          <w:szCs w:val="22"/>
        </w:rPr>
        <w:t xml:space="preserve"> on mental health</w:t>
      </w:r>
      <w:r w:rsidR="004A5ABA">
        <w:rPr>
          <w:rFonts w:ascii="YaleNew" w:hAnsi="YaleNew" w:cs="Big Caslon Medium"/>
          <w:color w:val="000000"/>
          <w:kern w:val="1"/>
          <w:sz w:val="22"/>
          <w:szCs w:val="22"/>
        </w:rPr>
        <w:t xml:space="preserve">, diabetes, and </w:t>
      </w:r>
      <w:r w:rsidRPr="002C46A3">
        <w:rPr>
          <w:rFonts w:ascii="YaleNew" w:hAnsi="YaleNew" w:cs="Big Caslon Medium"/>
          <w:color w:val="000000"/>
          <w:kern w:val="1"/>
          <w:sz w:val="22"/>
          <w:szCs w:val="22"/>
        </w:rPr>
        <w:t xml:space="preserve">food security </w:t>
      </w:r>
    </w:p>
    <w:p w14:paraId="7E612D1D" w14:textId="6CE62ABD" w:rsidR="003146EF" w:rsidRPr="00567096" w:rsidRDefault="003F6836" w:rsidP="00147589">
      <w:pPr>
        <w:numPr>
          <w:ilvl w:val="0"/>
          <w:numId w:val="16"/>
        </w:numPr>
        <w:tabs>
          <w:tab w:val="left" w:pos="113"/>
          <w:tab w:val="left" w:pos="353"/>
        </w:tabs>
        <w:autoSpaceDE w:val="0"/>
        <w:autoSpaceDN w:val="0"/>
        <w:adjustRightInd w:val="0"/>
        <w:rPr>
          <w:rFonts w:ascii="YaleNew" w:hAnsi="YaleNew" w:cs="Big Caslon Medium"/>
          <w:color w:val="000000"/>
          <w:kern w:val="1"/>
          <w:sz w:val="22"/>
          <w:szCs w:val="22"/>
        </w:rPr>
      </w:pPr>
      <w:r>
        <w:rPr>
          <w:rFonts w:ascii="YaleNew" w:hAnsi="YaleNew" w:cs="Big Caslon Medium"/>
          <w:color w:val="000000"/>
          <w:kern w:val="1"/>
          <w:sz w:val="22"/>
          <w:szCs w:val="22"/>
        </w:rPr>
        <w:t>develop manuscripts and</w:t>
      </w:r>
      <w:r w:rsidR="00CA3FF1">
        <w:rPr>
          <w:rFonts w:ascii="YaleNew" w:hAnsi="YaleNew" w:cs="Big Caslon Medium"/>
          <w:color w:val="000000"/>
          <w:kern w:val="1"/>
          <w:sz w:val="22"/>
          <w:szCs w:val="22"/>
        </w:rPr>
        <w:t xml:space="preserve"> </w:t>
      </w:r>
      <w:r>
        <w:rPr>
          <w:rFonts w:ascii="YaleNew" w:hAnsi="YaleNew" w:cs="Big Caslon Medium"/>
          <w:color w:val="000000"/>
          <w:kern w:val="1"/>
          <w:sz w:val="22"/>
          <w:szCs w:val="22"/>
        </w:rPr>
        <w:t xml:space="preserve">community reports translating </w:t>
      </w:r>
      <w:r w:rsidR="00CA3FF1">
        <w:rPr>
          <w:rFonts w:ascii="YaleNew" w:hAnsi="YaleNew" w:cs="Big Caslon Medium"/>
          <w:color w:val="000000"/>
          <w:kern w:val="1"/>
          <w:sz w:val="22"/>
          <w:szCs w:val="22"/>
        </w:rPr>
        <w:t xml:space="preserve">multi-methods </w:t>
      </w:r>
      <w:r>
        <w:rPr>
          <w:rFonts w:ascii="YaleNew" w:hAnsi="YaleNew" w:cs="Big Caslon Medium"/>
          <w:color w:val="000000"/>
          <w:kern w:val="1"/>
          <w:sz w:val="22"/>
          <w:szCs w:val="22"/>
        </w:rPr>
        <w:t xml:space="preserve">research findings </w:t>
      </w:r>
    </w:p>
    <w:p w14:paraId="19487AA3" w14:textId="0C95893F" w:rsidR="00567096" w:rsidRDefault="00567096" w:rsidP="00147589">
      <w:pPr>
        <w:numPr>
          <w:ilvl w:val="0"/>
          <w:numId w:val="16"/>
        </w:numPr>
        <w:tabs>
          <w:tab w:val="left" w:pos="113"/>
          <w:tab w:val="left" w:pos="353"/>
        </w:tabs>
        <w:autoSpaceDE w:val="0"/>
        <w:autoSpaceDN w:val="0"/>
        <w:adjustRightInd w:val="0"/>
        <w:rPr>
          <w:rFonts w:ascii="YaleNew" w:hAnsi="YaleNew" w:cs="Big Caslon Medium"/>
          <w:color w:val="000000"/>
          <w:kern w:val="1"/>
          <w:sz w:val="22"/>
          <w:szCs w:val="22"/>
        </w:rPr>
      </w:pPr>
      <w:r>
        <w:rPr>
          <w:rFonts w:ascii="YaleNew" w:hAnsi="YaleNew" w:cs="Big Caslon Medium"/>
          <w:color w:val="000000"/>
          <w:kern w:val="1"/>
          <w:sz w:val="22"/>
          <w:szCs w:val="22"/>
        </w:rPr>
        <w:t>mentor undergraduate and master’s students on data collection, analysis, and manuscript development</w:t>
      </w:r>
    </w:p>
    <w:p w14:paraId="37720C5B" w14:textId="62163F30" w:rsidR="00070AF7" w:rsidRPr="00070AF7" w:rsidRDefault="00070AF7" w:rsidP="00147589">
      <w:pPr>
        <w:numPr>
          <w:ilvl w:val="0"/>
          <w:numId w:val="16"/>
        </w:numPr>
        <w:tabs>
          <w:tab w:val="left" w:pos="113"/>
          <w:tab w:val="left" w:pos="353"/>
        </w:tabs>
        <w:autoSpaceDE w:val="0"/>
        <w:autoSpaceDN w:val="0"/>
        <w:adjustRightInd w:val="0"/>
        <w:rPr>
          <w:rFonts w:ascii="YaleNew" w:hAnsi="YaleNew" w:cs="Big Caslon Medium"/>
          <w:color w:val="000000"/>
          <w:kern w:val="1"/>
          <w:sz w:val="22"/>
          <w:szCs w:val="22"/>
        </w:rPr>
      </w:pPr>
      <w:r>
        <w:rPr>
          <w:rFonts w:ascii="YaleNew" w:hAnsi="YaleNew" w:cs="Big Caslon Medium"/>
          <w:color w:val="000000"/>
          <w:kern w:val="1"/>
          <w:sz w:val="22"/>
          <w:szCs w:val="22"/>
        </w:rPr>
        <w:t>submit</w:t>
      </w:r>
      <w:r w:rsidRPr="002C46A3">
        <w:rPr>
          <w:rFonts w:ascii="YaleNew" w:hAnsi="YaleNew" w:cs="Big Caslon Medium"/>
          <w:color w:val="000000"/>
          <w:kern w:val="1"/>
          <w:sz w:val="22"/>
          <w:szCs w:val="22"/>
        </w:rPr>
        <w:t xml:space="preserve"> testimony to CT Housing General Assembly on housing and eviction policy </w:t>
      </w:r>
      <w:r>
        <w:rPr>
          <w:rFonts w:ascii="YaleNew" w:hAnsi="YaleNew" w:cs="Big Caslon Medium"/>
          <w:color w:val="000000"/>
          <w:kern w:val="1"/>
          <w:sz w:val="22"/>
          <w:szCs w:val="22"/>
        </w:rPr>
        <w:t xml:space="preserve">based on research findings </w:t>
      </w:r>
    </w:p>
    <w:p w14:paraId="21710750" w14:textId="77777777" w:rsidR="00F03B47" w:rsidRDefault="00F03B47" w:rsidP="00F03B47">
      <w:pPr>
        <w:autoSpaceDE w:val="0"/>
        <w:autoSpaceDN w:val="0"/>
        <w:adjustRightInd w:val="0"/>
        <w:rPr>
          <w:rFonts w:ascii="YaleNew" w:hAnsi="YaleNew" w:cs="Big Caslon Medium"/>
          <w:color w:val="000000"/>
          <w:kern w:val="1"/>
          <w:sz w:val="22"/>
          <w:szCs w:val="22"/>
        </w:rPr>
      </w:pPr>
    </w:p>
    <w:p w14:paraId="7228DC4B" w14:textId="6E144E9D" w:rsidR="00C369ED" w:rsidRPr="002C46A3" w:rsidRDefault="005B468E" w:rsidP="00C369ED">
      <w:pPr>
        <w:autoSpaceDE w:val="0"/>
        <w:autoSpaceDN w:val="0"/>
        <w:adjustRightInd w:val="0"/>
        <w:rPr>
          <w:rFonts w:ascii="YaleNew" w:hAnsi="YaleNew" w:cs="Big Caslon Medium"/>
          <w:color w:val="000000"/>
          <w:kern w:val="1"/>
          <w:sz w:val="22"/>
          <w:szCs w:val="22"/>
        </w:rPr>
      </w:pPr>
      <w:r>
        <w:rPr>
          <w:rFonts w:ascii="YaleNew" w:hAnsi="YaleNew" w:cs="Big Caslon Medium"/>
          <w:color w:val="000000"/>
          <w:kern w:val="1"/>
          <w:sz w:val="22"/>
          <w:szCs w:val="22"/>
        </w:rPr>
        <w:t>Program Coordinator</w:t>
      </w:r>
      <w:r w:rsidR="001967EC">
        <w:rPr>
          <w:rFonts w:ascii="YaleNew" w:hAnsi="YaleNew" w:cs="Big Caslon Medium"/>
          <w:color w:val="000000"/>
          <w:kern w:val="1"/>
          <w:sz w:val="22"/>
          <w:szCs w:val="22"/>
        </w:rPr>
        <w:t xml:space="preserve"> (2025-present)</w:t>
      </w:r>
      <w:r w:rsidR="00C63F41">
        <w:rPr>
          <w:rFonts w:ascii="YaleNew" w:hAnsi="YaleNew" w:cs="Big Caslon Medium"/>
          <w:color w:val="000000"/>
          <w:kern w:val="1"/>
          <w:sz w:val="22"/>
          <w:szCs w:val="22"/>
        </w:rPr>
        <w:t xml:space="preserve"> &amp;</w:t>
      </w:r>
      <w:r w:rsidR="00C63F41" w:rsidRPr="00C63F41">
        <w:rPr>
          <w:rFonts w:ascii="YaleNew" w:hAnsi="YaleNew" w:cs="Big Caslon Medium"/>
          <w:color w:val="000000"/>
          <w:kern w:val="1"/>
          <w:sz w:val="22"/>
          <w:szCs w:val="22"/>
        </w:rPr>
        <w:t xml:space="preserve"> </w:t>
      </w:r>
      <w:r w:rsidR="00C63F41">
        <w:rPr>
          <w:rFonts w:ascii="YaleNew" w:hAnsi="YaleNew" w:cs="Big Caslon Medium"/>
          <w:color w:val="000000"/>
          <w:kern w:val="1"/>
          <w:sz w:val="22"/>
          <w:szCs w:val="22"/>
        </w:rPr>
        <w:t xml:space="preserve">Fellow (2024-2025) </w:t>
      </w:r>
      <w:r>
        <w:rPr>
          <w:rFonts w:ascii="YaleNew" w:hAnsi="YaleNew" w:cs="Big Caslon Medium"/>
          <w:color w:val="000000"/>
          <w:kern w:val="1"/>
          <w:sz w:val="22"/>
          <w:szCs w:val="22"/>
        </w:rPr>
        <w:t xml:space="preserve"> | </w:t>
      </w:r>
      <w:r w:rsidR="00C369ED">
        <w:rPr>
          <w:rFonts w:ascii="YaleNew" w:hAnsi="YaleNew" w:cs="Big Caslon Medium"/>
          <w:color w:val="000000"/>
          <w:kern w:val="1"/>
          <w:sz w:val="22"/>
          <w:szCs w:val="22"/>
        </w:rPr>
        <w:t xml:space="preserve">McDougal </w:t>
      </w:r>
      <w:r w:rsidR="004D6F8E">
        <w:rPr>
          <w:rFonts w:ascii="YaleNew" w:hAnsi="YaleNew" w:cs="Big Caslon Medium"/>
          <w:color w:val="000000"/>
          <w:kern w:val="1"/>
          <w:sz w:val="22"/>
          <w:szCs w:val="22"/>
        </w:rPr>
        <w:t xml:space="preserve">Graduate Teaching </w:t>
      </w:r>
      <w:r>
        <w:rPr>
          <w:rFonts w:ascii="YaleNew" w:hAnsi="YaleNew" w:cs="Big Caslon Medium"/>
          <w:color w:val="000000"/>
          <w:kern w:val="1"/>
          <w:sz w:val="22"/>
          <w:szCs w:val="22"/>
        </w:rPr>
        <w:t>Fellowship</w:t>
      </w:r>
      <w:r w:rsidR="00C369ED">
        <w:rPr>
          <w:rFonts w:ascii="YaleNew" w:hAnsi="YaleNew" w:cs="Big Caslon Medium"/>
          <w:color w:val="000000"/>
          <w:kern w:val="1"/>
          <w:sz w:val="22"/>
          <w:szCs w:val="22"/>
        </w:rPr>
        <w:tab/>
      </w:r>
    </w:p>
    <w:p w14:paraId="07D04962" w14:textId="5EEE07EC" w:rsidR="004D6F8E" w:rsidRPr="002C46A3" w:rsidRDefault="00C369ED" w:rsidP="00C369ED">
      <w:pPr>
        <w:autoSpaceDE w:val="0"/>
        <w:autoSpaceDN w:val="0"/>
        <w:adjustRightInd w:val="0"/>
        <w:rPr>
          <w:rFonts w:ascii="YaleNew" w:hAnsi="YaleNew" w:cs="Big Caslon Medium"/>
          <w:color w:val="000000"/>
          <w:kern w:val="1"/>
          <w:sz w:val="22"/>
          <w:szCs w:val="22"/>
        </w:rPr>
      </w:pPr>
      <w:r w:rsidRPr="002C46A3">
        <w:rPr>
          <w:rFonts w:ascii="YaleNew" w:hAnsi="YaleNew" w:cs="Big Caslon Medium"/>
          <w:color w:val="000000"/>
          <w:kern w:val="1"/>
          <w:sz w:val="22"/>
          <w:szCs w:val="22"/>
        </w:rPr>
        <w:t xml:space="preserve">Yale </w:t>
      </w:r>
      <w:r>
        <w:rPr>
          <w:rFonts w:ascii="YaleNew" w:hAnsi="YaleNew" w:cs="Big Caslon Medium"/>
          <w:color w:val="000000"/>
          <w:kern w:val="1"/>
          <w:sz w:val="22"/>
          <w:szCs w:val="22"/>
        </w:rPr>
        <w:t>Poorvu Center for Teaching and Learning</w:t>
      </w:r>
      <w:r w:rsidRPr="002C46A3">
        <w:rPr>
          <w:rFonts w:ascii="YaleNew" w:hAnsi="YaleNew" w:cs="Big Caslon Medium"/>
          <w:color w:val="000000"/>
          <w:kern w:val="1"/>
          <w:sz w:val="22"/>
          <w:szCs w:val="22"/>
        </w:rPr>
        <w:t xml:space="preserve">, New Haven, CT                 </w:t>
      </w:r>
      <w:r w:rsidRPr="002C46A3">
        <w:rPr>
          <w:rFonts w:ascii="YaleNew" w:hAnsi="YaleNew" w:cs="Big Caslon Medium"/>
          <w:color w:val="000000"/>
          <w:kern w:val="1"/>
          <w:sz w:val="22"/>
          <w:szCs w:val="22"/>
        </w:rPr>
        <w:tab/>
      </w:r>
      <w:r w:rsidRPr="002C46A3">
        <w:rPr>
          <w:rFonts w:ascii="YaleNew" w:hAnsi="YaleNew" w:cs="Big Caslon Medium"/>
          <w:color w:val="000000"/>
          <w:kern w:val="1"/>
          <w:sz w:val="22"/>
          <w:szCs w:val="22"/>
        </w:rPr>
        <w:tab/>
        <w:t xml:space="preserve">    </w:t>
      </w:r>
      <w:r w:rsidRPr="002C46A3">
        <w:rPr>
          <w:rFonts w:ascii="YaleNew" w:hAnsi="YaleNew" w:cs="Big Caslon Medium"/>
          <w:color w:val="000000"/>
          <w:kern w:val="1"/>
          <w:sz w:val="22"/>
          <w:szCs w:val="22"/>
        </w:rPr>
        <w:tab/>
        <w:t xml:space="preserve">     May </w:t>
      </w:r>
      <w:r>
        <w:rPr>
          <w:rFonts w:ascii="YaleNew" w:hAnsi="YaleNew" w:cs="Big Caslon Medium"/>
          <w:color w:val="000000"/>
          <w:kern w:val="1"/>
          <w:sz w:val="22"/>
          <w:szCs w:val="22"/>
        </w:rPr>
        <w:t>202</w:t>
      </w:r>
      <w:r w:rsidR="00A3431C">
        <w:rPr>
          <w:rFonts w:ascii="YaleNew" w:hAnsi="YaleNew" w:cs="Big Caslon Medium"/>
          <w:color w:val="000000"/>
          <w:kern w:val="1"/>
          <w:sz w:val="22"/>
          <w:szCs w:val="22"/>
        </w:rPr>
        <w:t>4</w:t>
      </w:r>
      <w:r w:rsidRPr="002C46A3">
        <w:rPr>
          <w:rFonts w:ascii="YaleNew" w:hAnsi="YaleNew" w:cs="Big Caslon Medium"/>
          <w:color w:val="000000"/>
          <w:kern w:val="1"/>
          <w:sz w:val="22"/>
          <w:szCs w:val="22"/>
        </w:rPr>
        <w:t xml:space="preserve"> — Present</w:t>
      </w:r>
    </w:p>
    <w:p w14:paraId="5CCC8018" w14:textId="6C8C1E58" w:rsidR="005B468E" w:rsidRPr="005B468E" w:rsidRDefault="005B468E" w:rsidP="005B468E">
      <w:pPr>
        <w:numPr>
          <w:ilvl w:val="0"/>
          <w:numId w:val="16"/>
        </w:numPr>
        <w:tabs>
          <w:tab w:val="left" w:pos="113"/>
          <w:tab w:val="left" w:pos="353"/>
        </w:tabs>
        <w:autoSpaceDE w:val="0"/>
        <w:autoSpaceDN w:val="0"/>
        <w:adjustRightInd w:val="0"/>
        <w:rPr>
          <w:rFonts w:ascii="YaleNew" w:hAnsi="YaleNew" w:cs="Big Caslon Medium"/>
          <w:color w:val="000000"/>
          <w:kern w:val="1"/>
          <w:sz w:val="22"/>
          <w:szCs w:val="22"/>
        </w:rPr>
      </w:pPr>
      <w:r w:rsidRPr="005B468E">
        <w:rPr>
          <w:rFonts w:ascii="YaleNew" w:hAnsi="YaleNew" w:cs="Big Caslon Medium"/>
          <w:color w:val="000000"/>
          <w:kern w:val="1"/>
          <w:sz w:val="22"/>
          <w:szCs w:val="22"/>
        </w:rPr>
        <w:t xml:space="preserve">coordinate an interdisciplinary team of 20 McDougal fellows to execute year-long programming </w:t>
      </w:r>
      <w:r w:rsidR="001967EC">
        <w:rPr>
          <w:rFonts w:ascii="YaleNew" w:hAnsi="YaleNew" w:cs="Big Caslon Medium"/>
          <w:color w:val="000000"/>
          <w:kern w:val="1"/>
          <w:sz w:val="22"/>
          <w:szCs w:val="22"/>
        </w:rPr>
        <w:t xml:space="preserve">for the </w:t>
      </w:r>
      <w:r w:rsidRPr="005B468E">
        <w:rPr>
          <w:rFonts w:ascii="YaleNew" w:hAnsi="YaleNew" w:cs="Big Caslon Medium"/>
          <w:color w:val="000000"/>
          <w:kern w:val="1"/>
          <w:sz w:val="22"/>
          <w:szCs w:val="22"/>
        </w:rPr>
        <w:t xml:space="preserve">Certificate of College Teaching Preparation for graduate student </w:t>
      </w:r>
      <w:r>
        <w:rPr>
          <w:rFonts w:ascii="YaleNew" w:hAnsi="YaleNew" w:cs="Big Caslon Medium"/>
          <w:color w:val="000000"/>
          <w:kern w:val="1"/>
          <w:sz w:val="22"/>
          <w:szCs w:val="22"/>
        </w:rPr>
        <w:t>instructors</w:t>
      </w:r>
    </w:p>
    <w:p w14:paraId="2C5B0C56" w14:textId="732EC46C" w:rsidR="005B468E" w:rsidRPr="005B468E" w:rsidRDefault="005B468E" w:rsidP="005B468E">
      <w:pPr>
        <w:numPr>
          <w:ilvl w:val="0"/>
          <w:numId w:val="16"/>
        </w:numPr>
        <w:tabs>
          <w:tab w:val="left" w:pos="113"/>
          <w:tab w:val="left" w:pos="353"/>
        </w:tabs>
        <w:autoSpaceDE w:val="0"/>
        <w:autoSpaceDN w:val="0"/>
        <w:adjustRightInd w:val="0"/>
        <w:rPr>
          <w:rFonts w:ascii="YaleNew" w:hAnsi="YaleNew" w:cs="Big Caslon Medium"/>
          <w:color w:val="000000"/>
          <w:kern w:val="1"/>
          <w:sz w:val="22"/>
          <w:szCs w:val="22"/>
        </w:rPr>
      </w:pPr>
      <w:r w:rsidRPr="005B468E">
        <w:rPr>
          <w:rFonts w:ascii="YaleNew" w:hAnsi="YaleNew" w:cs="Big Caslon Medium"/>
          <w:color w:val="000000"/>
          <w:kern w:val="1"/>
          <w:sz w:val="22"/>
          <w:szCs w:val="22"/>
        </w:rPr>
        <w:t xml:space="preserve">develop and facilitate workshops about evidence-based, </w:t>
      </w:r>
      <w:r>
        <w:rPr>
          <w:rFonts w:ascii="YaleNew" w:hAnsi="YaleNew" w:cs="Big Caslon Medium"/>
          <w:color w:val="000000"/>
          <w:kern w:val="1"/>
          <w:sz w:val="22"/>
          <w:szCs w:val="22"/>
        </w:rPr>
        <w:t xml:space="preserve">inclusive, and </w:t>
      </w:r>
      <w:r w:rsidRPr="005B468E">
        <w:rPr>
          <w:rFonts w:ascii="YaleNew" w:hAnsi="YaleNew" w:cs="Big Caslon Medium"/>
          <w:color w:val="000000"/>
          <w:kern w:val="1"/>
          <w:sz w:val="22"/>
          <w:szCs w:val="22"/>
        </w:rPr>
        <w:t>equitable teaching practices</w:t>
      </w:r>
    </w:p>
    <w:p w14:paraId="3BF4FD22" w14:textId="40629BCA" w:rsidR="005B468E" w:rsidRPr="005B468E" w:rsidRDefault="005B468E" w:rsidP="005B468E">
      <w:pPr>
        <w:numPr>
          <w:ilvl w:val="0"/>
          <w:numId w:val="16"/>
        </w:numPr>
        <w:tabs>
          <w:tab w:val="left" w:pos="113"/>
          <w:tab w:val="left" w:pos="353"/>
        </w:tabs>
        <w:autoSpaceDE w:val="0"/>
        <w:autoSpaceDN w:val="0"/>
        <w:adjustRightInd w:val="0"/>
        <w:rPr>
          <w:rFonts w:ascii="YaleNew" w:hAnsi="YaleNew" w:cs="Big Caslon Medium"/>
          <w:color w:val="000000"/>
          <w:kern w:val="1"/>
          <w:sz w:val="22"/>
          <w:szCs w:val="22"/>
        </w:rPr>
      </w:pPr>
      <w:r w:rsidRPr="005B468E">
        <w:rPr>
          <w:rFonts w:ascii="YaleNew" w:hAnsi="YaleNew" w:cs="Big Caslon Medium"/>
          <w:color w:val="000000"/>
          <w:kern w:val="1"/>
          <w:sz w:val="22"/>
          <w:szCs w:val="22"/>
        </w:rPr>
        <w:t xml:space="preserve">design and implement annual teaching trainings required for all 400 Yale graduate student </w:t>
      </w:r>
      <w:r>
        <w:rPr>
          <w:rFonts w:ascii="YaleNew" w:hAnsi="YaleNew" w:cs="Big Caslon Medium"/>
          <w:color w:val="000000"/>
          <w:kern w:val="1"/>
          <w:sz w:val="22"/>
          <w:szCs w:val="22"/>
        </w:rPr>
        <w:t>instructors</w:t>
      </w:r>
    </w:p>
    <w:p w14:paraId="409FDC8A" w14:textId="60DB20A8" w:rsidR="005B468E" w:rsidRPr="005B468E" w:rsidRDefault="005B468E" w:rsidP="005B468E">
      <w:pPr>
        <w:numPr>
          <w:ilvl w:val="0"/>
          <w:numId w:val="16"/>
        </w:numPr>
        <w:tabs>
          <w:tab w:val="left" w:pos="113"/>
          <w:tab w:val="left" w:pos="353"/>
        </w:tabs>
        <w:autoSpaceDE w:val="0"/>
        <w:autoSpaceDN w:val="0"/>
        <w:adjustRightInd w:val="0"/>
        <w:rPr>
          <w:rFonts w:ascii="YaleNew" w:hAnsi="YaleNew" w:cs="Big Caslon Medium"/>
          <w:color w:val="000000"/>
          <w:kern w:val="1"/>
          <w:sz w:val="22"/>
          <w:szCs w:val="22"/>
        </w:rPr>
      </w:pPr>
      <w:r w:rsidRPr="005B468E">
        <w:rPr>
          <w:rFonts w:ascii="YaleNew" w:hAnsi="YaleNew" w:cs="Big Caslon Medium"/>
          <w:color w:val="000000"/>
          <w:kern w:val="1"/>
          <w:sz w:val="22"/>
          <w:szCs w:val="22"/>
        </w:rPr>
        <w:t xml:space="preserve">mentor </w:t>
      </w:r>
      <w:r>
        <w:rPr>
          <w:rFonts w:ascii="YaleNew" w:hAnsi="YaleNew" w:cs="Big Caslon Medium"/>
          <w:color w:val="000000"/>
          <w:kern w:val="1"/>
          <w:sz w:val="22"/>
          <w:szCs w:val="22"/>
        </w:rPr>
        <w:t xml:space="preserve">instructors </w:t>
      </w:r>
      <w:r w:rsidRPr="005B468E">
        <w:rPr>
          <w:rFonts w:ascii="YaleNew" w:hAnsi="YaleNew" w:cs="Big Caslon Medium"/>
          <w:color w:val="000000"/>
          <w:kern w:val="1"/>
          <w:sz w:val="22"/>
          <w:szCs w:val="22"/>
        </w:rPr>
        <w:t>through peer observation</w:t>
      </w:r>
      <w:r>
        <w:rPr>
          <w:rFonts w:ascii="YaleNew" w:hAnsi="YaleNew" w:cs="Big Caslon Medium"/>
          <w:color w:val="000000"/>
          <w:kern w:val="1"/>
          <w:sz w:val="22"/>
          <w:szCs w:val="22"/>
        </w:rPr>
        <w:t>s, formative feedback</w:t>
      </w:r>
      <w:r w:rsidRPr="005B468E">
        <w:rPr>
          <w:rFonts w:ascii="YaleNew" w:hAnsi="YaleNew" w:cs="Big Caslon Medium"/>
          <w:color w:val="000000"/>
          <w:kern w:val="1"/>
          <w:sz w:val="22"/>
          <w:szCs w:val="22"/>
        </w:rPr>
        <w:t>, and reflective pedagogical development</w:t>
      </w:r>
    </w:p>
    <w:p w14:paraId="51260AFE" w14:textId="10DA5AD1" w:rsidR="00754D5C" w:rsidRDefault="00754D5C" w:rsidP="005B468E">
      <w:pPr>
        <w:tabs>
          <w:tab w:val="left" w:pos="113"/>
          <w:tab w:val="left" w:pos="353"/>
        </w:tabs>
        <w:autoSpaceDE w:val="0"/>
        <w:autoSpaceDN w:val="0"/>
        <w:adjustRightInd w:val="0"/>
        <w:ind w:left="720"/>
        <w:rPr>
          <w:rFonts w:ascii="YaleNew" w:hAnsi="YaleNew" w:cs="Big Caslon Medium"/>
          <w:color w:val="000000"/>
          <w:kern w:val="1"/>
          <w:sz w:val="22"/>
          <w:szCs w:val="22"/>
        </w:rPr>
      </w:pPr>
    </w:p>
    <w:p w14:paraId="6FC45E0B" w14:textId="5DC09EAC" w:rsidR="00C2127B" w:rsidRDefault="004D7DA6" w:rsidP="00F03B47">
      <w:pPr>
        <w:autoSpaceDE w:val="0"/>
        <w:autoSpaceDN w:val="0"/>
        <w:adjustRightInd w:val="0"/>
        <w:rPr>
          <w:rFonts w:ascii="YaleNew" w:hAnsi="YaleNew" w:cs="Big Caslon Medium"/>
          <w:color w:val="000000"/>
          <w:kern w:val="1"/>
          <w:sz w:val="22"/>
          <w:szCs w:val="22"/>
        </w:rPr>
      </w:pPr>
      <w:r>
        <w:rPr>
          <w:rFonts w:ascii="YaleNew" w:hAnsi="YaleNew" w:cs="Big Caslon Medium"/>
          <w:color w:val="000000"/>
          <w:kern w:val="1"/>
          <w:sz w:val="22"/>
          <w:szCs w:val="22"/>
        </w:rPr>
        <w:t xml:space="preserve">Research Assistant | </w:t>
      </w:r>
      <w:r w:rsidR="00C2127B">
        <w:rPr>
          <w:rFonts w:ascii="YaleNew" w:hAnsi="YaleNew" w:cs="Big Caslon Medium"/>
          <w:color w:val="000000"/>
          <w:kern w:val="1"/>
          <w:sz w:val="22"/>
          <w:szCs w:val="22"/>
        </w:rPr>
        <w:t>Maui Wildfire Exposure Study</w:t>
      </w:r>
    </w:p>
    <w:p w14:paraId="344E9E6C" w14:textId="1E7A8B0B" w:rsidR="00F14C41" w:rsidRDefault="00F14C41" w:rsidP="00F03B47">
      <w:pPr>
        <w:autoSpaceDE w:val="0"/>
        <w:autoSpaceDN w:val="0"/>
        <w:adjustRightInd w:val="0"/>
        <w:rPr>
          <w:rFonts w:ascii="YaleNew" w:hAnsi="YaleNew" w:cs="Big Caslon Medium"/>
          <w:color w:val="000000"/>
          <w:kern w:val="1"/>
          <w:sz w:val="22"/>
          <w:szCs w:val="22"/>
        </w:rPr>
      </w:pPr>
      <w:r>
        <w:rPr>
          <w:rFonts w:ascii="YaleNew" w:hAnsi="YaleNew" w:cs="Big Caslon Medium"/>
          <w:color w:val="000000"/>
          <w:kern w:val="1"/>
          <w:sz w:val="22"/>
          <w:szCs w:val="22"/>
        </w:rPr>
        <w:t>University of Hawaii, Maui, HI</w:t>
      </w:r>
      <w:r>
        <w:rPr>
          <w:rFonts w:ascii="YaleNew" w:hAnsi="YaleNew" w:cs="Big Caslon Medium"/>
          <w:color w:val="000000"/>
          <w:kern w:val="1"/>
          <w:sz w:val="22"/>
          <w:szCs w:val="22"/>
        </w:rPr>
        <w:tab/>
      </w:r>
      <w:r>
        <w:rPr>
          <w:rFonts w:ascii="YaleNew" w:hAnsi="YaleNew" w:cs="Big Caslon Medium"/>
          <w:color w:val="000000"/>
          <w:kern w:val="1"/>
          <w:sz w:val="22"/>
          <w:szCs w:val="22"/>
        </w:rPr>
        <w:tab/>
      </w:r>
      <w:r>
        <w:rPr>
          <w:rFonts w:ascii="YaleNew" w:hAnsi="YaleNew" w:cs="Big Caslon Medium"/>
          <w:color w:val="000000"/>
          <w:kern w:val="1"/>
          <w:sz w:val="22"/>
          <w:szCs w:val="22"/>
        </w:rPr>
        <w:tab/>
      </w:r>
      <w:r>
        <w:rPr>
          <w:rFonts w:ascii="YaleNew" w:hAnsi="YaleNew" w:cs="Big Caslon Medium"/>
          <w:color w:val="000000"/>
          <w:kern w:val="1"/>
          <w:sz w:val="22"/>
          <w:szCs w:val="22"/>
        </w:rPr>
        <w:tab/>
      </w:r>
      <w:r>
        <w:rPr>
          <w:rFonts w:ascii="YaleNew" w:hAnsi="YaleNew" w:cs="Big Caslon Medium"/>
          <w:color w:val="000000"/>
          <w:kern w:val="1"/>
          <w:sz w:val="22"/>
          <w:szCs w:val="22"/>
        </w:rPr>
        <w:tab/>
      </w:r>
      <w:r>
        <w:rPr>
          <w:rFonts w:ascii="YaleNew" w:hAnsi="YaleNew" w:cs="Big Caslon Medium"/>
          <w:color w:val="000000"/>
          <w:kern w:val="1"/>
          <w:sz w:val="22"/>
          <w:szCs w:val="22"/>
        </w:rPr>
        <w:tab/>
      </w:r>
      <w:r>
        <w:rPr>
          <w:rFonts w:ascii="YaleNew" w:hAnsi="YaleNew" w:cs="Big Caslon Medium"/>
          <w:color w:val="000000"/>
          <w:kern w:val="1"/>
          <w:sz w:val="22"/>
          <w:szCs w:val="22"/>
        </w:rPr>
        <w:tab/>
      </w:r>
      <w:r>
        <w:rPr>
          <w:rFonts w:ascii="YaleNew" w:hAnsi="YaleNew" w:cs="Big Caslon Medium"/>
          <w:color w:val="000000"/>
          <w:kern w:val="1"/>
          <w:sz w:val="22"/>
          <w:szCs w:val="22"/>
        </w:rPr>
        <w:tab/>
      </w:r>
      <w:r>
        <w:rPr>
          <w:rFonts w:ascii="YaleNew" w:hAnsi="YaleNew" w:cs="Big Caslon Medium"/>
          <w:color w:val="000000"/>
          <w:kern w:val="1"/>
          <w:sz w:val="22"/>
          <w:szCs w:val="22"/>
        </w:rPr>
        <w:tab/>
      </w:r>
      <w:r w:rsidR="00F86F00">
        <w:rPr>
          <w:rFonts w:ascii="YaleNew" w:hAnsi="YaleNew" w:cs="Big Caslon Medium"/>
          <w:color w:val="000000"/>
          <w:kern w:val="1"/>
          <w:sz w:val="22"/>
          <w:szCs w:val="22"/>
        </w:rPr>
        <w:t xml:space="preserve"> </w:t>
      </w:r>
      <w:r>
        <w:rPr>
          <w:rFonts w:ascii="YaleNew" w:hAnsi="YaleNew" w:cs="Big Caslon Medium"/>
          <w:color w:val="000000"/>
          <w:kern w:val="1"/>
          <w:sz w:val="22"/>
          <w:szCs w:val="22"/>
        </w:rPr>
        <w:t>Jan. 202</w:t>
      </w:r>
      <w:r w:rsidR="00F86F00">
        <w:rPr>
          <w:rFonts w:ascii="YaleNew" w:hAnsi="YaleNew" w:cs="Big Caslon Medium"/>
          <w:color w:val="000000"/>
          <w:kern w:val="1"/>
          <w:sz w:val="22"/>
          <w:szCs w:val="22"/>
        </w:rPr>
        <w:t>4</w:t>
      </w:r>
      <w:r>
        <w:rPr>
          <w:rFonts w:ascii="YaleNew" w:hAnsi="YaleNew" w:cs="Big Caslon Medium"/>
          <w:color w:val="000000"/>
          <w:kern w:val="1"/>
          <w:sz w:val="22"/>
          <w:szCs w:val="22"/>
        </w:rPr>
        <w:t xml:space="preserve"> </w:t>
      </w:r>
      <w:r w:rsidR="00F86F00">
        <w:rPr>
          <w:rFonts w:ascii="YaleNew" w:hAnsi="YaleNew" w:cs="Big Caslon Medium"/>
          <w:color w:val="000000"/>
          <w:kern w:val="1"/>
          <w:sz w:val="22"/>
          <w:szCs w:val="22"/>
        </w:rPr>
        <w:t>–</w:t>
      </w:r>
      <w:r>
        <w:rPr>
          <w:rFonts w:ascii="YaleNew" w:hAnsi="YaleNew" w:cs="Big Caslon Medium"/>
          <w:color w:val="000000"/>
          <w:kern w:val="1"/>
          <w:sz w:val="22"/>
          <w:szCs w:val="22"/>
        </w:rPr>
        <w:t xml:space="preserve"> </w:t>
      </w:r>
      <w:r w:rsidR="00F86F00">
        <w:rPr>
          <w:rFonts w:ascii="YaleNew" w:hAnsi="YaleNew" w:cs="Big Caslon Medium"/>
          <w:color w:val="000000"/>
          <w:kern w:val="1"/>
          <w:sz w:val="22"/>
          <w:szCs w:val="22"/>
        </w:rPr>
        <w:t>Mar. 2024</w:t>
      </w:r>
    </w:p>
    <w:p w14:paraId="51B50152" w14:textId="257F5FFD" w:rsidR="00774C1F" w:rsidRPr="00774C1F" w:rsidRDefault="00C42B95" w:rsidP="00774C1F">
      <w:pPr>
        <w:pStyle w:val="ListParagraph"/>
        <w:numPr>
          <w:ilvl w:val="0"/>
          <w:numId w:val="23"/>
        </w:numPr>
        <w:autoSpaceDE w:val="0"/>
        <w:autoSpaceDN w:val="0"/>
        <w:adjustRightInd w:val="0"/>
        <w:rPr>
          <w:rFonts w:ascii="YaleNew" w:hAnsi="YaleNew" w:cs="Big Caslon Medium"/>
          <w:color w:val="000000"/>
          <w:kern w:val="1"/>
          <w:sz w:val="22"/>
          <w:szCs w:val="22"/>
        </w:rPr>
      </w:pPr>
      <w:r>
        <w:rPr>
          <w:rFonts w:ascii="YaleNew" w:hAnsi="YaleNew" w:cs="Big Caslon Medium"/>
          <w:color w:val="000000"/>
          <w:kern w:val="1"/>
          <w:sz w:val="22"/>
          <w:szCs w:val="22"/>
        </w:rPr>
        <w:t>c</w:t>
      </w:r>
      <w:r w:rsidR="00774C1F" w:rsidRPr="00774C1F">
        <w:rPr>
          <w:rFonts w:ascii="YaleNew" w:hAnsi="YaleNew" w:cs="Big Caslon Medium"/>
          <w:color w:val="000000"/>
          <w:kern w:val="1"/>
          <w:sz w:val="22"/>
          <w:szCs w:val="22"/>
        </w:rPr>
        <w:t xml:space="preserve">onducted community-based epidemiologic data collection </w:t>
      </w:r>
      <w:r>
        <w:rPr>
          <w:rFonts w:ascii="YaleNew" w:hAnsi="YaleNew" w:cs="Big Caslon Medium"/>
          <w:color w:val="000000"/>
          <w:kern w:val="1"/>
          <w:sz w:val="22"/>
          <w:szCs w:val="22"/>
        </w:rPr>
        <w:t>with</w:t>
      </w:r>
      <w:r w:rsidR="00774C1F" w:rsidRPr="00774C1F">
        <w:rPr>
          <w:rFonts w:ascii="YaleNew" w:hAnsi="YaleNew" w:cs="Big Caslon Medium"/>
          <w:color w:val="000000"/>
          <w:kern w:val="1"/>
          <w:sz w:val="22"/>
          <w:szCs w:val="22"/>
        </w:rPr>
        <w:t xml:space="preserve"> residents affected by the 2023 </w:t>
      </w:r>
      <w:proofErr w:type="spellStart"/>
      <w:r w:rsidR="00774C1F" w:rsidRPr="00774C1F">
        <w:rPr>
          <w:rFonts w:ascii="YaleNew" w:hAnsi="YaleNew" w:cs="Big Caslon Medium"/>
          <w:color w:val="000000"/>
          <w:kern w:val="1"/>
          <w:sz w:val="22"/>
          <w:szCs w:val="22"/>
        </w:rPr>
        <w:t>Lāhainā</w:t>
      </w:r>
      <w:proofErr w:type="spellEnd"/>
      <w:r w:rsidR="00774C1F" w:rsidRPr="00774C1F">
        <w:rPr>
          <w:rFonts w:ascii="YaleNew" w:hAnsi="YaleNew" w:cs="Big Caslon Medium"/>
          <w:color w:val="000000"/>
          <w:kern w:val="1"/>
          <w:sz w:val="22"/>
          <w:szCs w:val="22"/>
        </w:rPr>
        <w:t xml:space="preserve"> wildfire</w:t>
      </w:r>
    </w:p>
    <w:p w14:paraId="280080C8" w14:textId="57B713CC" w:rsidR="00774C1F" w:rsidRPr="00774C1F" w:rsidRDefault="00C42B95" w:rsidP="00774C1F">
      <w:pPr>
        <w:pStyle w:val="ListParagraph"/>
        <w:numPr>
          <w:ilvl w:val="0"/>
          <w:numId w:val="23"/>
        </w:numPr>
        <w:autoSpaceDE w:val="0"/>
        <w:autoSpaceDN w:val="0"/>
        <w:adjustRightInd w:val="0"/>
        <w:rPr>
          <w:rFonts w:ascii="YaleNew" w:hAnsi="YaleNew" w:cs="Big Caslon Medium"/>
          <w:color w:val="000000"/>
          <w:kern w:val="1"/>
          <w:sz w:val="22"/>
          <w:szCs w:val="22"/>
        </w:rPr>
      </w:pPr>
      <w:r>
        <w:rPr>
          <w:rFonts w:ascii="YaleNew" w:hAnsi="YaleNew" w:cs="Big Caslon Medium"/>
          <w:color w:val="000000"/>
          <w:kern w:val="1"/>
          <w:sz w:val="22"/>
          <w:szCs w:val="22"/>
        </w:rPr>
        <w:t>c</w:t>
      </w:r>
      <w:r w:rsidR="00774C1F" w:rsidRPr="00774C1F">
        <w:rPr>
          <w:rFonts w:ascii="YaleNew" w:hAnsi="YaleNew" w:cs="Big Caslon Medium"/>
          <w:color w:val="000000"/>
          <w:kern w:val="1"/>
          <w:sz w:val="22"/>
          <w:szCs w:val="22"/>
        </w:rPr>
        <w:t xml:space="preserve">ollected </w:t>
      </w:r>
      <w:r w:rsidR="009B55FF" w:rsidRPr="009B55FF">
        <w:rPr>
          <w:rFonts w:ascii="YaleNew" w:hAnsi="YaleNew" w:cs="Big Caslon Medium"/>
          <w:color w:val="000000"/>
          <w:kern w:val="1"/>
          <w:sz w:val="22"/>
          <w:szCs w:val="22"/>
        </w:rPr>
        <w:t>respiratory</w:t>
      </w:r>
      <w:r w:rsidR="008D7C1D">
        <w:rPr>
          <w:rFonts w:ascii="YaleNew" w:hAnsi="YaleNew" w:cs="Big Caslon Medium"/>
          <w:color w:val="000000"/>
          <w:kern w:val="1"/>
          <w:sz w:val="22"/>
          <w:szCs w:val="22"/>
        </w:rPr>
        <w:t xml:space="preserve"> </w:t>
      </w:r>
      <w:r w:rsidR="009B55FF" w:rsidRPr="009B55FF">
        <w:rPr>
          <w:rFonts w:ascii="YaleNew" w:hAnsi="YaleNew" w:cs="Big Caslon Medium"/>
          <w:color w:val="000000"/>
          <w:kern w:val="1"/>
          <w:sz w:val="22"/>
          <w:szCs w:val="22"/>
        </w:rPr>
        <w:t xml:space="preserve">and physiologic measures, including spirometry, </w:t>
      </w:r>
      <w:proofErr w:type="spellStart"/>
      <w:r w:rsidR="009B55FF" w:rsidRPr="009B55FF">
        <w:rPr>
          <w:rFonts w:ascii="YaleNew" w:hAnsi="YaleNew" w:cs="Big Caslon Medium"/>
          <w:color w:val="000000"/>
          <w:kern w:val="1"/>
          <w:sz w:val="22"/>
          <w:szCs w:val="22"/>
        </w:rPr>
        <w:t>oscillometry</w:t>
      </w:r>
      <w:proofErr w:type="spellEnd"/>
      <w:r w:rsidR="009B55FF" w:rsidRPr="009B55FF">
        <w:rPr>
          <w:rFonts w:ascii="YaleNew" w:hAnsi="YaleNew" w:cs="Big Caslon Medium"/>
          <w:color w:val="000000"/>
          <w:kern w:val="1"/>
          <w:sz w:val="22"/>
          <w:szCs w:val="22"/>
        </w:rPr>
        <w:t>, and blood pressure</w:t>
      </w:r>
    </w:p>
    <w:p w14:paraId="3129F48A" w14:textId="1AAE63D1" w:rsidR="00F86F00" w:rsidRDefault="00AE5C09" w:rsidP="009C1CC5">
      <w:pPr>
        <w:pStyle w:val="ListParagraph"/>
        <w:numPr>
          <w:ilvl w:val="0"/>
          <w:numId w:val="23"/>
        </w:numPr>
        <w:autoSpaceDE w:val="0"/>
        <w:autoSpaceDN w:val="0"/>
        <w:adjustRightInd w:val="0"/>
        <w:rPr>
          <w:rFonts w:ascii="YaleNew" w:hAnsi="YaleNew" w:cs="Big Caslon Medium"/>
          <w:color w:val="000000"/>
          <w:kern w:val="1"/>
          <w:sz w:val="22"/>
          <w:szCs w:val="22"/>
        </w:rPr>
      </w:pPr>
      <w:r>
        <w:rPr>
          <w:rFonts w:ascii="YaleNew" w:hAnsi="YaleNew" w:cs="Big Caslon Medium"/>
          <w:color w:val="000000"/>
          <w:kern w:val="1"/>
          <w:sz w:val="22"/>
          <w:szCs w:val="22"/>
        </w:rPr>
        <w:t>delivered</w:t>
      </w:r>
      <w:r w:rsidR="00E97FF2">
        <w:rPr>
          <w:rFonts w:ascii="YaleNew" w:hAnsi="YaleNew" w:cs="Big Caslon Medium"/>
          <w:color w:val="000000"/>
          <w:kern w:val="1"/>
          <w:sz w:val="22"/>
          <w:szCs w:val="22"/>
        </w:rPr>
        <w:t xml:space="preserve"> pertinent</w:t>
      </w:r>
      <w:r w:rsidR="00F416D3">
        <w:rPr>
          <w:rFonts w:ascii="YaleNew" w:hAnsi="YaleNew" w:cs="Big Caslon Medium"/>
          <w:color w:val="000000"/>
          <w:kern w:val="1"/>
          <w:sz w:val="22"/>
          <w:szCs w:val="22"/>
        </w:rPr>
        <w:t xml:space="preserve"> point-of-care blood testing and</w:t>
      </w:r>
      <w:r>
        <w:rPr>
          <w:rFonts w:ascii="YaleNew" w:hAnsi="YaleNew" w:cs="Big Caslon Medium"/>
          <w:color w:val="000000"/>
          <w:kern w:val="1"/>
          <w:sz w:val="22"/>
          <w:szCs w:val="22"/>
        </w:rPr>
        <w:t xml:space="preserve"> </w:t>
      </w:r>
      <w:r w:rsidR="009F66E0">
        <w:rPr>
          <w:rFonts w:ascii="YaleNew" w:hAnsi="YaleNew" w:cs="Big Caslon Medium"/>
          <w:color w:val="000000"/>
          <w:kern w:val="1"/>
          <w:sz w:val="22"/>
          <w:szCs w:val="22"/>
        </w:rPr>
        <w:t>research results to participants</w:t>
      </w:r>
    </w:p>
    <w:p w14:paraId="26979488" w14:textId="74CE7A93" w:rsidR="001819C6" w:rsidRPr="001819C6" w:rsidRDefault="001819C6" w:rsidP="001819C6">
      <w:pPr>
        <w:numPr>
          <w:ilvl w:val="0"/>
          <w:numId w:val="23"/>
        </w:numPr>
        <w:tabs>
          <w:tab w:val="left" w:pos="113"/>
          <w:tab w:val="left" w:pos="353"/>
        </w:tabs>
        <w:autoSpaceDE w:val="0"/>
        <w:autoSpaceDN w:val="0"/>
        <w:adjustRightInd w:val="0"/>
        <w:rPr>
          <w:rFonts w:ascii="YaleNew" w:hAnsi="YaleNew" w:cs="Big Caslon Medium"/>
          <w:color w:val="000000"/>
          <w:kern w:val="1"/>
          <w:sz w:val="22"/>
          <w:szCs w:val="22"/>
        </w:rPr>
      </w:pPr>
      <w:r w:rsidRPr="002C46A3">
        <w:rPr>
          <w:rFonts w:ascii="YaleNew" w:hAnsi="YaleNew" w:cs="Big Caslon Medium"/>
          <w:color w:val="000000"/>
          <w:kern w:val="1"/>
          <w:sz w:val="22"/>
          <w:szCs w:val="22"/>
        </w:rPr>
        <w:t xml:space="preserve">submitted testimony to </w:t>
      </w:r>
      <w:r w:rsidR="002C5F0F">
        <w:rPr>
          <w:rFonts w:ascii="YaleNew" w:hAnsi="YaleNew" w:cs="Big Caslon Medium"/>
          <w:color w:val="000000"/>
          <w:kern w:val="1"/>
          <w:sz w:val="22"/>
          <w:szCs w:val="22"/>
        </w:rPr>
        <w:t>Hawaii House and Senate Committees</w:t>
      </w:r>
      <w:r w:rsidRPr="002C46A3">
        <w:rPr>
          <w:rFonts w:ascii="YaleNew" w:hAnsi="YaleNew" w:cs="Big Caslon Medium"/>
          <w:color w:val="000000"/>
          <w:kern w:val="1"/>
          <w:sz w:val="22"/>
          <w:szCs w:val="22"/>
        </w:rPr>
        <w:t xml:space="preserve"> on housing </w:t>
      </w:r>
      <w:r w:rsidR="002C5F0F">
        <w:rPr>
          <w:rFonts w:ascii="YaleNew" w:hAnsi="YaleNew" w:cs="Big Caslon Medium"/>
          <w:color w:val="000000"/>
          <w:kern w:val="1"/>
          <w:sz w:val="22"/>
          <w:szCs w:val="22"/>
        </w:rPr>
        <w:t>policy related to fire recovery</w:t>
      </w:r>
    </w:p>
    <w:p w14:paraId="7670EB5C" w14:textId="77777777" w:rsidR="00C2127B" w:rsidRDefault="00C2127B" w:rsidP="00F03B47">
      <w:pPr>
        <w:autoSpaceDE w:val="0"/>
        <w:autoSpaceDN w:val="0"/>
        <w:adjustRightInd w:val="0"/>
        <w:rPr>
          <w:rFonts w:ascii="YaleNew" w:hAnsi="YaleNew" w:cs="Big Caslon Medium"/>
          <w:color w:val="000000"/>
          <w:kern w:val="1"/>
          <w:sz w:val="22"/>
          <w:szCs w:val="22"/>
        </w:rPr>
      </w:pPr>
    </w:p>
    <w:p w14:paraId="4CBAE199" w14:textId="5B58BDA9" w:rsidR="00F03B47" w:rsidRDefault="00F03B47" w:rsidP="00F03B47">
      <w:pPr>
        <w:autoSpaceDE w:val="0"/>
        <w:autoSpaceDN w:val="0"/>
        <w:adjustRightInd w:val="0"/>
        <w:rPr>
          <w:rFonts w:ascii="YaleNew" w:hAnsi="YaleNew" w:cs="Big Caslon Medium"/>
          <w:color w:val="000000"/>
          <w:kern w:val="1"/>
          <w:sz w:val="22"/>
          <w:szCs w:val="22"/>
        </w:rPr>
      </w:pPr>
      <w:r>
        <w:rPr>
          <w:rFonts w:ascii="YaleNew" w:hAnsi="YaleNew" w:cs="Big Caslon Medium"/>
          <w:color w:val="000000"/>
          <w:kern w:val="1"/>
          <w:sz w:val="22"/>
          <w:szCs w:val="22"/>
        </w:rPr>
        <w:t>Solomon Center Research Fellow</w:t>
      </w:r>
    </w:p>
    <w:p w14:paraId="386D8BEA" w14:textId="77839B8D" w:rsidR="00F03B47" w:rsidRDefault="00F03B47" w:rsidP="00F03B47">
      <w:pPr>
        <w:autoSpaceDE w:val="0"/>
        <w:autoSpaceDN w:val="0"/>
        <w:adjustRightInd w:val="0"/>
        <w:rPr>
          <w:rFonts w:ascii="YaleNew" w:hAnsi="YaleNew" w:cs="Big Caslon Medium"/>
          <w:color w:val="000000"/>
          <w:kern w:val="1"/>
          <w:sz w:val="22"/>
          <w:szCs w:val="22"/>
        </w:rPr>
      </w:pPr>
      <w:r>
        <w:rPr>
          <w:rFonts w:ascii="YaleNew" w:hAnsi="YaleNew" w:cs="Big Caslon Medium"/>
          <w:color w:val="000000"/>
          <w:kern w:val="1"/>
          <w:sz w:val="22"/>
          <w:szCs w:val="22"/>
        </w:rPr>
        <w:t>Yale Law School, New Haven, CT</w:t>
      </w:r>
      <w:r>
        <w:rPr>
          <w:rFonts w:ascii="YaleNew" w:hAnsi="YaleNew" w:cs="Big Caslon Medium"/>
          <w:color w:val="000000"/>
          <w:kern w:val="1"/>
          <w:sz w:val="22"/>
          <w:szCs w:val="22"/>
        </w:rPr>
        <w:tab/>
      </w:r>
      <w:r>
        <w:rPr>
          <w:rFonts w:ascii="YaleNew" w:hAnsi="YaleNew" w:cs="Big Caslon Medium"/>
          <w:color w:val="000000"/>
          <w:kern w:val="1"/>
          <w:sz w:val="22"/>
          <w:szCs w:val="22"/>
        </w:rPr>
        <w:tab/>
      </w:r>
      <w:r>
        <w:rPr>
          <w:rFonts w:ascii="YaleNew" w:hAnsi="YaleNew" w:cs="Big Caslon Medium"/>
          <w:color w:val="000000"/>
          <w:kern w:val="1"/>
          <w:sz w:val="22"/>
          <w:szCs w:val="22"/>
        </w:rPr>
        <w:tab/>
      </w:r>
      <w:r>
        <w:rPr>
          <w:rFonts w:ascii="YaleNew" w:hAnsi="YaleNew" w:cs="Big Caslon Medium"/>
          <w:color w:val="000000"/>
          <w:kern w:val="1"/>
          <w:sz w:val="22"/>
          <w:szCs w:val="22"/>
        </w:rPr>
        <w:tab/>
      </w:r>
      <w:r>
        <w:rPr>
          <w:rFonts w:ascii="YaleNew" w:hAnsi="YaleNew" w:cs="Big Caslon Medium"/>
          <w:color w:val="000000"/>
          <w:kern w:val="1"/>
          <w:sz w:val="22"/>
          <w:szCs w:val="22"/>
        </w:rPr>
        <w:tab/>
      </w:r>
      <w:r>
        <w:rPr>
          <w:rFonts w:ascii="YaleNew" w:hAnsi="YaleNew" w:cs="Big Caslon Medium"/>
          <w:color w:val="000000"/>
          <w:kern w:val="1"/>
          <w:sz w:val="22"/>
          <w:szCs w:val="22"/>
        </w:rPr>
        <w:tab/>
      </w:r>
      <w:r>
        <w:rPr>
          <w:rFonts w:ascii="YaleNew" w:hAnsi="YaleNew" w:cs="Big Caslon Medium"/>
          <w:color w:val="000000"/>
          <w:kern w:val="1"/>
          <w:sz w:val="22"/>
          <w:szCs w:val="22"/>
        </w:rPr>
        <w:tab/>
      </w:r>
      <w:r>
        <w:rPr>
          <w:rFonts w:ascii="YaleNew" w:hAnsi="YaleNew" w:cs="Big Caslon Medium"/>
          <w:color w:val="000000"/>
          <w:kern w:val="1"/>
          <w:sz w:val="22"/>
          <w:szCs w:val="22"/>
        </w:rPr>
        <w:tab/>
        <w:t xml:space="preserve">Aug. 2023 – </w:t>
      </w:r>
      <w:r w:rsidR="00985213">
        <w:rPr>
          <w:rFonts w:ascii="YaleNew" w:hAnsi="YaleNew" w:cs="Big Caslon Medium"/>
          <w:color w:val="000000"/>
          <w:kern w:val="1"/>
          <w:sz w:val="22"/>
          <w:szCs w:val="22"/>
        </w:rPr>
        <w:t>May 2025</w:t>
      </w:r>
      <w:r>
        <w:rPr>
          <w:rFonts w:ascii="YaleNew" w:hAnsi="YaleNew" w:cs="Big Caslon Medium"/>
          <w:color w:val="000000"/>
          <w:kern w:val="1"/>
          <w:sz w:val="22"/>
          <w:szCs w:val="22"/>
        </w:rPr>
        <w:t xml:space="preserve">  </w:t>
      </w:r>
    </w:p>
    <w:p w14:paraId="29C2D314" w14:textId="2ACAD192" w:rsidR="00985213" w:rsidRPr="00985213" w:rsidRDefault="00F03B47" w:rsidP="00985213">
      <w:pPr>
        <w:pStyle w:val="ListParagraph"/>
        <w:numPr>
          <w:ilvl w:val="0"/>
          <w:numId w:val="22"/>
        </w:numPr>
        <w:autoSpaceDE w:val="0"/>
        <w:autoSpaceDN w:val="0"/>
        <w:adjustRightInd w:val="0"/>
        <w:rPr>
          <w:rFonts w:ascii="YaleNew" w:hAnsi="YaleNew" w:cs="Big Caslon Medium"/>
          <w:color w:val="000000"/>
          <w:kern w:val="1"/>
          <w:sz w:val="22"/>
          <w:szCs w:val="22"/>
        </w:rPr>
      </w:pPr>
      <w:r>
        <w:rPr>
          <w:rFonts w:ascii="YaleNew" w:hAnsi="YaleNew" w:cs="Big Caslon Medium"/>
          <w:color w:val="000000"/>
          <w:kern w:val="1"/>
          <w:sz w:val="22"/>
          <w:szCs w:val="22"/>
        </w:rPr>
        <w:t>c</w:t>
      </w:r>
      <w:r w:rsidRPr="0009666E">
        <w:rPr>
          <w:rFonts w:ascii="YaleNew" w:hAnsi="YaleNew" w:cs="Big Caslon Medium"/>
          <w:color w:val="000000"/>
          <w:kern w:val="1"/>
          <w:sz w:val="22"/>
          <w:szCs w:val="22"/>
        </w:rPr>
        <w:t xml:space="preserve">onducted </w:t>
      </w:r>
      <w:r>
        <w:rPr>
          <w:rFonts w:ascii="YaleNew" w:hAnsi="YaleNew" w:cs="Big Caslon Medium"/>
          <w:color w:val="000000"/>
          <w:kern w:val="1"/>
          <w:sz w:val="22"/>
          <w:szCs w:val="22"/>
        </w:rPr>
        <w:t>an independent qualitative analysis</w:t>
      </w:r>
      <w:r w:rsidRPr="0009666E">
        <w:rPr>
          <w:rFonts w:ascii="YaleNew" w:hAnsi="YaleNew" w:cs="Big Caslon Medium"/>
          <w:color w:val="000000"/>
          <w:kern w:val="1"/>
          <w:sz w:val="22"/>
          <w:szCs w:val="22"/>
        </w:rPr>
        <w:t xml:space="preserve"> </w:t>
      </w:r>
      <w:r>
        <w:rPr>
          <w:rFonts w:ascii="YaleNew" w:hAnsi="YaleNew" w:cs="Big Caslon Medium"/>
          <w:color w:val="000000"/>
          <w:kern w:val="1"/>
          <w:sz w:val="22"/>
          <w:szCs w:val="22"/>
        </w:rPr>
        <w:t>of</w:t>
      </w:r>
      <w:r w:rsidRPr="0009666E">
        <w:rPr>
          <w:rFonts w:ascii="YaleNew" w:hAnsi="YaleNew" w:cs="Big Caslon Medium"/>
          <w:color w:val="000000"/>
          <w:kern w:val="1"/>
          <w:sz w:val="22"/>
          <w:szCs w:val="22"/>
        </w:rPr>
        <w:t xml:space="preserve"> </w:t>
      </w:r>
      <w:r w:rsidR="00F958BF">
        <w:rPr>
          <w:rFonts w:ascii="YaleNew" w:hAnsi="YaleNew" w:cs="Big Caslon Medium"/>
          <w:color w:val="000000"/>
          <w:kern w:val="1"/>
          <w:sz w:val="22"/>
          <w:szCs w:val="22"/>
        </w:rPr>
        <w:t xml:space="preserve">the </w:t>
      </w:r>
      <w:r w:rsidR="00C43528">
        <w:rPr>
          <w:rFonts w:ascii="YaleNew" w:hAnsi="YaleNew" w:cs="Big Caslon Medium"/>
          <w:color w:val="000000"/>
          <w:kern w:val="1"/>
          <w:sz w:val="22"/>
          <w:szCs w:val="22"/>
        </w:rPr>
        <w:t>utilization of Section 8 Rental Assistance Vouchers</w:t>
      </w:r>
    </w:p>
    <w:p w14:paraId="7FDE99EB" w14:textId="100BCCEA" w:rsidR="00F03B47" w:rsidRDefault="00AC53F4" w:rsidP="005E2CDA">
      <w:pPr>
        <w:pStyle w:val="ListParagraph"/>
        <w:numPr>
          <w:ilvl w:val="0"/>
          <w:numId w:val="22"/>
        </w:numPr>
        <w:autoSpaceDE w:val="0"/>
        <w:autoSpaceDN w:val="0"/>
        <w:adjustRightInd w:val="0"/>
        <w:rPr>
          <w:rFonts w:ascii="YaleNew" w:hAnsi="YaleNew" w:cs="Big Caslon Medium"/>
          <w:color w:val="000000"/>
          <w:kern w:val="1"/>
          <w:sz w:val="22"/>
          <w:szCs w:val="22"/>
        </w:rPr>
      </w:pPr>
      <w:r>
        <w:rPr>
          <w:rFonts w:ascii="YaleNew" w:hAnsi="YaleNew" w:cs="Big Caslon Medium"/>
          <w:color w:val="000000"/>
          <w:kern w:val="1"/>
          <w:sz w:val="22"/>
          <w:szCs w:val="22"/>
        </w:rPr>
        <w:t>developed programming for sessions led by</w:t>
      </w:r>
      <w:r w:rsidR="00F03B47">
        <w:rPr>
          <w:rFonts w:ascii="YaleNew" w:hAnsi="YaleNew" w:cs="Big Caslon Medium"/>
          <w:color w:val="000000"/>
          <w:kern w:val="1"/>
          <w:sz w:val="22"/>
          <w:szCs w:val="22"/>
        </w:rPr>
        <w:t xml:space="preserve"> health policy scholars</w:t>
      </w:r>
      <w:r w:rsidR="00F03B47" w:rsidRPr="00400531">
        <w:rPr>
          <w:rFonts w:ascii="YaleNew" w:hAnsi="YaleNew" w:cs="Big Caslon Medium"/>
          <w:color w:val="000000"/>
          <w:kern w:val="1"/>
          <w:sz w:val="22"/>
          <w:szCs w:val="22"/>
        </w:rPr>
        <w:t xml:space="preserve"> </w:t>
      </w:r>
      <w:r w:rsidR="001F7B5F">
        <w:rPr>
          <w:rFonts w:ascii="YaleNew" w:hAnsi="YaleNew" w:cs="Big Caslon Medium"/>
          <w:color w:val="000000"/>
          <w:kern w:val="1"/>
          <w:sz w:val="22"/>
          <w:szCs w:val="22"/>
        </w:rPr>
        <w:t>for</w:t>
      </w:r>
      <w:r>
        <w:rPr>
          <w:rFonts w:ascii="YaleNew" w:hAnsi="YaleNew" w:cs="Big Caslon Medium"/>
          <w:color w:val="000000"/>
          <w:kern w:val="1"/>
          <w:sz w:val="22"/>
          <w:szCs w:val="22"/>
        </w:rPr>
        <w:t xml:space="preserve"> presentation</w:t>
      </w:r>
      <w:r w:rsidR="001F7B5F">
        <w:rPr>
          <w:rFonts w:ascii="YaleNew" w:hAnsi="YaleNew" w:cs="Big Caslon Medium"/>
          <w:color w:val="000000"/>
          <w:kern w:val="1"/>
          <w:sz w:val="22"/>
          <w:szCs w:val="22"/>
        </w:rPr>
        <w:t>s</w:t>
      </w:r>
      <w:r>
        <w:rPr>
          <w:rFonts w:ascii="YaleNew" w:hAnsi="YaleNew" w:cs="Big Caslon Medium"/>
          <w:color w:val="000000"/>
          <w:kern w:val="1"/>
          <w:sz w:val="22"/>
          <w:szCs w:val="22"/>
        </w:rPr>
        <w:t xml:space="preserve"> </w:t>
      </w:r>
      <w:r w:rsidR="001F7B5F">
        <w:rPr>
          <w:rFonts w:ascii="YaleNew" w:hAnsi="YaleNew" w:cs="Big Caslon Medium"/>
          <w:color w:val="000000"/>
          <w:kern w:val="1"/>
          <w:sz w:val="22"/>
          <w:szCs w:val="22"/>
        </w:rPr>
        <w:t>on</w:t>
      </w:r>
      <w:r>
        <w:rPr>
          <w:rFonts w:ascii="YaleNew" w:hAnsi="YaleNew" w:cs="Big Caslon Medium"/>
          <w:color w:val="000000"/>
          <w:kern w:val="1"/>
          <w:sz w:val="22"/>
          <w:szCs w:val="22"/>
        </w:rPr>
        <w:t xml:space="preserve"> </w:t>
      </w:r>
      <w:r w:rsidR="00F03B47" w:rsidRPr="00400531">
        <w:rPr>
          <w:rFonts w:ascii="YaleNew" w:hAnsi="YaleNew" w:cs="Big Caslon Medium"/>
          <w:color w:val="000000"/>
          <w:kern w:val="1"/>
          <w:sz w:val="22"/>
          <w:szCs w:val="22"/>
        </w:rPr>
        <w:t xml:space="preserve">opioids, medical-legal partnerships, elder law and aging, </w:t>
      </w:r>
      <w:r w:rsidR="00F03B47">
        <w:rPr>
          <w:rFonts w:ascii="YaleNew" w:hAnsi="YaleNew" w:cs="Big Caslon Medium"/>
          <w:color w:val="000000"/>
          <w:kern w:val="1"/>
          <w:sz w:val="22"/>
          <w:szCs w:val="22"/>
        </w:rPr>
        <w:t>healthcare</w:t>
      </w:r>
      <w:r w:rsidR="00F03B47" w:rsidRPr="00400531">
        <w:rPr>
          <w:rFonts w:ascii="YaleNew" w:hAnsi="YaleNew" w:cs="Big Caslon Medium"/>
          <w:color w:val="000000"/>
          <w:kern w:val="1"/>
          <w:sz w:val="22"/>
          <w:szCs w:val="22"/>
        </w:rPr>
        <w:t xml:space="preserve"> equity, AI in healthcare, reproductive health, and LGBTQI+ health</w:t>
      </w:r>
    </w:p>
    <w:p w14:paraId="1F01A87F" w14:textId="77777777" w:rsidR="00951589" w:rsidRPr="00951589" w:rsidRDefault="00951589" w:rsidP="00951589">
      <w:pPr>
        <w:autoSpaceDE w:val="0"/>
        <w:autoSpaceDN w:val="0"/>
        <w:adjustRightInd w:val="0"/>
        <w:rPr>
          <w:rFonts w:ascii="YaleNew" w:hAnsi="YaleNew" w:cs="Big Caslon Medium"/>
          <w:color w:val="000000"/>
          <w:kern w:val="1"/>
          <w:sz w:val="22"/>
          <w:szCs w:val="22"/>
        </w:rPr>
      </w:pPr>
    </w:p>
    <w:p w14:paraId="765E9E7F" w14:textId="0ADDF3CC" w:rsidR="00064189" w:rsidRDefault="00064189" w:rsidP="005E2CDA">
      <w:pPr>
        <w:autoSpaceDE w:val="0"/>
        <w:autoSpaceDN w:val="0"/>
        <w:adjustRightInd w:val="0"/>
        <w:rPr>
          <w:rFonts w:ascii="YaleNew" w:hAnsi="YaleNew" w:cs="Big Caslon Medium"/>
          <w:color w:val="000000"/>
          <w:kern w:val="1"/>
          <w:sz w:val="22"/>
          <w:szCs w:val="22"/>
        </w:rPr>
      </w:pPr>
      <w:r>
        <w:rPr>
          <w:rFonts w:ascii="YaleNew" w:hAnsi="YaleNew" w:cs="Big Caslon Medium"/>
          <w:color w:val="000000"/>
          <w:kern w:val="1"/>
          <w:sz w:val="22"/>
          <w:szCs w:val="22"/>
        </w:rPr>
        <w:lastRenderedPageBreak/>
        <w:t xml:space="preserve">Medical Research Intern </w:t>
      </w:r>
    </w:p>
    <w:p w14:paraId="66ECEF16" w14:textId="3ADA6E40" w:rsidR="00064189" w:rsidRDefault="00064189" w:rsidP="005E2CDA">
      <w:pPr>
        <w:autoSpaceDE w:val="0"/>
        <w:autoSpaceDN w:val="0"/>
        <w:adjustRightInd w:val="0"/>
        <w:rPr>
          <w:rFonts w:ascii="YaleNew" w:hAnsi="YaleNew" w:cs="Big Caslon Medium"/>
          <w:color w:val="000000"/>
          <w:kern w:val="1"/>
          <w:sz w:val="22"/>
          <w:szCs w:val="22"/>
        </w:rPr>
      </w:pPr>
      <w:r>
        <w:rPr>
          <w:rFonts w:ascii="YaleNew" w:hAnsi="YaleNew" w:cs="Big Caslon Medium"/>
          <w:color w:val="000000"/>
          <w:kern w:val="1"/>
          <w:sz w:val="22"/>
          <w:szCs w:val="22"/>
        </w:rPr>
        <w:t>Kaiser Permanente Napa-Solano, Vallejo, CA</w:t>
      </w:r>
      <w:r>
        <w:rPr>
          <w:rFonts w:ascii="YaleNew" w:hAnsi="YaleNew" w:cs="Big Caslon Medium"/>
          <w:color w:val="000000"/>
          <w:kern w:val="1"/>
          <w:sz w:val="22"/>
          <w:szCs w:val="22"/>
        </w:rPr>
        <w:tab/>
      </w:r>
      <w:r>
        <w:rPr>
          <w:rFonts w:ascii="YaleNew" w:hAnsi="YaleNew" w:cs="Big Caslon Medium"/>
          <w:color w:val="000000"/>
          <w:kern w:val="1"/>
          <w:sz w:val="22"/>
          <w:szCs w:val="22"/>
        </w:rPr>
        <w:tab/>
      </w:r>
      <w:r>
        <w:rPr>
          <w:rFonts w:ascii="YaleNew" w:hAnsi="YaleNew" w:cs="Big Caslon Medium"/>
          <w:color w:val="000000"/>
          <w:kern w:val="1"/>
          <w:sz w:val="22"/>
          <w:szCs w:val="22"/>
        </w:rPr>
        <w:tab/>
      </w:r>
      <w:r>
        <w:rPr>
          <w:rFonts w:ascii="YaleNew" w:hAnsi="YaleNew" w:cs="Big Caslon Medium"/>
          <w:color w:val="000000"/>
          <w:kern w:val="1"/>
          <w:sz w:val="22"/>
          <w:szCs w:val="22"/>
        </w:rPr>
        <w:tab/>
      </w:r>
      <w:r>
        <w:rPr>
          <w:rFonts w:ascii="YaleNew" w:hAnsi="YaleNew" w:cs="Big Caslon Medium"/>
          <w:color w:val="000000"/>
          <w:kern w:val="1"/>
          <w:sz w:val="22"/>
          <w:szCs w:val="22"/>
        </w:rPr>
        <w:tab/>
      </w:r>
      <w:r>
        <w:rPr>
          <w:rFonts w:ascii="YaleNew" w:hAnsi="YaleNew" w:cs="Big Caslon Medium"/>
          <w:color w:val="000000"/>
          <w:kern w:val="1"/>
          <w:sz w:val="22"/>
          <w:szCs w:val="22"/>
        </w:rPr>
        <w:tab/>
      </w:r>
      <w:r>
        <w:rPr>
          <w:rFonts w:ascii="YaleNew" w:hAnsi="YaleNew" w:cs="Big Caslon Medium"/>
          <w:color w:val="000000"/>
          <w:kern w:val="1"/>
          <w:sz w:val="22"/>
          <w:szCs w:val="22"/>
        </w:rPr>
        <w:tab/>
      </w:r>
      <w:r w:rsidR="00F03B47">
        <w:rPr>
          <w:rFonts w:ascii="YaleNew" w:hAnsi="YaleNew" w:cs="Big Caslon Medium"/>
          <w:color w:val="000000"/>
          <w:kern w:val="1"/>
          <w:sz w:val="22"/>
          <w:szCs w:val="22"/>
        </w:rPr>
        <w:t xml:space="preserve"> </w:t>
      </w:r>
      <w:r>
        <w:rPr>
          <w:rFonts w:ascii="YaleNew" w:hAnsi="YaleNew" w:cs="Big Caslon Medium"/>
          <w:color w:val="000000"/>
          <w:kern w:val="1"/>
          <w:sz w:val="22"/>
          <w:szCs w:val="22"/>
        </w:rPr>
        <w:t>Jun</w:t>
      </w:r>
      <w:r w:rsidR="00E97058">
        <w:rPr>
          <w:rFonts w:ascii="YaleNew" w:hAnsi="YaleNew" w:cs="Big Caslon Medium"/>
          <w:color w:val="000000"/>
          <w:kern w:val="1"/>
          <w:sz w:val="22"/>
          <w:szCs w:val="22"/>
        </w:rPr>
        <w:t>.</w:t>
      </w:r>
      <w:r>
        <w:rPr>
          <w:rFonts w:ascii="YaleNew" w:hAnsi="YaleNew" w:cs="Big Caslon Medium"/>
          <w:color w:val="000000"/>
          <w:kern w:val="1"/>
          <w:sz w:val="22"/>
          <w:szCs w:val="22"/>
        </w:rPr>
        <w:t xml:space="preserve"> 2024 – </w:t>
      </w:r>
      <w:r w:rsidR="00F03B47">
        <w:rPr>
          <w:rFonts w:ascii="YaleNew" w:hAnsi="YaleNew" w:cs="Big Caslon Medium"/>
          <w:color w:val="000000"/>
          <w:kern w:val="1"/>
          <w:sz w:val="22"/>
          <w:szCs w:val="22"/>
        </w:rPr>
        <w:t>July 2024</w:t>
      </w:r>
      <w:r>
        <w:rPr>
          <w:rFonts w:ascii="YaleNew" w:hAnsi="YaleNew" w:cs="Big Caslon Medium"/>
          <w:color w:val="000000"/>
          <w:kern w:val="1"/>
          <w:sz w:val="22"/>
          <w:szCs w:val="22"/>
        </w:rPr>
        <w:t xml:space="preserve"> </w:t>
      </w:r>
    </w:p>
    <w:p w14:paraId="08049E15" w14:textId="0A0C159A" w:rsidR="006E41EE" w:rsidRDefault="006E41EE" w:rsidP="006E41EE">
      <w:pPr>
        <w:pStyle w:val="ListParagraph"/>
        <w:numPr>
          <w:ilvl w:val="0"/>
          <w:numId w:val="22"/>
        </w:numPr>
        <w:autoSpaceDE w:val="0"/>
        <w:autoSpaceDN w:val="0"/>
        <w:adjustRightInd w:val="0"/>
        <w:rPr>
          <w:rFonts w:ascii="YaleNew" w:hAnsi="YaleNew" w:cs="Big Caslon Medium"/>
          <w:color w:val="000000"/>
          <w:kern w:val="1"/>
          <w:sz w:val="22"/>
          <w:szCs w:val="22"/>
        </w:rPr>
      </w:pPr>
      <w:r>
        <w:rPr>
          <w:rFonts w:ascii="YaleNew" w:hAnsi="YaleNew" w:cs="Big Caslon Medium"/>
          <w:color w:val="000000"/>
          <w:kern w:val="1"/>
          <w:sz w:val="22"/>
          <w:szCs w:val="22"/>
        </w:rPr>
        <w:t>performed quasi-experimental</w:t>
      </w:r>
      <w:r w:rsidR="00064189">
        <w:rPr>
          <w:rFonts w:ascii="YaleNew" w:hAnsi="YaleNew" w:cs="Big Caslon Medium"/>
          <w:color w:val="000000"/>
          <w:kern w:val="1"/>
          <w:sz w:val="22"/>
          <w:szCs w:val="22"/>
        </w:rPr>
        <w:t xml:space="preserve"> analys</w:t>
      </w:r>
      <w:r w:rsidR="00F03B47">
        <w:rPr>
          <w:rFonts w:ascii="YaleNew" w:hAnsi="YaleNew" w:cs="Big Caslon Medium"/>
          <w:color w:val="000000"/>
          <w:kern w:val="1"/>
          <w:sz w:val="22"/>
          <w:szCs w:val="22"/>
        </w:rPr>
        <w:t>es</w:t>
      </w:r>
      <w:r w:rsidR="00064189" w:rsidRPr="0009666E">
        <w:rPr>
          <w:rFonts w:ascii="YaleNew" w:hAnsi="YaleNew" w:cs="Big Caslon Medium"/>
          <w:color w:val="000000"/>
          <w:kern w:val="1"/>
          <w:sz w:val="22"/>
          <w:szCs w:val="22"/>
        </w:rPr>
        <w:t xml:space="preserve"> </w:t>
      </w:r>
      <w:r w:rsidR="00064189">
        <w:rPr>
          <w:rFonts w:ascii="YaleNew" w:hAnsi="YaleNew" w:cs="Big Caslon Medium"/>
          <w:color w:val="000000"/>
          <w:kern w:val="1"/>
          <w:sz w:val="22"/>
          <w:szCs w:val="22"/>
        </w:rPr>
        <w:t>of</w:t>
      </w:r>
      <w:r w:rsidR="00064189" w:rsidRPr="0009666E">
        <w:rPr>
          <w:rFonts w:ascii="YaleNew" w:hAnsi="YaleNew" w:cs="Big Caslon Medium"/>
          <w:color w:val="000000"/>
          <w:kern w:val="1"/>
          <w:sz w:val="22"/>
          <w:szCs w:val="22"/>
        </w:rPr>
        <w:t xml:space="preserve"> </w:t>
      </w:r>
      <w:r w:rsidR="00064189">
        <w:rPr>
          <w:rFonts w:ascii="YaleNew" w:hAnsi="YaleNew" w:cs="Big Caslon Medium"/>
          <w:color w:val="000000"/>
          <w:kern w:val="1"/>
          <w:sz w:val="22"/>
          <w:szCs w:val="22"/>
        </w:rPr>
        <w:t xml:space="preserve">the </w:t>
      </w:r>
      <w:r>
        <w:rPr>
          <w:rFonts w:ascii="YaleNew" w:hAnsi="YaleNew" w:cs="Big Caslon Medium"/>
          <w:color w:val="000000"/>
          <w:kern w:val="1"/>
          <w:sz w:val="22"/>
          <w:szCs w:val="22"/>
        </w:rPr>
        <w:t xml:space="preserve">impacts of wildfire evacuation on diabetes-related biomarkers </w:t>
      </w:r>
    </w:p>
    <w:p w14:paraId="470E46F7" w14:textId="6C613D81" w:rsidR="00F03B47" w:rsidRPr="00F03B47" w:rsidRDefault="00F03B47" w:rsidP="00F03B47">
      <w:pPr>
        <w:pStyle w:val="ListParagraph"/>
        <w:numPr>
          <w:ilvl w:val="0"/>
          <w:numId w:val="22"/>
        </w:numPr>
        <w:autoSpaceDE w:val="0"/>
        <w:autoSpaceDN w:val="0"/>
        <w:adjustRightInd w:val="0"/>
        <w:rPr>
          <w:rFonts w:ascii="YaleNew" w:hAnsi="YaleNew" w:cs="Big Caslon Medium"/>
          <w:color w:val="000000"/>
          <w:kern w:val="1"/>
          <w:sz w:val="22"/>
          <w:szCs w:val="22"/>
        </w:rPr>
      </w:pPr>
      <w:r>
        <w:rPr>
          <w:rFonts w:ascii="YaleNew" w:hAnsi="YaleNew" w:cs="Big Caslon Medium"/>
          <w:color w:val="000000"/>
          <w:kern w:val="1"/>
          <w:sz w:val="22"/>
          <w:szCs w:val="22"/>
        </w:rPr>
        <w:t>cleaned and organized longitudinal health record data of over 20,000 patients using STATA</w:t>
      </w:r>
    </w:p>
    <w:p w14:paraId="61982B79" w14:textId="4258D552" w:rsidR="00064189" w:rsidRPr="004148E5" w:rsidRDefault="00F03B47" w:rsidP="005E2CDA">
      <w:pPr>
        <w:pStyle w:val="ListParagraph"/>
        <w:numPr>
          <w:ilvl w:val="0"/>
          <w:numId w:val="22"/>
        </w:numPr>
        <w:autoSpaceDE w:val="0"/>
        <w:autoSpaceDN w:val="0"/>
        <w:adjustRightInd w:val="0"/>
        <w:rPr>
          <w:rFonts w:ascii="YaleNew" w:hAnsi="YaleNew" w:cs="Big Caslon Medium"/>
          <w:color w:val="000000"/>
          <w:kern w:val="1"/>
          <w:sz w:val="22"/>
          <w:szCs w:val="22"/>
        </w:rPr>
      </w:pPr>
      <w:r>
        <w:rPr>
          <w:rFonts w:ascii="YaleNew" w:hAnsi="YaleNew" w:cs="Big Caslon Medium"/>
          <w:color w:val="000000"/>
          <w:kern w:val="1"/>
          <w:sz w:val="22"/>
          <w:szCs w:val="22"/>
        </w:rPr>
        <w:t>integrated CalFire and county evacuation data</w:t>
      </w:r>
      <w:r w:rsidR="00044DC4">
        <w:rPr>
          <w:rFonts w:ascii="YaleNew" w:hAnsi="YaleNew" w:cs="Big Caslon Medium"/>
          <w:color w:val="000000"/>
          <w:kern w:val="1"/>
          <w:sz w:val="22"/>
          <w:szCs w:val="22"/>
        </w:rPr>
        <w:t xml:space="preserve"> with </w:t>
      </w:r>
      <w:r w:rsidR="001F7B5F">
        <w:rPr>
          <w:rFonts w:ascii="YaleNew" w:hAnsi="YaleNew" w:cs="Big Caslon Medium"/>
          <w:color w:val="000000"/>
          <w:kern w:val="1"/>
          <w:sz w:val="22"/>
          <w:szCs w:val="22"/>
        </w:rPr>
        <w:t>deidentified patient data</w:t>
      </w:r>
      <w:r>
        <w:rPr>
          <w:rFonts w:ascii="YaleNew" w:hAnsi="YaleNew" w:cs="Big Caslon Medium"/>
          <w:color w:val="000000"/>
          <w:kern w:val="1"/>
          <w:sz w:val="22"/>
          <w:szCs w:val="22"/>
        </w:rPr>
        <w:t xml:space="preserve"> to develop spatial maps in A</w:t>
      </w:r>
      <w:r w:rsidR="00044DC4">
        <w:rPr>
          <w:rFonts w:ascii="YaleNew" w:hAnsi="YaleNew" w:cs="Big Caslon Medium"/>
          <w:color w:val="000000"/>
          <w:kern w:val="1"/>
          <w:sz w:val="22"/>
          <w:szCs w:val="22"/>
        </w:rPr>
        <w:t>rc</w:t>
      </w:r>
      <w:r>
        <w:rPr>
          <w:rFonts w:ascii="YaleNew" w:hAnsi="YaleNew" w:cs="Big Caslon Medium"/>
          <w:color w:val="000000"/>
          <w:kern w:val="1"/>
          <w:sz w:val="22"/>
          <w:szCs w:val="22"/>
        </w:rPr>
        <w:t>GIS</w:t>
      </w:r>
    </w:p>
    <w:p w14:paraId="510719BE" w14:textId="77777777" w:rsidR="005B468E" w:rsidRDefault="005B468E" w:rsidP="005E2CDA">
      <w:pPr>
        <w:autoSpaceDE w:val="0"/>
        <w:autoSpaceDN w:val="0"/>
        <w:adjustRightInd w:val="0"/>
        <w:rPr>
          <w:rFonts w:ascii="YaleNew" w:hAnsi="YaleNew" w:cs="Big Caslon Medium"/>
          <w:color w:val="000000"/>
          <w:kern w:val="1"/>
          <w:sz w:val="22"/>
          <w:szCs w:val="22"/>
        </w:rPr>
      </w:pPr>
    </w:p>
    <w:p w14:paraId="79F31218" w14:textId="5180B0AF" w:rsidR="002236C0" w:rsidRDefault="00400531" w:rsidP="005E2CDA">
      <w:pPr>
        <w:autoSpaceDE w:val="0"/>
        <w:autoSpaceDN w:val="0"/>
        <w:adjustRightInd w:val="0"/>
        <w:rPr>
          <w:rFonts w:ascii="YaleNew" w:hAnsi="YaleNew" w:cs="Big Caslon Medium"/>
          <w:color w:val="000000"/>
          <w:kern w:val="1"/>
          <w:sz w:val="22"/>
          <w:szCs w:val="22"/>
        </w:rPr>
      </w:pPr>
      <w:r>
        <w:rPr>
          <w:rFonts w:ascii="YaleNew" w:hAnsi="YaleNew" w:cs="Big Caslon Medium"/>
          <w:color w:val="000000"/>
          <w:kern w:val="1"/>
          <w:sz w:val="22"/>
          <w:szCs w:val="22"/>
        </w:rPr>
        <w:t xml:space="preserve">Medical </w:t>
      </w:r>
      <w:r w:rsidR="002236C0">
        <w:rPr>
          <w:rFonts w:ascii="YaleNew" w:hAnsi="YaleNew" w:cs="Big Caslon Medium"/>
          <w:color w:val="000000"/>
          <w:kern w:val="1"/>
          <w:sz w:val="22"/>
          <w:szCs w:val="22"/>
        </w:rPr>
        <w:t>Volunteer | Neighborhood Health Project</w:t>
      </w:r>
    </w:p>
    <w:p w14:paraId="6ABD7B63" w14:textId="764F0340" w:rsidR="002236C0" w:rsidRDefault="002236C0" w:rsidP="005E2CDA">
      <w:pPr>
        <w:autoSpaceDE w:val="0"/>
        <w:autoSpaceDN w:val="0"/>
        <w:adjustRightInd w:val="0"/>
        <w:rPr>
          <w:rFonts w:ascii="YaleNew" w:hAnsi="YaleNew" w:cs="Big Caslon Medium"/>
          <w:color w:val="000000"/>
          <w:kern w:val="1"/>
          <w:sz w:val="22"/>
          <w:szCs w:val="22"/>
        </w:rPr>
      </w:pPr>
      <w:r>
        <w:rPr>
          <w:rFonts w:ascii="YaleNew" w:hAnsi="YaleNew" w:cs="Big Caslon Medium"/>
          <w:color w:val="000000"/>
          <w:kern w:val="1"/>
          <w:sz w:val="22"/>
          <w:szCs w:val="22"/>
        </w:rPr>
        <w:t xml:space="preserve">Yale School of Medicine, New Haven, CT </w:t>
      </w:r>
      <w:r>
        <w:rPr>
          <w:rFonts w:ascii="YaleNew" w:hAnsi="YaleNew" w:cs="Big Caslon Medium"/>
          <w:color w:val="000000"/>
          <w:kern w:val="1"/>
          <w:sz w:val="22"/>
          <w:szCs w:val="22"/>
        </w:rPr>
        <w:tab/>
      </w:r>
      <w:r>
        <w:rPr>
          <w:rFonts w:ascii="YaleNew" w:hAnsi="YaleNew" w:cs="Big Caslon Medium"/>
          <w:color w:val="000000"/>
          <w:kern w:val="1"/>
          <w:sz w:val="22"/>
          <w:szCs w:val="22"/>
        </w:rPr>
        <w:tab/>
      </w:r>
      <w:r>
        <w:rPr>
          <w:rFonts w:ascii="YaleNew" w:hAnsi="YaleNew" w:cs="Big Caslon Medium"/>
          <w:color w:val="000000"/>
          <w:kern w:val="1"/>
          <w:sz w:val="22"/>
          <w:szCs w:val="22"/>
        </w:rPr>
        <w:tab/>
      </w:r>
      <w:r>
        <w:rPr>
          <w:rFonts w:ascii="YaleNew" w:hAnsi="YaleNew" w:cs="Big Caslon Medium"/>
          <w:color w:val="000000"/>
          <w:kern w:val="1"/>
          <w:sz w:val="22"/>
          <w:szCs w:val="22"/>
        </w:rPr>
        <w:tab/>
      </w:r>
      <w:r>
        <w:rPr>
          <w:rFonts w:ascii="YaleNew" w:hAnsi="YaleNew" w:cs="Big Caslon Medium"/>
          <w:color w:val="000000"/>
          <w:kern w:val="1"/>
          <w:sz w:val="22"/>
          <w:szCs w:val="22"/>
        </w:rPr>
        <w:tab/>
      </w:r>
      <w:r>
        <w:rPr>
          <w:rFonts w:ascii="YaleNew" w:hAnsi="YaleNew" w:cs="Big Caslon Medium"/>
          <w:color w:val="000000"/>
          <w:kern w:val="1"/>
          <w:sz w:val="22"/>
          <w:szCs w:val="22"/>
        </w:rPr>
        <w:tab/>
      </w:r>
      <w:r>
        <w:rPr>
          <w:rFonts w:ascii="YaleNew" w:hAnsi="YaleNew" w:cs="Big Caslon Medium"/>
          <w:color w:val="000000"/>
          <w:kern w:val="1"/>
          <w:sz w:val="22"/>
          <w:szCs w:val="22"/>
        </w:rPr>
        <w:tab/>
        <w:t xml:space="preserve">  Jan. 2023 – </w:t>
      </w:r>
      <w:r w:rsidR="00E97058">
        <w:rPr>
          <w:rFonts w:ascii="YaleNew" w:hAnsi="YaleNew" w:cs="Big Caslon Medium"/>
          <w:color w:val="000000"/>
          <w:kern w:val="1"/>
          <w:sz w:val="22"/>
          <w:szCs w:val="22"/>
        </w:rPr>
        <w:t>Jun. 2024</w:t>
      </w:r>
    </w:p>
    <w:p w14:paraId="1B86F79B" w14:textId="1E88CAAF" w:rsidR="002236C0" w:rsidRDefault="002236C0" w:rsidP="002236C0">
      <w:pPr>
        <w:pStyle w:val="ListParagraph"/>
        <w:numPr>
          <w:ilvl w:val="0"/>
          <w:numId w:val="21"/>
        </w:numPr>
        <w:autoSpaceDE w:val="0"/>
        <w:autoSpaceDN w:val="0"/>
        <w:adjustRightInd w:val="0"/>
        <w:rPr>
          <w:rFonts w:ascii="YaleNew" w:hAnsi="YaleNew" w:cs="Big Caslon Medium"/>
          <w:color w:val="000000"/>
          <w:kern w:val="1"/>
          <w:sz w:val="22"/>
          <w:szCs w:val="22"/>
        </w:rPr>
      </w:pPr>
      <w:r>
        <w:rPr>
          <w:rFonts w:ascii="YaleNew" w:hAnsi="YaleNew" w:cs="Big Caslon Medium"/>
          <w:color w:val="000000"/>
          <w:kern w:val="1"/>
          <w:sz w:val="22"/>
          <w:szCs w:val="22"/>
        </w:rPr>
        <w:t>administered blood sugar</w:t>
      </w:r>
      <w:r w:rsidR="006C20E6">
        <w:rPr>
          <w:rFonts w:ascii="YaleNew" w:hAnsi="YaleNew" w:cs="Big Caslon Medium"/>
          <w:color w:val="000000"/>
          <w:kern w:val="1"/>
          <w:sz w:val="22"/>
          <w:szCs w:val="22"/>
        </w:rPr>
        <w:t xml:space="preserve"> and</w:t>
      </w:r>
      <w:r>
        <w:rPr>
          <w:rFonts w:ascii="YaleNew" w:hAnsi="YaleNew" w:cs="Big Caslon Medium"/>
          <w:color w:val="000000"/>
          <w:kern w:val="1"/>
          <w:sz w:val="22"/>
          <w:szCs w:val="22"/>
        </w:rPr>
        <w:t xml:space="preserve"> blood pressure for individuals at a local food pantry</w:t>
      </w:r>
    </w:p>
    <w:p w14:paraId="7E75825C" w14:textId="30B6A7C6" w:rsidR="006E41EE" w:rsidRPr="00C43528" w:rsidRDefault="002236C0" w:rsidP="005E2CDA">
      <w:pPr>
        <w:pStyle w:val="ListParagraph"/>
        <w:numPr>
          <w:ilvl w:val="0"/>
          <w:numId w:val="21"/>
        </w:numPr>
        <w:autoSpaceDE w:val="0"/>
        <w:autoSpaceDN w:val="0"/>
        <w:adjustRightInd w:val="0"/>
        <w:rPr>
          <w:rFonts w:ascii="YaleNew" w:hAnsi="YaleNew" w:cs="Big Caslon Medium"/>
          <w:color w:val="000000"/>
          <w:kern w:val="1"/>
          <w:sz w:val="22"/>
          <w:szCs w:val="22"/>
        </w:rPr>
      </w:pPr>
      <w:r>
        <w:rPr>
          <w:rFonts w:ascii="YaleNew" w:hAnsi="YaleNew" w:cs="Big Caslon Medium"/>
          <w:color w:val="000000"/>
          <w:kern w:val="1"/>
          <w:sz w:val="22"/>
          <w:szCs w:val="22"/>
        </w:rPr>
        <w:t>provided information on local free and low-income health clinics to connect people to medical care</w:t>
      </w:r>
    </w:p>
    <w:p w14:paraId="1C6BCDAA" w14:textId="77777777" w:rsidR="00524E02" w:rsidRDefault="00524E02" w:rsidP="005E2CDA">
      <w:pPr>
        <w:autoSpaceDE w:val="0"/>
        <w:autoSpaceDN w:val="0"/>
        <w:adjustRightInd w:val="0"/>
        <w:rPr>
          <w:rFonts w:ascii="YaleNew" w:hAnsi="YaleNew" w:cs="Big Caslon Medium"/>
          <w:color w:val="000000"/>
          <w:kern w:val="1"/>
          <w:sz w:val="22"/>
          <w:szCs w:val="22"/>
        </w:rPr>
      </w:pPr>
    </w:p>
    <w:p w14:paraId="087DD340" w14:textId="7596273A" w:rsidR="005E2CDA" w:rsidRPr="002C46A3" w:rsidRDefault="005E2CDA" w:rsidP="00044DC4">
      <w:pPr>
        <w:autoSpaceDE w:val="0"/>
        <w:autoSpaceDN w:val="0"/>
        <w:adjustRightInd w:val="0"/>
        <w:ind w:left="720" w:hanging="720"/>
        <w:rPr>
          <w:rFonts w:ascii="YaleNew" w:hAnsi="YaleNew" w:cs="Big Caslon Medium"/>
          <w:color w:val="000000"/>
          <w:kern w:val="1"/>
          <w:sz w:val="22"/>
          <w:szCs w:val="22"/>
        </w:rPr>
      </w:pPr>
      <w:r w:rsidRPr="002C46A3">
        <w:rPr>
          <w:rFonts w:ascii="YaleNew" w:hAnsi="YaleNew" w:cs="Big Caslon Medium"/>
          <w:color w:val="000000"/>
          <w:kern w:val="1"/>
          <w:sz w:val="22"/>
          <w:szCs w:val="22"/>
        </w:rPr>
        <w:t>Research Associate | COVID Eviction Project</w:t>
      </w:r>
    </w:p>
    <w:p w14:paraId="5E1DF612" w14:textId="54A0F7CC" w:rsidR="005E2CDA" w:rsidRPr="002C46A3" w:rsidRDefault="005E2CDA" w:rsidP="005E2CDA">
      <w:pPr>
        <w:autoSpaceDE w:val="0"/>
        <w:autoSpaceDN w:val="0"/>
        <w:adjustRightInd w:val="0"/>
        <w:rPr>
          <w:rFonts w:ascii="YaleNew" w:hAnsi="YaleNew" w:cs="Big Caslon Medium"/>
          <w:color w:val="000000"/>
          <w:kern w:val="1"/>
          <w:sz w:val="22"/>
          <w:szCs w:val="22"/>
        </w:rPr>
      </w:pPr>
      <w:r w:rsidRPr="002C46A3">
        <w:rPr>
          <w:rFonts w:ascii="YaleNew" w:hAnsi="YaleNew" w:cs="Big Caslon Medium"/>
          <w:color w:val="000000"/>
          <w:kern w:val="1"/>
          <w:sz w:val="22"/>
          <w:szCs w:val="22"/>
        </w:rPr>
        <w:t>Yale School of Public Health, New Haven, CT</w:t>
      </w:r>
      <w:r w:rsidRPr="002C46A3">
        <w:rPr>
          <w:rFonts w:ascii="YaleNew" w:hAnsi="YaleNew" w:cs="Big Caslon Medium"/>
          <w:color w:val="000000"/>
          <w:kern w:val="1"/>
          <w:sz w:val="22"/>
          <w:szCs w:val="22"/>
        </w:rPr>
        <w:tab/>
      </w:r>
      <w:r w:rsidRPr="002C46A3">
        <w:rPr>
          <w:rFonts w:ascii="YaleNew" w:hAnsi="YaleNew" w:cs="Big Caslon Medium"/>
          <w:color w:val="000000"/>
          <w:kern w:val="1"/>
          <w:sz w:val="22"/>
          <w:szCs w:val="22"/>
        </w:rPr>
        <w:tab/>
      </w:r>
      <w:r w:rsidRPr="002C46A3">
        <w:rPr>
          <w:rFonts w:ascii="YaleNew" w:hAnsi="YaleNew" w:cs="Big Caslon Medium"/>
          <w:color w:val="000000"/>
          <w:kern w:val="1"/>
          <w:sz w:val="22"/>
          <w:szCs w:val="22"/>
        </w:rPr>
        <w:tab/>
      </w:r>
      <w:r w:rsidRPr="002C46A3">
        <w:rPr>
          <w:rFonts w:ascii="YaleNew" w:hAnsi="YaleNew" w:cs="Big Caslon Medium"/>
          <w:color w:val="000000"/>
          <w:kern w:val="1"/>
          <w:sz w:val="22"/>
          <w:szCs w:val="22"/>
        </w:rPr>
        <w:tab/>
      </w:r>
      <w:r w:rsidRPr="002C46A3">
        <w:rPr>
          <w:rFonts w:ascii="YaleNew" w:hAnsi="YaleNew" w:cs="Big Caslon Medium"/>
          <w:color w:val="000000"/>
          <w:kern w:val="1"/>
          <w:sz w:val="22"/>
          <w:szCs w:val="22"/>
        </w:rPr>
        <w:tab/>
        <w:t xml:space="preserve">           </w:t>
      </w:r>
      <w:r w:rsidR="00393022">
        <w:rPr>
          <w:rFonts w:ascii="YaleNew" w:hAnsi="YaleNew" w:cs="Big Caslon Medium"/>
          <w:color w:val="000000"/>
          <w:kern w:val="1"/>
          <w:sz w:val="22"/>
          <w:szCs w:val="22"/>
        </w:rPr>
        <w:tab/>
        <w:t xml:space="preserve">             </w:t>
      </w:r>
      <w:r w:rsidRPr="002C46A3">
        <w:rPr>
          <w:rFonts w:ascii="YaleNew" w:hAnsi="YaleNew" w:cs="Big Caslon Medium"/>
          <w:color w:val="000000"/>
          <w:kern w:val="1"/>
          <w:sz w:val="22"/>
          <w:szCs w:val="22"/>
        </w:rPr>
        <w:t xml:space="preserve">Feb. 2021 — Aug. 2022 </w:t>
      </w:r>
    </w:p>
    <w:p w14:paraId="3E75F6BE" w14:textId="1A1B85C0" w:rsidR="005E2CDA" w:rsidRPr="002C46A3" w:rsidRDefault="005E2CDA" w:rsidP="002C46A3">
      <w:pPr>
        <w:numPr>
          <w:ilvl w:val="0"/>
          <w:numId w:val="17"/>
        </w:numPr>
        <w:tabs>
          <w:tab w:val="left" w:pos="90"/>
          <w:tab w:val="left" w:pos="240"/>
        </w:tabs>
        <w:autoSpaceDE w:val="0"/>
        <w:autoSpaceDN w:val="0"/>
        <w:adjustRightInd w:val="0"/>
        <w:rPr>
          <w:rFonts w:ascii="YaleNew" w:hAnsi="YaleNew" w:cs="Big Caslon Medium"/>
          <w:color w:val="000000"/>
          <w:kern w:val="1"/>
          <w:sz w:val="22"/>
          <w:szCs w:val="22"/>
        </w:rPr>
      </w:pPr>
      <w:r w:rsidRPr="002C46A3">
        <w:rPr>
          <w:rFonts w:ascii="YaleNew" w:hAnsi="YaleNew" w:cs="Big Caslon Medium"/>
          <w:color w:val="000000"/>
          <w:kern w:val="1"/>
          <w:sz w:val="22"/>
          <w:szCs w:val="22"/>
        </w:rPr>
        <w:t>developed interview guide to assess the impact of eviction moratoria on tenants’ housing and health</w:t>
      </w:r>
    </w:p>
    <w:p w14:paraId="4E87A792" w14:textId="41D2279D" w:rsidR="005E2CDA" w:rsidRDefault="00ED07B7" w:rsidP="002C46A3">
      <w:pPr>
        <w:numPr>
          <w:ilvl w:val="0"/>
          <w:numId w:val="17"/>
        </w:numPr>
        <w:tabs>
          <w:tab w:val="left" w:pos="90"/>
          <w:tab w:val="left" w:pos="240"/>
        </w:tabs>
        <w:autoSpaceDE w:val="0"/>
        <w:autoSpaceDN w:val="0"/>
        <w:adjustRightInd w:val="0"/>
        <w:rPr>
          <w:rFonts w:ascii="YaleNew" w:hAnsi="YaleNew" w:cs="Big Caslon Medium"/>
          <w:color w:val="000000"/>
          <w:kern w:val="1"/>
          <w:sz w:val="22"/>
          <w:szCs w:val="22"/>
        </w:rPr>
      </w:pPr>
      <w:r>
        <w:rPr>
          <w:rFonts w:ascii="YaleNew" w:hAnsi="YaleNew" w:cs="Big Caslon Medium"/>
          <w:color w:val="000000"/>
          <w:kern w:val="1"/>
          <w:sz w:val="22"/>
          <w:szCs w:val="22"/>
        </w:rPr>
        <w:t>performed semi-structured interviews with</w:t>
      </w:r>
      <w:r w:rsidR="005E2CDA" w:rsidRPr="002C46A3">
        <w:rPr>
          <w:rFonts w:ascii="YaleNew" w:hAnsi="YaleNew" w:cs="Big Caslon Medium"/>
          <w:color w:val="000000"/>
          <w:kern w:val="1"/>
          <w:sz w:val="22"/>
          <w:szCs w:val="22"/>
        </w:rPr>
        <w:t xml:space="preserve"> tenants who were evicted, forced to move, or at risk for eviction </w:t>
      </w:r>
    </w:p>
    <w:p w14:paraId="5ADEE023" w14:textId="774BDB64" w:rsidR="00ED07B7" w:rsidRPr="002C46A3" w:rsidRDefault="00ED07B7" w:rsidP="002C46A3">
      <w:pPr>
        <w:numPr>
          <w:ilvl w:val="0"/>
          <w:numId w:val="17"/>
        </w:numPr>
        <w:tabs>
          <w:tab w:val="left" w:pos="90"/>
          <w:tab w:val="left" w:pos="240"/>
        </w:tabs>
        <w:autoSpaceDE w:val="0"/>
        <w:autoSpaceDN w:val="0"/>
        <w:adjustRightInd w:val="0"/>
        <w:rPr>
          <w:rFonts w:ascii="YaleNew" w:hAnsi="YaleNew" w:cs="Big Caslon Medium"/>
          <w:color w:val="000000"/>
          <w:kern w:val="1"/>
          <w:sz w:val="22"/>
          <w:szCs w:val="22"/>
        </w:rPr>
      </w:pPr>
      <w:r>
        <w:rPr>
          <w:rFonts w:ascii="YaleNew" w:hAnsi="YaleNew" w:cs="Big Caslon Medium"/>
          <w:color w:val="000000"/>
          <w:kern w:val="1"/>
          <w:sz w:val="22"/>
          <w:szCs w:val="22"/>
        </w:rPr>
        <w:t xml:space="preserve">developed a codebook using a grounded theory approach, </w:t>
      </w:r>
      <w:r w:rsidR="00B972FD">
        <w:rPr>
          <w:rFonts w:ascii="YaleNew" w:hAnsi="YaleNew" w:cs="Big Caslon Medium"/>
          <w:color w:val="000000"/>
          <w:kern w:val="1"/>
          <w:sz w:val="22"/>
          <w:szCs w:val="22"/>
        </w:rPr>
        <w:t>coded,</w:t>
      </w:r>
      <w:r w:rsidRPr="002C46A3">
        <w:rPr>
          <w:rFonts w:ascii="YaleNew" w:hAnsi="YaleNew" w:cs="Big Caslon Medium"/>
          <w:color w:val="000000"/>
          <w:kern w:val="1"/>
          <w:sz w:val="22"/>
          <w:szCs w:val="22"/>
        </w:rPr>
        <w:t xml:space="preserve"> and analyzed qualitative</w:t>
      </w:r>
      <w:r>
        <w:rPr>
          <w:rFonts w:ascii="YaleNew" w:hAnsi="YaleNew" w:cs="Big Caslon Medium"/>
          <w:color w:val="000000"/>
          <w:kern w:val="1"/>
          <w:sz w:val="22"/>
          <w:szCs w:val="22"/>
        </w:rPr>
        <w:t xml:space="preserve"> interviews </w:t>
      </w:r>
      <w:r w:rsidR="00B972FD">
        <w:rPr>
          <w:rFonts w:ascii="YaleNew" w:hAnsi="YaleNew" w:cs="Big Caslon Medium"/>
          <w:color w:val="000000"/>
          <w:kern w:val="1"/>
          <w:sz w:val="22"/>
          <w:szCs w:val="22"/>
        </w:rPr>
        <w:t>with</w:t>
      </w:r>
      <w:r>
        <w:rPr>
          <w:rFonts w:ascii="YaleNew" w:hAnsi="YaleNew" w:cs="Big Caslon Medium"/>
          <w:color w:val="000000"/>
          <w:kern w:val="1"/>
          <w:sz w:val="22"/>
          <w:szCs w:val="22"/>
        </w:rPr>
        <w:t xml:space="preserve"> NVIVO</w:t>
      </w:r>
    </w:p>
    <w:p w14:paraId="2B22BB77" w14:textId="06467905" w:rsidR="00B972FD" w:rsidRDefault="005E2CDA" w:rsidP="006C20E6">
      <w:pPr>
        <w:numPr>
          <w:ilvl w:val="0"/>
          <w:numId w:val="17"/>
        </w:numPr>
        <w:tabs>
          <w:tab w:val="left" w:pos="90"/>
          <w:tab w:val="left" w:pos="240"/>
        </w:tabs>
        <w:autoSpaceDE w:val="0"/>
        <w:autoSpaceDN w:val="0"/>
        <w:adjustRightInd w:val="0"/>
        <w:rPr>
          <w:rFonts w:ascii="YaleNew" w:hAnsi="YaleNew" w:cs="Big Caslon Medium"/>
          <w:color w:val="000000"/>
          <w:kern w:val="1"/>
          <w:sz w:val="22"/>
          <w:szCs w:val="22"/>
        </w:rPr>
      </w:pPr>
      <w:r w:rsidRPr="002C46A3">
        <w:rPr>
          <w:rFonts w:ascii="YaleNew" w:hAnsi="YaleNew" w:cs="Big Caslon Medium"/>
          <w:color w:val="000000"/>
          <w:kern w:val="1"/>
          <w:sz w:val="22"/>
          <w:szCs w:val="22"/>
        </w:rPr>
        <w:t>reviewed legislation, news, and housing courts to understand national and local eviction moratoria policy</w:t>
      </w:r>
    </w:p>
    <w:p w14:paraId="10356DB0" w14:textId="77777777" w:rsidR="00C43528" w:rsidRPr="006C20E6" w:rsidRDefault="00C43528" w:rsidP="00C43528">
      <w:pPr>
        <w:tabs>
          <w:tab w:val="left" w:pos="90"/>
          <w:tab w:val="left" w:pos="240"/>
        </w:tabs>
        <w:autoSpaceDE w:val="0"/>
        <w:autoSpaceDN w:val="0"/>
        <w:adjustRightInd w:val="0"/>
        <w:rPr>
          <w:rFonts w:ascii="YaleNew" w:hAnsi="YaleNew" w:cs="Big Caslon Medium"/>
          <w:color w:val="000000"/>
          <w:kern w:val="1"/>
          <w:sz w:val="22"/>
          <w:szCs w:val="22"/>
        </w:rPr>
      </w:pPr>
    </w:p>
    <w:p w14:paraId="6A307EC5" w14:textId="77777777" w:rsidR="005E2CDA" w:rsidRPr="002C46A3" w:rsidRDefault="005E2CDA" w:rsidP="005E2CDA">
      <w:pPr>
        <w:autoSpaceDE w:val="0"/>
        <w:autoSpaceDN w:val="0"/>
        <w:adjustRightInd w:val="0"/>
        <w:rPr>
          <w:rFonts w:ascii="YaleNew" w:hAnsi="YaleNew" w:cs="Big Caslon Medium"/>
          <w:color w:val="000000"/>
          <w:kern w:val="1"/>
          <w:sz w:val="22"/>
          <w:szCs w:val="22"/>
        </w:rPr>
      </w:pPr>
      <w:r w:rsidRPr="002C46A3">
        <w:rPr>
          <w:rFonts w:ascii="YaleNew" w:hAnsi="YaleNew" w:cs="Big Caslon Medium"/>
          <w:color w:val="000000"/>
          <w:kern w:val="1"/>
          <w:sz w:val="22"/>
          <w:szCs w:val="22"/>
        </w:rPr>
        <w:t xml:space="preserve">Research Statistician </w:t>
      </w:r>
    </w:p>
    <w:p w14:paraId="617C4C5E" w14:textId="75997FA7" w:rsidR="005E2CDA" w:rsidRPr="002C46A3" w:rsidRDefault="005E2CDA" w:rsidP="005E2CDA">
      <w:pPr>
        <w:autoSpaceDE w:val="0"/>
        <w:autoSpaceDN w:val="0"/>
        <w:adjustRightInd w:val="0"/>
        <w:rPr>
          <w:rFonts w:ascii="YaleNew" w:hAnsi="YaleNew" w:cs="Big Caslon Medium"/>
          <w:color w:val="000000"/>
          <w:kern w:val="1"/>
          <w:sz w:val="22"/>
          <w:szCs w:val="22"/>
        </w:rPr>
      </w:pPr>
      <w:r w:rsidRPr="002C46A3">
        <w:rPr>
          <w:rFonts w:ascii="YaleNew" w:hAnsi="YaleNew" w:cs="Big Caslon Medium"/>
          <w:color w:val="000000"/>
          <w:kern w:val="1"/>
          <w:sz w:val="22"/>
          <w:szCs w:val="22"/>
        </w:rPr>
        <w:t xml:space="preserve">University of Connecticut, Storrs, CT                        </w:t>
      </w:r>
      <w:r w:rsidRPr="002C46A3">
        <w:rPr>
          <w:rFonts w:ascii="YaleNew" w:hAnsi="YaleNew" w:cs="Big Caslon Medium"/>
          <w:color w:val="000000"/>
          <w:kern w:val="1"/>
          <w:sz w:val="22"/>
          <w:szCs w:val="22"/>
        </w:rPr>
        <w:tab/>
        <w:t xml:space="preserve">    </w:t>
      </w:r>
      <w:r w:rsidRPr="002C46A3">
        <w:rPr>
          <w:rFonts w:ascii="YaleNew" w:hAnsi="YaleNew" w:cs="Big Caslon Medium"/>
          <w:color w:val="000000"/>
          <w:kern w:val="1"/>
          <w:sz w:val="22"/>
          <w:szCs w:val="22"/>
        </w:rPr>
        <w:tab/>
      </w:r>
      <w:r w:rsidRPr="002C46A3">
        <w:rPr>
          <w:rFonts w:ascii="YaleNew" w:hAnsi="YaleNew" w:cs="Big Caslon Medium"/>
          <w:color w:val="000000"/>
          <w:kern w:val="1"/>
          <w:sz w:val="22"/>
          <w:szCs w:val="22"/>
        </w:rPr>
        <w:tab/>
        <w:t xml:space="preserve">     </w:t>
      </w:r>
      <w:r w:rsidRPr="002C46A3">
        <w:rPr>
          <w:rFonts w:ascii="YaleNew" w:hAnsi="YaleNew" w:cs="Big Caslon Medium"/>
          <w:color w:val="000000"/>
          <w:kern w:val="1"/>
          <w:sz w:val="22"/>
          <w:szCs w:val="22"/>
        </w:rPr>
        <w:tab/>
      </w:r>
      <w:r w:rsidRPr="002C46A3">
        <w:rPr>
          <w:rFonts w:ascii="YaleNew" w:hAnsi="YaleNew" w:cs="Big Caslon Medium"/>
          <w:color w:val="000000"/>
          <w:kern w:val="1"/>
          <w:sz w:val="22"/>
          <w:szCs w:val="22"/>
        </w:rPr>
        <w:tab/>
        <w:t xml:space="preserve">            </w:t>
      </w:r>
      <w:r w:rsidR="00393022">
        <w:rPr>
          <w:rFonts w:ascii="YaleNew" w:hAnsi="YaleNew" w:cs="Big Caslon Medium"/>
          <w:color w:val="000000"/>
          <w:kern w:val="1"/>
          <w:sz w:val="22"/>
          <w:szCs w:val="22"/>
        </w:rPr>
        <w:t xml:space="preserve">  </w:t>
      </w:r>
      <w:r w:rsidRPr="002C46A3">
        <w:rPr>
          <w:rFonts w:ascii="YaleNew" w:hAnsi="YaleNew" w:cs="Big Caslon Medium"/>
          <w:color w:val="000000"/>
          <w:kern w:val="1"/>
          <w:sz w:val="22"/>
          <w:szCs w:val="22"/>
        </w:rPr>
        <w:t xml:space="preserve">May 2020 — Jan. 2021 </w:t>
      </w:r>
    </w:p>
    <w:p w14:paraId="788A9533" w14:textId="24CF2180" w:rsidR="005E2CDA" w:rsidRPr="002C46A3" w:rsidRDefault="005E2CDA" w:rsidP="002C46A3">
      <w:pPr>
        <w:pStyle w:val="ListParagraph"/>
        <w:numPr>
          <w:ilvl w:val="0"/>
          <w:numId w:val="18"/>
        </w:numPr>
        <w:tabs>
          <w:tab w:val="left" w:pos="20"/>
          <w:tab w:val="left" w:pos="240"/>
        </w:tabs>
        <w:autoSpaceDE w:val="0"/>
        <w:autoSpaceDN w:val="0"/>
        <w:adjustRightInd w:val="0"/>
        <w:rPr>
          <w:rFonts w:ascii="YaleNew" w:hAnsi="YaleNew" w:cs="Big Caslon Medium"/>
          <w:color w:val="000000"/>
          <w:kern w:val="1"/>
          <w:sz w:val="22"/>
          <w:szCs w:val="22"/>
        </w:rPr>
      </w:pPr>
      <w:r w:rsidRPr="002C46A3">
        <w:rPr>
          <w:rFonts w:ascii="YaleNew" w:hAnsi="YaleNew" w:cs="Big Caslon Medium"/>
          <w:color w:val="000000"/>
          <w:kern w:val="1"/>
          <w:sz w:val="22"/>
          <w:szCs w:val="22"/>
        </w:rPr>
        <w:t>analyzed data on youth substance use, bullying incidence, and mental health</w:t>
      </w:r>
      <w:r w:rsidR="00811C04">
        <w:rPr>
          <w:rFonts w:ascii="YaleNew" w:hAnsi="YaleNew" w:cs="Big Caslon Medium"/>
          <w:color w:val="000000"/>
          <w:kern w:val="1"/>
          <w:sz w:val="22"/>
          <w:szCs w:val="22"/>
        </w:rPr>
        <w:t>,</w:t>
      </w:r>
      <w:r w:rsidRPr="002C46A3">
        <w:rPr>
          <w:rFonts w:ascii="YaleNew" w:hAnsi="YaleNew" w:cs="Big Caslon Medium"/>
          <w:color w:val="000000"/>
          <w:kern w:val="1"/>
          <w:sz w:val="22"/>
          <w:szCs w:val="22"/>
        </w:rPr>
        <w:t xml:space="preserve"> utilizing data from the 2017 LGBTQ</w:t>
      </w:r>
      <w:r w:rsidR="002C46A3" w:rsidRPr="002C46A3">
        <w:rPr>
          <w:rFonts w:ascii="YaleNew" w:hAnsi="YaleNew" w:cs="Big Caslon Medium"/>
          <w:color w:val="000000"/>
          <w:kern w:val="1"/>
          <w:sz w:val="22"/>
          <w:szCs w:val="22"/>
        </w:rPr>
        <w:t xml:space="preserve"> </w:t>
      </w:r>
      <w:r w:rsidRPr="002C46A3">
        <w:rPr>
          <w:rFonts w:ascii="YaleNew" w:hAnsi="YaleNew" w:cs="Big Caslon Medium"/>
          <w:color w:val="000000"/>
          <w:kern w:val="1"/>
          <w:sz w:val="22"/>
          <w:szCs w:val="22"/>
        </w:rPr>
        <w:t xml:space="preserve">National Teen Survey conducted by the Human Rights Campaign </w:t>
      </w:r>
    </w:p>
    <w:p w14:paraId="778ACAAC" w14:textId="77777777" w:rsidR="005E2CDA" w:rsidRPr="002C46A3" w:rsidRDefault="005E2CDA" w:rsidP="002C46A3">
      <w:pPr>
        <w:pStyle w:val="ListParagraph"/>
        <w:numPr>
          <w:ilvl w:val="0"/>
          <w:numId w:val="18"/>
        </w:numPr>
        <w:tabs>
          <w:tab w:val="left" w:pos="20"/>
          <w:tab w:val="left" w:pos="240"/>
        </w:tabs>
        <w:autoSpaceDE w:val="0"/>
        <w:autoSpaceDN w:val="0"/>
        <w:adjustRightInd w:val="0"/>
        <w:rPr>
          <w:rFonts w:ascii="YaleNew" w:hAnsi="YaleNew" w:cs="Big Caslon Medium"/>
          <w:color w:val="000000"/>
          <w:kern w:val="1"/>
          <w:sz w:val="22"/>
          <w:szCs w:val="22"/>
        </w:rPr>
      </w:pPr>
      <w:r w:rsidRPr="002C46A3">
        <w:rPr>
          <w:rFonts w:ascii="YaleNew" w:hAnsi="YaleNew" w:cs="Big Caslon Medium"/>
          <w:color w:val="000000"/>
          <w:kern w:val="1"/>
          <w:sz w:val="22"/>
          <w:szCs w:val="22"/>
        </w:rPr>
        <w:t>developed a nation-wide “Equity Index” to identify protections provided for LGBTQ+ youth by state laws</w:t>
      </w:r>
    </w:p>
    <w:p w14:paraId="228E2026" w14:textId="77777777" w:rsidR="005E2CDA" w:rsidRPr="002C46A3" w:rsidRDefault="005E2CDA" w:rsidP="005E2CDA">
      <w:pPr>
        <w:autoSpaceDE w:val="0"/>
        <w:autoSpaceDN w:val="0"/>
        <w:adjustRightInd w:val="0"/>
        <w:rPr>
          <w:rFonts w:ascii="YaleNew" w:hAnsi="YaleNew" w:cs="Big Caslon Medium"/>
          <w:color w:val="000000"/>
          <w:kern w:val="1"/>
          <w:sz w:val="22"/>
          <w:szCs w:val="22"/>
        </w:rPr>
      </w:pPr>
    </w:p>
    <w:p w14:paraId="4174086D" w14:textId="77777777" w:rsidR="005E2CDA" w:rsidRPr="002C46A3" w:rsidRDefault="005E2CDA" w:rsidP="005E2CDA">
      <w:pPr>
        <w:autoSpaceDE w:val="0"/>
        <w:autoSpaceDN w:val="0"/>
        <w:adjustRightInd w:val="0"/>
        <w:rPr>
          <w:rFonts w:ascii="YaleNew" w:hAnsi="YaleNew" w:cs="Big Caslon Medium"/>
          <w:color w:val="000000"/>
          <w:kern w:val="1"/>
          <w:sz w:val="22"/>
          <w:szCs w:val="22"/>
        </w:rPr>
      </w:pPr>
      <w:r w:rsidRPr="002C46A3">
        <w:rPr>
          <w:rFonts w:ascii="YaleNew" w:hAnsi="YaleNew" w:cs="Big Caslon Medium"/>
          <w:color w:val="000000"/>
          <w:kern w:val="1"/>
          <w:sz w:val="22"/>
          <w:szCs w:val="22"/>
        </w:rPr>
        <w:t>Graduate Research Assistant | Pediatric Gender Program</w:t>
      </w:r>
    </w:p>
    <w:p w14:paraId="1B742766" w14:textId="536F2D4C" w:rsidR="005E2CDA" w:rsidRPr="002C46A3" w:rsidRDefault="005E2CDA" w:rsidP="005E2CDA">
      <w:pPr>
        <w:autoSpaceDE w:val="0"/>
        <w:autoSpaceDN w:val="0"/>
        <w:adjustRightInd w:val="0"/>
        <w:rPr>
          <w:rFonts w:ascii="YaleNew" w:hAnsi="YaleNew" w:cs="Big Caslon Medium"/>
          <w:color w:val="000000"/>
          <w:kern w:val="1"/>
          <w:sz w:val="22"/>
          <w:szCs w:val="22"/>
        </w:rPr>
      </w:pPr>
      <w:r w:rsidRPr="002C46A3">
        <w:rPr>
          <w:rFonts w:ascii="YaleNew" w:hAnsi="YaleNew" w:cs="Big Caslon Medium"/>
          <w:color w:val="000000"/>
          <w:kern w:val="1"/>
          <w:sz w:val="22"/>
          <w:szCs w:val="22"/>
        </w:rPr>
        <w:t xml:space="preserve">Yale-New Haven Hospital, New Haven, CT    </w:t>
      </w:r>
      <w:r w:rsidRPr="002C46A3">
        <w:rPr>
          <w:rFonts w:ascii="YaleNew" w:hAnsi="YaleNew" w:cs="Big Caslon Medium"/>
          <w:color w:val="000000"/>
          <w:kern w:val="1"/>
          <w:sz w:val="22"/>
          <w:szCs w:val="22"/>
        </w:rPr>
        <w:tab/>
        <w:t xml:space="preserve">    </w:t>
      </w:r>
      <w:r w:rsidRPr="002C46A3">
        <w:rPr>
          <w:rFonts w:ascii="YaleNew" w:hAnsi="YaleNew" w:cs="Big Caslon Medium"/>
          <w:color w:val="000000"/>
          <w:kern w:val="1"/>
          <w:sz w:val="22"/>
          <w:szCs w:val="22"/>
        </w:rPr>
        <w:tab/>
      </w:r>
      <w:r w:rsidRPr="002C46A3">
        <w:rPr>
          <w:rFonts w:ascii="YaleNew" w:hAnsi="YaleNew" w:cs="Big Caslon Medium"/>
          <w:color w:val="000000"/>
          <w:kern w:val="1"/>
          <w:sz w:val="22"/>
          <w:szCs w:val="22"/>
        </w:rPr>
        <w:tab/>
      </w:r>
      <w:r w:rsidRPr="002C46A3">
        <w:rPr>
          <w:rFonts w:ascii="YaleNew" w:hAnsi="YaleNew" w:cs="Big Caslon Medium"/>
          <w:color w:val="000000"/>
          <w:kern w:val="1"/>
          <w:sz w:val="22"/>
          <w:szCs w:val="22"/>
        </w:rPr>
        <w:tab/>
        <w:t xml:space="preserve">    </w:t>
      </w:r>
      <w:r w:rsidRPr="002C46A3">
        <w:rPr>
          <w:rFonts w:ascii="YaleNew" w:hAnsi="YaleNew" w:cs="Big Caslon Medium"/>
          <w:color w:val="000000"/>
          <w:kern w:val="1"/>
          <w:sz w:val="22"/>
          <w:szCs w:val="22"/>
        </w:rPr>
        <w:tab/>
        <w:t xml:space="preserve">            </w:t>
      </w:r>
      <w:r w:rsidR="00393022">
        <w:rPr>
          <w:rFonts w:ascii="YaleNew" w:hAnsi="YaleNew" w:cs="Big Caslon Medium"/>
          <w:color w:val="000000"/>
          <w:kern w:val="1"/>
          <w:sz w:val="22"/>
          <w:szCs w:val="22"/>
        </w:rPr>
        <w:tab/>
        <w:t xml:space="preserve">              </w:t>
      </w:r>
      <w:r w:rsidRPr="002C46A3">
        <w:rPr>
          <w:rFonts w:ascii="YaleNew" w:hAnsi="YaleNew" w:cs="Big Caslon Medium"/>
          <w:color w:val="000000"/>
          <w:kern w:val="1"/>
          <w:sz w:val="22"/>
          <w:szCs w:val="22"/>
        </w:rPr>
        <w:t xml:space="preserve">Oct. 2018 — May 2020 </w:t>
      </w:r>
    </w:p>
    <w:p w14:paraId="521839D0" w14:textId="77777777" w:rsidR="005E2CDA" w:rsidRDefault="005E2CDA" w:rsidP="002C46A3">
      <w:pPr>
        <w:pStyle w:val="ListParagraph"/>
        <w:numPr>
          <w:ilvl w:val="0"/>
          <w:numId w:val="19"/>
        </w:numPr>
        <w:tabs>
          <w:tab w:val="left" w:pos="20"/>
          <w:tab w:val="left" w:pos="240"/>
        </w:tabs>
        <w:autoSpaceDE w:val="0"/>
        <w:autoSpaceDN w:val="0"/>
        <w:adjustRightInd w:val="0"/>
        <w:rPr>
          <w:rFonts w:ascii="YaleNew" w:hAnsi="YaleNew" w:cs="Big Caslon Medium"/>
          <w:color w:val="000000"/>
          <w:kern w:val="1"/>
          <w:sz w:val="22"/>
          <w:szCs w:val="22"/>
        </w:rPr>
      </w:pPr>
      <w:r w:rsidRPr="002C46A3">
        <w:rPr>
          <w:rFonts w:ascii="YaleNew" w:hAnsi="YaleNew" w:cs="Big Caslon Medium"/>
          <w:color w:val="000000"/>
          <w:kern w:val="1"/>
          <w:sz w:val="22"/>
          <w:szCs w:val="22"/>
        </w:rPr>
        <w:t xml:space="preserve">maintained an ongoing mixed-methods database including consent, demographic, medical, and psychological data for over 150 transgender and gender-expansive youth </w:t>
      </w:r>
    </w:p>
    <w:p w14:paraId="1DE8C085" w14:textId="1607EF8B" w:rsidR="005B468E" w:rsidRPr="002C46A3" w:rsidRDefault="005B468E" w:rsidP="002C46A3">
      <w:pPr>
        <w:pStyle w:val="ListParagraph"/>
        <w:numPr>
          <w:ilvl w:val="0"/>
          <w:numId w:val="19"/>
        </w:numPr>
        <w:tabs>
          <w:tab w:val="left" w:pos="20"/>
          <w:tab w:val="left" w:pos="240"/>
        </w:tabs>
        <w:autoSpaceDE w:val="0"/>
        <w:autoSpaceDN w:val="0"/>
        <w:adjustRightInd w:val="0"/>
        <w:rPr>
          <w:rFonts w:ascii="YaleNew" w:hAnsi="YaleNew" w:cs="Big Caslon Medium"/>
          <w:color w:val="000000"/>
          <w:kern w:val="1"/>
          <w:sz w:val="22"/>
          <w:szCs w:val="22"/>
        </w:rPr>
      </w:pPr>
      <w:r>
        <w:rPr>
          <w:rFonts w:ascii="YaleNew" w:hAnsi="YaleNew" w:cs="Big Caslon Medium"/>
          <w:color w:val="000000"/>
          <w:kern w:val="1"/>
          <w:sz w:val="22"/>
          <w:szCs w:val="22"/>
        </w:rPr>
        <w:t xml:space="preserve">conducted analyses and developed </w:t>
      </w:r>
      <w:r w:rsidR="00811C04">
        <w:rPr>
          <w:rFonts w:ascii="YaleNew" w:hAnsi="YaleNew" w:cs="Big Caslon Medium"/>
          <w:color w:val="000000"/>
          <w:kern w:val="1"/>
          <w:sz w:val="22"/>
          <w:szCs w:val="22"/>
        </w:rPr>
        <w:t xml:space="preserve">a </w:t>
      </w:r>
      <w:r>
        <w:rPr>
          <w:rFonts w:ascii="YaleNew" w:hAnsi="YaleNew" w:cs="Big Caslon Medium"/>
          <w:color w:val="000000"/>
          <w:kern w:val="1"/>
          <w:sz w:val="22"/>
          <w:szCs w:val="22"/>
        </w:rPr>
        <w:t>manuscript investigating the importance of parental support on mental health</w:t>
      </w:r>
    </w:p>
    <w:p w14:paraId="39347E05" w14:textId="4391DF89" w:rsidR="00E95F73" w:rsidRPr="00E95F73" w:rsidRDefault="00AB5513" w:rsidP="00E95F73">
      <w:pPr>
        <w:pStyle w:val="ListParagraph"/>
        <w:numPr>
          <w:ilvl w:val="0"/>
          <w:numId w:val="19"/>
        </w:numPr>
        <w:tabs>
          <w:tab w:val="left" w:pos="20"/>
          <w:tab w:val="left" w:pos="240"/>
        </w:tabs>
        <w:autoSpaceDE w:val="0"/>
        <w:autoSpaceDN w:val="0"/>
        <w:adjustRightInd w:val="0"/>
        <w:rPr>
          <w:rFonts w:ascii="YaleNew" w:hAnsi="YaleNew" w:cs="Big Caslon Medium"/>
          <w:color w:val="000000"/>
          <w:kern w:val="1"/>
          <w:sz w:val="22"/>
          <w:szCs w:val="22"/>
        </w:rPr>
      </w:pPr>
      <w:r>
        <w:rPr>
          <w:rFonts w:ascii="YaleNew" w:hAnsi="YaleNew" w:cs="Big Caslon Medium"/>
          <w:color w:val="000000"/>
          <w:kern w:val="1"/>
          <w:sz w:val="22"/>
          <w:szCs w:val="22"/>
        </w:rPr>
        <w:t>composed</w:t>
      </w:r>
      <w:r w:rsidR="005E2CDA" w:rsidRPr="002C46A3">
        <w:rPr>
          <w:rFonts w:ascii="YaleNew" w:hAnsi="YaleNew" w:cs="Big Caslon Medium"/>
          <w:color w:val="000000"/>
          <w:kern w:val="1"/>
          <w:sz w:val="22"/>
          <w:szCs w:val="22"/>
        </w:rPr>
        <w:t xml:space="preserve"> and submitted oppositional memos on rollbacks of §1557 of the Affordable Care Act</w:t>
      </w:r>
    </w:p>
    <w:p w14:paraId="414CBD94" w14:textId="77777777" w:rsidR="00400531" w:rsidRDefault="00400531" w:rsidP="009C6440">
      <w:pPr>
        <w:autoSpaceDE w:val="0"/>
        <w:autoSpaceDN w:val="0"/>
        <w:adjustRightInd w:val="0"/>
        <w:rPr>
          <w:rFonts w:ascii="YaleNew" w:hAnsi="YaleNew" w:cs="Big Caslon Medium"/>
          <w:color w:val="000000"/>
          <w:kern w:val="1"/>
          <w:sz w:val="22"/>
          <w:szCs w:val="22"/>
        </w:rPr>
      </w:pPr>
    </w:p>
    <w:p w14:paraId="54214AA6" w14:textId="34086663" w:rsidR="009C6440" w:rsidRPr="002C46A3" w:rsidRDefault="009C6440" w:rsidP="009C6440">
      <w:pPr>
        <w:autoSpaceDE w:val="0"/>
        <w:autoSpaceDN w:val="0"/>
        <w:adjustRightInd w:val="0"/>
        <w:rPr>
          <w:rFonts w:ascii="YaleNew" w:hAnsi="YaleNew" w:cs="Big Caslon Medium"/>
          <w:color w:val="000000"/>
          <w:kern w:val="1"/>
          <w:sz w:val="22"/>
          <w:szCs w:val="22"/>
        </w:rPr>
      </w:pPr>
      <w:r>
        <w:rPr>
          <w:rFonts w:ascii="YaleNew" w:hAnsi="YaleNew" w:cs="Big Caslon Medium"/>
          <w:color w:val="000000"/>
          <w:kern w:val="1"/>
          <w:sz w:val="22"/>
          <w:szCs w:val="22"/>
        </w:rPr>
        <w:t>Medical Scribe</w:t>
      </w:r>
    </w:p>
    <w:p w14:paraId="374DDB86" w14:textId="06F93C2D" w:rsidR="009C6440" w:rsidRDefault="00ED07B7" w:rsidP="009C6440">
      <w:pPr>
        <w:autoSpaceDE w:val="0"/>
        <w:autoSpaceDN w:val="0"/>
        <w:adjustRightInd w:val="0"/>
        <w:rPr>
          <w:rFonts w:ascii="YaleNew" w:hAnsi="YaleNew" w:cs="Big Caslon Medium"/>
          <w:color w:val="000000"/>
          <w:kern w:val="1"/>
          <w:sz w:val="22"/>
          <w:szCs w:val="22"/>
        </w:rPr>
      </w:pPr>
      <w:r>
        <w:rPr>
          <w:rFonts w:ascii="YaleNew" w:hAnsi="YaleNew" w:cs="Big Caslon Medium"/>
          <w:color w:val="000000"/>
          <w:kern w:val="1"/>
          <w:sz w:val="22"/>
          <w:szCs w:val="22"/>
        </w:rPr>
        <w:t xml:space="preserve">Family Medicine and Infectious Disease, </w:t>
      </w:r>
      <w:r w:rsidR="009C6440">
        <w:rPr>
          <w:rFonts w:ascii="YaleNew" w:hAnsi="YaleNew" w:cs="Big Caslon Medium"/>
          <w:color w:val="000000"/>
          <w:kern w:val="1"/>
          <w:sz w:val="22"/>
          <w:szCs w:val="22"/>
        </w:rPr>
        <w:t>One Community Health, Sacramento, C</w:t>
      </w:r>
      <w:r>
        <w:rPr>
          <w:rFonts w:ascii="YaleNew" w:hAnsi="YaleNew" w:cs="Big Caslon Medium"/>
          <w:color w:val="000000"/>
          <w:kern w:val="1"/>
          <w:sz w:val="22"/>
          <w:szCs w:val="22"/>
        </w:rPr>
        <w:t>A</w:t>
      </w:r>
      <w:r w:rsidR="009C6440" w:rsidRPr="002C46A3">
        <w:rPr>
          <w:rFonts w:ascii="YaleNew" w:hAnsi="YaleNew" w:cs="Big Caslon Medium"/>
          <w:color w:val="000000"/>
          <w:kern w:val="1"/>
          <w:sz w:val="22"/>
          <w:szCs w:val="22"/>
        </w:rPr>
        <w:t xml:space="preserve">    </w:t>
      </w:r>
      <w:r w:rsidR="009C6440" w:rsidRPr="002C46A3">
        <w:rPr>
          <w:rFonts w:ascii="YaleNew" w:hAnsi="YaleNew" w:cs="Big Caslon Medium"/>
          <w:color w:val="000000"/>
          <w:kern w:val="1"/>
          <w:sz w:val="22"/>
          <w:szCs w:val="22"/>
        </w:rPr>
        <w:tab/>
        <w:t xml:space="preserve">            </w:t>
      </w:r>
      <w:r w:rsidR="00CA4A4A">
        <w:rPr>
          <w:rFonts w:ascii="YaleNew" w:hAnsi="YaleNew" w:cs="Big Caslon Medium"/>
          <w:color w:val="000000"/>
          <w:kern w:val="1"/>
          <w:sz w:val="22"/>
          <w:szCs w:val="22"/>
        </w:rPr>
        <w:t xml:space="preserve"> </w:t>
      </w:r>
      <w:r w:rsidR="002F120B">
        <w:rPr>
          <w:rFonts w:ascii="YaleNew" w:hAnsi="YaleNew" w:cs="Big Caslon Medium"/>
          <w:color w:val="000000"/>
          <w:kern w:val="1"/>
          <w:sz w:val="22"/>
          <w:szCs w:val="22"/>
        </w:rPr>
        <w:t xml:space="preserve"> </w:t>
      </w:r>
      <w:r w:rsidR="009C6440">
        <w:rPr>
          <w:rFonts w:ascii="YaleNew" w:hAnsi="YaleNew" w:cs="Big Caslon Medium"/>
          <w:color w:val="000000"/>
          <w:kern w:val="1"/>
          <w:sz w:val="22"/>
          <w:szCs w:val="22"/>
        </w:rPr>
        <w:t>Nov</w:t>
      </w:r>
      <w:r w:rsidR="009C6440" w:rsidRPr="002C46A3">
        <w:rPr>
          <w:rFonts w:ascii="YaleNew" w:hAnsi="YaleNew" w:cs="Big Caslon Medium"/>
          <w:color w:val="000000"/>
          <w:kern w:val="1"/>
          <w:sz w:val="22"/>
          <w:szCs w:val="22"/>
        </w:rPr>
        <w:t xml:space="preserve">. </w:t>
      </w:r>
      <w:r w:rsidR="009C6440">
        <w:rPr>
          <w:rFonts w:ascii="YaleNew" w:hAnsi="YaleNew" w:cs="Big Caslon Medium"/>
          <w:color w:val="000000"/>
          <w:kern w:val="1"/>
          <w:sz w:val="22"/>
          <w:szCs w:val="22"/>
        </w:rPr>
        <w:t>2017</w:t>
      </w:r>
      <w:r w:rsidR="009C6440" w:rsidRPr="002C46A3">
        <w:rPr>
          <w:rFonts w:ascii="YaleNew" w:hAnsi="YaleNew" w:cs="Big Caslon Medium"/>
          <w:color w:val="000000"/>
          <w:kern w:val="1"/>
          <w:sz w:val="22"/>
          <w:szCs w:val="22"/>
        </w:rPr>
        <w:t xml:space="preserve"> — </w:t>
      </w:r>
      <w:r w:rsidR="00CA4A4A">
        <w:rPr>
          <w:rFonts w:ascii="YaleNew" w:hAnsi="YaleNew" w:cs="Big Caslon Medium"/>
          <w:color w:val="000000"/>
          <w:kern w:val="1"/>
          <w:sz w:val="22"/>
          <w:szCs w:val="22"/>
        </w:rPr>
        <w:t>July</w:t>
      </w:r>
      <w:r w:rsidR="009C6440" w:rsidRPr="002C46A3">
        <w:rPr>
          <w:rFonts w:ascii="YaleNew" w:hAnsi="YaleNew" w:cs="Big Caslon Medium"/>
          <w:color w:val="000000"/>
          <w:kern w:val="1"/>
          <w:sz w:val="22"/>
          <w:szCs w:val="22"/>
        </w:rPr>
        <w:t xml:space="preserve"> 20</w:t>
      </w:r>
      <w:r w:rsidR="009C6440">
        <w:rPr>
          <w:rFonts w:ascii="YaleNew" w:hAnsi="YaleNew" w:cs="Big Caslon Medium"/>
          <w:color w:val="000000"/>
          <w:kern w:val="1"/>
          <w:sz w:val="22"/>
          <w:szCs w:val="22"/>
        </w:rPr>
        <w:t>18</w:t>
      </w:r>
      <w:r w:rsidR="009C6440" w:rsidRPr="002C46A3">
        <w:rPr>
          <w:rFonts w:ascii="YaleNew" w:hAnsi="YaleNew" w:cs="Big Caslon Medium"/>
          <w:color w:val="000000"/>
          <w:kern w:val="1"/>
          <w:sz w:val="22"/>
          <w:szCs w:val="22"/>
        </w:rPr>
        <w:t xml:space="preserve"> </w:t>
      </w:r>
    </w:p>
    <w:p w14:paraId="1C3992C8" w14:textId="0C623480" w:rsidR="009C6440" w:rsidRPr="002C46A3" w:rsidRDefault="00ED07B7" w:rsidP="009C6440">
      <w:pPr>
        <w:autoSpaceDE w:val="0"/>
        <w:autoSpaceDN w:val="0"/>
        <w:adjustRightInd w:val="0"/>
        <w:rPr>
          <w:rFonts w:ascii="YaleNew" w:hAnsi="YaleNew" w:cs="Big Caslon Medium"/>
          <w:color w:val="000000"/>
          <w:kern w:val="1"/>
          <w:sz w:val="22"/>
          <w:szCs w:val="22"/>
        </w:rPr>
      </w:pPr>
      <w:r>
        <w:rPr>
          <w:rFonts w:ascii="YaleNew" w:hAnsi="YaleNew" w:cs="Big Caslon Medium"/>
          <w:color w:val="000000"/>
          <w:kern w:val="1"/>
          <w:sz w:val="22"/>
          <w:szCs w:val="22"/>
        </w:rPr>
        <w:t xml:space="preserve">Emergency Department, </w:t>
      </w:r>
      <w:r w:rsidR="009C6440">
        <w:rPr>
          <w:rFonts w:ascii="YaleNew" w:hAnsi="YaleNew" w:cs="Big Caslon Medium"/>
          <w:color w:val="000000"/>
          <w:kern w:val="1"/>
          <w:sz w:val="22"/>
          <w:szCs w:val="22"/>
        </w:rPr>
        <w:t>Sutter Delta Hospital, Antioch, CA</w:t>
      </w:r>
      <w:r w:rsidR="009C6440">
        <w:rPr>
          <w:rFonts w:ascii="YaleNew" w:hAnsi="YaleNew" w:cs="Big Caslon Medium"/>
          <w:color w:val="000000"/>
          <w:kern w:val="1"/>
          <w:sz w:val="22"/>
          <w:szCs w:val="22"/>
        </w:rPr>
        <w:tab/>
      </w:r>
      <w:r w:rsidR="009C6440" w:rsidRPr="002C46A3">
        <w:rPr>
          <w:rFonts w:ascii="YaleNew" w:hAnsi="YaleNew" w:cs="Big Caslon Medium"/>
          <w:color w:val="000000"/>
          <w:kern w:val="1"/>
          <w:sz w:val="22"/>
          <w:szCs w:val="22"/>
        </w:rPr>
        <w:t xml:space="preserve">    </w:t>
      </w:r>
      <w:r w:rsidR="009C6440" w:rsidRPr="002C46A3">
        <w:rPr>
          <w:rFonts w:ascii="YaleNew" w:hAnsi="YaleNew" w:cs="Big Caslon Medium"/>
          <w:color w:val="000000"/>
          <w:kern w:val="1"/>
          <w:sz w:val="22"/>
          <w:szCs w:val="22"/>
        </w:rPr>
        <w:tab/>
        <w:t xml:space="preserve">    </w:t>
      </w:r>
      <w:r w:rsidR="009C6440" w:rsidRPr="002C46A3">
        <w:rPr>
          <w:rFonts w:ascii="YaleNew" w:hAnsi="YaleNew" w:cs="Big Caslon Medium"/>
          <w:color w:val="000000"/>
          <w:kern w:val="1"/>
          <w:sz w:val="22"/>
          <w:szCs w:val="22"/>
        </w:rPr>
        <w:tab/>
        <w:t xml:space="preserve">            </w:t>
      </w:r>
      <w:r w:rsidR="009C6440">
        <w:rPr>
          <w:rFonts w:ascii="YaleNew" w:hAnsi="YaleNew" w:cs="Big Caslon Medium"/>
          <w:color w:val="000000"/>
          <w:kern w:val="1"/>
          <w:sz w:val="22"/>
          <w:szCs w:val="22"/>
        </w:rPr>
        <w:tab/>
        <w:t xml:space="preserve">            Aug</w:t>
      </w:r>
      <w:r w:rsidR="009C6440" w:rsidRPr="002C46A3">
        <w:rPr>
          <w:rFonts w:ascii="YaleNew" w:hAnsi="YaleNew" w:cs="Big Caslon Medium"/>
          <w:color w:val="000000"/>
          <w:kern w:val="1"/>
          <w:sz w:val="22"/>
          <w:szCs w:val="22"/>
        </w:rPr>
        <w:t xml:space="preserve">. </w:t>
      </w:r>
      <w:r w:rsidR="009C6440">
        <w:rPr>
          <w:rFonts w:ascii="YaleNew" w:hAnsi="YaleNew" w:cs="Big Caslon Medium"/>
          <w:color w:val="000000"/>
          <w:kern w:val="1"/>
          <w:sz w:val="22"/>
          <w:szCs w:val="22"/>
        </w:rPr>
        <w:t>2016</w:t>
      </w:r>
      <w:r w:rsidR="009C6440" w:rsidRPr="002C46A3">
        <w:rPr>
          <w:rFonts w:ascii="YaleNew" w:hAnsi="YaleNew" w:cs="Big Caslon Medium"/>
          <w:color w:val="000000"/>
          <w:kern w:val="1"/>
          <w:sz w:val="22"/>
          <w:szCs w:val="22"/>
        </w:rPr>
        <w:t xml:space="preserve"> — </w:t>
      </w:r>
      <w:r w:rsidR="009C6440">
        <w:rPr>
          <w:rFonts w:ascii="YaleNew" w:hAnsi="YaleNew" w:cs="Big Caslon Medium"/>
          <w:color w:val="000000"/>
          <w:kern w:val="1"/>
          <w:sz w:val="22"/>
          <w:szCs w:val="22"/>
        </w:rPr>
        <w:t>Nov.</w:t>
      </w:r>
      <w:r w:rsidR="009C6440" w:rsidRPr="002C46A3">
        <w:rPr>
          <w:rFonts w:ascii="YaleNew" w:hAnsi="YaleNew" w:cs="Big Caslon Medium"/>
          <w:color w:val="000000"/>
          <w:kern w:val="1"/>
          <w:sz w:val="22"/>
          <w:szCs w:val="22"/>
        </w:rPr>
        <w:t xml:space="preserve"> 20</w:t>
      </w:r>
      <w:r w:rsidR="009C6440">
        <w:rPr>
          <w:rFonts w:ascii="YaleNew" w:hAnsi="YaleNew" w:cs="Big Caslon Medium"/>
          <w:color w:val="000000"/>
          <w:kern w:val="1"/>
          <w:sz w:val="22"/>
          <w:szCs w:val="22"/>
        </w:rPr>
        <w:t>17</w:t>
      </w:r>
    </w:p>
    <w:p w14:paraId="342CA745" w14:textId="0B7C20F1" w:rsidR="00ED07B7" w:rsidRPr="00ED07B7" w:rsidRDefault="00400531" w:rsidP="00ED07B7">
      <w:pPr>
        <w:pStyle w:val="ListParagraph"/>
        <w:numPr>
          <w:ilvl w:val="0"/>
          <w:numId w:val="19"/>
        </w:numPr>
        <w:tabs>
          <w:tab w:val="left" w:pos="20"/>
          <w:tab w:val="left" w:pos="240"/>
        </w:tabs>
        <w:autoSpaceDE w:val="0"/>
        <w:autoSpaceDN w:val="0"/>
        <w:adjustRightInd w:val="0"/>
        <w:rPr>
          <w:rFonts w:ascii="YaleNew" w:hAnsi="YaleNew" w:cs="Big Caslon Medium"/>
          <w:color w:val="000000"/>
          <w:kern w:val="1"/>
          <w:sz w:val="22"/>
          <w:szCs w:val="22"/>
        </w:rPr>
      </w:pPr>
      <w:r>
        <w:rPr>
          <w:rFonts w:ascii="YaleNew" w:hAnsi="YaleNew" w:cs="Big Caslon Medium"/>
          <w:color w:val="000000"/>
          <w:kern w:val="1"/>
          <w:sz w:val="22"/>
          <w:szCs w:val="22"/>
        </w:rPr>
        <w:t>d</w:t>
      </w:r>
      <w:r w:rsidR="00ED07B7">
        <w:rPr>
          <w:rFonts w:ascii="YaleNew" w:hAnsi="YaleNew" w:cs="Big Caslon Medium"/>
          <w:color w:val="000000"/>
          <w:kern w:val="1"/>
          <w:sz w:val="22"/>
          <w:szCs w:val="22"/>
        </w:rPr>
        <w:t>ocumented</w:t>
      </w:r>
      <w:r w:rsidR="00D412BE">
        <w:rPr>
          <w:rFonts w:ascii="YaleNew" w:hAnsi="YaleNew" w:cs="Big Caslon Medium"/>
          <w:color w:val="000000"/>
          <w:kern w:val="1"/>
          <w:sz w:val="22"/>
          <w:szCs w:val="22"/>
        </w:rPr>
        <w:t xml:space="preserve"> appointment notes, </w:t>
      </w:r>
      <w:r w:rsidR="00ED07B7">
        <w:rPr>
          <w:rFonts w:ascii="YaleNew" w:hAnsi="YaleNew" w:cs="Big Caslon Medium"/>
          <w:color w:val="000000"/>
          <w:kern w:val="1"/>
          <w:sz w:val="22"/>
          <w:szCs w:val="22"/>
        </w:rPr>
        <w:t xml:space="preserve">diagnostic testing, labs, </w:t>
      </w:r>
      <w:r w:rsidR="00D412BE">
        <w:rPr>
          <w:rFonts w:ascii="YaleNew" w:hAnsi="YaleNew" w:cs="Big Caslon Medium"/>
          <w:color w:val="000000"/>
          <w:kern w:val="1"/>
          <w:sz w:val="22"/>
          <w:szCs w:val="22"/>
        </w:rPr>
        <w:t xml:space="preserve">and codes </w:t>
      </w:r>
      <w:r w:rsidR="00ED07B7">
        <w:rPr>
          <w:rFonts w:ascii="YaleNew" w:hAnsi="YaleNew" w:cs="Big Caslon Medium"/>
          <w:color w:val="000000"/>
          <w:kern w:val="1"/>
          <w:sz w:val="22"/>
          <w:szCs w:val="22"/>
        </w:rPr>
        <w:t xml:space="preserve">while in medical appointments </w:t>
      </w:r>
      <w:r w:rsidR="00D412BE" w:rsidRPr="00ED07B7">
        <w:rPr>
          <w:rFonts w:ascii="YaleNew" w:hAnsi="YaleNew" w:cs="Big Caslon Medium"/>
          <w:color w:val="000000"/>
          <w:kern w:val="1"/>
          <w:sz w:val="22"/>
          <w:szCs w:val="22"/>
        </w:rPr>
        <w:t>into EPIC, an Electronic Medical Record (EMR)</w:t>
      </w:r>
    </w:p>
    <w:p w14:paraId="7FF477DD" w14:textId="60F9B3B5" w:rsidR="00D412BE" w:rsidRDefault="00B972FD" w:rsidP="009C6440">
      <w:pPr>
        <w:pStyle w:val="ListParagraph"/>
        <w:numPr>
          <w:ilvl w:val="0"/>
          <w:numId w:val="19"/>
        </w:numPr>
        <w:tabs>
          <w:tab w:val="left" w:pos="20"/>
          <w:tab w:val="left" w:pos="240"/>
        </w:tabs>
        <w:autoSpaceDE w:val="0"/>
        <w:autoSpaceDN w:val="0"/>
        <w:adjustRightInd w:val="0"/>
        <w:rPr>
          <w:rFonts w:ascii="YaleNew" w:hAnsi="YaleNew" w:cs="Big Caslon Medium"/>
          <w:color w:val="000000"/>
          <w:kern w:val="1"/>
          <w:sz w:val="22"/>
          <w:szCs w:val="22"/>
        </w:rPr>
      </w:pPr>
      <w:r>
        <w:rPr>
          <w:rFonts w:ascii="YaleNew" w:hAnsi="YaleNew" w:cs="Big Caslon Medium"/>
          <w:color w:val="000000"/>
          <w:kern w:val="1"/>
          <w:sz w:val="22"/>
          <w:szCs w:val="22"/>
        </w:rPr>
        <w:t>d</w:t>
      </w:r>
      <w:r w:rsidR="00D412BE">
        <w:rPr>
          <w:rFonts w:ascii="YaleNew" w:hAnsi="YaleNew" w:cs="Big Caslon Medium"/>
          <w:color w:val="000000"/>
          <w:kern w:val="1"/>
          <w:sz w:val="22"/>
          <w:szCs w:val="22"/>
        </w:rPr>
        <w:t xml:space="preserve">eveloped training sessions on best charting </w:t>
      </w:r>
      <w:r w:rsidR="00ED07B7">
        <w:rPr>
          <w:rFonts w:ascii="YaleNew" w:hAnsi="YaleNew" w:cs="Big Caslon Medium"/>
          <w:color w:val="000000"/>
          <w:kern w:val="1"/>
          <w:sz w:val="22"/>
          <w:szCs w:val="22"/>
        </w:rPr>
        <w:t>practices</w:t>
      </w:r>
      <w:r w:rsidR="00D412BE">
        <w:rPr>
          <w:rFonts w:ascii="YaleNew" w:hAnsi="YaleNew" w:cs="Big Caslon Medium"/>
          <w:color w:val="000000"/>
          <w:kern w:val="1"/>
          <w:sz w:val="22"/>
          <w:szCs w:val="22"/>
        </w:rPr>
        <w:t xml:space="preserve"> for transgender and </w:t>
      </w:r>
      <w:r w:rsidR="00ED07B7">
        <w:rPr>
          <w:rFonts w:ascii="YaleNew" w:hAnsi="YaleNew" w:cs="Big Caslon Medium"/>
          <w:color w:val="000000"/>
          <w:kern w:val="1"/>
          <w:sz w:val="22"/>
          <w:szCs w:val="22"/>
        </w:rPr>
        <w:t>nonbinary patients</w:t>
      </w:r>
      <w:r w:rsidR="00D412BE">
        <w:rPr>
          <w:rFonts w:ascii="YaleNew" w:hAnsi="YaleNew" w:cs="Big Caslon Medium"/>
          <w:color w:val="000000"/>
          <w:kern w:val="1"/>
          <w:sz w:val="22"/>
          <w:szCs w:val="22"/>
        </w:rPr>
        <w:t xml:space="preserve"> for medical staff </w:t>
      </w:r>
    </w:p>
    <w:p w14:paraId="7692F204" w14:textId="77777777" w:rsidR="009C6440" w:rsidRPr="009C6440" w:rsidRDefault="009C6440" w:rsidP="009C6440">
      <w:pPr>
        <w:tabs>
          <w:tab w:val="left" w:pos="20"/>
          <w:tab w:val="left" w:pos="240"/>
        </w:tabs>
        <w:autoSpaceDE w:val="0"/>
        <w:autoSpaceDN w:val="0"/>
        <w:adjustRightInd w:val="0"/>
        <w:rPr>
          <w:rFonts w:ascii="YaleNew" w:hAnsi="YaleNew" w:cs="Big Caslon Medium"/>
          <w:color w:val="000000"/>
          <w:kern w:val="1"/>
          <w:sz w:val="22"/>
          <w:szCs w:val="22"/>
        </w:rPr>
      </w:pPr>
    </w:p>
    <w:p w14:paraId="695CB2BB" w14:textId="35B13649" w:rsidR="005E2CDA" w:rsidRPr="00C1008F" w:rsidRDefault="005E2CDA" w:rsidP="00C1008F">
      <w:pPr>
        <w:tabs>
          <w:tab w:val="left" w:pos="20"/>
          <w:tab w:val="left" w:pos="240"/>
        </w:tabs>
        <w:autoSpaceDE w:val="0"/>
        <w:autoSpaceDN w:val="0"/>
        <w:adjustRightInd w:val="0"/>
        <w:rPr>
          <w:rFonts w:ascii="YaleNew" w:hAnsi="YaleNew" w:cs="Big Caslon Medium"/>
          <w:color w:val="000000"/>
          <w:kern w:val="1"/>
          <w:sz w:val="22"/>
          <w:szCs w:val="22"/>
        </w:rPr>
      </w:pPr>
      <w:r w:rsidRPr="00C1008F">
        <w:rPr>
          <w:rFonts w:ascii="YaleNew" w:hAnsi="YaleNew" w:cs="Big Caslon Medium"/>
          <w:color w:val="000000"/>
          <w:kern w:val="1"/>
          <w:sz w:val="22"/>
          <w:szCs w:val="22"/>
        </w:rPr>
        <w:t xml:space="preserve">Lead Undergraduate Research Assistant </w:t>
      </w:r>
      <w:r w:rsidR="001F62B3">
        <w:rPr>
          <w:rFonts w:ascii="YaleNew" w:hAnsi="YaleNew" w:cs="Big Caslon Medium"/>
          <w:color w:val="000000"/>
          <w:kern w:val="1"/>
          <w:sz w:val="22"/>
          <w:szCs w:val="22"/>
        </w:rPr>
        <w:t>| Goodman Lab</w:t>
      </w:r>
    </w:p>
    <w:p w14:paraId="244192C4" w14:textId="1B776FF2" w:rsidR="005E2CDA" w:rsidRPr="002C46A3" w:rsidRDefault="001F62B3" w:rsidP="005E2CDA">
      <w:pPr>
        <w:autoSpaceDE w:val="0"/>
        <w:autoSpaceDN w:val="0"/>
        <w:adjustRightInd w:val="0"/>
        <w:rPr>
          <w:rFonts w:ascii="YaleNew" w:hAnsi="YaleNew" w:cs="Big Caslon Medium"/>
          <w:color w:val="000000"/>
          <w:kern w:val="1"/>
          <w:sz w:val="22"/>
          <w:szCs w:val="22"/>
        </w:rPr>
      </w:pPr>
      <w:r>
        <w:rPr>
          <w:rFonts w:ascii="YaleNew" w:hAnsi="YaleNew" w:cs="Big Caslon Medium"/>
          <w:color w:val="000000"/>
          <w:kern w:val="1"/>
          <w:sz w:val="22"/>
          <w:szCs w:val="22"/>
        </w:rPr>
        <w:t>University of California,</w:t>
      </w:r>
      <w:r w:rsidR="005E2CDA" w:rsidRPr="002C46A3">
        <w:rPr>
          <w:rFonts w:ascii="YaleNew" w:hAnsi="YaleNew" w:cs="Big Caslon Medium"/>
          <w:color w:val="000000"/>
          <w:kern w:val="1"/>
          <w:sz w:val="22"/>
          <w:szCs w:val="22"/>
        </w:rPr>
        <w:t xml:space="preserve"> Davis, Davis, CA                </w:t>
      </w:r>
      <w:r w:rsidR="005E2CDA" w:rsidRPr="002C46A3">
        <w:rPr>
          <w:rFonts w:ascii="YaleNew" w:hAnsi="YaleNew" w:cs="Big Caslon Medium"/>
          <w:color w:val="000000"/>
          <w:kern w:val="1"/>
          <w:sz w:val="22"/>
          <w:szCs w:val="22"/>
        </w:rPr>
        <w:tab/>
        <w:t xml:space="preserve">    </w:t>
      </w:r>
      <w:r w:rsidR="005E2CDA" w:rsidRPr="002C46A3">
        <w:rPr>
          <w:rFonts w:ascii="YaleNew" w:hAnsi="YaleNew" w:cs="Big Caslon Medium"/>
          <w:color w:val="000000"/>
          <w:kern w:val="1"/>
          <w:sz w:val="22"/>
          <w:szCs w:val="22"/>
        </w:rPr>
        <w:tab/>
      </w:r>
      <w:r w:rsidR="005E2CDA" w:rsidRPr="002C46A3">
        <w:rPr>
          <w:rFonts w:ascii="YaleNew" w:hAnsi="YaleNew" w:cs="Big Caslon Medium"/>
          <w:color w:val="000000"/>
          <w:kern w:val="1"/>
          <w:sz w:val="22"/>
          <w:szCs w:val="22"/>
        </w:rPr>
        <w:tab/>
        <w:t xml:space="preserve"> </w:t>
      </w:r>
      <w:r w:rsidR="005E2CDA" w:rsidRPr="002C46A3">
        <w:rPr>
          <w:rFonts w:ascii="YaleNew" w:hAnsi="YaleNew" w:cs="Big Caslon Medium"/>
          <w:color w:val="000000"/>
          <w:kern w:val="1"/>
          <w:sz w:val="22"/>
          <w:szCs w:val="22"/>
        </w:rPr>
        <w:tab/>
        <w:t xml:space="preserve">           </w:t>
      </w:r>
      <w:r w:rsidR="00393022">
        <w:rPr>
          <w:rFonts w:ascii="YaleNew" w:hAnsi="YaleNew" w:cs="Big Caslon Medium"/>
          <w:color w:val="000000"/>
          <w:kern w:val="1"/>
          <w:sz w:val="22"/>
          <w:szCs w:val="22"/>
        </w:rPr>
        <w:tab/>
      </w:r>
      <w:r w:rsidR="005E2CDA" w:rsidRPr="002C46A3">
        <w:rPr>
          <w:rFonts w:ascii="YaleNew" w:hAnsi="YaleNew" w:cs="Big Caslon Medium"/>
          <w:color w:val="000000"/>
          <w:kern w:val="1"/>
          <w:sz w:val="22"/>
          <w:szCs w:val="22"/>
        </w:rPr>
        <w:t xml:space="preserve"> </w:t>
      </w:r>
      <w:r w:rsidR="00393022">
        <w:rPr>
          <w:rFonts w:ascii="YaleNew" w:hAnsi="YaleNew" w:cs="Big Caslon Medium"/>
          <w:color w:val="000000"/>
          <w:kern w:val="1"/>
          <w:sz w:val="22"/>
          <w:szCs w:val="22"/>
        </w:rPr>
        <w:t xml:space="preserve">             </w:t>
      </w:r>
      <w:r w:rsidR="005E2CDA" w:rsidRPr="002C46A3">
        <w:rPr>
          <w:rFonts w:ascii="YaleNew" w:hAnsi="YaleNew" w:cs="Big Caslon Medium"/>
          <w:color w:val="000000"/>
          <w:kern w:val="1"/>
          <w:sz w:val="22"/>
          <w:szCs w:val="22"/>
        </w:rPr>
        <w:t xml:space="preserve">Oct. 2014 — Jun. 2016 </w:t>
      </w:r>
    </w:p>
    <w:p w14:paraId="02A83316" w14:textId="693B01D6" w:rsidR="005E2CDA" w:rsidRPr="002C46A3" w:rsidRDefault="005E2CDA" w:rsidP="00324841">
      <w:pPr>
        <w:pStyle w:val="ListParagraph"/>
        <w:numPr>
          <w:ilvl w:val="0"/>
          <w:numId w:val="20"/>
        </w:numPr>
        <w:tabs>
          <w:tab w:val="left" w:pos="20"/>
          <w:tab w:val="left" w:pos="240"/>
        </w:tabs>
        <w:autoSpaceDE w:val="0"/>
        <w:autoSpaceDN w:val="0"/>
        <w:adjustRightInd w:val="0"/>
        <w:rPr>
          <w:rFonts w:ascii="YaleNew" w:hAnsi="YaleNew" w:cs="Big Caslon Medium"/>
          <w:color w:val="000000"/>
          <w:kern w:val="1"/>
          <w:sz w:val="22"/>
          <w:szCs w:val="22"/>
        </w:rPr>
      </w:pPr>
      <w:r w:rsidRPr="002C46A3">
        <w:rPr>
          <w:rFonts w:ascii="YaleNew" w:hAnsi="YaleNew" w:cs="Big Caslon Medium"/>
          <w:color w:val="000000"/>
          <w:kern w:val="1"/>
          <w:sz w:val="22"/>
          <w:szCs w:val="22"/>
        </w:rPr>
        <w:t xml:space="preserve">interviewed autistic and allistic youth about their memory of a controlled event </w:t>
      </w:r>
      <w:r w:rsidR="00B972FD">
        <w:rPr>
          <w:rFonts w:ascii="YaleNew" w:hAnsi="YaleNew" w:cs="Big Caslon Medium"/>
          <w:color w:val="000000"/>
          <w:kern w:val="1"/>
          <w:sz w:val="22"/>
          <w:szCs w:val="22"/>
        </w:rPr>
        <w:t>to investigative interviewing techniques utilized in police settings, the</w:t>
      </w:r>
      <w:r w:rsidRPr="002C46A3">
        <w:rPr>
          <w:rFonts w:ascii="YaleNew" w:hAnsi="YaleNew" w:cs="Big Caslon Medium"/>
          <w:color w:val="000000"/>
          <w:kern w:val="1"/>
          <w:sz w:val="22"/>
          <w:szCs w:val="22"/>
        </w:rPr>
        <w:t xml:space="preserve"> Cognitive</w:t>
      </w:r>
      <w:r w:rsidR="00B972FD">
        <w:rPr>
          <w:rFonts w:ascii="YaleNew" w:hAnsi="YaleNew" w:cs="Big Caslon Medium"/>
          <w:color w:val="000000"/>
          <w:kern w:val="1"/>
          <w:sz w:val="22"/>
          <w:szCs w:val="22"/>
        </w:rPr>
        <w:t xml:space="preserve"> Interview</w:t>
      </w:r>
      <w:r w:rsidRPr="002C46A3">
        <w:rPr>
          <w:rFonts w:ascii="YaleNew" w:hAnsi="YaleNew" w:cs="Big Caslon Medium"/>
          <w:color w:val="000000"/>
          <w:kern w:val="1"/>
          <w:sz w:val="22"/>
          <w:szCs w:val="22"/>
        </w:rPr>
        <w:t xml:space="preserve"> and </w:t>
      </w:r>
      <w:r w:rsidR="006C20E6">
        <w:rPr>
          <w:rFonts w:ascii="YaleNew" w:hAnsi="YaleNew" w:cs="Big Caslon Medium"/>
          <w:color w:val="000000"/>
          <w:kern w:val="1"/>
          <w:sz w:val="22"/>
          <w:szCs w:val="22"/>
        </w:rPr>
        <w:t>the 1</w:t>
      </w:r>
      <w:r w:rsidRPr="002C46A3">
        <w:rPr>
          <w:rFonts w:ascii="YaleNew" w:hAnsi="YaleNew" w:cs="Big Caslon Medium"/>
          <w:color w:val="000000"/>
          <w:kern w:val="1"/>
          <w:sz w:val="22"/>
          <w:szCs w:val="22"/>
        </w:rPr>
        <w:t>0-Step</w:t>
      </w:r>
      <w:r w:rsidR="00B972FD">
        <w:rPr>
          <w:rFonts w:ascii="YaleNew" w:hAnsi="YaleNew" w:cs="Big Caslon Medium"/>
          <w:color w:val="000000"/>
          <w:kern w:val="1"/>
          <w:sz w:val="22"/>
          <w:szCs w:val="22"/>
        </w:rPr>
        <w:t xml:space="preserve"> Interview</w:t>
      </w:r>
    </w:p>
    <w:p w14:paraId="210F34CE" w14:textId="199880EF" w:rsidR="005E2CDA" w:rsidRPr="002C46A3" w:rsidRDefault="005E2CDA" w:rsidP="00324841">
      <w:pPr>
        <w:pStyle w:val="ListParagraph"/>
        <w:numPr>
          <w:ilvl w:val="0"/>
          <w:numId w:val="20"/>
        </w:numPr>
        <w:tabs>
          <w:tab w:val="left" w:pos="20"/>
          <w:tab w:val="left" w:pos="240"/>
        </w:tabs>
        <w:autoSpaceDE w:val="0"/>
        <w:autoSpaceDN w:val="0"/>
        <w:adjustRightInd w:val="0"/>
        <w:rPr>
          <w:rFonts w:ascii="YaleNew" w:hAnsi="YaleNew" w:cs="Big Caslon Medium"/>
          <w:color w:val="000000"/>
          <w:kern w:val="1"/>
          <w:sz w:val="22"/>
          <w:szCs w:val="22"/>
        </w:rPr>
      </w:pPr>
      <w:r w:rsidRPr="002C46A3">
        <w:rPr>
          <w:rFonts w:ascii="YaleNew" w:hAnsi="YaleNew" w:cs="Big Caslon Medium"/>
          <w:color w:val="000000"/>
          <w:kern w:val="1"/>
          <w:sz w:val="22"/>
          <w:szCs w:val="22"/>
        </w:rPr>
        <w:t xml:space="preserve">trained research assistants to administer </w:t>
      </w:r>
      <w:r w:rsidR="00B972FD">
        <w:rPr>
          <w:rFonts w:ascii="YaleNew" w:hAnsi="YaleNew" w:cs="Big Caslon Medium"/>
          <w:color w:val="000000"/>
          <w:kern w:val="1"/>
          <w:sz w:val="22"/>
          <w:szCs w:val="22"/>
        </w:rPr>
        <w:t xml:space="preserve">both investigative </w:t>
      </w:r>
      <w:r w:rsidRPr="002C46A3">
        <w:rPr>
          <w:rFonts w:ascii="YaleNew" w:hAnsi="YaleNew" w:cs="Big Caslon Medium"/>
          <w:color w:val="000000"/>
          <w:kern w:val="1"/>
          <w:sz w:val="22"/>
          <w:szCs w:val="22"/>
        </w:rPr>
        <w:t>interviewing methods</w:t>
      </w:r>
      <w:r w:rsidR="00B972FD">
        <w:rPr>
          <w:rFonts w:ascii="YaleNew" w:hAnsi="YaleNew" w:cs="Big Caslon Medium"/>
          <w:color w:val="000000"/>
          <w:kern w:val="1"/>
          <w:sz w:val="22"/>
          <w:szCs w:val="22"/>
        </w:rPr>
        <w:t xml:space="preserve"> </w:t>
      </w:r>
    </w:p>
    <w:p w14:paraId="40315669" w14:textId="77777777" w:rsidR="00400531" w:rsidRDefault="00400531" w:rsidP="005E2CDA">
      <w:pPr>
        <w:pBdr>
          <w:bottom w:val="single" w:sz="6" w:space="1" w:color="auto"/>
        </w:pBdr>
        <w:autoSpaceDE w:val="0"/>
        <w:autoSpaceDN w:val="0"/>
        <w:adjustRightInd w:val="0"/>
        <w:spacing w:after="40"/>
        <w:rPr>
          <w:rFonts w:ascii="YaleNew" w:hAnsi="YaleNew" w:cs="Big Caslon Medium"/>
          <w:b/>
          <w:bCs/>
          <w:color w:val="000000"/>
          <w:spacing w:val="24"/>
          <w:kern w:val="1"/>
          <w:sz w:val="22"/>
          <w:szCs w:val="22"/>
        </w:rPr>
      </w:pPr>
    </w:p>
    <w:p w14:paraId="5F697E9E" w14:textId="11929A2C" w:rsidR="005E2CDA" w:rsidRPr="002C46A3" w:rsidRDefault="002C46A3" w:rsidP="005E2CDA">
      <w:pPr>
        <w:pBdr>
          <w:bottom w:val="single" w:sz="6" w:space="1" w:color="auto"/>
        </w:pBdr>
        <w:autoSpaceDE w:val="0"/>
        <w:autoSpaceDN w:val="0"/>
        <w:adjustRightInd w:val="0"/>
        <w:spacing w:after="40"/>
        <w:rPr>
          <w:rFonts w:ascii="YaleNew" w:hAnsi="YaleNew" w:cs="Big Caslon Medium"/>
          <w:b/>
          <w:bCs/>
          <w:color w:val="000000"/>
          <w:spacing w:val="24"/>
          <w:kern w:val="1"/>
          <w:sz w:val="22"/>
          <w:szCs w:val="22"/>
        </w:rPr>
      </w:pPr>
      <w:r w:rsidRPr="002C46A3">
        <w:rPr>
          <w:rFonts w:ascii="YaleNew" w:hAnsi="YaleNew" w:cs="Big Caslon Medium"/>
          <w:b/>
          <w:bCs/>
          <w:color w:val="000000"/>
          <w:spacing w:val="24"/>
          <w:kern w:val="1"/>
          <w:sz w:val="22"/>
          <w:szCs w:val="22"/>
        </w:rPr>
        <w:t>TEACHING EXPERIENCE AND GUEST LECTURES</w:t>
      </w:r>
    </w:p>
    <w:p w14:paraId="6D2B6267" w14:textId="77777777" w:rsidR="005E2CDA" w:rsidRPr="002C46A3" w:rsidRDefault="005E2CDA" w:rsidP="005E2CDA">
      <w:pPr>
        <w:autoSpaceDE w:val="0"/>
        <w:autoSpaceDN w:val="0"/>
        <w:adjustRightInd w:val="0"/>
        <w:rPr>
          <w:rFonts w:ascii="YaleNew" w:hAnsi="YaleNew" w:cs="Big Caslon Medium"/>
          <w:color w:val="000000"/>
          <w:kern w:val="1"/>
          <w:sz w:val="22"/>
          <w:szCs w:val="22"/>
        </w:rPr>
      </w:pPr>
      <w:r w:rsidRPr="002C46A3">
        <w:rPr>
          <w:rFonts w:ascii="YaleNew" w:hAnsi="YaleNew" w:cs="Big Caslon Medium"/>
          <w:color w:val="000000"/>
          <w:kern w:val="1"/>
          <w:sz w:val="22"/>
          <w:szCs w:val="22"/>
        </w:rPr>
        <w:t>Yale School of Public Health</w:t>
      </w:r>
    </w:p>
    <w:p w14:paraId="14DD9510" w14:textId="37C41108" w:rsidR="00064189" w:rsidRDefault="00064189" w:rsidP="00064189">
      <w:pPr>
        <w:autoSpaceDE w:val="0"/>
        <w:autoSpaceDN w:val="0"/>
        <w:adjustRightInd w:val="0"/>
        <w:ind w:left="270"/>
        <w:rPr>
          <w:rFonts w:ascii="YaleNew" w:hAnsi="YaleNew" w:cs="Big Caslon Medium"/>
          <w:color w:val="000000"/>
          <w:kern w:val="1"/>
          <w:sz w:val="22"/>
          <w:szCs w:val="22"/>
        </w:rPr>
      </w:pPr>
      <w:r>
        <w:rPr>
          <w:rFonts w:ascii="YaleNew" w:hAnsi="YaleNew" w:cs="Big Caslon Medium"/>
          <w:color w:val="000000"/>
          <w:kern w:val="1"/>
          <w:sz w:val="22"/>
          <w:szCs w:val="22"/>
        </w:rPr>
        <w:t xml:space="preserve">Lead </w:t>
      </w:r>
      <w:r w:rsidRPr="002C46A3">
        <w:rPr>
          <w:rFonts w:ascii="YaleNew" w:hAnsi="YaleNew" w:cs="Big Caslon Medium"/>
          <w:color w:val="000000"/>
          <w:kern w:val="1"/>
          <w:sz w:val="22"/>
          <w:szCs w:val="22"/>
        </w:rPr>
        <w:t>Teaching Fellow, Social Justice and Health Equity</w:t>
      </w:r>
      <w:r w:rsidRPr="002C46A3">
        <w:rPr>
          <w:rFonts w:ascii="YaleNew" w:hAnsi="YaleNew" w:cs="Big Caslon Medium"/>
          <w:color w:val="000000"/>
          <w:kern w:val="1"/>
          <w:sz w:val="22"/>
          <w:szCs w:val="22"/>
        </w:rPr>
        <w:tab/>
      </w:r>
      <w:r w:rsidRPr="002C46A3">
        <w:rPr>
          <w:rFonts w:ascii="YaleNew" w:hAnsi="YaleNew" w:cs="Big Caslon Medium"/>
          <w:color w:val="000000"/>
          <w:kern w:val="1"/>
          <w:sz w:val="22"/>
          <w:szCs w:val="22"/>
        </w:rPr>
        <w:tab/>
      </w:r>
      <w:r w:rsidRPr="002C46A3">
        <w:rPr>
          <w:rFonts w:ascii="YaleNew" w:hAnsi="YaleNew" w:cs="Big Caslon Medium"/>
          <w:color w:val="000000"/>
          <w:kern w:val="1"/>
          <w:sz w:val="22"/>
          <w:szCs w:val="22"/>
        </w:rPr>
        <w:tab/>
      </w:r>
      <w:r w:rsidRPr="002C46A3">
        <w:rPr>
          <w:rFonts w:ascii="YaleNew" w:hAnsi="YaleNew" w:cs="Big Caslon Medium"/>
          <w:color w:val="000000"/>
          <w:kern w:val="1"/>
          <w:sz w:val="22"/>
          <w:szCs w:val="22"/>
        </w:rPr>
        <w:tab/>
        <w:t xml:space="preserve">           </w:t>
      </w:r>
      <w:r>
        <w:rPr>
          <w:rFonts w:ascii="YaleNew" w:hAnsi="YaleNew" w:cs="Big Caslon Medium"/>
          <w:color w:val="000000"/>
          <w:kern w:val="1"/>
          <w:sz w:val="22"/>
          <w:szCs w:val="22"/>
        </w:rPr>
        <w:tab/>
        <w:t xml:space="preserve">           Aug. – Dec. </w:t>
      </w:r>
      <w:r w:rsidRPr="002C46A3">
        <w:rPr>
          <w:rFonts w:ascii="YaleNew" w:hAnsi="YaleNew" w:cs="Big Caslon Medium"/>
          <w:color w:val="000000"/>
          <w:kern w:val="1"/>
          <w:sz w:val="22"/>
          <w:szCs w:val="22"/>
        </w:rPr>
        <w:t>202</w:t>
      </w:r>
      <w:r>
        <w:rPr>
          <w:rFonts w:ascii="YaleNew" w:hAnsi="YaleNew" w:cs="Big Caslon Medium"/>
          <w:color w:val="000000"/>
          <w:kern w:val="1"/>
          <w:sz w:val="22"/>
          <w:szCs w:val="22"/>
        </w:rPr>
        <w:t>4</w:t>
      </w:r>
    </w:p>
    <w:p w14:paraId="346AFA43" w14:textId="1DAD1A7B" w:rsidR="005E2CDA" w:rsidRPr="002C46A3" w:rsidRDefault="005E2CDA" w:rsidP="005E2CDA">
      <w:pPr>
        <w:autoSpaceDE w:val="0"/>
        <w:autoSpaceDN w:val="0"/>
        <w:adjustRightInd w:val="0"/>
        <w:ind w:left="270"/>
        <w:rPr>
          <w:rFonts w:ascii="YaleNew" w:hAnsi="YaleNew" w:cs="Big Caslon Medium"/>
          <w:color w:val="000000"/>
          <w:kern w:val="1"/>
          <w:sz w:val="22"/>
          <w:szCs w:val="22"/>
        </w:rPr>
      </w:pPr>
      <w:r w:rsidRPr="002C46A3">
        <w:rPr>
          <w:rFonts w:ascii="YaleNew" w:hAnsi="YaleNew" w:cs="Big Caslon Medium"/>
          <w:color w:val="000000"/>
          <w:kern w:val="1"/>
          <w:sz w:val="22"/>
          <w:szCs w:val="22"/>
        </w:rPr>
        <w:t xml:space="preserve">Teaching Fellow, LGBTQ Health </w:t>
      </w:r>
      <w:r w:rsidRPr="002C46A3">
        <w:rPr>
          <w:rFonts w:ascii="YaleNew" w:hAnsi="YaleNew" w:cs="Big Caslon Medium"/>
          <w:color w:val="000000"/>
          <w:kern w:val="1"/>
          <w:sz w:val="22"/>
          <w:szCs w:val="22"/>
        </w:rPr>
        <w:tab/>
      </w:r>
      <w:r w:rsidRPr="002C46A3">
        <w:rPr>
          <w:rFonts w:ascii="YaleNew" w:hAnsi="YaleNew" w:cs="Big Caslon Medium"/>
          <w:color w:val="000000"/>
          <w:kern w:val="1"/>
          <w:sz w:val="22"/>
          <w:szCs w:val="22"/>
        </w:rPr>
        <w:tab/>
      </w:r>
      <w:r w:rsidRPr="002C46A3">
        <w:rPr>
          <w:rFonts w:ascii="YaleNew" w:hAnsi="YaleNew" w:cs="Big Caslon Medium"/>
          <w:color w:val="000000"/>
          <w:kern w:val="1"/>
          <w:sz w:val="22"/>
          <w:szCs w:val="22"/>
        </w:rPr>
        <w:tab/>
      </w:r>
      <w:r w:rsidRPr="002C46A3">
        <w:rPr>
          <w:rFonts w:ascii="YaleNew" w:hAnsi="YaleNew" w:cs="Big Caslon Medium"/>
          <w:color w:val="000000"/>
          <w:kern w:val="1"/>
          <w:sz w:val="22"/>
          <w:szCs w:val="22"/>
        </w:rPr>
        <w:tab/>
      </w:r>
      <w:r w:rsidRPr="002C46A3">
        <w:rPr>
          <w:rFonts w:ascii="YaleNew" w:hAnsi="YaleNew" w:cs="Big Caslon Medium"/>
          <w:color w:val="000000"/>
          <w:kern w:val="1"/>
          <w:sz w:val="22"/>
          <w:szCs w:val="22"/>
        </w:rPr>
        <w:tab/>
      </w:r>
      <w:r w:rsidRPr="002C46A3">
        <w:rPr>
          <w:rFonts w:ascii="YaleNew" w:hAnsi="YaleNew" w:cs="Big Caslon Medium"/>
          <w:color w:val="000000"/>
          <w:kern w:val="1"/>
          <w:sz w:val="22"/>
          <w:szCs w:val="22"/>
        </w:rPr>
        <w:tab/>
        <w:t xml:space="preserve">          </w:t>
      </w:r>
      <w:r w:rsidRPr="002C46A3">
        <w:rPr>
          <w:rFonts w:ascii="YaleNew" w:hAnsi="YaleNew" w:cs="Big Caslon Medium"/>
          <w:color w:val="000000"/>
          <w:kern w:val="1"/>
          <w:sz w:val="22"/>
          <w:szCs w:val="22"/>
        </w:rPr>
        <w:tab/>
      </w:r>
      <w:r w:rsidRPr="002C46A3">
        <w:rPr>
          <w:rFonts w:ascii="YaleNew" w:hAnsi="YaleNew" w:cs="Big Caslon Medium"/>
          <w:color w:val="000000"/>
          <w:kern w:val="1"/>
          <w:sz w:val="22"/>
          <w:szCs w:val="22"/>
        </w:rPr>
        <w:tab/>
      </w:r>
      <w:r w:rsidR="000916CF">
        <w:rPr>
          <w:rFonts w:ascii="YaleNew" w:hAnsi="YaleNew" w:cs="Big Caslon Medium"/>
          <w:color w:val="000000"/>
          <w:kern w:val="1"/>
          <w:sz w:val="22"/>
          <w:szCs w:val="22"/>
        </w:rPr>
        <w:t xml:space="preserve">            Jan. – May </w:t>
      </w:r>
      <w:r w:rsidRPr="002C46A3">
        <w:rPr>
          <w:rFonts w:ascii="YaleNew" w:hAnsi="YaleNew" w:cs="Big Caslon Medium"/>
          <w:color w:val="000000"/>
          <w:kern w:val="1"/>
          <w:sz w:val="22"/>
          <w:szCs w:val="22"/>
        </w:rPr>
        <w:t>2024</w:t>
      </w:r>
    </w:p>
    <w:p w14:paraId="070FA519" w14:textId="758213C1" w:rsidR="005E2CDA" w:rsidRPr="002C46A3" w:rsidRDefault="005E2CDA" w:rsidP="005E2CDA">
      <w:pPr>
        <w:autoSpaceDE w:val="0"/>
        <w:autoSpaceDN w:val="0"/>
        <w:adjustRightInd w:val="0"/>
        <w:ind w:left="270"/>
        <w:rPr>
          <w:rFonts w:ascii="YaleNew" w:hAnsi="YaleNew" w:cs="Big Caslon Medium"/>
          <w:color w:val="000000"/>
          <w:kern w:val="1"/>
          <w:sz w:val="22"/>
          <w:szCs w:val="22"/>
        </w:rPr>
      </w:pPr>
      <w:r w:rsidRPr="002C46A3">
        <w:rPr>
          <w:rFonts w:ascii="YaleNew" w:hAnsi="YaleNew" w:cs="Big Caslon Medium"/>
          <w:color w:val="000000"/>
          <w:kern w:val="1"/>
          <w:sz w:val="22"/>
          <w:szCs w:val="22"/>
        </w:rPr>
        <w:t>Teaching Fellow, Social Justice and Health Equity</w:t>
      </w:r>
      <w:r w:rsidRPr="002C46A3">
        <w:rPr>
          <w:rFonts w:ascii="YaleNew" w:hAnsi="YaleNew" w:cs="Big Caslon Medium"/>
          <w:color w:val="000000"/>
          <w:kern w:val="1"/>
          <w:sz w:val="22"/>
          <w:szCs w:val="22"/>
        </w:rPr>
        <w:tab/>
      </w:r>
      <w:r w:rsidRPr="002C46A3">
        <w:rPr>
          <w:rFonts w:ascii="YaleNew" w:hAnsi="YaleNew" w:cs="Big Caslon Medium"/>
          <w:color w:val="000000"/>
          <w:kern w:val="1"/>
          <w:sz w:val="22"/>
          <w:szCs w:val="22"/>
        </w:rPr>
        <w:tab/>
      </w:r>
      <w:r w:rsidRPr="002C46A3">
        <w:rPr>
          <w:rFonts w:ascii="YaleNew" w:hAnsi="YaleNew" w:cs="Big Caslon Medium"/>
          <w:color w:val="000000"/>
          <w:kern w:val="1"/>
          <w:sz w:val="22"/>
          <w:szCs w:val="22"/>
        </w:rPr>
        <w:tab/>
      </w:r>
      <w:r w:rsidRPr="002C46A3">
        <w:rPr>
          <w:rFonts w:ascii="YaleNew" w:hAnsi="YaleNew" w:cs="Big Caslon Medium"/>
          <w:color w:val="000000"/>
          <w:kern w:val="1"/>
          <w:sz w:val="22"/>
          <w:szCs w:val="22"/>
        </w:rPr>
        <w:tab/>
        <w:t xml:space="preserve">              </w:t>
      </w:r>
      <w:r w:rsidRPr="002C46A3">
        <w:rPr>
          <w:rFonts w:ascii="YaleNew" w:hAnsi="YaleNew" w:cs="Big Caslon Medium"/>
          <w:color w:val="000000"/>
          <w:kern w:val="1"/>
          <w:sz w:val="22"/>
          <w:szCs w:val="22"/>
        </w:rPr>
        <w:tab/>
        <w:t xml:space="preserve">         </w:t>
      </w:r>
      <w:r w:rsidR="000916CF">
        <w:rPr>
          <w:rFonts w:ascii="YaleNew" w:hAnsi="YaleNew" w:cs="Big Caslon Medium"/>
          <w:color w:val="000000"/>
          <w:kern w:val="1"/>
          <w:sz w:val="22"/>
          <w:szCs w:val="22"/>
        </w:rPr>
        <w:tab/>
        <w:t xml:space="preserve">           Aug. – Dec. </w:t>
      </w:r>
      <w:r w:rsidRPr="002C46A3">
        <w:rPr>
          <w:rFonts w:ascii="YaleNew" w:hAnsi="YaleNew" w:cs="Big Caslon Medium"/>
          <w:color w:val="000000"/>
          <w:kern w:val="1"/>
          <w:sz w:val="22"/>
          <w:szCs w:val="22"/>
        </w:rPr>
        <w:t>2023</w:t>
      </w:r>
    </w:p>
    <w:p w14:paraId="7E3D71DE" w14:textId="0180295F" w:rsidR="005E2CDA" w:rsidRPr="002C46A3" w:rsidRDefault="005E2CDA" w:rsidP="005E2CDA">
      <w:pPr>
        <w:autoSpaceDE w:val="0"/>
        <w:autoSpaceDN w:val="0"/>
        <w:adjustRightInd w:val="0"/>
        <w:ind w:left="270"/>
        <w:rPr>
          <w:rFonts w:ascii="YaleNew" w:hAnsi="YaleNew" w:cs="Big Caslon Medium"/>
          <w:color w:val="000000"/>
          <w:kern w:val="1"/>
          <w:sz w:val="22"/>
          <w:szCs w:val="22"/>
        </w:rPr>
      </w:pPr>
      <w:r w:rsidRPr="002C46A3">
        <w:rPr>
          <w:rFonts w:ascii="YaleNew" w:hAnsi="YaleNew" w:cs="Big Caslon Medium"/>
          <w:color w:val="000000"/>
          <w:kern w:val="1"/>
          <w:sz w:val="22"/>
          <w:szCs w:val="22"/>
        </w:rPr>
        <w:t>Teaching Fellow, Qualitative Methodology for Public Health</w:t>
      </w:r>
      <w:r w:rsidRPr="002C46A3">
        <w:rPr>
          <w:rFonts w:ascii="YaleNew" w:hAnsi="YaleNew" w:cs="Big Caslon Medium"/>
          <w:color w:val="000000"/>
          <w:kern w:val="1"/>
          <w:sz w:val="22"/>
          <w:szCs w:val="22"/>
        </w:rPr>
        <w:tab/>
      </w:r>
      <w:r w:rsidRPr="002C46A3">
        <w:rPr>
          <w:rFonts w:ascii="YaleNew" w:hAnsi="YaleNew" w:cs="Big Caslon Medium"/>
          <w:color w:val="000000"/>
          <w:kern w:val="1"/>
          <w:sz w:val="22"/>
          <w:szCs w:val="22"/>
        </w:rPr>
        <w:tab/>
        <w:t xml:space="preserve">     </w:t>
      </w:r>
      <w:r w:rsidRPr="002C46A3">
        <w:rPr>
          <w:rFonts w:ascii="YaleNew" w:hAnsi="YaleNew" w:cs="Big Caslon Medium"/>
          <w:color w:val="000000"/>
          <w:kern w:val="1"/>
          <w:sz w:val="22"/>
          <w:szCs w:val="22"/>
        </w:rPr>
        <w:tab/>
        <w:t xml:space="preserve">          </w:t>
      </w:r>
      <w:r w:rsidRPr="002C46A3">
        <w:rPr>
          <w:rFonts w:ascii="YaleNew" w:hAnsi="YaleNew" w:cs="Big Caslon Medium"/>
          <w:color w:val="000000"/>
          <w:kern w:val="1"/>
          <w:sz w:val="22"/>
          <w:szCs w:val="22"/>
        </w:rPr>
        <w:tab/>
      </w:r>
      <w:r w:rsidRPr="002C46A3">
        <w:rPr>
          <w:rFonts w:ascii="YaleNew" w:hAnsi="YaleNew" w:cs="Big Caslon Medium"/>
          <w:color w:val="000000"/>
          <w:kern w:val="1"/>
          <w:sz w:val="22"/>
          <w:szCs w:val="22"/>
        </w:rPr>
        <w:tab/>
        <w:t xml:space="preserve">   </w:t>
      </w:r>
      <w:r w:rsidR="000916CF">
        <w:rPr>
          <w:rFonts w:ascii="YaleNew" w:hAnsi="YaleNew" w:cs="Big Caslon Medium"/>
          <w:color w:val="000000"/>
          <w:kern w:val="1"/>
          <w:sz w:val="22"/>
          <w:szCs w:val="22"/>
        </w:rPr>
        <w:t xml:space="preserve">         Jan. – May </w:t>
      </w:r>
      <w:r w:rsidRPr="002C46A3">
        <w:rPr>
          <w:rFonts w:ascii="YaleNew" w:hAnsi="YaleNew" w:cs="Big Caslon Medium"/>
          <w:color w:val="000000"/>
          <w:kern w:val="1"/>
          <w:sz w:val="22"/>
          <w:szCs w:val="22"/>
        </w:rPr>
        <w:t>2020</w:t>
      </w:r>
    </w:p>
    <w:p w14:paraId="1FC24C58" w14:textId="5E3D2097" w:rsidR="005E2CDA" w:rsidRPr="00E2039F" w:rsidRDefault="005E2CDA" w:rsidP="00E2039F">
      <w:pPr>
        <w:autoSpaceDE w:val="0"/>
        <w:autoSpaceDN w:val="0"/>
        <w:adjustRightInd w:val="0"/>
        <w:ind w:left="270"/>
        <w:rPr>
          <w:rFonts w:ascii="YaleNew" w:hAnsi="YaleNew" w:cs="Big Caslon Medium"/>
          <w:color w:val="000000"/>
          <w:kern w:val="1"/>
          <w:sz w:val="22"/>
          <w:szCs w:val="22"/>
        </w:rPr>
      </w:pPr>
      <w:r w:rsidRPr="002C46A3">
        <w:rPr>
          <w:rFonts w:ascii="YaleNew" w:hAnsi="YaleNew" w:cs="Big Caslon Medium"/>
          <w:color w:val="000000"/>
          <w:kern w:val="1"/>
          <w:sz w:val="22"/>
          <w:szCs w:val="22"/>
        </w:rPr>
        <w:t xml:space="preserve">Teaching Fellow, </w:t>
      </w:r>
      <w:r w:rsidR="00952029" w:rsidRPr="002C46A3">
        <w:rPr>
          <w:rFonts w:ascii="YaleNew" w:hAnsi="YaleNew" w:cs="Big Caslon Medium"/>
          <w:color w:val="000000"/>
          <w:kern w:val="1"/>
          <w:sz w:val="22"/>
          <w:szCs w:val="22"/>
        </w:rPr>
        <w:t>Foundations of Epidemiology</w:t>
      </w:r>
      <w:r w:rsidRPr="002C46A3">
        <w:rPr>
          <w:rFonts w:ascii="YaleNew" w:hAnsi="YaleNew" w:cs="Big Caslon Medium"/>
          <w:color w:val="000000"/>
          <w:kern w:val="1"/>
          <w:sz w:val="22"/>
          <w:szCs w:val="22"/>
        </w:rPr>
        <w:tab/>
      </w:r>
      <w:r w:rsidRPr="002C46A3">
        <w:rPr>
          <w:rFonts w:ascii="YaleNew" w:hAnsi="YaleNew" w:cs="Big Caslon Medium"/>
          <w:color w:val="000000"/>
          <w:kern w:val="1"/>
          <w:sz w:val="22"/>
          <w:szCs w:val="22"/>
        </w:rPr>
        <w:tab/>
      </w:r>
      <w:r w:rsidRPr="002C46A3">
        <w:rPr>
          <w:rFonts w:ascii="YaleNew" w:hAnsi="YaleNew" w:cs="Big Caslon Medium"/>
          <w:color w:val="000000"/>
          <w:kern w:val="1"/>
          <w:sz w:val="22"/>
          <w:szCs w:val="22"/>
        </w:rPr>
        <w:tab/>
        <w:t xml:space="preserve">       </w:t>
      </w:r>
      <w:r w:rsidRPr="002C46A3">
        <w:rPr>
          <w:rFonts w:ascii="YaleNew" w:hAnsi="YaleNew" w:cs="Big Caslon Medium"/>
          <w:color w:val="000000"/>
          <w:kern w:val="1"/>
          <w:sz w:val="22"/>
          <w:szCs w:val="22"/>
        </w:rPr>
        <w:tab/>
      </w:r>
      <w:r w:rsidRPr="002C46A3">
        <w:rPr>
          <w:rFonts w:ascii="YaleNew" w:hAnsi="YaleNew" w:cs="Big Caslon Medium"/>
          <w:color w:val="000000"/>
          <w:kern w:val="1"/>
          <w:sz w:val="22"/>
          <w:szCs w:val="22"/>
        </w:rPr>
        <w:tab/>
      </w:r>
      <w:r w:rsidR="000916CF" w:rsidRPr="002C46A3">
        <w:rPr>
          <w:rFonts w:ascii="YaleNew" w:hAnsi="YaleNew" w:cs="Big Caslon Medium"/>
          <w:color w:val="000000"/>
          <w:kern w:val="1"/>
          <w:sz w:val="22"/>
          <w:szCs w:val="22"/>
        </w:rPr>
        <w:t xml:space="preserve">              </w:t>
      </w:r>
      <w:r w:rsidR="000916CF" w:rsidRPr="002C46A3">
        <w:rPr>
          <w:rFonts w:ascii="YaleNew" w:hAnsi="YaleNew" w:cs="Big Caslon Medium"/>
          <w:color w:val="000000"/>
          <w:kern w:val="1"/>
          <w:sz w:val="22"/>
          <w:szCs w:val="22"/>
        </w:rPr>
        <w:tab/>
        <w:t xml:space="preserve">         </w:t>
      </w:r>
      <w:r w:rsidR="000916CF">
        <w:rPr>
          <w:rFonts w:ascii="YaleNew" w:hAnsi="YaleNew" w:cs="Big Caslon Medium"/>
          <w:color w:val="000000"/>
          <w:kern w:val="1"/>
          <w:sz w:val="22"/>
          <w:szCs w:val="22"/>
        </w:rPr>
        <w:t xml:space="preserve">  Aug. – Dec. </w:t>
      </w:r>
      <w:r w:rsidRPr="002C46A3">
        <w:rPr>
          <w:rFonts w:ascii="YaleNew" w:hAnsi="YaleNew" w:cs="Big Caslon Medium"/>
          <w:color w:val="000000"/>
          <w:kern w:val="1"/>
          <w:sz w:val="22"/>
          <w:szCs w:val="22"/>
        </w:rPr>
        <w:t>2019</w:t>
      </w:r>
    </w:p>
    <w:p w14:paraId="7BF79BFD" w14:textId="77777777" w:rsidR="005E2CDA" w:rsidRPr="002C46A3" w:rsidRDefault="005E2CDA" w:rsidP="005E2CDA">
      <w:pPr>
        <w:autoSpaceDE w:val="0"/>
        <w:autoSpaceDN w:val="0"/>
        <w:adjustRightInd w:val="0"/>
        <w:rPr>
          <w:rFonts w:ascii="YaleNew" w:hAnsi="YaleNew" w:cs="Big Caslon Medium"/>
          <w:color w:val="000000"/>
          <w:kern w:val="1"/>
          <w:sz w:val="22"/>
          <w:szCs w:val="22"/>
        </w:rPr>
      </w:pPr>
      <w:r w:rsidRPr="002C46A3">
        <w:rPr>
          <w:rFonts w:ascii="YaleNew" w:hAnsi="YaleNew" w:cs="Big Caslon Medium"/>
          <w:color w:val="000000"/>
          <w:kern w:val="1"/>
          <w:sz w:val="22"/>
          <w:szCs w:val="22"/>
        </w:rPr>
        <w:lastRenderedPageBreak/>
        <w:t>Guest Lectures</w:t>
      </w:r>
    </w:p>
    <w:p w14:paraId="3CB71139" w14:textId="20D7E168" w:rsidR="00E32160" w:rsidRPr="002C46A3" w:rsidRDefault="00E32160" w:rsidP="00E32160">
      <w:pPr>
        <w:autoSpaceDE w:val="0"/>
        <w:autoSpaceDN w:val="0"/>
        <w:adjustRightInd w:val="0"/>
        <w:ind w:left="270"/>
        <w:rPr>
          <w:rFonts w:ascii="YaleNew" w:hAnsi="YaleNew" w:cs="Big Caslon Medium"/>
          <w:color w:val="000000"/>
          <w:kern w:val="1"/>
          <w:sz w:val="22"/>
          <w:szCs w:val="22"/>
        </w:rPr>
      </w:pPr>
      <w:r w:rsidRPr="002C46A3">
        <w:rPr>
          <w:rFonts w:ascii="YaleNew" w:hAnsi="YaleNew" w:cs="Big Caslon Medium"/>
          <w:color w:val="000000"/>
          <w:kern w:val="1"/>
          <w:sz w:val="22"/>
          <w:szCs w:val="22"/>
        </w:rPr>
        <w:t xml:space="preserve">Guest Lecture for </w:t>
      </w:r>
      <w:r w:rsidR="00D45AC7">
        <w:rPr>
          <w:rFonts w:ascii="YaleNew" w:hAnsi="YaleNew" w:cs="Big Caslon Medium"/>
          <w:color w:val="000000"/>
          <w:kern w:val="1"/>
          <w:sz w:val="22"/>
          <w:szCs w:val="22"/>
        </w:rPr>
        <w:t xml:space="preserve">Clinical Investigation (MHS-CI) Program </w:t>
      </w:r>
      <w:r w:rsidRPr="002C46A3">
        <w:rPr>
          <w:rFonts w:ascii="YaleNew" w:hAnsi="YaleNew" w:cs="Big Caslon Medium"/>
          <w:color w:val="000000"/>
          <w:kern w:val="1"/>
          <w:sz w:val="22"/>
          <w:szCs w:val="22"/>
        </w:rPr>
        <w:t xml:space="preserve">at </w:t>
      </w:r>
      <w:r>
        <w:rPr>
          <w:rFonts w:ascii="YaleNew" w:hAnsi="YaleNew" w:cs="Big Caslon Medium"/>
          <w:color w:val="000000"/>
          <w:kern w:val="1"/>
          <w:sz w:val="22"/>
          <w:szCs w:val="22"/>
        </w:rPr>
        <w:t>Yale School of Medicine</w:t>
      </w:r>
      <w:r w:rsidRPr="002C46A3">
        <w:rPr>
          <w:rFonts w:ascii="YaleNew" w:hAnsi="YaleNew" w:cs="Big Caslon Medium"/>
          <w:color w:val="000000"/>
          <w:kern w:val="1"/>
          <w:sz w:val="22"/>
          <w:szCs w:val="22"/>
        </w:rPr>
        <w:tab/>
      </w:r>
      <w:r w:rsidRPr="002C46A3">
        <w:rPr>
          <w:rFonts w:ascii="YaleNew" w:hAnsi="YaleNew" w:cs="Big Caslon Medium"/>
          <w:color w:val="000000"/>
          <w:kern w:val="1"/>
          <w:sz w:val="22"/>
          <w:szCs w:val="22"/>
        </w:rPr>
        <w:tab/>
        <w:t xml:space="preserve">   </w:t>
      </w:r>
    </w:p>
    <w:p w14:paraId="561C912C" w14:textId="3E924E15" w:rsidR="00E32160" w:rsidRPr="002C46A3" w:rsidRDefault="00E32160" w:rsidP="00E32160">
      <w:pPr>
        <w:autoSpaceDE w:val="0"/>
        <w:autoSpaceDN w:val="0"/>
        <w:adjustRightInd w:val="0"/>
        <w:ind w:left="270"/>
        <w:rPr>
          <w:rFonts w:ascii="YaleNew" w:hAnsi="YaleNew" w:cs="Big Caslon Medium"/>
          <w:color w:val="000000"/>
          <w:kern w:val="1"/>
          <w:sz w:val="22"/>
          <w:szCs w:val="22"/>
        </w:rPr>
      </w:pPr>
      <w:r w:rsidRPr="002C46A3">
        <w:rPr>
          <w:rFonts w:ascii="YaleNew" w:hAnsi="YaleNew" w:cs="Big Caslon Medium"/>
          <w:color w:val="000000"/>
          <w:kern w:val="1"/>
          <w:sz w:val="22"/>
          <w:szCs w:val="22"/>
        </w:rPr>
        <w:t>“</w:t>
      </w:r>
      <w:r w:rsidR="00DE1FF1">
        <w:rPr>
          <w:rFonts w:ascii="YaleNew" w:hAnsi="YaleNew" w:cs="Big Caslon Medium"/>
          <w:color w:val="000000"/>
          <w:kern w:val="1"/>
          <w:sz w:val="22"/>
          <w:szCs w:val="22"/>
        </w:rPr>
        <w:t xml:space="preserve">Qualitative </w:t>
      </w:r>
      <w:r w:rsidR="006B55C4">
        <w:rPr>
          <w:rFonts w:ascii="YaleNew" w:hAnsi="YaleNew" w:cs="Big Caslon Medium"/>
          <w:color w:val="000000"/>
          <w:kern w:val="1"/>
          <w:sz w:val="22"/>
          <w:szCs w:val="22"/>
        </w:rPr>
        <w:t>Research Design and Conceptual Frame</w:t>
      </w:r>
      <w:r w:rsidR="00B053A6">
        <w:rPr>
          <w:rFonts w:ascii="YaleNew" w:hAnsi="YaleNew" w:cs="Big Caslon Medium"/>
          <w:color w:val="000000"/>
          <w:kern w:val="1"/>
          <w:sz w:val="22"/>
          <w:szCs w:val="22"/>
        </w:rPr>
        <w:t>works,” “Qualitative Analysis and Writing”</w:t>
      </w:r>
      <w:r w:rsidRPr="002C46A3">
        <w:rPr>
          <w:rFonts w:ascii="YaleNew" w:hAnsi="YaleNew" w:cs="Big Caslon Medium"/>
          <w:color w:val="000000"/>
          <w:kern w:val="1"/>
          <w:sz w:val="22"/>
          <w:szCs w:val="22"/>
        </w:rPr>
        <w:t xml:space="preserve"> </w:t>
      </w:r>
      <w:r>
        <w:rPr>
          <w:rFonts w:ascii="YaleNew" w:hAnsi="YaleNew" w:cs="Big Caslon Medium"/>
          <w:color w:val="000000"/>
          <w:kern w:val="1"/>
          <w:sz w:val="22"/>
          <w:szCs w:val="22"/>
        </w:rPr>
        <w:tab/>
        <w:t>Sept-Oct.</w:t>
      </w:r>
      <w:r w:rsidRPr="002C46A3">
        <w:rPr>
          <w:rFonts w:ascii="YaleNew" w:hAnsi="YaleNew" w:cs="Big Caslon Medium"/>
          <w:color w:val="000000"/>
          <w:kern w:val="1"/>
          <w:sz w:val="22"/>
          <w:szCs w:val="22"/>
        </w:rPr>
        <w:t xml:space="preserve"> 202</w:t>
      </w:r>
      <w:r>
        <w:rPr>
          <w:rFonts w:ascii="YaleNew" w:hAnsi="YaleNew" w:cs="Big Caslon Medium"/>
          <w:color w:val="000000"/>
          <w:kern w:val="1"/>
          <w:sz w:val="22"/>
          <w:szCs w:val="22"/>
        </w:rPr>
        <w:t>6</w:t>
      </w:r>
    </w:p>
    <w:p w14:paraId="34EC7ED3" w14:textId="65E27BDF" w:rsidR="00E32160" w:rsidRDefault="00E32160" w:rsidP="00510A37">
      <w:pPr>
        <w:autoSpaceDE w:val="0"/>
        <w:autoSpaceDN w:val="0"/>
        <w:adjustRightInd w:val="0"/>
        <w:ind w:left="270"/>
        <w:rPr>
          <w:rFonts w:ascii="YaleNew" w:hAnsi="YaleNew" w:cs="Big Caslon Medium"/>
          <w:color w:val="000000"/>
          <w:kern w:val="1"/>
          <w:sz w:val="22"/>
          <w:szCs w:val="22"/>
        </w:rPr>
      </w:pPr>
    </w:p>
    <w:p w14:paraId="6E513764" w14:textId="197EEA3A" w:rsidR="00510A37" w:rsidRPr="002C46A3" w:rsidRDefault="00510A37" w:rsidP="00510A37">
      <w:pPr>
        <w:autoSpaceDE w:val="0"/>
        <w:autoSpaceDN w:val="0"/>
        <w:adjustRightInd w:val="0"/>
        <w:ind w:left="270"/>
        <w:rPr>
          <w:rFonts w:ascii="YaleNew" w:hAnsi="YaleNew" w:cs="Big Caslon Medium"/>
          <w:color w:val="000000"/>
          <w:kern w:val="1"/>
          <w:sz w:val="22"/>
          <w:szCs w:val="22"/>
        </w:rPr>
      </w:pPr>
      <w:r w:rsidRPr="002C46A3">
        <w:rPr>
          <w:rFonts w:ascii="YaleNew" w:hAnsi="YaleNew" w:cs="Big Caslon Medium"/>
          <w:color w:val="000000"/>
          <w:kern w:val="1"/>
          <w:sz w:val="22"/>
          <w:szCs w:val="22"/>
        </w:rPr>
        <w:t xml:space="preserve">Guest Lecture for </w:t>
      </w:r>
      <w:r>
        <w:rPr>
          <w:rFonts w:ascii="YaleNew" w:hAnsi="YaleNew" w:cs="Big Caslon Medium"/>
          <w:color w:val="000000"/>
          <w:kern w:val="1"/>
          <w:sz w:val="22"/>
          <w:szCs w:val="22"/>
        </w:rPr>
        <w:t>Trauma and Health</w:t>
      </w:r>
      <w:r w:rsidRPr="002C46A3">
        <w:rPr>
          <w:rFonts w:ascii="YaleNew" w:hAnsi="YaleNew" w:cs="Big Caslon Medium"/>
          <w:color w:val="000000"/>
          <w:kern w:val="1"/>
          <w:sz w:val="22"/>
          <w:szCs w:val="22"/>
        </w:rPr>
        <w:t xml:space="preserve"> at </w:t>
      </w:r>
      <w:r>
        <w:rPr>
          <w:rFonts w:ascii="YaleNew" w:hAnsi="YaleNew" w:cs="Big Caslon Medium"/>
          <w:color w:val="000000"/>
          <w:kern w:val="1"/>
          <w:sz w:val="22"/>
          <w:szCs w:val="22"/>
        </w:rPr>
        <w:t>Yale School of Public Health</w:t>
      </w:r>
      <w:r w:rsidRPr="002C46A3">
        <w:rPr>
          <w:rFonts w:ascii="YaleNew" w:hAnsi="YaleNew" w:cs="Big Caslon Medium"/>
          <w:color w:val="000000"/>
          <w:kern w:val="1"/>
          <w:sz w:val="22"/>
          <w:szCs w:val="22"/>
        </w:rPr>
        <w:tab/>
      </w:r>
      <w:r w:rsidRPr="002C46A3">
        <w:rPr>
          <w:rFonts w:ascii="YaleNew" w:hAnsi="YaleNew" w:cs="Big Caslon Medium"/>
          <w:color w:val="000000"/>
          <w:kern w:val="1"/>
          <w:sz w:val="22"/>
          <w:szCs w:val="22"/>
        </w:rPr>
        <w:tab/>
        <w:t xml:space="preserve">   </w:t>
      </w:r>
    </w:p>
    <w:p w14:paraId="3CC6D6DD" w14:textId="2942AE00" w:rsidR="00510A37" w:rsidRPr="002C46A3" w:rsidRDefault="00510A37" w:rsidP="00510A37">
      <w:pPr>
        <w:autoSpaceDE w:val="0"/>
        <w:autoSpaceDN w:val="0"/>
        <w:adjustRightInd w:val="0"/>
        <w:ind w:left="270"/>
        <w:rPr>
          <w:rFonts w:ascii="YaleNew" w:hAnsi="YaleNew" w:cs="Big Caslon Medium"/>
          <w:color w:val="000000"/>
          <w:kern w:val="1"/>
          <w:sz w:val="22"/>
          <w:szCs w:val="22"/>
        </w:rPr>
      </w:pPr>
      <w:r w:rsidRPr="002C46A3">
        <w:rPr>
          <w:rFonts w:ascii="YaleNew" w:hAnsi="YaleNew" w:cs="Big Caslon Medium"/>
          <w:color w:val="000000"/>
          <w:kern w:val="1"/>
          <w:sz w:val="22"/>
          <w:szCs w:val="22"/>
        </w:rPr>
        <w:t>“</w:t>
      </w:r>
      <w:r w:rsidR="00637EC7">
        <w:rPr>
          <w:rFonts w:ascii="YaleNew" w:hAnsi="YaleNew" w:cs="Big Caslon Medium"/>
          <w:color w:val="000000"/>
          <w:kern w:val="1"/>
          <w:sz w:val="22"/>
          <w:szCs w:val="22"/>
        </w:rPr>
        <w:t>Climate Change and Trauma</w:t>
      </w:r>
      <w:r w:rsidRPr="002C46A3">
        <w:rPr>
          <w:rFonts w:ascii="YaleNew" w:hAnsi="YaleNew" w:cs="Big Caslon Medium"/>
          <w:color w:val="000000"/>
          <w:kern w:val="1"/>
          <w:sz w:val="22"/>
          <w:szCs w:val="22"/>
        </w:rPr>
        <w:t xml:space="preserve">” </w:t>
      </w:r>
      <w:r w:rsidRPr="002C46A3">
        <w:rPr>
          <w:rFonts w:ascii="YaleNew" w:hAnsi="YaleNew" w:cs="Big Caslon Medium"/>
          <w:color w:val="000000"/>
          <w:kern w:val="1"/>
          <w:sz w:val="22"/>
          <w:szCs w:val="22"/>
        </w:rPr>
        <w:tab/>
      </w:r>
      <w:r w:rsidRPr="002C46A3">
        <w:rPr>
          <w:rFonts w:ascii="YaleNew" w:hAnsi="YaleNew" w:cs="Big Caslon Medium"/>
          <w:color w:val="000000"/>
          <w:kern w:val="1"/>
          <w:sz w:val="22"/>
          <w:szCs w:val="22"/>
        </w:rPr>
        <w:tab/>
      </w:r>
      <w:r w:rsidRPr="002C46A3">
        <w:rPr>
          <w:rFonts w:ascii="YaleNew" w:hAnsi="YaleNew" w:cs="Big Caslon Medium"/>
          <w:color w:val="000000"/>
          <w:kern w:val="1"/>
          <w:sz w:val="22"/>
          <w:szCs w:val="22"/>
        </w:rPr>
        <w:tab/>
      </w:r>
      <w:r w:rsidRPr="002C46A3">
        <w:rPr>
          <w:rFonts w:ascii="YaleNew" w:hAnsi="YaleNew" w:cs="Big Caslon Medium"/>
          <w:color w:val="000000"/>
          <w:kern w:val="1"/>
          <w:sz w:val="22"/>
          <w:szCs w:val="22"/>
        </w:rPr>
        <w:tab/>
      </w:r>
      <w:r w:rsidRPr="002C46A3">
        <w:rPr>
          <w:rFonts w:ascii="YaleNew" w:hAnsi="YaleNew" w:cs="Big Caslon Medium"/>
          <w:color w:val="000000"/>
          <w:kern w:val="1"/>
          <w:sz w:val="22"/>
          <w:szCs w:val="22"/>
        </w:rPr>
        <w:tab/>
      </w:r>
      <w:r w:rsidRPr="002C46A3">
        <w:rPr>
          <w:rFonts w:ascii="YaleNew" w:hAnsi="YaleNew" w:cs="Big Caslon Medium"/>
          <w:color w:val="000000"/>
          <w:kern w:val="1"/>
          <w:sz w:val="22"/>
          <w:szCs w:val="22"/>
        </w:rPr>
        <w:tab/>
        <w:t xml:space="preserve">    </w:t>
      </w:r>
      <w:r w:rsidRPr="002C46A3">
        <w:rPr>
          <w:rFonts w:ascii="YaleNew" w:hAnsi="YaleNew" w:cs="Big Caslon Medium"/>
          <w:color w:val="000000"/>
          <w:kern w:val="1"/>
          <w:sz w:val="22"/>
          <w:szCs w:val="22"/>
        </w:rPr>
        <w:tab/>
      </w:r>
      <w:r w:rsidRPr="002C46A3">
        <w:rPr>
          <w:rFonts w:ascii="YaleNew" w:hAnsi="YaleNew" w:cs="Big Caslon Medium"/>
          <w:color w:val="000000"/>
          <w:kern w:val="1"/>
          <w:sz w:val="22"/>
          <w:szCs w:val="22"/>
        </w:rPr>
        <w:tab/>
      </w:r>
      <w:r>
        <w:rPr>
          <w:rFonts w:ascii="YaleNew" w:hAnsi="YaleNew" w:cs="Big Caslon Medium"/>
          <w:color w:val="000000"/>
          <w:kern w:val="1"/>
          <w:sz w:val="22"/>
          <w:szCs w:val="22"/>
        </w:rPr>
        <w:tab/>
        <w:t xml:space="preserve">          Oct.</w:t>
      </w:r>
      <w:r w:rsidRPr="002C46A3">
        <w:rPr>
          <w:rFonts w:ascii="YaleNew" w:hAnsi="YaleNew" w:cs="Big Caslon Medium"/>
          <w:color w:val="000000"/>
          <w:kern w:val="1"/>
          <w:sz w:val="22"/>
          <w:szCs w:val="22"/>
        </w:rPr>
        <w:t xml:space="preserve"> </w:t>
      </w:r>
      <w:r w:rsidR="00637EC7">
        <w:rPr>
          <w:rFonts w:ascii="YaleNew" w:hAnsi="YaleNew" w:cs="Big Caslon Medium"/>
          <w:color w:val="000000"/>
          <w:kern w:val="1"/>
          <w:sz w:val="22"/>
          <w:szCs w:val="22"/>
        </w:rPr>
        <w:t>2025</w:t>
      </w:r>
    </w:p>
    <w:p w14:paraId="6D75492C" w14:textId="77777777" w:rsidR="00510A37" w:rsidRDefault="00510A37" w:rsidP="005E2CDA">
      <w:pPr>
        <w:autoSpaceDE w:val="0"/>
        <w:autoSpaceDN w:val="0"/>
        <w:adjustRightInd w:val="0"/>
        <w:ind w:left="270"/>
        <w:rPr>
          <w:rFonts w:ascii="YaleNew" w:hAnsi="YaleNew" w:cs="Big Caslon Medium"/>
          <w:color w:val="000000"/>
          <w:kern w:val="1"/>
          <w:sz w:val="22"/>
          <w:szCs w:val="22"/>
        </w:rPr>
      </w:pPr>
    </w:p>
    <w:p w14:paraId="652838D0" w14:textId="079EAD91" w:rsidR="005E2CDA" w:rsidRPr="002C46A3" w:rsidRDefault="005E2CDA" w:rsidP="005E2CDA">
      <w:pPr>
        <w:autoSpaceDE w:val="0"/>
        <w:autoSpaceDN w:val="0"/>
        <w:adjustRightInd w:val="0"/>
        <w:ind w:left="270"/>
        <w:rPr>
          <w:rFonts w:ascii="YaleNew" w:hAnsi="YaleNew" w:cs="Big Caslon Medium"/>
          <w:color w:val="000000"/>
          <w:kern w:val="1"/>
          <w:sz w:val="22"/>
          <w:szCs w:val="22"/>
        </w:rPr>
      </w:pPr>
      <w:r w:rsidRPr="002C46A3">
        <w:rPr>
          <w:rFonts w:ascii="YaleNew" w:hAnsi="YaleNew" w:cs="Big Caslon Medium"/>
          <w:color w:val="000000"/>
          <w:kern w:val="1"/>
          <w:sz w:val="22"/>
          <w:szCs w:val="22"/>
        </w:rPr>
        <w:t>Guest Lecture for Comparative Family Policy at University of Connecticut</w:t>
      </w:r>
      <w:r w:rsidRPr="002C46A3">
        <w:rPr>
          <w:rFonts w:ascii="YaleNew" w:hAnsi="YaleNew" w:cs="Big Caslon Medium"/>
          <w:color w:val="000000"/>
          <w:kern w:val="1"/>
          <w:sz w:val="22"/>
          <w:szCs w:val="22"/>
        </w:rPr>
        <w:tab/>
      </w:r>
      <w:r w:rsidRPr="002C46A3">
        <w:rPr>
          <w:rFonts w:ascii="YaleNew" w:hAnsi="YaleNew" w:cs="Big Caslon Medium"/>
          <w:color w:val="000000"/>
          <w:kern w:val="1"/>
          <w:sz w:val="22"/>
          <w:szCs w:val="22"/>
        </w:rPr>
        <w:tab/>
        <w:t xml:space="preserve">   </w:t>
      </w:r>
    </w:p>
    <w:p w14:paraId="30A5C89A" w14:textId="7AB251CD" w:rsidR="00324841" w:rsidRPr="00E2039F" w:rsidRDefault="005E2CDA" w:rsidP="00E2039F">
      <w:pPr>
        <w:autoSpaceDE w:val="0"/>
        <w:autoSpaceDN w:val="0"/>
        <w:adjustRightInd w:val="0"/>
        <w:ind w:left="270"/>
        <w:rPr>
          <w:rFonts w:ascii="YaleNew" w:hAnsi="YaleNew" w:cs="Big Caslon Medium"/>
          <w:color w:val="000000"/>
          <w:kern w:val="1"/>
          <w:sz w:val="22"/>
          <w:szCs w:val="22"/>
        </w:rPr>
      </w:pPr>
      <w:r w:rsidRPr="002C46A3">
        <w:rPr>
          <w:rFonts w:ascii="YaleNew" w:hAnsi="YaleNew" w:cs="Big Caslon Medium"/>
          <w:color w:val="000000"/>
          <w:kern w:val="1"/>
          <w:sz w:val="22"/>
          <w:szCs w:val="22"/>
        </w:rPr>
        <w:t xml:space="preserve">“U.S. Housing Policy and Health” </w:t>
      </w:r>
      <w:r w:rsidRPr="002C46A3">
        <w:rPr>
          <w:rFonts w:ascii="YaleNew" w:hAnsi="YaleNew" w:cs="Big Caslon Medium"/>
          <w:color w:val="000000"/>
          <w:kern w:val="1"/>
          <w:sz w:val="22"/>
          <w:szCs w:val="22"/>
        </w:rPr>
        <w:tab/>
      </w:r>
      <w:r w:rsidRPr="002C46A3">
        <w:rPr>
          <w:rFonts w:ascii="YaleNew" w:hAnsi="YaleNew" w:cs="Big Caslon Medium"/>
          <w:color w:val="000000"/>
          <w:kern w:val="1"/>
          <w:sz w:val="22"/>
          <w:szCs w:val="22"/>
        </w:rPr>
        <w:tab/>
      </w:r>
      <w:r w:rsidRPr="002C46A3">
        <w:rPr>
          <w:rFonts w:ascii="YaleNew" w:hAnsi="YaleNew" w:cs="Big Caslon Medium"/>
          <w:color w:val="000000"/>
          <w:kern w:val="1"/>
          <w:sz w:val="22"/>
          <w:szCs w:val="22"/>
        </w:rPr>
        <w:tab/>
      </w:r>
      <w:r w:rsidRPr="002C46A3">
        <w:rPr>
          <w:rFonts w:ascii="YaleNew" w:hAnsi="YaleNew" w:cs="Big Caslon Medium"/>
          <w:color w:val="000000"/>
          <w:kern w:val="1"/>
          <w:sz w:val="22"/>
          <w:szCs w:val="22"/>
        </w:rPr>
        <w:tab/>
      </w:r>
      <w:r w:rsidRPr="002C46A3">
        <w:rPr>
          <w:rFonts w:ascii="YaleNew" w:hAnsi="YaleNew" w:cs="Big Caslon Medium"/>
          <w:color w:val="000000"/>
          <w:kern w:val="1"/>
          <w:sz w:val="22"/>
          <w:szCs w:val="22"/>
        </w:rPr>
        <w:tab/>
      </w:r>
      <w:r w:rsidRPr="002C46A3">
        <w:rPr>
          <w:rFonts w:ascii="YaleNew" w:hAnsi="YaleNew" w:cs="Big Caslon Medium"/>
          <w:color w:val="000000"/>
          <w:kern w:val="1"/>
          <w:sz w:val="22"/>
          <w:szCs w:val="22"/>
        </w:rPr>
        <w:tab/>
        <w:t xml:space="preserve">    </w:t>
      </w:r>
      <w:r w:rsidRPr="002C46A3">
        <w:rPr>
          <w:rFonts w:ascii="YaleNew" w:hAnsi="YaleNew" w:cs="Big Caslon Medium"/>
          <w:color w:val="000000"/>
          <w:kern w:val="1"/>
          <w:sz w:val="22"/>
          <w:szCs w:val="22"/>
        </w:rPr>
        <w:tab/>
      </w:r>
      <w:r w:rsidRPr="002C46A3">
        <w:rPr>
          <w:rFonts w:ascii="YaleNew" w:hAnsi="YaleNew" w:cs="Big Caslon Medium"/>
          <w:color w:val="000000"/>
          <w:kern w:val="1"/>
          <w:sz w:val="22"/>
          <w:szCs w:val="22"/>
        </w:rPr>
        <w:tab/>
      </w:r>
      <w:r w:rsidR="00393022">
        <w:rPr>
          <w:rFonts w:ascii="YaleNew" w:hAnsi="YaleNew" w:cs="Big Caslon Medium"/>
          <w:color w:val="000000"/>
          <w:kern w:val="1"/>
          <w:sz w:val="22"/>
          <w:szCs w:val="22"/>
        </w:rPr>
        <w:tab/>
        <w:t xml:space="preserve">          Oct.</w:t>
      </w:r>
      <w:r w:rsidRPr="002C46A3">
        <w:rPr>
          <w:rFonts w:ascii="YaleNew" w:hAnsi="YaleNew" w:cs="Big Caslon Medium"/>
          <w:color w:val="000000"/>
          <w:kern w:val="1"/>
          <w:sz w:val="22"/>
          <w:szCs w:val="22"/>
        </w:rPr>
        <w:t xml:space="preserve"> 2023</w:t>
      </w:r>
    </w:p>
    <w:p w14:paraId="65EC9394" w14:textId="77777777" w:rsidR="005B468E" w:rsidRDefault="005B468E" w:rsidP="005E2CDA">
      <w:pPr>
        <w:pBdr>
          <w:bottom w:val="single" w:sz="6" w:space="1" w:color="auto"/>
        </w:pBdr>
        <w:autoSpaceDE w:val="0"/>
        <w:autoSpaceDN w:val="0"/>
        <w:adjustRightInd w:val="0"/>
        <w:spacing w:after="40"/>
        <w:rPr>
          <w:rFonts w:ascii="YaleNew" w:hAnsi="YaleNew" w:cs="Big Caslon Medium"/>
          <w:b/>
          <w:bCs/>
          <w:color w:val="000000"/>
          <w:spacing w:val="24"/>
          <w:kern w:val="1"/>
          <w:sz w:val="22"/>
          <w:szCs w:val="22"/>
        </w:rPr>
      </w:pPr>
    </w:p>
    <w:p w14:paraId="0C912A40" w14:textId="43491662" w:rsidR="005E2CDA" w:rsidRPr="002C46A3" w:rsidRDefault="002C46A3" w:rsidP="005E2CDA">
      <w:pPr>
        <w:pBdr>
          <w:bottom w:val="single" w:sz="6" w:space="1" w:color="auto"/>
        </w:pBdr>
        <w:autoSpaceDE w:val="0"/>
        <w:autoSpaceDN w:val="0"/>
        <w:adjustRightInd w:val="0"/>
        <w:spacing w:after="40"/>
        <w:rPr>
          <w:rFonts w:ascii="YaleNew" w:hAnsi="YaleNew" w:cs="Big Caslon Medium"/>
          <w:b/>
          <w:bCs/>
          <w:color w:val="000000"/>
          <w:spacing w:val="24"/>
          <w:kern w:val="1"/>
          <w:sz w:val="22"/>
          <w:szCs w:val="22"/>
        </w:rPr>
      </w:pPr>
      <w:r w:rsidRPr="002C46A3">
        <w:rPr>
          <w:rFonts w:ascii="YaleNew" w:hAnsi="YaleNew" w:cs="Big Caslon Medium"/>
          <w:b/>
          <w:bCs/>
          <w:color w:val="000000"/>
          <w:spacing w:val="24"/>
          <w:kern w:val="1"/>
          <w:sz w:val="22"/>
          <w:szCs w:val="22"/>
        </w:rPr>
        <w:t>SCHOLARLY PUBLICATIONS</w:t>
      </w:r>
    </w:p>
    <w:p w14:paraId="426A6C3C" w14:textId="67E650A7" w:rsidR="005A045A" w:rsidRPr="005A045A" w:rsidRDefault="00B868CF" w:rsidP="000F54E1">
      <w:pPr>
        <w:autoSpaceDE w:val="0"/>
        <w:autoSpaceDN w:val="0"/>
        <w:adjustRightInd w:val="0"/>
        <w:ind w:left="360" w:hanging="360"/>
        <w:rPr>
          <w:rFonts w:ascii="YaleNew" w:hAnsi="YaleNew" w:cs="Big Caslon Medium"/>
          <w:color w:val="000000"/>
          <w:kern w:val="1"/>
          <w:sz w:val="22"/>
          <w:szCs w:val="22"/>
        </w:rPr>
      </w:pPr>
      <w:r w:rsidRPr="00B868CF">
        <w:rPr>
          <w:rFonts w:ascii="YaleNew" w:hAnsi="YaleNew" w:cs="Big Caslon Medium"/>
          <w:color w:val="000000"/>
          <w:kern w:val="1"/>
          <w:sz w:val="22"/>
          <w:szCs w:val="22"/>
        </w:rPr>
        <w:t>Smith</w:t>
      </w:r>
      <w:r>
        <w:rPr>
          <w:rFonts w:ascii="YaleNew" w:hAnsi="YaleNew" w:cs="Big Caslon Medium"/>
          <w:color w:val="000000"/>
          <w:kern w:val="1"/>
          <w:sz w:val="22"/>
          <w:szCs w:val="22"/>
        </w:rPr>
        <w:t>, P.D.</w:t>
      </w:r>
      <w:r w:rsidRPr="00B868CF">
        <w:rPr>
          <w:rFonts w:ascii="YaleNew" w:hAnsi="YaleNew" w:cs="Big Caslon Medium"/>
          <w:color w:val="000000"/>
          <w:kern w:val="1"/>
          <w:sz w:val="22"/>
          <w:szCs w:val="22"/>
        </w:rPr>
        <w:t>, Thomas</w:t>
      </w:r>
      <w:r>
        <w:rPr>
          <w:rFonts w:ascii="YaleNew" w:hAnsi="YaleNew" w:cs="Big Caslon Medium"/>
          <w:color w:val="000000"/>
          <w:kern w:val="1"/>
          <w:sz w:val="22"/>
          <w:szCs w:val="22"/>
        </w:rPr>
        <w:t>, K</w:t>
      </w:r>
      <w:r w:rsidR="00216877">
        <w:rPr>
          <w:rFonts w:ascii="YaleNew" w:hAnsi="YaleNew" w:cs="Big Caslon Medium"/>
          <w:color w:val="000000"/>
          <w:kern w:val="1"/>
          <w:sz w:val="22"/>
          <w:szCs w:val="22"/>
        </w:rPr>
        <w:t>.</w:t>
      </w:r>
      <w:r w:rsidRPr="00B868CF">
        <w:rPr>
          <w:rFonts w:ascii="YaleNew" w:hAnsi="YaleNew" w:cs="Big Caslon Medium"/>
          <w:color w:val="000000"/>
          <w:kern w:val="1"/>
          <w:sz w:val="22"/>
          <w:szCs w:val="22"/>
        </w:rPr>
        <w:t xml:space="preserve">, </w:t>
      </w:r>
      <w:r w:rsidRPr="000F54E1">
        <w:rPr>
          <w:rFonts w:ascii="YaleNew" w:hAnsi="YaleNew" w:cs="Big Caslon Medium"/>
          <w:b/>
          <w:bCs/>
          <w:color w:val="000000"/>
          <w:kern w:val="1"/>
          <w:sz w:val="22"/>
          <w:szCs w:val="22"/>
        </w:rPr>
        <w:t>Denary</w:t>
      </w:r>
      <w:r w:rsidR="00216877" w:rsidRPr="000F54E1">
        <w:rPr>
          <w:rFonts w:ascii="YaleNew" w:hAnsi="YaleNew" w:cs="Big Caslon Medium"/>
          <w:b/>
          <w:bCs/>
          <w:color w:val="000000"/>
          <w:kern w:val="1"/>
          <w:sz w:val="22"/>
          <w:szCs w:val="22"/>
        </w:rPr>
        <w:t>, W.</w:t>
      </w:r>
      <w:r w:rsidRPr="000F54E1">
        <w:rPr>
          <w:rFonts w:ascii="YaleNew" w:hAnsi="YaleNew" w:cs="Big Caslon Medium"/>
          <w:b/>
          <w:bCs/>
          <w:color w:val="000000"/>
          <w:kern w:val="1"/>
          <w:sz w:val="22"/>
          <w:szCs w:val="22"/>
        </w:rPr>
        <w:t>,</w:t>
      </w:r>
      <w:r w:rsidRPr="00B868CF">
        <w:rPr>
          <w:rFonts w:ascii="YaleNew" w:hAnsi="YaleNew" w:cs="Big Caslon Medium"/>
          <w:color w:val="000000"/>
          <w:kern w:val="1"/>
          <w:sz w:val="22"/>
          <w:szCs w:val="22"/>
        </w:rPr>
        <w:t xml:space="preserve"> Choa</w:t>
      </w:r>
      <w:r w:rsidR="00216877">
        <w:rPr>
          <w:rFonts w:ascii="YaleNew" w:hAnsi="YaleNew" w:cs="Big Caslon Medium"/>
          <w:color w:val="000000"/>
          <w:kern w:val="1"/>
          <w:sz w:val="22"/>
          <w:szCs w:val="22"/>
        </w:rPr>
        <w:t>, E.</w:t>
      </w:r>
      <w:r w:rsidRPr="00B868CF">
        <w:rPr>
          <w:rFonts w:ascii="YaleNew" w:hAnsi="YaleNew" w:cs="Big Caslon Medium"/>
          <w:color w:val="000000"/>
          <w:kern w:val="1"/>
          <w:sz w:val="22"/>
          <w:szCs w:val="22"/>
        </w:rPr>
        <w:t>, W. Sandlin</w:t>
      </w:r>
      <w:r w:rsidR="00216877">
        <w:rPr>
          <w:rFonts w:ascii="YaleNew" w:hAnsi="YaleNew" w:cs="Big Caslon Medium"/>
          <w:color w:val="000000"/>
          <w:kern w:val="1"/>
          <w:sz w:val="22"/>
          <w:szCs w:val="22"/>
        </w:rPr>
        <w:t>, E.</w:t>
      </w:r>
      <w:r w:rsidR="000F54E1">
        <w:rPr>
          <w:rFonts w:ascii="YaleNew" w:hAnsi="YaleNew" w:cs="Big Caslon Medium"/>
          <w:color w:val="000000"/>
          <w:kern w:val="1"/>
          <w:sz w:val="22"/>
          <w:szCs w:val="22"/>
        </w:rPr>
        <w:t>W.</w:t>
      </w:r>
      <w:r w:rsidRPr="00B868CF">
        <w:rPr>
          <w:rFonts w:ascii="YaleNew" w:hAnsi="YaleNew" w:cs="Big Caslon Medium"/>
          <w:color w:val="000000"/>
          <w:kern w:val="1"/>
          <w:sz w:val="22"/>
          <w:szCs w:val="22"/>
        </w:rPr>
        <w:t>, Chen</w:t>
      </w:r>
      <w:r w:rsidR="00216877">
        <w:rPr>
          <w:rFonts w:ascii="YaleNew" w:hAnsi="YaleNew" w:cs="Big Caslon Medium"/>
          <w:color w:val="000000"/>
          <w:kern w:val="1"/>
          <w:sz w:val="22"/>
          <w:szCs w:val="22"/>
        </w:rPr>
        <w:t>, K.L.</w:t>
      </w:r>
      <w:r w:rsidRPr="00B868CF">
        <w:rPr>
          <w:rFonts w:ascii="YaleNew" w:hAnsi="YaleNew" w:cs="Big Caslon Medium"/>
          <w:color w:val="000000"/>
          <w:kern w:val="1"/>
          <w:sz w:val="22"/>
          <w:szCs w:val="22"/>
        </w:rPr>
        <w:t>, Leifheit</w:t>
      </w:r>
      <w:r w:rsidR="00216877">
        <w:rPr>
          <w:rFonts w:ascii="YaleNew" w:hAnsi="YaleNew" w:cs="Big Caslon Medium"/>
          <w:color w:val="000000"/>
          <w:kern w:val="1"/>
          <w:sz w:val="22"/>
          <w:szCs w:val="22"/>
        </w:rPr>
        <w:t>, K.M.</w:t>
      </w:r>
      <w:r w:rsidRPr="00B868CF">
        <w:rPr>
          <w:rFonts w:ascii="YaleNew" w:hAnsi="YaleNew" w:cs="Big Caslon Medium"/>
          <w:color w:val="000000"/>
          <w:kern w:val="1"/>
          <w:sz w:val="22"/>
          <w:szCs w:val="22"/>
        </w:rPr>
        <w:t xml:space="preserve"> </w:t>
      </w:r>
      <w:r w:rsidR="002305FA">
        <w:rPr>
          <w:rFonts w:ascii="YaleNew" w:hAnsi="YaleNew" w:cs="Big Caslon Medium"/>
          <w:color w:val="000000"/>
          <w:kern w:val="1"/>
          <w:sz w:val="22"/>
          <w:szCs w:val="22"/>
        </w:rPr>
        <w:t xml:space="preserve">(2026, in press). </w:t>
      </w:r>
      <w:r w:rsidR="005A045A" w:rsidRPr="005A045A">
        <w:rPr>
          <w:rFonts w:ascii="YaleNew" w:hAnsi="YaleNew" w:cs="Big Caslon Medium"/>
          <w:color w:val="000000"/>
          <w:kern w:val="1"/>
          <w:sz w:val="22"/>
          <w:szCs w:val="22"/>
        </w:rPr>
        <w:t>Housing disruptions of the 2025 LA Wildfires: Distribution and potential health impacts</w:t>
      </w:r>
      <w:r w:rsidR="005A045A">
        <w:rPr>
          <w:rFonts w:ascii="YaleNew" w:hAnsi="YaleNew" w:cs="Big Caslon Medium"/>
          <w:color w:val="000000"/>
          <w:kern w:val="1"/>
          <w:sz w:val="22"/>
          <w:szCs w:val="22"/>
        </w:rPr>
        <w:t xml:space="preserve">. </w:t>
      </w:r>
      <w:r w:rsidR="002305FA">
        <w:rPr>
          <w:rFonts w:ascii="YaleNew" w:hAnsi="YaleNew" w:cs="Big Caslon Medium"/>
          <w:color w:val="000000"/>
          <w:kern w:val="1"/>
          <w:sz w:val="22"/>
          <w:szCs w:val="22"/>
        </w:rPr>
        <w:t xml:space="preserve">Health Affairs. </w:t>
      </w:r>
    </w:p>
    <w:p w14:paraId="7A375A38" w14:textId="77777777" w:rsidR="005A045A" w:rsidRDefault="005A045A" w:rsidP="00C1008F">
      <w:pPr>
        <w:autoSpaceDE w:val="0"/>
        <w:autoSpaceDN w:val="0"/>
        <w:adjustRightInd w:val="0"/>
        <w:ind w:left="360" w:hanging="360"/>
        <w:rPr>
          <w:rFonts w:ascii="YaleNew" w:hAnsi="YaleNew" w:cs="Big Caslon Medium"/>
          <w:b/>
          <w:bCs/>
          <w:color w:val="000000"/>
          <w:kern w:val="1"/>
          <w:sz w:val="22"/>
          <w:szCs w:val="22"/>
        </w:rPr>
      </w:pPr>
    </w:p>
    <w:p w14:paraId="403A35FB" w14:textId="07C70C81" w:rsidR="00345C20" w:rsidRDefault="00345C20" w:rsidP="00C1008F">
      <w:pPr>
        <w:autoSpaceDE w:val="0"/>
        <w:autoSpaceDN w:val="0"/>
        <w:adjustRightInd w:val="0"/>
        <w:ind w:left="360" w:hanging="360"/>
        <w:rPr>
          <w:rFonts w:ascii="YaleNew" w:hAnsi="YaleNew" w:cs="Big Caslon Medium"/>
          <w:color w:val="000000"/>
          <w:kern w:val="1"/>
          <w:sz w:val="22"/>
          <w:szCs w:val="22"/>
        </w:rPr>
      </w:pPr>
      <w:r w:rsidRPr="00345C20">
        <w:rPr>
          <w:rFonts w:ascii="YaleNew" w:hAnsi="YaleNew" w:cs="Big Caslon Medium"/>
          <w:b/>
          <w:bCs/>
          <w:color w:val="000000"/>
          <w:kern w:val="1"/>
          <w:sz w:val="22"/>
          <w:szCs w:val="22"/>
        </w:rPr>
        <w:t>Denary, W.,</w:t>
      </w:r>
      <w:r w:rsidRPr="00345C20">
        <w:rPr>
          <w:rFonts w:ascii="YaleNew" w:hAnsi="YaleNew" w:cs="Big Caslon Medium"/>
          <w:color w:val="000000"/>
          <w:kern w:val="1"/>
          <w:sz w:val="22"/>
          <w:szCs w:val="22"/>
        </w:rPr>
        <w:t xml:space="preserve"> Esserman, D., Schlesinger, P., Lipska, K. J., Fenelon, A., &amp; Keene, D. E. (2026). Rental Assistance Impacts on Diabetes: Insights from a Longitudinal Mixed-Methods Analysis</w:t>
      </w:r>
      <w:r>
        <w:rPr>
          <w:rFonts w:ascii="YaleNew" w:hAnsi="YaleNew" w:cs="Big Caslon Medium"/>
          <w:color w:val="000000"/>
          <w:kern w:val="1"/>
          <w:sz w:val="22"/>
          <w:szCs w:val="22"/>
        </w:rPr>
        <w:t xml:space="preserve">. </w:t>
      </w:r>
      <w:r w:rsidRPr="00345C20">
        <w:rPr>
          <w:rFonts w:ascii="YaleNew" w:hAnsi="YaleNew" w:cs="Big Caslon Medium"/>
          <w:color w:val="000000"/>
          <w:kern w:val="1"/>
          <w:sz w:val="22"/>
          <w:szCs w:val="22"/>
        </w:rPr>
        <w:t>SSM-Qualitative Research in Health, 100817.</w:t>
      </w:r>
    </w:p>
    <w:p w14:paraId="69B10911" w14:textId="77777777" w:rsidR="00345C20" w:rsidRDefault="00345C20" w:rsidP="00C1008F">
      <w:pPr>
        <w:autoSpaceDE w:val="0"/>
        <w:autoSpaceDN w:val="0"/>
        <w:adjustRightInd w:val="0"/>
        <w:ind w:left="360" w:hanging="360"/>
        <w:rPr>
          <w:rFonts w:ascii="YaleNew" w:hAnsi="YaleNew" w:cs="Big Caslon Medium"/>
          <w:color w:val="000000"/>
          <w:kern w:val="1"/>
          <w:sz w:val="22"/>
          <w:szCs w:val="22"/>
        </w:rPr>
      </w:pPr>
    </w:p>
    <w:p w14:paraId="1425F28A" w14:textId="1435A96A" w:rsidR="00CA4A4A" w:rsidRDefault="00CA4A4A" w:rsidP="00C1008F">
      <w:pPr>
        <w:autoSpaceDE w:val="0"/>
        <w:autoSpaceDN w:val="0"/>
        <w:adjustRightInd w:val="0"/>
        <w:ind w:left="360" w:hanging="360"/>
        <w:rPr>
          <w:rFonts w:ascii="YaleNew" w:hAnsi="YaleNew" w:cs="Big Caslon Medium"/>
          <w:color w:val="000000"/>
          <w:kern w:val="1"/>
          <w:sz w:val="22"/>
          <w:szCs w:val="22"/>
        </w:rPr>
      </w:pPr>
      <w:r w:rsidRPr="00CA4A4A">
        <w:rPr>
          <w:rFonts w:ascii="YaleNew" w:hAnsi="YaleNew" w:cs="Big Caslon Medium"/>
          <w:color w:val="000000"/>
          <w:kern w:val="1"/>
          <w:sz w:val="22"/>
          <w:szCs w:val="22"/>
        </w:rPr>
        <w:t>Gonzalez-Lopez, C., Fenelon, A., Lipska, K.J.</w:t>
      </w:r>
      <w:r>
        <w:rPr>
          <w:rFonts w:ascii="YaleNew" w:hAnsi="YaleNew" w:cs="Big Caslon Medium"/>
          <w:color w:val="000000"/>
          <w:kern w:val="1"/>
          <w:sz w:val="22"/>
          <w:szCs w:val="22"/>
        </w:rPr>
        <w:t xml:space="preserve">, </w:t>
      </w:r>
      <w:r w:rsidRPr="00CA4A4A">
        <w:rPr>
          <w:rFonts w:ascii="YaleNew" w:hAnsi="YaleNew" w:cs="Big Caslon Medium"/>
          <w:b/>
          <w:bCs/>
          <w:color w:val="000000"/>
          <w:kern w:val="1"/>
          <w:sz w:val="22"/>
          <w:szCs w:val="22"/>
        </w:rPr>
        <w:t>Denary, W</w:t>
      </w:r>
      <w:r>
        <w:rPr>
          <w:rFonts w:ascii="YaleNew" w:hAnsi="YaleNew" w:cs="Big Caslon Medium"/>
          <w:b/>
          <w:bCs/>
          <w:color w:val="000000"/>
          <w:kern w:val="1"/>
          <w:sz w:val="22"/>
          <w:szCs w:val="22"/>
        </w:rPr>
        <w:t>.</w:t>
      </w:r>
      <w:r w:rsidRPr="00CA4A4A">
        <w:rPr>
          <w:rFonts w:ascii="YaleNew" w:hAnsi="YaleNew" w:cs="Big Caslon Medium"/>
          <w:b/>
          <w:bCs/>
          <w:color w:val="000000"/>
          <w:kern w:val="1"/>
          <w:sz w:val="22"/>
          <w:szCs w:val="22"/>
        </w:rPr>
        <w:t>,</w:t>
      </w:r>
      <w:r>
        <w:rPr>
          <w:rFonts w:ascii="YaleNew" w:hAnsi="YaleNew" w:cs="Big Caslon Medium"/>
          <w:color w:val="000000"/>
          <w:kern w:val="1"/>
          <w:sz w:val="22"/>
          <w:szCs w:val="22"/>
        </w:rPr>
        <w:t xml:space="preserve"> </w:t>
      </w:r>
      <w:r w:rsidRPr="00CA4A4A">
        <w:rPr>
          <w:rFonts w:ascii="YaleNew" w:hAnsi="YaleNew" w:cs="Big Caslon Medium"/>
          <w:color w:val="000000"/>
          <w:kern w:val="1"/>
          <w:sz w:val="22"/>
          <w:szCs w:val="22"/>
        </w:rPr>
        <w:t>Schlesinger</w:t>
      </w:r>
      <w:r>
        <w:rPr>
          <w:rFonts w:ascii="YaleNew" w:hAnsi="YaleNew" w:cs="Big Caslon Medium"/>
          <w:color w:val="000000"/>
          <w:kern w:val="1"/>
          <w:sz w:val="22"/>
          <w:szCs w:val="22"/>
        </w:rPr>
        <w:t>. P.</w:t>
      </w:r>
      <w:r w:rsidRPr="00CA4A4A">
        <w:rPr>
          <w:rFonts w:ascii="YaleNew" w:hAnsi="YaleNew" w:cs="Big Caslon Medium"/>
          <w:color w:val="000000"/>
          <w:kern w:val="1"/>
          <w:sz w:val="22"/>
          <w:szCs w:val="22"/>
        </w:rPr>
        <w:t>, Esserman</w:t>
      </w:r>
      <w:r>
        <w:rPr>
          <w:rFonts w:ascii="YaleNew" w:hAnsi="YaleNew" w:cs="Big Caslon Medium"/>
          <w:color w:val="000000"/>
          <w:kern w:val="1"/>
          <w:sz w:val="22"/>
          <w:szCs w:val="22"/>
        </w:rPr>
        <w:t xml:space="preserve">, D., </w:t>
      </w:r>
      <w:r w:rsidRPr="00CA4A4A">
        <w:rPr>
          <w:rFonts w:ascii="YaleNew" w:hAnsi="YaleNew" w:cs="Big Caslon Medium"/>
          <w:color w:val="000000"/>
          <w:kern w:val="1"/>
          <w:sz w:val="22"/>
          <w:szCs w:val="22"/>
        </w:rPr>
        <w:t xml:space="preserve"> Keene</w:t>
      </w:r>
      <w:r>
        <w:rPr>
          <w:rFonts w:ascii="YaleNew" w:hAnsi="YaleNew" w:cs="Big Caslon Medium"/>
          <w:color w:val="000000"/>
          <w:kern w:val="1"/>
          <w:sz w:val="22"/>
          <w:szCs w:val="22"/>
        </w:rPr>
        <w:t>, D.E.</w:t>
      </w:r>
      <w:r w:rsidR="00400531">
        <w:rPr>
          <w:rFonts w:ascii="YaleNew" w:hAnsi="YaleNew" w:cs="Big Caslon Medium"/>
          <w:color w:val="000000"/>
          <w:kern w:val="1"/>
          <w:sz w:val="22"/>
          <w:szCs w:val="22"/>
        </w:rPr>
        <w:t xml:space="preserve"> (2024)</w:t>
      </w:r>
      <w:r w:rsidRPr="00CA4A4A">
        <w:rPr>
          <w:rFonts w:ascii="YaleNew" w:hAnsi="YaleNew" w:cs="Big Caslon Medium"/>
          <w:color w:val="000000"/>
          <w:kern w:val="1"/>
          <w:sz w:val="22"/>
          <w:szCs w:val="22"/>
        </w:rPr>
        <w:t>. Association Between Rental Assistance Programs and Undiagnosed Diabetes Among U.S. J</w:t>
      </w:r>
      <w:r w:rsidR="00B972FD">
        <w:rPr>
          <w:rFonts w:ascii="YaleNew" w:hAnsi="YaleNew" w:cs="Big Caslon Medium"/>
          <w:color w:val="000000"/>
          <w:kern w:val="1"/>
          <w:sz w:val="22"/>
          <w:szCs w:val="22"/>
        </w:rPr>
        <w:t>ournal of</w:t>
      </w:r>
      <w:r w:rsidRPr="00CA4A4A">
        <w:rPr>
          <w:rFonts w:ascii="YaleNew" w:hAnsi="YaleNew" w:cs="Big Caslon Medium"/>
          <w:color w:val="000000"/>
          <w:kern w:val="1"/>
          <w:sz w:val="22"/>
          <w:szCs w:val="22"/>
        </w:rPr>
        <w:t xml:space="preserve"> G</w:t>
      </w:r>
      <w:r w:rsidR="00B972FD">
        <w:rPr>
          <w:rFonts w:ascii="YaleNew" w:hAnsi="YaleNew" w:cs="Big Caslon Medium"/>
          <w:color w:val="000000"/>
          <w:kern w:val="1"/>
          <w:sz w:val="22"/>
          <w:szCs w:val="22"/>
        </w:rPr>
        <w:t>eneral</w:t>
      </w:r>
      <w:r w:rsidRPr="00CA4A4A">
        <w:rPr>
          <w:rFonts w:ascii="YaleNew" w:hAnsi="YaleNew" w:cs="Big Caslon Medium"/>
          <w:color w:val="000000"/>
          <w:kern w:val="1"/>
          <w:sz w:val="22"/>
          <w:szCs w:val="22"/>
        </w:rPr>
        <w:t xml:space="preserve"> </w:t>
      </w:r>
      <w:r w:rsidR="00B972FD">
        <w:rPr>
          <w:rFonts w:ascii="YaleNew" w:hAnsi="YaleNew" w:cs="Big Caslon Medium"/>
          <w:color w:val="000000"/>
          <w:kern w:val="1"/>
          <w:sz w:val="22"/>
          <w:szCs w:val="22"/>
        </w:rPr>
        <w:t>Internal Medicine.</w:t>
      </w:r>
    </w:p>
    <w:p w14:paraId="0448F064" w14:textId="77777777" w:rsidR="00B972FD" w:rsidRDefault="00B972FD" w:rsidP="00C1008F">
      <w:pPr>
        <w:autoSpaceDE w:val="0"/>
        <w:autoSpaceDN w:val="0"/>
        <w:adjustRightInd w:val="0"/>
        <w:ind w:left="360" w:hanging="360"/>
        <w:rPr>
          <w:rFonts w:ascii="YaleNew" w:hAnsi="YaleNew" w:cs="Big Caslon Medium"/>
          <w:color w:val="000000"/>
          <w:kern w:val="1"/>
          <w:sz w:val="22"/>
          <w:szCs w:val="22"/>
        </w:rPr>
      </w:pPr>
    </w:p>
    <w:p w14:paraId="2147EC99" w14:textId="1BA9200B" w:rsidR="005E2CDA" w:rsidRDefault="005E2CDA" w:rsidP="00C1008F">
      <w:pPr>
        <w:autoSpaceDE w:val="0"/>
        <w:autoSpaceDN w:val="0"/>
        <w:adjustRightInd w:val="0"/>
        <w:ind w:left="360" w:hanging="360"/>
        <w:rPr>
          <w:rFonts w:ascii="YaleNew" w:hAnsi="YaleNew" w:cs="Big Caslon Medium"/>
          <w:color w:val="000000"/>
          <w:kern w:val="1"/>
          <w:sz w:val="22"/>
          <w:szCs w:val="22"/>
        </w:rPr>
      </w:pPr>
      <w:r w:rsidRPr="002C46A3">
        <w:rPr>
          <w:rFonts w:ascii="YaleNew" w:hAnsi="YaleNew" w:cs="Big Caslon Medium"/>
          <w:color w:val="000000"/>
          <w:kern w:val="1"/>
          <w:sz w:val="22"/>
          <w:szCs w:val="22"/>
        </w:rPr>
        <w:t xml:space="preserve">Keene, D.E., </w:t>
      </w:r>
      <w:r w:rsidRPr="002C46A3">
        <w:rPr>
          <w:rFonts w:ascii="YaleNew" w:hAnsi="YaleNew" w:cs="Big Caslon Medium"/>
          <w:b/>
          <w:bCs/>
          <w:color w:val="000000"/>
          <w:kern w:val="1"/>
          <w:sz w:val="22"/>
          <w:szCs w:val="22"/>
        </w:rPr>
        <w:t>Denary, W.</w:t>
      </w:r>
      <w:r w:rsidRPr="002C46A3">
        <w:rPr>
          <w:rFonts w:ascii="YaleNew" w:hAnsi="YaleNew" w:cs="Big Caslon Medium"/>
          <w:color w:val="000000"/>
          <w:kern w:val="1"/>
          <w:sz w:val="22"/>
          <w:szCs w:val="22"/>
        </w:rPr>
        <w:t xml:space="preserve">, Harper, A., Kapolka, A., Benfer, E., Hepburn, P. (2023) “A little bit of a security blanket”: renter experiences with the </w:t>
      </w:r>
      <w:r w:rsidR="009C6440">
        <w:rPr>
          <w:rFonts w:ascii="YaleNew" w:hAnsi="YaleNew" w:cs="Big Caslon Medium"/>
          <w:color w:val="000000"/>
          <w:kern w:val="1"/>
          <w:sz w:val="22"/>
          <w:szCs w:val="22"/>
        </w:rPr>
        <w:t>COVID-19</w:t>
      </w:r>
      <w:r w:rsidRPr="002C46A3">
        <w:rPr>
          <w:rFonts w:ascii="YaleNew" w:hAnsi="YaleNew" w:cs="Big Caslon Medium"/>
          <w:color w:val="000000"/>
          <w:kern w:val="1"/>
          <w:sz w:val="22"/>
          <w:szCs w:val="22"/>
        </w:rPr>
        <w:t xml:space="preserve"> era eviction moratoria. Social </w:t>
      </w:r>
      <w:r w:rsidR="00B972FD">
        <w:rPr>
          <w:rFonts w:ascii="YaleNew" w:hAnsi="YaleNew" w:cs="Big Caslon Medium"/>
          <w:color w:val="000000"/>
          <w:kern w:val="1"/>
          <w:sz w:val="22"/>
          <w:szCs w:val="22"/>
        </w:rPr>
        <w:t>Science</w:t>
      </w:r>
      <w:r w:rsidRPr="002C46A3">
        <w:rPr>
          <w:rFonts w:ascii="YaleNew" w:hAnsi="YaleNew" w:cs="Big Caslon Medium"/>
          <w:color w:val="000000"/>
          <w:kern w:val="1"/>
          <w:sz w:val="22"/>
          <w:szCs w:val="22"/>
        </w:rPr>
        <w:t xml:space="preserve"> Review. </w:t>
      </w:r>
    </w:p>
    <w:p w14:paraId="5926D6CC" w14:textId="77777777" w:rsidR="00B972FD" w:rsidRPr="002C46A3" w:rsidRDefault="00B972FD" w:rsidP="00C1008F">
      <w:pPr>
        <w:autoSpaceDE w:val="0"/>
        <w:autoSpaceDN w:val="0"/>
        <w:adjustRightInd w:val="0"/>
        <w:ind w:left="360" w:hanging="360"/>
        <w:rPr>
          <w:rFonts w:ascii="YaleNew" w:hAnsi="YaleNew" w:cs="Big Caslon Medium"/>
          <w:color w:val="000000"/>
          <w:kern w:val="1"/>
          <w:sz w:val="22"/>
          <w:szCs w:val="22"/>
        </w:rPr>
      </w:pPr>
    </w:p>
    <w:p w14:paraId="1232DC40" w14:textId="42567104" w:rsidR="005E2CDA" w:rsidRDefault="005E2CDA" w:rsidP="00C1008F">
      <w:pPr>
        <w:autoSpaceDE w:val="0"/>
        <w:autoSpaceDN w:val="0"/>
        <w:adjustRightInd w:val="0"/>
        <w:ind w:left="360" w:hanging="360"/>
        <w:rPr>
          <w:rFonts w:ascii="YaleNew" w:hAnsi="YaleNew" w:cs="Big Caslon Medium"/>
          <w:color w:val="000000"/>
          <w:kern w:val="1"/>
          <w:sz w:val="22"/>
          <w:szCs w:val="22"/>
        </w:rPr>
      </w:pPr>
      <w:r w:rsidRPr="002C46A3">
        <w:rPr>
          <w:rFonts w:ascii="YaleNew" w:hAnsi="YaleNew" w:cs="Big Caslon Medium"/>
          <w:b/>
          <w:bCs/>
          <w:color w:val="000000"/>
          <w:kern w:val="1"/>
          <w:sz w:val="22"/>
          <w:szCs w:val="22"/>
        </w:rPr>
        <w:t>Denary, W.</w:t>
      </w:r>
      <w:r w:rsidRPr="002C46A3">
        <w:rPr>
          <w:rFonts w:ascii="YaleNew" w:hAnsi="YaleNew" w:cs="Big Caslon Medium"/>
          <w:color w:val="000000"/>
          <w:kern w:val="1"/>
          <w:sz w:val="22"/>
          <w:szCs w:val="22"/>
        </w:rPr>
        <w:t>, Fenelon, A., Whittaker, S., Esserman, D., Lipska, K.J., &amp; Keene, D. E. (2023). Rental assistance improves food security and nutrition: An analysis of National Survey Data. Preventive Medicine, 107453.</w:t>
      </w:r>
    </w:p>
    <w:p w14:paraId="422417A3" w14:textId="77777777" w:rsidR="00B972FD" w:rsidRPr="002C46A3" w:rsidRDefault="00B972FD" w:rsidP="00C1008F">
      <w:pPr>
        <w:autoSpaceDE w:val="0"/>
        <w:autoSpaceDN w:val="0"/>
        <w:adjustRightInd w:val="0"/>
        <w:ind w:left="360" w:hanging="360"/>
        <w:rPr>
          <w:rFonts w:ascii="YaleNew" w:hAnsi="YaleNew" w:cs="Big Caslon Medium"/>
          <w:color w:val="000000"/>
          <w:kern w:val="1"/>
          <w:sz w:val="22"/>
          <w:szCs w:val="22"/>
        </w:rPr>
      </w:pPr>
    </w:p>
    <w:p w14:paraId="3C9823BC" w14:textId="093A7309" w:rsidR="005E2CDA" w:rsidRDefault="005E2CDA" w:rsidP="00C1008F">
      <w:pPr>
        <w:autoSpaceDE w:val="0"/>
        <w:autoSpaceDN w:val="0"/>
        <w:adjustRightInd w:val="0"/>
        <w:ind w:left="360" w:hanging="360"/>
        <w:rPr>
          <w:rFonts w:ascii="YaleNew" w:hAnsi="YaleNew" w:cs="Big Caslon Medium"/>
          <w:color w:val="000000"/>
          <w:kern w:val="1"/>
          <w:sz w:val="22"/>
          <w:szCs w:val="22"/>
        </w:rPr>
      </w:pPr>
      <w:r w:rsidRPr="002C46A3">
        <w:rPr>
          <w:rFonts w:ascii="YaleNew" w:hAnsi="YaleNew" w:cs="Big Caslon Medium"/>
          <w:color w:val="000000"/>
          <w:kern w:val="1"/>
          <w:sz w:val="22"/>
          <w:szCs w:val="22"/>
        </w:rPr>
        <w:t xml:space="preserve">Fenelon, A., Lipska, K. J., </w:t>
      </w:r>
      <w:r w:rsidRPr="002C46A3">
        <w:rPr>
          <w:rFonts w:ascii="YaleNew" w:hAnsi="YaleNew" w:cs="Big Caslon Medium"/>
          <w:b/>
          <w:bCs/>
          <w:color w:val="000000"/>
          <w:kern w:val="1"/>
          <w:sz w:val="22"/>
          <w:szCs w:val="22"/>
        </w:rPr>
        <w:t>Denary, W.</w:t>
      </w:r>
      <w:r w:rsidRPr="002C46A3">
        <w:rPr>
          <w:rFonts w:ascii="YaleNew" w:hAnsi="YaleNew" w:cs="Big Caslon Medium"/>
          <w:color w:val="000000"/>
          <w:kern w:val="1"/>
          <w:sz w:val="22"/>
          <w:szCs w:val="22"/>
        </w:rPr>
        <w:t>, Blankenship, K. M., Schlesinger, P., Esserman, D., &amp; Keene, D. E. (2022). Association Between Rental Assistance Programs and Hemoglobin A1c Levels Among US Adults. JAMA network open, 5(7), e2222385-e2222385.</w:t>
      </w:r>
    </w:p>
    <w:p w14:paraId="3DEA73F2" w14:textId="77777777" w:rsidR="00B972FD" w:rsidRPr="002C46A3" w:rsidRDefault="00B972FD" w:rsidP="00C1008F">
      <w:pPr>
        <w:autoSpaceDE w:val="0"/>
        <w:autoSpaceDN w:val="0"/>
        <w:adjustRightInd w:val="0"/>
        <w:ind w:left="360" w:hanging="360"/>
        <w:rPr>
          <w:rFonts w:ascii="YaleNew" w:hAnsi="YaleNew" w:cs="Big Caslon Medium"/>
          <w:color w:val="000000"/>
          <w:kern w:val="1"/>
          <w:sz w:val="22"/>
          <w:szCs w:val="22"/>
        </w:rPr>
      </w:pPr>
    </w:p>
    <w:p w14:paraId="0EDD7F48" w14:textId="225BC5D0" w:rsidR="005E2CDA" w:rsidRDefault="005E2CDA" w:rsidP="00C1008F">
      <w:pPr>
        <w:autoSpaceDE w:val="0"/>
        <w:autoSpaceDN w:val="0"/>
        <w:adjustRightInd w:val="0"/>
        <w:ind w:left="360" w:hanging="360"/>
        <w:rPr>
          <w:rFonts w:ascii="YaleNew" w:hAnsi="YaleNew" w:cs="Big Caslon Medium"/>
          <w:color w:val="000000"/>
          <w:kern w:val="1"/>
          <w:sz w:val="22"/>
          <w:szCs w:val="22"/>
        </w:rPr>
      </w:pPr>
      <w:r w:rsidRPr="002C46A3">
        <w:rPr>
          <w:rFonts w:ascii="YaleNew" w:hAnsi="YaleNew" w:cs="Big Caslon Medium"/>
          <w:b/>
          <w:bCs/>
          <w:color w:val="000000"/>
          <w:kern w:val="1"/>
          <w:sz w:val="22"/>
          <w:szCs w:val="22"/>
        </w:rPr>
        <w:t>Denary, W.</w:t>
      </w:r>
      <w:r w:rsidRPr="002C46A3">
        <w:rPr>
          <w:rFonts w:ascii="YaleNew" w:hAnsi="YaleNew" w:cs="Big Caslon Medium"/>
          <w:color w:val="000000"/>
          <w:kern w:val="1"/>
          <w:sz w:val="22"/>
          <w:szCs w:val="22"/>
        </w:rPr>
        <w:t>, Fenelon, A., Schlesinger, P., Purtle, J., Blankenship, K. M., &amp; Keene, D. E. (2021). Does Rental Assistance Improve Mental Health? Insights from a Longitudinal Cohort Study. Social Science &amp; Medicine, 114100.</w:t>
      </w:r>
    </w:p>
    <w:p w14:paraId="476D103C" w14:textId="77777777" w:rsidR="00B972FD" w:rsidRPr="002C46A3" w:rsidRDefault="00B972FD" w:rsidP="00C1008F">
      <w:pPr>
        <w:autoSpaceDE w:val="0"/>
        <w:autoSpaceDN w:val="0"/>
        <w:adjustRightInd w:val="0"/>
        <w:ind w:left="360" w:hanging="360"/>
        <w:rPr>
          <w:rFonts w:ascii="YaleNew" w:hAnsi="YaleNew" w:cs="Big Caslon Medium"/>
          <w:color w:val="000000"/>
          <w:kern w:val="1"/>
          <w:sz w:val="22"/>
          <w:szCs w:val="22"/>
        </w:rPr>
      </w:pPr>
    </w:p>
    <w:p w14:paraId="289773DE" w14:textId="5CB4A6B8" w:rsidR="00B972FD" w:rsidRPr="00A05D10" w:rsidRDefault="005E2CDA" w:rsidP="00B972FD">
      <w:pPr>
        <w:autoSpaceDE w:val="0"/>
        <w:autoSpaceDN w:val="0"/>
        <w:adjustRightInd w:val="0"/>
        <w:ind w:left="360" w:hanging="360"/>
        <w:rPr>
          <w:rFonts w:ascii="YaleNew" w:hAnsi="YaleNew" w:cs="Big Caslon Medium"/>
          <w:color w:val="000000"/>
          <w:kern w:val="1"/>
          <w:sz w:val="22"/>
          <w:szCs w:val="22"/>
        </w:rPr>
      </w:pPr>
      <w:r w:rsidRPr="002C46A3">
        <w:rPr>
          <w:rFonts w:ascii="YaleNew" w:hAnsi="YaleNew" w:cs="Big Caslon Medium"/>
          <w:color w:val="000000"/>
          <w:kern w:val="1"/>
          <w:sz w:val="22"/>
          <w:szCs w:val="22"/>
        </w:rPr>
        <w:t xml:space="preserve">Watson, R. J., Fish, J. N., </w:t>
      </w:r>
      <w:r w:rsidRPr="002C46A3">
        <w:rPr>
          <w:rFonts w:ascii="YaleNew" w:hAnsi="YaleNew" w:cs="Big Caslon Medium"/>
          <w:b/>
          <w:bCs/>
          <w:color w:val="000000"/>
          <w:kern w:val="1"/>
          <w:sz w:val="22"/>
          <w:szCs w:val="22"/>
        </w:rPr>
        <w:t>Denary, W.,</w:t>
      </w:r>
      <w:r w:rsidRPr="002C46A3">
        <w:rPr>
          <w:rFonts w:ascii="YaleNew" w:hAnsi="YaleNew" w:cs="Big Caslon Medium"/>
          <w:color w:val="000000"/>
          <w:kern w:val="1"/>
          <w:sz w:val="22"/>
          <w:szCs w:val="22"/>
        </w:rPr>
        <w:t xml:space="preserve"> Caba, A., Cunningham, C., &amp; Eaton, L. A. (2021). LGBTQ state policies: A lever for reducing SGM youth substance use and bullying. Drug and alcohol dependence, 221, 108659.</w:t>
      </w:r>
    </w:p>
    <w:p w14:paraId="4A74BE78" w14:textId="77777777" w:rsidR="00A05D10" w:rsidRPr="002C46A3" w:rsidRDefault="00A05D10" w:rsidP="00C1008F">
      <w:pPr>
        <w:autoSpaceDE w:val="0"/>
        <w:autoSpaceDN w:val="0"/>
        <w:adjustRightInd w:val="0"/>
        <w:ind w:left="360" w:hanging="360"/>
        <w:rPr>
          <w:rFonts w:ascii="YaleNew" w:hAnsi="YaleNew" w:cs="Big Caslon Medium"/>
          <w:color w:val="000000"/>
          <w:kern w:val="1"/>
          <w:sz w:val="22"/>
          <w:szCs w:val="22"/>
        </w:rPr>
      </w:pPr>
    </w:p>
    <w:p w14:paraId="72A04E27" w14:textId="406E6DA3" w:rsidR="005E2CDA" w:rsidRPr="002C46A3" w:rsidRDefault="002C46A3" w:rsidP="005E2CDA">
      <w:pPr>
        <w:pBdr>
          <w:bottom w:val="single" w:sz="6" w:space="1" w:color="auto"/>
        </w:pBdr>
        <w:autoSpaceDE w:val="0"/>
        <w:autoSpaceDN w:val="0"/>
        <w:adjustRightInd w:val="0"/>
        <w:spacing w:after="40"/>
        <w:rPr>
          <w:rFonts w:ascii="YaleNew" w:hAnsi="YaleNew" w:cs="Big Caslon Medium"/>
          <w:b/>
          <w:bCs/>
          <w:color w:val="000000"/>
          <w:spacing w:val="24"/>
          <w:kern w:val="1"/>
          <w:sz w:val="22"/>
          <w:szCs w:val="22"/>
        </w:rPr>
      </w:pPr>
      <w:r w:rsidRPr="002C46A3">
        <w:rPr>
          <w:rFonts w:ascii="YaleNew" w:hAnsi="YaleNew" w:cs="Big Caslon Medium"/>
          <w:b/>
          <w:bCs/>
          <w:color w:val="000000"/>
          <w:spacing w:val="24"/>
          <w:kern w:val="1"/>
          <w:sz w:val="22"/>
          <w:szCs w:val="22"/>
        </w:rPr>
        <w:t>PRESENTATIONS</w:t>
      </w:r>
    </w:p>
    <w:p w14:paraId="1F7105CA" w14:textId="70510BE1" w:rsidR="005B468E" w:rsidRPr="002C46A3" w:rsidRDefault="005B468E" w:rsidP="005B468E">
      <w:pPr>
        <w:autoSpaceDE w:val="0"/>
        <w:autoSpaceDN w:val="0"/>
        <w:adjustRightInd w:val="0"/>
        <w:rPr>
          <w:rFonts w:ascii="YaleNew" w:hAnsi="YaleNew" w:cs="Big Caslon Medium"/>
          <w:color w:val="000000"/>
          <w:kern w:val="1"/>
          <w:sz w:val="22"/>
          <w:szCs w:val="22"/>
        </w:rPr>
      </w:pPr>
      <w:r>
        <w:rPr>
          <w:rFonts w:ascii="YaleNew" w:hAnsi="YaleNew" w:cs="Big Caslon Medium"/>
          <w:color w:val="000000"/>
          <w:kern w:val="1"/>
          <w:sz w:val="22"/>
          <w:szCs w:val="22"/>
        </w:rPr>
        <w:t>Session Chair</w:t>
      </w:r>
      <w:r w:rsidR="005F5376">
        <w:rPr>
          <w:rFonts w:ascii="YaleNew" w:hAnsi="YaleNew" w:cs="Big Caslon Medium"/>
          <w:color w:val="000000"/>
          <w:kern w:val="1"/>
          <w:sz w:val="22"/>
          <w:szCs w:val="22"/>
        </w:rPr>
        <w:t xml:space="preserve"> and Panelist</w:t>
      </w:r>
      <w:r w:rsidRPr="002C46A3">
        <w:rPr>
          <w:rFonts w:ascii="YaleNew" w:hAnsi="YaleNew" w:cs="Big Caslon Medium"/>
          <w:color w:val="000000"/>
          <w:kern w:val="1"/>
          <w:sz w:val="22"/>
          <w:szCs w:val="22"/>
        </w:rPr>
        <w:t xml:space="preserve">, </w:t>
      </w:r>
      <w:r>
        <w:rPr>
          <w:rFonts w:ascii="YaleNew" w:hAnsi="YaleNew" w:cs="Big Caslon Medium"/>
          <w:color w:val="000000"/>
          <w:kern w:val="1"/>
          <w:sz w:val="22"/>
          <w:szCs w:val="22"/>
        </w:rPr>
        <w:t>IAPHS Conference</w:t>
      </w:r>
      <w:r>
        <w:rPr>
          <w:rFonts w:ascii="YaleNew" w:hAnsi="YaleNew" w:cs="Big Caslon Medium"/>
          <w:color w:val="000000"/>
          <w:kern w:val="1"/>
          <w:sz w:val="22"/>
          <w:szCs w:val="22"/>
        </w:rPr>
        <w:tab/>
      </w:r>
      <w:r>
        <w:rPr>
          <w:rFonts w:ascii="YaleNew" w:hAnsi="YaleNew" w:cs="Big Caslon Medium"/>
          <w:color w:val="000000"/>
          <w:kern w:val="1"/>
          <w:sz w:val="22"/>
          <w:szCs w:val="22"/>
        </w:rPr>
        <w:tab/>
      </w:r>
      <w:r>
        <w:rPr>
          <w:rFonts w:ascii="YaleNew" w:hAnsi="YaleNew" w:cs="Big Caslon Medium"/>
          <w:color w:val="000000"/>
          <w:kern w:val="1"/>
          <w:sz w:val="22"/>
          <w:szCs w:val="22"/>
        </w:rPr>
        <w:tab/>
      </w:r>
      <w:r>
        <w:rPr>
          <w:rFonts w:ascii="YaleNew" w:hAnsi="YaleNew" w:cs="Big Caslon Medium"/>
          <w:color w:val="000000"/>
          <w:kern w:val="1"/>
          <w:sz w:val="22"/>
          <w:szCs w:val="22"/>
        </w:rPr>
        <w:tab/>
      </w:r>
      <w:r>
        <w:rPr>
          <w:rFonts w:ascii="YaleNew" w:hAnsi="YaleNew" w:cs="Big Caslon Medium"/>
          <w:color w:val="000000"/>
          <w:kern w:val="1"/>
          <w:sz w:val="22"/>
          <w:szCs w:val="22"/>
        </w:rPr>
        <w:tab/>
      </w:r>
      <w:r>
        <w:rPr>
          <w:rFonts w:ascii="YaleNew" w:hAnsi="YaleNew" w:cs="Big Caslon Medium"/>
          <w:color w:val="000000"/>
          <w:kern w:val="1"/>
          <w:sz w:val="22"/>
          <w:szCs w:val="22"/>
        </w:rPr>
        <w:tab/>
        <w:t xml:space="preserve">       </w:t>
      </w:r>
      <w:r w:rsidR="005F5376">
        <w:rPr>
          <w:rFonts w:ascii="YaleNew" w:hAnsi="YaleNew" w:cs="Big Caslon Medium"/>
          <w:color w:val="000000"/>
          <w:kern w:val="1"/>
          <w:sz w:val="22"/>
          <w:szCs w:val="22"/>
        </w:rPr>
        <w:tab/>
      </w:r>
      <w:r w:rsidR="005F5376">
        <w:rPr>
          <w:rFonts w:ascii="YaleNew" w:hAnsi="YaleNew" w:cs="Big Caslon Medium"/>
          <w:color w:val="000000"/>
          <w:kern w:val="1"/>
          <w:sz w:val="22"/>
          <w:szCs w:val="22"/>
        </w:rPr>
        <w:tab/>
      </w:r>
      <w:r>
        <w:rPr>
          <w:rFonts w:ascii="YaleNew" w:hAnsi="YaleNew" w:cs="Big Caslon Medium"/>
          <w:color w:val="000000"/>
          <w:kern w:val="1"/>
          <w:sz w:val="22"/>
          <w:szCs w:val="22"/>
        </w:rPr>
        <w:t xml:space="preserve"> </w:t>
      </w:r>
      <w:r w:rsidR="005F5376">
        <w:rPr>
          <w:rFonts w:ascii="YaleNew" w:hAnsi="YaleNew" w:cs="Big Caslon Medium"/>
          <w:color w:val="000000"/>
          <w:kern w:val="1"/>
          <w:sz w:val="22"/>
          <w:szCs w:val="22"/>
        </w:rPr>
        <w:t xml:space="preserve">         </w:t>
      </w:r>
      <w:r>
        <w:rPr>
          <w:rFonts w:ascii="YaleNew" w:hAnsi="YaleNew" w:cs="Big Caslon Medium"/>
          <w:color w:val="000000"/>
          <w:kern w:val="1"/>
          <w:sz w:val="22"/>
          <w:szCs w:val="22"/>
        </w:rPr>
        <w:t>Sep.</w:t>
      </w:r>
      <w:r w:rsidRPr="002C46A3">
        <w:rPr>
          <w:rFonts w:ascii="YaleNew" w:hAnsi="YaleNew" w:cs="Big Caslon Medium"/>
          <w:color w:val="000000"/>
          <w:kern w:val="1"/>
          <w:sz w:val="22"/>
          <w:szCs w:val="22"/>
        </w:rPr>
        <w:t xml:space="preserve"> </w:t>
      </w:r>
      <w:r>
        <w:rPr>
          <w:rFonts w:ascii="YaleNew" w:hAnsi="YaleNew" w:cs="Big Caslon Medium"/>
          <w:color w:val="000000"/>
          <w:kern w:val="1"/>
          <w:sz w:val="22"/>
          <w:szCs w:val="22"/>
        </w:rPr>
        <w:t>2025</w:t>
      </w:r>
    </w:p>
    <w:p w14:paraId="4DF7D4F3" w14:textId="29294ED9" w:rsidR="005B468E" w:rsidRDefault="005F5376" w:rsidP="005F5376">
      <w:pPr>
        <w:autoSpaceDE w:val="0"/>
        <w:autoSpaceDN w:val="0"/>
        <w:adjustRightInd w:val="0"/>
        <w:ind w:left="360"/>
        <w:rPr>
          <w:rFonts w:ascii="YaleNew" w:hAnsi="YaleNew" w:cs="Big Caslon Medium"/>
          <w:color w:val="000000"/>
          <w:kern w:val="1"/>
          <w:sz w:val="22"/>
          <w:szCs w:val="22"/>
        </w:rPr>
      </w:pPr>
      <w:r>
        <w:rPr>
          <w:rFonts w:ascii="YaleNew" w:hAnsi="YaleNew" w:cs="Big Caslon Medium"/>
          <w:color w:val="000000"/>
          <w:kern w:val="1"/>
          <w:sz w:val="22"/>
          <w:szCs w:val="22"/>
        </w:rPr>
        <w:t>Session Title: “T</w:t>
      </w:r>
      <w:r w:rsidRPr="005F5376">
        <w:rPr>
          <w:rFonts w:ascii="YaleNew" w:hAnsi="YaleNew" w:cs="Big Caslon Medium"/>
          <w:color w:val="000000"/>
          <w:kern w:val="1"/>
          <w:sz w:val="22"/>
          <w:szCs w:val="22"/>
        </w:rPr>
        <w:t>enants Tell a Story: Qualitative Research Illustrates the Health Impacts of Housing Policy</w:t>
      </w:r>
      <w:r>
        <w:rPr>
          <w:rFonts w:ascii="YaleNew" w:hAnsi="YaleNew" w:cs="Big Caslon Medium"/>
          <w:color w:val="000000"/>
          <w:kern w:val="1"/>
          <w:sz w:val="22"/>
          <w:szCs w:val="22"/>
        </w:rPr>
        <w:t xml:space="preserve">.” Presentation Title: </w:t>
      </w:r>
      <w:r w:rsidRPr="005F5376">
        <w:rPr>
          <w:rFonts w:ascii="YaleNew" w:hAnsi="YaleNew" w:cs="Big Caslon Medium"/>
          <w:color w:val="000000"/>
          <w:kern w:val="1"/>
          <w:sz w:val="22"/>
          <w:szCs w:val="22"/>
        </w:rPr>
        <w:t>"How Wildfire Displacement Shapes Diabetes Outcomes and Management: Stories from Maui Residents</w:t>
      </w:r>
      <w:r>
        <w:rPr>
          <w:rFonts w:ascii="YaleNew" w:hAnsi="YaleNew" w:cs="Big Caslon Medium"/>
          <w:color w:val="000000"/>
          <w:kern w:val="1"/>
          <w:sz w:val="22"/>
          <w:szCs w:val="22"/>
        </w:rPr>
        <w:t>.</w:t>
      </w:r>
      <w:r w:rsidRPr="005F5376">
        <w:rPr>
          <w:rFonts w:ascii="YaleNew" w:hAnsi="YaleNew" w:cs="Big Caslon Medium"/>
          <w:color w:val="000000"/>
          <w:kern w:val="1"/>
          <w:sz w:val="22"/>
          <w:szCs w:val="22"/>
        </w:rPr>
        <w:t>"</w:t>
      </w:r>
      <w:r>
        <w:rPr>
          <w:rFonts w:ascii="YaleNew" w:hAnsi="YaleNew" w:cs="Big Caslon Medium"/>
          <w:color w:val="000000"/>
          <w:kern w:val="1"/>
          <w:sz w:val="22"/>
          <w:szCs w:val="22"/>
        </w:rPr>
        <w:t xml:space="preserve"> Panel presented at </w:t>
      </w:r>
      <w:r w:rsidRPr="002C46A3">
        <w:rPr>
          <w:rFonts w:ascii="YaleNew" w:hAnsi="YaleNew" w:cs="Big Caslon Medium"/>
          <w:color w:val="000000"/>
          <w:kern w:val="1"/>
          <w:sz w:val="22"/>
          <w:szCs w:val="22"/>
        </w:rPr>
        <w:t>the Interdisciplinary Association for Population Health Sciences Conference</w:t>
      </w:r>
      <w:r w:rsidR="005B468E" w:rsidRPr="002C46A3">
        <w:rPr>
          <w:rFonts w:ascii="YaleNew" w:hAnsi="YaleNew" w:cs="Big Caslon Medium"/>
          <w:color w:val="000000"/>
          <w:kern w:val="1"/>
          <w:sz w:val="22"/>
          <w:szCs w:val="22"/>
        </w:rPr>
        <w:t xml:space="preserve">, </w:t>
      </w:r>
      <w:r>
        <w:rPr>
          <w:rFonts w:ascii="YaleNew" w:hAnsi="YaleNew" w:cs="Big Caslon Medium"/>
          <w:color w:val="000000"/>
          <w:kern w:val="1"/>
          <w:sz w:val="22"/>
          <w:szCs w:val="22"/>
        </w:rPr>
        <w:t>Pittsburgh, PA</w:t>
      </w:r>
      <w:r w:rsidR="005B468E">
        <w:rPr>
          <w:rFonts w:ascii="YaleNew" w:hAnsi="YaleNew" w:cs="Big Caslon Medium"/>
          <w:color w:val="000000"/>
          <w:kern w:val="1"/>
          <w:sz w:val="22"/>
          <w:szCs w:val="22"/>
        </w:rPr>
        <w:t>.</w:t>
      </w:r>
    </w:p>
    <w:p w14:paraId="34626D0C" w14:textId="77777777" w:rsidR="005F5376" w:rsidRDefault="005F5376" w:rsidP="005F5376">
      <w:pPr>
        <w:autoSpaceDE w:val="0"/>
        <w:autoSpaceDN w:val="0"/>
        <w:adjustRightInd w:val="0"/>
        <w:ind w:left="360"/>
        <w:rPr>
          <w:rFonts w:ascii="YaleNew" w:hAnsi="YaleNew" w:cs="Big Caslon Medium"/>
          <w:color w:val="000000"/>
          <w:kern w:val="1"/>
          <w:sz w:val="22"/>
          <w:szCs w:val="22"/>
        </w:rPr>
      </w:pPr>
    </w:p>
    <w:p w14:paraId="6FAECC50" w14:textId="0260CDF7" w:rsidR="005F5376" w:rsidRPr="002C46A3" w:rsidRDefault="005F5376" w:rsidP="005F5376">
      <w:pPr>
        <w:autoSpaceDE w:val="0"/>
        <w:autoSpaceDN w:val="0"/>
        <w:adjustRightInd w:val="0"/>
        <w:rPr>
          <w:rFonts w:ascii="YaleNew" w:hAnsi="YaleNew" w:cs="Big Caslon Medium"/>
          <w:color w:val="000000"/>
          <w:kern w:val="1"/>
          <w:sz w:val="22"/>
          <w:szCs w:val="22"/>
        </w:rPr>
      </w:pPr>
      <w:r w:rsidRPr="002C46A3">
        <w:rPr>
          <w:rFonts w:ascii="YaleNew" w:hAnsi="YaleNew" w:cs="Big Caslon Medium"/>
          <w:color w:val="000000"/>
          <w:kern w:val="1"/>
          <w:sz w:val="22"/>
          <w:szCs w:val="22"/>
        </w:rPr>
        <w:t xml:space="preserve">Poster Presenter, </w:t>
      </w:r>
      <w:r w:rsidRPr="005F5376">
        <w:rPr>
          <w:rFonts w:ascii="YaleNew" w:hAnsi="YaleNew" w:cs="Big Caslon Medium"/>
          <w:color w:val="000000"/>
          <w:kern w:val="1"/>
          <w:sz w:val="22"/>
          <w:szCs w:val="22"/>
        </w:rPr>
        <w:t xml:space="preserve">International Society for Environmental Epidemiology </w:t>
      </w:r>
      <w:r>
        <w:rPr>
          <w:rFonts w:ascii="YaleNew" w:hAnsi="YaleNew" w:cs="Big Caslon Medium"/>
          <w:color w:val="000000"/>
          <w:kern w:val="1"/>
          <w:sz w:val="22"/>
          <w:szCs w:val="22"/>
        </w:rPr>
        <w:t>Conference</w:t>
      </w:r>
      <w:r>
        <w:rPr>
          <w:rFonts w:ascii="YaleNew" w:hAnsi="YaleNew" w:cs="Big Caslon Medium"/>
          <w:color w:val="000000"/>
          <w:kern w:val="1"/>
          <w:sz w:val="22"/>
          <w:szCs w:val="22"/>
        </w:rPr>
        <w:tab/>
        <w:t xml:space="preserve">          </w:t>
      </w:r>
      <w:r>
        <w:rPr>
          <w:rFonts w:ascii="YaleNew" w:hAnsi="YaleNew" w:cs="Big Caslon Medium"/>
          <w:color w:val="000000"/>
          <w:kern w:val="1"/>
          <w:sz w:val="22"/>
          <w:szCs w:val="22"/>
        </w:rPr>
        <w:tab/>
      </w:r>
      <w:r>
        <w:rPr>
          <w:rFonts w:ascii="YaleNew" w:hAnsi="YaleNew" w:cs="Big Caslon Medium"/>
          <w:color w:val="000000"/>
          <w:kern w:val="1"/>
          <w:sz w:val="22"/>
          <w:szCs w:val="22"/>
        </w:rPr>
        <w:tab/>
        <w:t xml:space="preserve">         Aug.</w:t>
      </w:r>
      <w:r w:rsidRPr="002C46A3">
        <w:rPr>
          <w:rFonts w:ascii="YaleNew" w:hAnsi="YaleNew" w:cs="Big Caslon Medium"/>
          <w:color w:val="000000"/>
          <w:kern w:val="1"/>
          <w:sz w:val="22"/>
          <w:szCs w:val="22"/>
        </w:rPr>
        <w:t xml:space="preserve"> </w:t>
      </w:r>
      <w:r>
        <w:rPr>
          <w:rFonts w:ascii="YaleNew" w:hAnsi="YaleNew" w:cs="Big Caslon Medium"/>
          <w:color w:val="000000"/>
          <w:kern w:val="1"/>
          <w:sz w:val="22"/>
          <w:szCs w:val="22"/>
        </w:rPr>
        <w:t>2025</w:t>
      </w:r>
    </w:p>
    <w:p w14:paraId="1FE10A22" w14:textId="1CE9D19F" w:rsidR="005F5376" w:rsidRDefault="005F5376" w:rsidP="005F5376">
      <w:pPr>
        <w:autoSpaceDE w:val="0"/>
        <w:autoSpaceDN w:val="0"/>
        <w:adjustRightInd w:val="0"/>
        <w:ind w:left="360"/>
        <w:rPr>
          <w:rFonts w:ascii="YaleNew" w:hAnsi="YaleNew" w:cs="Big Caslon Medium"/>
          <w:color w:val="000000"/>
          <w:kern w:val="1"/>
          <w:sz w:val="22"/>
          <w:szCs w:val="22"/>
        </w:rPr>
      </w:pPr>
      <w:r w:rsidRPr="002C46A3">
        <w:rPr>
          <w:rFonts w:ascii="YaleNew" w:hAnsi="YaleNew" w:cs="Big Caslon Medium"/>
          <w:color w:val="000000"/>
          <w:kern w:val="1"/>
          <w:sz w:val="22"/>
          <w:szCs w:val="22"/>
        </w:rPr>
        <w:t xml:space="preserve"> “</w:t>
      </w:r>
      <w:r w:rsidRPr="005F5376">
        <w:rPr>
          <w:rFonts w:ascii="YaleNew" w:hAnsi="YaleNew" w:cs="Big Caslon Medium"/>
          <w:color w:val="000000"/>
          <w:kern w:val="1"/>
          <w:sz w:val="22"/>
          <w:szCs w:val="22"/>
        </w:rPr>
        <w:t>How Wildfire Displacement Shapes Diabetes Outcomes and Management: Stories from Maui Residents</w:t>
      </w:r>
      <w:r>
        <w:rPr>
          <w:rFonts w:ascii="YaleNew" w:hAnsi="YaleNew" w:cs="Big Caslon Medium"/>
          <w:color w:val="000000"/>
          <w:kern w:val="1"/>
          <w:sz w:val="22"/>
          <w:szCs w:val="22"/>
        </w:rPr>
        <w:t>.</w:t>
      </w:r>
      <w:r w:rsidR="00242D15">
        <w:rPr>
          <w:rFonts w:ascii="YaleNew" w:hAnsi="YaleNew" w:cs="Big Caslon Medium"/>
          <w:color w:val="000000"/>
          <w:kern w:val="1"/>
          <w:sz w:val="22"/>
          <w:szCs w:val="22"/>
        </w:rPr>
        <w:t>”</w:t>
      </w:r>
      <w:r>
        <w:rPr>
          <w:rFonts w:ascii="YaleNew" w:hAnsi="YaleNew" w:cs="Big Caslon Medium"/>
          <w:color w:val="000000"/>
          <w:kern w:val="1"/>
          <w:sz w:val="22"/>
          <w:szCs w:val="22"/>
        </w:rPr>
        <w:t xml:space="preserve"> Poster presented in</w:t>
      </w:r>
      <w:r w:rsidRPr="002C46A3">
        <w:rPr>
          <w:rFonts w:ascii="YaleNew" w:hAnsi="YaleNew" w:cs="Big Caslon Medium"/>
          <w:color w:val="000000"/>
          <w:kern w:val="1"/>
          <w:sz w:val="22"/>
          <w:szCs w:val="22"/>
        </w:rPr>
        <w:t xml:space="preserve"> </w:t>
      </w:r>
      <w:r>
        <w:rPr>
          <w:rFonts w:ascii="YaleNew" w:hAnsi="YaleNew" w:cs="Big Caslon Medium"/>
          <w:color w:val="000000"/>
          <w:kern w:val="1"/>
          <w:sz w:val="22"/>
          <w:szCs w:val="22"/>
        </w:rPr>
        <w:t>Atlanta</w:t>
      </w:r>
      <w:r w:rsidRPr="002C46A3">
        <w:rPr>
          <w:rFonts w:ascii="YaleNew" w:hAnsi="YaleNew" w:cs="Big Caslon Medium"/>
          <w:color w:val="000000"/>
          <w:kern w:val="1"/>
          <w:sz w:val="22"/>
          <w:szCs w:val="22"/>
        </w:rPr>
        <w:t xml:space="preserve">, </w:t>
      </w:r>
      <w:r>
        <w:rPr>
          <w:rFonts w:ascii="YaleNew" w:hAnsi="YaleNew" w:cs="Big Caslon Medium"/>
          <w:color w:val="000000"/>
          <w:kern w:val="1"/>
          <w:sz w:val="22"/>
          <w:szCs w:val="22"/>
        </w:rPr>
        <w:t>GA</w:t>
      </w:r>
      <w:r w:rsidRPr="002C46A3">
        <w:rPr>
          <w:rFonts w:ascii="YaleNew" w:hAnsi="YaleNew" w:cs="Big Caslon Medium"/>
          <w:color w:val="000000"/>
          <w:kern w:val="1"/>
          <w:sz w:val="22"/>
          <w:szCs w:val="22"/>
        </w:rPr>
        <w:t>.</w:t>
      </w:r>
    </w:p>
    <w:p w14:paraId="6D70E794" w14:textId="77777777" w:rsidR="005B468E" w:rsidRDefault="005B468E" w:rsidP="00064189">
      <w:pPr>
        <w:autoSpaceDE w:val="0"/>
        <w:autoSpaceDN w:val="0"/>
        <w:adjustRightInd w:val="0"/>
        <w:rPr>
          <w:rFonts w:ascii="YaleNew" w:hAnsi="YaleNew" w:cs="Big Caslon Medium"/>
          <w:color w:val="000000"/>
          <w:kern w:val="1"/>
          <w:sz w:val="22"/>
          <w:szCs w:val="22"/>
        </w:rPr>
      </w:pPr>
    </w:p>
    <w:p w14:paraId="43F889C2" w14:textId="607AE616" w:rsidR="00064189" w:rsidRPr="002C46A3" w:rsidRDefault="00064189" w:rsidP="00064189">
      <w:pPr>
        <w:autoSpaceDE w:val="0"/>
        <w:autoSpaceDN w:val="0"/>
        <w:adjustRightInd w:val="0"/>
        <w:rPr>
          <w:rFonts w:ascii="YaleNew" w:hAnsi="YaleNew" w:cs="Big Caslon Medium"/>
          <w:color w:val="000000"/>
          <w:kern w:val="1"/>
          <w:sz w:val="22"/>
          <w:szCs w:val="22"/>
        </w:rPr>
      </w:pPr>
      <w:r>
        <w:rPr>
          <w:rFonts w:ascii="YaleNew" w:hAnsi="YaleNew" w:cs="Big Caslon Medium"/>
          <w:color w:val="000000"/>
          <w:kern w:val="1"/>
          <w:sz w:val="22"/>
          <w:szCs w:val="22"/>
        </w:rPr>
        <w:t>Panelist</w:t>
      </w:r>
      <w:r w:rsidRPr="002C46A3">
        <w:rPr>
          <w:rFonts w:ascii="YaleNew" w:hAnsi="YaleNew" w:cs="Big Caslon Medium"/>
          <w:color w:val="000000"/>
          <w:kern w:val="1"/>
          <w:sz w:val="22"/>
          <w:szCs w:val="22"/>
        </w:rPr>
        <w:t xml:space="preserve">, </w:t>
      </w:r>
      <w:r>
        <w:rPr>
          <w:rFonts w:ascii="YaleNew" w:hAnsi="YaleNew" w:cs="Big Caslon Medium"/>
          <w:color w:val="000000"/>
          <w:kern w:val="1"/>
          <w:sz w:val="22"/>
          <w:szCs w:val="22"/>
        </w:rPr>
        <w:t>IAPHS Conference</w:t>
      </w:r>
      <w:r>
        <w:rPr>
          <w:rFonts w:ascii="YaleNew" w:hAnsi="YaleNew" w:cs="Big Caslon Medium"/>
          <w:color w:val="000000"/>
          <w:kern w:val="1"/>
          <w:sz w:val="22"/>
          <w:szCs w:val="22"/>
        </w:rPr>
        <w:tab/>
      </w:r>
      <w:r>
        <w:rPr>
          <w:rFonts w:ascii="YaleNew" w:hAnsi="YaleNew" w:cs="Big Caslon Medium"/>
          <w:color w:val="000000"/>
          <w:kern w:val="1"/>
          <w:sz w:val="22"/>
          <w:szCs w:val="22"/>
        </w:rPr>
        <w:tab/>
      </w:r>
      <w:r>
        <w:rPr>
          <w:rFonts w:ascii="YaleNew" w:hAnsi="YaleNew" w:cs="Big Caslon Medium"/>
          <w:color w:val="000000"/>
          <w:kern w:val="1"/>
          <w:sz w:val="22"/>
          <w:szCs w:val="22"/>
        </w:rPr>
        <w:tab/>
      </w:r>
      <w:r>
        <w:rPr>
          <w:rFonts w:ascii="YaleNew" w:hAnsi="YaleNew" w:cs="Big Caslon Medium"/>
          <w:color w:val="000000"/>
          <w:kern w:val="1"/>
          <w:sz w:val="22"/>
          <w:szCs w:val="22"/>
        </w:rPr>
        <w:tab/>
      </w:r>
      <w:r>
        <w:rPr>
          <w:rFonts w:ascii="YaleNew" w:hAnsi="YaleNew" w:cs="Big Caslon Medium"/>
          <w:color w:val="000000"/>
          <w:kern w:val="1"/>
          <w:sz w:val="22"/>
          <w:szCs w:val="22"/>
        </w:rPr>
        <w:tab/>
      </w:r>
      <w:r>
        <w:rPr>
          <w:rFonts w:ascii="YaleNew" w:hAnsi="YaleNew" w:cs="Big Caslon Medium"/>
          <w:color w:val="000000"/>
          <w:kern w:val="1"/>
          <w:sz w:val="22"/>
          <w:szCs w:val="22"/>
        </w:rPr>
        <w:tab/>
        <w:t xml:space="preserve">          </w:t>
      </w:r>
      <w:r>
        <w:rPr>
          <w:rFonts w:ascii="YaleNew" w:hAnsi="YaleNew" w:cs="Big Caslon Medium"/>
          <w:color w:val="000000"/>
          <w:kern w:val="1"/>
          <w:sz w:val="22"/>
          <w:szCs w:val="22"/>
        </w:rPr>
        <w:tab/>
      </w:r>
      <w:r>
        <w:rPr>
          <w:rFonts w:ascii="YaleNew" w:hAnsi="YaleNew" w:cs="Big Caslon Medium"/>
          <w:color w:val="000000"/>
          <w:kern w:val="1"/>
          <w:sz w:val="22"/>
          <w:szCs w:val="22"/>
        </w:rPr>
        <w:tab/>
      </w:r>
      <w:r>
        <w:rPr>
          <w:rFonts w:ascii="YaleNew" w:hAnsi="YaleNew" w:cs="Big Caslon Medium"/>
          <w:color w:val="000000"/>
          <w:kern w:val="1"/>
          <w:sz w:val="22"/>
          <w:szCs w:val="22"/>
        </w:rPr>
        <w:tab/>
      </w:r>
      <w:r>
        <w:rPr>
          <w:rFonts w:ascii="YaleNew" w:hAnsi="YaleNew" w:cs="Big Caslon Medium"/>
          <w:color w:val="000000"/>
          <w:kern w:val="1"/>
          <w:sz w:val="22"/>
          <w:szCs w:val="22"/>
        </w:rPr>
        <w:tab/>
      </w:r>
      <w:r w:rsidR="006E41EE">
        <w:rPr>
          <w:rFonts w:ascii="YaleNew" w:hAnsi="YaleNew" w:cs="Big Caslon Medium"/>
          <w:color w:val="000000"/>
          <w:kern w:val="1"/>
          <w:sz w:val="22"/>
          <w:szCs w:val="22"/>
        </w:rPr>
        <w:t xml:space="preserve">          Sep</w:t>
      </w:r>
      <w:r>
        <w:rPr>
          <w:rFonts w:ascii="YaleNew" w:hAnsi="YaleNew" w:cs="Big Caslon Medium"/>
          <w:color w:val="000000"/>
          <w:kern w:val="1"/>
          <w:sz w:val="22"/>
          <w:szCs w:val="22"/>
        </w:rPr>
        <w:t>.</w:t>
      </w:r>
      <w:r w:rsidRPr="002C46A3">
        <w:rPr>
          <w:rFonts w:ascii="YaleNew" w:hAnsi="YaleNew" w:cs="Big Caslon Medium"/>
          <w:color w:val="000000"/>
          <w:kern w:val="1"/>
          <w:sz w:val="22"/>
          <w:szCs w:val="22"/>
        </w:rPr>
        <w:t xml:space="preserve"> 202</w:t>
      </w:r>
      <w:r w:rsidR="006E41EE">
        <w:rPr>
          <w:rFonts w:ascii="YaleNew" w:hAnsi="YaleNew" w:cs="Big Caslon Medium"/>
          <w:color w:val="000000"/>
          <w:kern w:val="1"/>
          <w:sz w:val="22"/>
          <w:szCs w:val="22"/>
        </w:rPr>
        <w:t>4</w:t>
      </w:r>
    </w:p>
    <w:p w14:paraId="30C9BDD4" w14:textId="4F86553D" w:rsidR="00064189" w:rsidRDefault="00064189" w:rsidP="00064189">
      <w:pPr>
        <w:autoSpaceDE w:val="0"/>
        <w:autoSpaceDN w:val="0"/>
        <w:adjustRightInd w:val="0"/>
        <w:ind w:left="360"/>
        <w:rPr>
          <w:rFonts w:ascii="YaleNew" w:hAnsi="YaleNew" w:cs="Big Caslon Medium"/>
          <w:color w:val="000000"/>
          <w:kern w:val="1"/>
          <w:sz w:val="22"/>
          <w:szCs w:val="22"/>
        </w:rPr>
      </w:pPr>
      <w:r w:rsidRPr="002C46A3">
        <w:rPr>
          <w:rFonts w:ascii="YaleNew" w:hAnsi="YaleNew" w:cs="Big Caslon Medium"/>
          <w:color w:val="000000"/>
          <w:kern w:val="1"/>
          <w:sz w:val="22"/>
          <w:szCs w:val="22"/>
        </w:rPr>
        <w:t xml:space="preserve"> “The market was changing so rapidly... and they didn’t want to take Section 8”: Experiences of Leasing Up with Rental Assistance</w:t>
      </w:r>
      <w:r>
        <w:rPr>
          <w:rFonts w:ascii="YaleNew" w:hAnsi="YaleNew" w:cs="Big Caslon Medium"/>
          <w:color w:val="000000"/>
          <w:kern w:val="1"/>
          <w:sz w:val="22"/>
          <w:szCs w:val="22"/>
        </w:rPr>
        <w:t xml:space="preserve">. </w:t>
      </w:r>
      <w:r w:rsidR="006E41EE">
        <w:rPr>
          <w:rFonts w:ascii="YaleNew" w:hAnsi="YaleNew" w:cs="Big Caslon Medium"/>
          <w:color w:val="000000"/>
          <w:kern w:val="1"/>
          <w:sz w:val="22"/>
          <w:szCs w:val="22"/>
        </w:rPr>
        <w:t xml:space="preserve">Panel </w:t>
      </w:r>
      <w:r w:rsidR="005F5376">
        <w:rPr>
          <w:rFonts w:ascii="YaleNew" w:hAnsi="YaleNew" w:cs="Big Caslon Medium"/>
          <w:color w:val="000000"/>
          <w:kern w:val="1"/>
          <w:sz w:val="22"/>
          <w:szCs w:val="22"/>
        </w:rPr>
        <w:t>presented</w:t>
      </w:r>
      <w:r w:rsidR="006E41EE">
        <w:rPr>
          <w:rFonts w:ascii="YaleNew" w:hAnsi="YaleNew" w:cs="Big Caslon Medium"/>
          <w:color w:val="000000"/>
          <w:kern w:val="1"/>
          <w:sz w:val="22"/>
          <w:szCs w:val="22"/>
        </w:rPr>
        <w:t xml:space="preserve"> at </w:t>
      </w:r>
      <w:r w:rsidR="006E41EE" w:rsidRPr="002C46A3">
        <w:rPr>
          <w:rFonts w:ascii="YaleNew" w:hAnsi="YaleNew" w:cs="Big Caslon Medium"/>
          <w:color w:val="000000"/>
          <w:kern w:val="1"/>
          <w:sz w:val="22"/>
          <w:szCs w:val="22"/>
        </w:rPr>
        <w:t xml:space="preserve">the Interdisciplinary Association for Population Health Sciences Conference, </w:t>
      </w:r>
      <w:r w:rsidR="006E41EE">
        <w:rPr>
          <w:rFonts w:ascii="YaleNew" w:hAnsi="YaleNew" w:cs="Big Caslon Medium"/>
          <w:color w:val="000000"/>
          <w:kern w:val="1"/>
          <w:sz w:val="22"/>
          <w:szCs w:val="22"/>
        </w:rPr>
        <w:t>St. Louis</w:t>
      </w:r>
      <w:r w:rsidR="006E41EE" w:rsidRPr="002C46A3">
        <w:rPr>
          <w:rFonts w:ascii="YaleNew" w:hAnsi="YaleNew" w:cs="Big Caslon Medium"/>
          <w:color w:val="000000"/>
          <w:kern w:val="1"/>
          <w:sz w:val="22"/>
          <w:szCs w:val="22"/>
        </w:rPr>
        <w:t xml:space="preserve">, </w:t>
      </w:r>
      <w:r w:rsidR="006E41EE">
        <w:rPr>
          <w:rFonts w:ascii="YaleNew" w:hAnsi="YaleNew" w:cs="Big Caslon Medium"/>
          <w:color w:val="000000"/>
          <w:kern w:val="1"/>
          <w:sz w:val="22"/>
          <w:szCs w:val="22"/>
        </w:rPr>
        <w:t>MO.</w:t>
      </w:r>
    </w:p>
    <w:p w14:paraId="582FFC8D" w14:textId="77777777" w:rsidR="00064189" w:rsidRDefault="00064189" w:rsidP="005E2CDA">
      <w:pPr>
        <w:autoSpaceDE w:val="0"/>
        <w:autoSpaceDN w:val="0"/>
        <w:adjustRightInd w:val="0"/>
        <w:rPr>
          <w:rFonts w:ascii="YaleNew" w:hAnsi="YaleNew" w:cs="Big Caslon Medium"/>
          <w:color w:val="000000"/>
          <w:kern w:val="1"/>
          <w:sz w:val="22"/>
          <w:szCs w:val="22"/>
        </w:rPr>
      </w:pPr>
    </w:p>
    <w:p w14:paraId="0AE32ED3" w14:textId="7FFAEBAB" w:rsidR="005E2CDA" w:rsidRPr="002C46A3" w:rsidRDefault="005E2CDA" w:rsidP="005E2CDA">
      <w:pPr>
        <w:autoSpaceDE w:val="0"/>
        <w:autoSpaceDN w:val="0"/>
        <w:adjustRightInd w:val="0"/>
        <w:rPr>
          <w:rFonts w:ascii="YaleNew" w:hAnsi="YaleNew" w:cs="Big Caslon Medium"/>
          <w:color w:val="000000"/>
          <w:kern w:val="1"/>
          <w:sz w:val="22"/>
          <w:szCs w:val="22"/>
        </w:rPr>
      </w:pPr>
      <w:r w:rsidRPr="002C46A3">
        <w:rPr>
          <w:rFonts w:ascii="YaleNew" w:hAnsi="YaleNew" w:cs="Big Caslon Medium"/>
          <w:color w:val="000000"/>
          <w:kern w:val="1"/>
          <w:sz w:val="22"/>
          <w:szCs w:val="22"/>
        </w:rPr>
        <w:lastRenderedPageBreak/>
        <w:t xml:space="preserve">Poster Presenter, </w:t>
      </w:r>
      <w:r w:rsidR="002C46A3">
        <w:rPr>
          <w:rFonts w:ascii="YaleNew" w:hAnsi="YaleNew" w:cs="Big Caslon Medium"/>
          <w:color w:val="000000"/>
          <w:kern w:val="1"/>
          <w:sz w:val="22"/>
          <w:szCs w:val="22"/>
        </w:rPr>
        <w:t>BU Gentrification &amp; Displacement Conference</w:t>
      </w:r>
      <w:r w:rsidR="002C46A3">
        <w:rPr>
          <w:rFonts w:ascii="YaleNew" w:hAnsi="YaleNew" w:cs="Big Caslon Medium"/>
          <w:color w:val="000000"/>
          <w:kern w:val="1"/>
          <w:sz w:val="22"/>
          <w:szCs w:val="22"/>
        </w:rPr>
        <w:tab/>
      </w:r>
      <w:r w:rsidR="002C46A3">
        <w:rPr>
          <w:rFonts w:ascii="YaleNew" w:hAnsi="YaleNew" w:cs="Big Caslon Medium"/>
          <w:color w:val="000000"/>
          <w:kern w:val="1"/>
          <w:sz w:val="22"/>
          <w:szCs w:val="22"/>
        </w:rPr>
        <w:tab/>
      </w:r>
      <w:r w:rsidR="002C46A3">
        <w:rPr>
          <w:rFonts w:ascii="YaleNew" w:hAnsi="YaleNew" w:cs="Big Caslon Medium"/>
          <w:color w:val="000000"/>
          <w:kern w:val="1"/>
          <w:sz w:val="22"/>
          <w:szCs w:val="22"/>
        </w:rPr>
        <w:tab/>
      </w:r>
      <w:r w:rsidR="002C46A3">
        <w:rPr>
          <w:rFonts w:ascii="YaleNew" w:hAnsi="YaleNew" w:cs="Big Caslon Medium"/>
          <w:color w:val="000000"/>
          <w:kern w:val="1"/>
          <w:sz w:val="22"/>
          <w:szCs w:val="22"/>
        </w:rPr>
        <w:tab/>
      </w:r>
      <w:r w:rsidR="002C46A3">
        <w:rPr>
          <w:rFonts w:ascii="YaleNew" w:hAnsi="YaleNew" w:cs="Big Caslon Medium"/>
          <w:color w:val="000000"/>
          <w:kern w:val="1"/>
          <w:sz w:val="22"/>
          <w:szCs w:val="22"/>
        </w:rPr>
        <w:tab/>
      </w:r>
      <w:r w:rsidR="002C46A3">
        <w:rPr>
          <w:rFonts w:ascii="YaleNew" w:hAnsi="YaleNew" w:cs="Big Caslon Medium"/>
          <w:color w:val="000000"/>
          <w:kern w:val="1"/>
          <w:sz w:val="22"/>
          <w:szCs w:val="22"/>
        </w:rPr>
        <w:tab/>
        <w:t xml:space="preserve">          </w:t>
      </w:r>
      <w:r w:rsidRPr="002C46A3">
        <w:rPr>
          <w:rFonts w:ascii="YaleNew" w:hAnsi="YaleNew" w:cs="Big Caslon Medium"/>
          <w:color w:val="000000"/>
          <w:kern w:val="1"/>
          <w:sz w:val="22"/>
          <w:szCs w:val="22"/>
        </w:rPr>
        <w:t>Oct</w:t>
      </w:r>
      <w:r w:rsidR="002C46A3">
        <w:rPr>
          <w:rFonts w:ascii="YaleNew" w:hAnsi="YaleNew" w:cs="Big Caslon Medium"/>
          <w:color w:val="000000"/>
          <w:kern w:val="1"/>
          <w:sz w:val="22"/>
          <w:szCs w:val="22"/>
        </w:rPr>
        <w:t>.</w:t>
      </w:r>
      <w:r w:rsidRPr="002C46A3">
        <w:rPr>
          <w:rFonts w:ascii="YaleNew" w:hAnsi="YaleNew" w:cs="Big Caslon Medium"/>
          <w:color w:val="000000"/>
          <w:kern w:val="1"/>
          <w:sz w:val="22"/>
          <w:szCs w:val="22"/>
        </w:rPr>
        <w:t xml:space="preserve"> 2023</w:t>
      </w:r>
    </w:p>
    <w:p w14:paraId="24FA73AE" w14:textId="21D2769C" w:rsidR="005E2CDA" w:rsidRDefault="005F5376" w:rsidP="00C1008F">
      <w:pPr>
        <w:autoSpaceDE w:val="0"/>
        <w:autoSpaceDN w:val="0"/>
        <w:adjustRightInd w:val="0"/>
        <w:ind w:left="360"/>
        <w:rPr>
          <w:rFonts w:ascii="YaleNew" w:hAnsi="YaleNew" w:cs="Big Caslon Medium"/>
          <w:color w:val="000000"/>
          <w:kern w:val="1"/>
          <w:sz w:val="22"/>
          <w:szCs w:val="22"/>
        </w:rPr>
      </w:pPr>
      <w:r>
        <w:rPr>
          <w:rFonts w:ascii="YaleNew" w:hAnsi="YaleNew" w:cs="Big Caslon Medium"/>
          <w:color w:val="000000"/>
          <w:kern w:val="1"/>
          <w:sz w:val="22"/>
          <w:szCs w:val="22"/>
        </w:rPr>
        <w:t>“</w:t>
      </w:r>
      <w:r w:rsidR="005E2CDA" w:rsidRPr="002C46A3">
        <w:rPr>
          <w:rFonts w:ascii="YaleNew" w:hAnsi="YaleNew" w:cs="Big Caslon Medium"/>
          <w:color w:val="000000"/>
          <w:kern w:val="1"/>
          <w:sz w:val="22"/>
          <w:szCs w:val="22"/>
        </w:rPr>
        <w:t>“The market was changing so rapidly... and they didn’t want to take Section 8”: Experiences of Leasing Up with Rental Assistance</w:t>
      </w:r>
      <w:r w:rsidR="00400531">
        <w:rPr>
          <w:rFonts w:ascii="YaleNew" w:hAnsi="YaleNew" w:cs="Big Caslon Medium"/>
          <w:color w:val="000000"/>
          <w:kern w:val="1"/>
          <w:sz w:val="22"/>
          <w:szCs w:val="22"/>
        </w:rPr>
        <w:t>.</w:t>
      </w:r>
      <w:r>
        <w:rPr>
          <w:rFonts w:ascii="YaleNew" w:hAnsi="YaleNew" w:cs="Big Caslon Medium"/>
          <w:color w:val="000000"/>
          <w:kern w:val="1"/>
          <w:sz w:val="22"/>
          <w:szCs w:val="22"/>
        </w:rPr>
        <w:t>”</w:t>
      </w:r>
      <w:r w:rsidR="00400531">
        <w:rPr>
          <w:rFonts w:ascii="YaleNew" w:hAnsi="YaleNew" w:cs="Big Caslon Medium"/>
          <w:color w:val="000000"/>
          <w:kern w:val="1"/>
          <w:sz w:val="22"/>
          <w:szCs w:val="22"/>
        </w:rPr>
        <w:t xml:space="preserve"> Poster</w:t>
      </w:r>
      <w:r w:rsidR="005E2CDA" w:rsidRPr="002C46A3">
        <w:rPr>
          <w:rFonts w:ascii="YaleNew" w:hAnsi="YaleNew" w:cs="Big Caslon Medium"/>
          <w:color w:val="000000"/>
          <w:kern w:val="1"/>
          <w:sz w:val="22"/>
          <w:szCs w:val="22"/>
        </w:rPr>
        <w:t xml:space="preserve"> presented </w:t>
      </w:r>
      <w:r>
        <w:rPr>
          <w:rFonts w:ascii="YaleNew" w:hAnsi="YaleNew" w:cs="Big Caslon Medium"/>
          <w:color w:val="000000"/>
          <w:kern w:val="1"/>
          <w:sz w:val="22"/>
          <w:szCs w:val="22"/>
        </w:rPr>
        <w:t>in</w:t>
      </w:r>
      <w:r w:rsidR="005E2CDA" w:rsidRPr="002C46A3">
        <w:rPr>
          <w:rFonts w:ascii="YaleNew" w:hAnsi="YaleNew" w:cs="Big Caslon Medium"/>
          <w:color w:val="000000"/>
          <w:kern w:val="1"/>
          <w:sz w:val="22"/>
          <w:szCs w:val="22"/>
        </w:rPr>
        <w:t xml:space="preserve"> Boston, MA.</w:t>
      </w:r>
    </w:p>
    <w:p w14:paraId="37B53DCE" w14:textId="77777777" w:rsidR="00B972FD" w:rsidRPr="002C46A3" w:rsidRDefault="00B972FD" w:rsidP="00C1008F">
      <w:pPr>
        <w:autoSpaceDE w:val="0"/>
        <w:autoSpaceDN w:val="0"/>
        <w:adjustRightInd w:val="0"/>
        <w:ind w:left="360"/>
        <w:rPr>
          <w:rFonts w:ascii="YaleNew" w:hAnsi="YaleNew" w:cs="Big Caslon Medium"/>
          <w:color w:val="000000"/>
          <w:kern w:val="1"/>
          <w:sz w:val="22"/>
          <w:szCs w:val="22"/>
        </w:rPr>
      </w:pPr>
    </w:p>
    <w:p w14:paraId="3734A690" w14:textId="1C24D3D4" w:rsidR="005E2CDA" w:rsidRPr="002C46A3" w:rsidRDefault="005E2CDA" w:rsidP="005E2CDA">
      <w:pPr>
        <w:autoSpaceDE w:val="0"/>
        <w:autoSpaceDN w:val="0"/>
        <w:adjustRightInd w:val="0"/>
        <w:rPr>
          <w:rFonts w:ascii="YaleNew" w:hAnsi="YaleNew" w:cs="Big Caslon Medium"/>
          <w:color w:val="000000"/>
          <w:kern w:val="1"/>
          <w:sz w:val="22"/>
          <w:szCs w:val="22"/>
        </w:rPr>
      </w:pPr>
      <w:r w:rsidRPr="002C46A3">
        <w:rPr>
          <w:rFonts w:ascii="YaleNew" w:hAnsi="YaleNew" w:cs="Big Caslon Medium"/>
          <w:color w:val="000000"/>
          <w:kern w:val="1"/>
          <w:sz w:val="22"/>
          <w:szCs w:val="22"/>
        </w:rPr>
        <w:t>Panelist, NIDDK Workshop on Housing and Obesity</w:t>
      </w:r>
      <w:r w:rsidR="002C46A3">
        <w:rPr>
          <w:rFonts w:ascii="YaleNew" w:hAnsi="YaleNew" w:cs="Big Caslon Medium"/>
          <w:color w:val="000000"/>
          <w:kern w:val="1"/>
          <w:sz w:val="22"/>
          <w:szCs w:val="22"/>
        </w:rPr>
        <w:tab/>
      </w:r>
      <w:r w:rsidR="002C46A3">
        <w:rPr>
          <w:rFonts w:ascii="YaleNew" w:hAnsi="YaleNew" w:cs="Big Caslon Medium"/>
          <w:color w:val="000000"/>
          <w:kern w:val="1"/>
          <w:sz w:val="22"/>
          <w:szCs w:val="22"/>
        </w:rPr>
        <w:tab/>
      </w:r>
      <w:r w:rsidR="002C46A3">
        <w:rPr>
          <w:rFonts w:ascii="YaleNew" w:hAnsi="YaleNew" w:cs="Big Caslon Medium"/>
          <w:color w:val="000000"/>
          <w:kern w:val="1"/>
          <w:sz w:val="22"/>
          <w:szCs w:val="22"/>
        </w:rPr>
        <w:tab/>
      </w:r>
      <w:r w:rsidR="002C46A3">
        <w:rPr>
          <w:rFonts w:ascii="YaleNew" w:hAnsi="YaleNew" w:cs="Big Caslon Medium"/>
          <w:color w:val="000000"/>
          <w:kern w:val="1"/>
          <w:sz w:val="22"/>
          <w:szCs w:val="22"/>
        </w:rPr>
        <w:tab/>
      </w:r>
      <w:r w:rsidR="002C46A3">
        <w:rPr>
          <w:rFonts w:ascii="YaleNew" w:hAnsi="YaleNew" w:cs="Big Caslon Medium"/>
          <w:color w:val="000000"/>
          <w:kern w:val="1"/>
          <w:sz w:val="22"/>
          <w:szCs w:val="22"/>
        </w:rPr>
        <w:tab/>
      </w:r>
      <w:r w:rsidR="002C46A3">
        <w:rPr>
          <w:rFonts w:ascii="YaleNew" w:hAnsi="YaleNew" w:cs="Big Caslon Medium"/>
          <w:color w:val="000000"/>
          <w:kern w:val="1"/>
          <w:sz w:val="22"/>
          <w:szCs w:val="22"/>
        </w:rPr>
        <w:tab/>
        <w:t xml:space="preserve">             </w:t>
      </w:r>
      <w:r w:rsidR="002C46A3">
        <w:rPr>
          <w:rFonts w:ascii="YaleNew" w:hAnsi="YaleNew" w:cs="Big Caslon Medium"/>
          <w:color w:val="000000"/>
          <w:kern w:val="1"/>
          <w:sz w:val="22"/>
          <w:szCs w:val="22"/>
        </w:rPr>
        <w:tab/>
        <w:t xml:space="preserve">         </w:t>
      </w:r>
      <w:r w:rsidRPr="002C46A3">
        <w:rPr>
          <w:rFonts w:ascii="YaleNew" w:hAnsi="YaleNew" w:cs="Big Caslon Medium"/>
          <w:color w:val="000000"/>
          <w:kern w:val="1"/>
          <w:sz w:val="22"/>
          <w:szCs w:val="22"/>
        </w:rPr>
        <w:t>Nov</w:t>
      </w:r>
      <w:r w:rsidR="002C46A3">
        <w:rPr>
          <w:rFonts w:ascii="YaleNew" w:hAnsi="YaleNew" w:cs="Big Caslon Medium"/>
          <w:color w:val="000000"/>
          <w:kern w:val="1"/>
          <w:sz w:val="22"/>
          <w:szCs w:val="22"/>
        </w:rPr>
        <w:t>.</w:t>
      </w:r>
      <w:r w:rsidRPr="002C46A3">
        <w:rPr>
          <w:rFonts w:ascii="YaleNew" w:hAnsi="YaleNew" w:cs="Big Caslon Medium"/>
          <w:color w:val="000000"/>
          <w:kern w:val="1"/>
          <w:sz w:val="22"/>
          <w:szCs w:val="22"/>
        </w:rPr>
        <w:t xml:space="preserve"> 2022</w:t>
      </w:r>
    </w:p>
    <w:p w14:paraId="24540FC3" w14:textId="26C7C408" w:rsidR="005E2CDA" w:rsidRDefault="005F5376" w:rsidP="00C1008F">
      <w:pPr>
        <w:autoSpaceDE w:val="0"/>
        <w:autoSpaceDN w:val="0"/>
        <w:adjustRightInd w:val="0"/>
        <w:ind w:left="360"/>
        <w:rPr>
          <w:rFonts w:ascii="YaleNew" w:hAnsi="YaleNew" w:cs="Big Caslon Medium"/>
          <w:color w:val="000000"/>
          <w:kern w:val="1"/>
          <w:sz w:val="22"/>
          <w:szCs w:val="22"/>
        </w:rPr>
      </w:pPr>
      <w:r>
        <w:rPr>
          <w:rFonts w:ascii="YaleNew" w:hAnsi="YaleNew" w:cs="Big Caslon Medium"/>
          <w:color w:val="000000"/>
          <w:kern w:val="1"/>
          <w:sz w:val="22"/>
          <w:szCs w:val="22"/>
        </w:rPr>
        <w:t>“</w:t>
      </w:r>
      <w:r w:rsidR="005E2CDA" w:rsidRPr="002C46A3">
        <w:rPr>
          <w:rFonts w:ascii="YaleNew" w:hAnsi="YaleNew" w:cs="Big Caslon Medium"/>
          <w:color w:val="000000"/>
          <w:kern w:val="1"/>
          <w:sz w:val="22"/>
          <w:szCs w:val="22"/>
        </w:rPr>
        <w:t>Rental Assistance Improves Food Security and Nutrition.</w:t>
      </w:r>
      <w:r>
        <w:rPr>
          <w:rFonts w:ascii="YaleNew" w:hAnsi="YaleNew" w:cs="Big Caslon Medium"/>
          <w:color w:val="000000"/>
          <w:kern w:val="1"/>
          <w:sz w:val="22"/>
          <w:szCs w:val="22"/>
        </w:rPr>
        <w:t xml:space="preserve">” </w:t>
      </w:r>
      <w:r w:rsidR="005E2CDA" w:rsidRPr="002C46A3">
        <w:rPr>
          <w:rFonts w:ascii="YaleNew" w:hAnsi="YaleNew" w:cs="Big Caslon Medium"/>
          <w:color w:val="000000"/>
          <w:kern w:val="1"/>
          <w:sz w:val="22"/>
          <w:szCs w:val="22"/>
        </w:rPr>
        <w:t xml:space="preserve"> Panel presented virtually at the Workshop on Housing and Obesity hosted by the National Institute of Diabetes and Digestive and Kidney Diseases.</w:t>
      </w:r>
    </w:p>
    <w:p w14:paraId="02FC9A90" w14:textId="77777777" w:rsidR="00B972FD" w:rsidRPr="002C46A3" w:rsidRDefault="00B972FD" w:rsidP="00C1008F">
      <w:pPr>
        <w:autoSpaceDE w:val="0"/>
        <w:autoSpaceDN w:val="0"/>
        <w:adjustRightInd w:val="0"/>
        <w:ind w:left="360"/>
        <w:rPr>
          <w:rFonts w:ascii="YaleNew" w:hAnsi="YaleNew" w:cs="Big Caslon Medium"/>
          <w:color w:val="000000"/>
          <w:kern w:val="1"/>
          <w:sz w:val="22"/>
          <w:szCs w:val="22"/>
        </w:rPr>
      </w:pPr>
    </w:p>
    <w:p w14:paraId="47ED836E" w14:textId="5AA804CC" w:rsidR="005E2CDA" w:rsidRPr="002C46A3" w:rsidRDefault="005E2CDA" w:rsidP="005E2CDA">
      <w:pPr>
        <w:autoSpaceDE w:val="0"/>
        <w:autoSpaceDN w:val="0"/>
        <w:adjustRightInd w:val="0"/>
        <w:rPr>
          <w:rFonts w:ascii="YaleNew" w:hAnsi="YaleNew" w:cs="Big Caslon Medium"/>
          <w:color w:val="000000"/>
          <w:kern w:val="1"/>
          <w:sz w:val="22"/>
          <w:szCs w:val="22"/>
        </w:rPr>
      </w:pPr>
      <w:r w:rsidRPr="002C46A3">
        <w:rPr>
          <w:rFonts w:ascii="YaleNew" w:hAnsi="YaleNew" w:cs="Big Caslon Medium"/>
          <w:color w:val="000000"/>
          <w:kern w:val="1"/>
          <w:sz w:val="22"/>
          <w:szCs w:val="22"/>
        </w:rPr>
        <w:t>Panelist, IAPHS Conference</w:t>
      </w:r>
      <w:r w:rsidR="002C46A3">
        <w:rPr>
          <w:rFonts w:ascii="YaleNew" w:hAnsi="YaleNew" w:cs="Big Caslon Medium"/>
          <w:color w:val="000000"/>
          <w:kern w:val="1"/>
          <w:sz w:val="22"/>
          <w:szCs w:val="22"/>
        </w:rPr>
        <w:tab/>
      </w:r>
      <w:r w:rsidR="002C46A3">
        <w:rPr>
          <w:rFonts w:ascii="YaleNew" w:hAnsi="YaleNew" w:cs="Big Caslon Medium"/>
          <w:color w:val="000000"/>
          <w:kern w:val="1"/>
          <w:sz w:val="22"/>
          <w:szCs w:val="22"/>
        </w:rPr>
        <w:tab/>
      </w:r>
      <w:r w:rsidR="002C46A3">
        <w:rPr>
          <w:rFonts w:ascii="YaleNew" w:hAnsi="YaleNew" w:cs="Big Caslon Medium"/>
          <w:color w:val="000000"/>
          <w:kern w:val="1"/>
          <w:sz w:val="22"/>
          <w:szCs w:val="22"/>
        </w:rPr>
        <w:tab/>
      </w:r>
      <w:r w:rsidR="002C46A3">
        <w:rPr>
          <w:rFonts w:ascii="YaleNew" w:hAnsi="YaleNew" w:cs="Big Caslon Medium"/>
          <w:color w:val="000000"/>
          <w:kern w:val="1"/>
          <w:sz w:val="22"/>
          <w:szCs w:val="22"/>
        </w:rPr>
        <w:tab/>
      </w:r>
      <w:r w:rsidR="002C46A3">
        <w:rPr>
          <w:rFonts w:ascii="YaleNew" w:hAnsi="YaleNew" w:cs="Big Caslon Medium"/>
          <w:color w:val="000000"/>
          <w:kern w:val="1"/>
          <w:sz w:val="22"/>
          <w:szCs w:val="22"/>
        </w:rPr>
        <w:tab/>
      </w:r>
      <w:r w:rsidR="002C46A3">
        <w:rPr>
          <w:rFonts w:ascii="YaleNew" w:hAnsi="YaleNew" w:cs="Big Caslon Medium"/>
          <w:color w:val="000000"/>
          <w:kern w:val="1"/>
          <w:sz w:val="22"/>
          <w:szCs w:val="22"/>
        </w:rPr>
        <w:tab/>
      </w:r>
      <w:r w:rsidR="002C46A3">
        <w:rPr>
          <w:rFonts w:ascii="YaleNew" w:hAnsi="YaleNew" w:cs="Big Caslon Medium"/>
          <w:color w:val="000000"/>
          <w:kern w:val="1"/>
          <w:sz w:val="22"/>
          <w:szCs w:val="22"/>
        </w:rPr>
        <w:tab/>
      </w:r>
      <w:r w:rsidR="002C46A3">
        <w:rPr>
          <w:rFonts w:ascii="YaleNew" w:hAnsi="YaleNew" w:cs="Big Caslon Medium"/>
          <w:color w:val="000000"/>
          <w:kern w:val="1"/>
          <w:sz w:val="22"/>
          <w:szCs w:val="22"/>
        </w:rPr>
        <w:tab/>
      </w:r>
      <w:r w:rsidR="002C46A3">
        <w:rPr>
          <w:rFonts w:ascii="YaleNew" w:hAnsi="YaleNew" w:cs="Big Caslon Medium"/>
          <w:color w:val="000000"/>
          <w:kern w:val="1"/>
          <w:sz w:val="22"/>
          <w:szCs w:val="22"/>
        </w:rPr>
        <w:tab/>
        <w:t xml:space="preserve">             </w:t>
      </w:r>
      <w:r w:rsidR="002C46A3">
        <w:rPr>
          <w:rFonts w:ascii="YaleNew" w:hAnsi="YaleNew" w:cs="Big Caslon Medium"/>
          <w:color w:val="000000"/>
          <w:kern w:val="1"/>
          <w:sz w:val="22"/>
          <w:szCs w:val="22"/>
        </w:rPr>
        <w:tab/>
        <w:t xml:space="preserve">        </w:t>
      </w:r>
      <w:r w:rsidRPr="002C46A3">
        <w:rPr>
          <w:rFonts w:ascii="YaleNew" w:hAnsi="YaleNew" w:cs="Big Caslon Medium"/>
          <w:color w:val="000000"/>
          <w:kern w:val="1"/>
          <w:sz w:val="22"/>
          <w:szCs w:val="22"/>
        </w:rPr>
        <w:t>Sept</w:t>
      </w:r>
      <w:r w:rsidR="002C46A3">
        <w:rPr>
          <w:rFonts w:ascii="YaleNew" w:hAnsi="YaleNew" w:cs="Big Caslon Medium"/>
          <w:color w:val="000000"/>
          <w:kern w:val="1"/>
          <w:sz w:val="22"/>
          <w:szCs w:val="22"/>
        </w:rPr>
        <w:t>.</w:t>
      </w:r>
      <w:r w:rsidRPr="002C46A3">
        <w:rPr>
          <w:rFonts w:ascii="YaleNew" w:hAnsi="YaleNew" w:cs="Big Caslon Medium"/>
          <w:color w:val="000000"/>
          <w:kern w:val="1"/>
          <w:sz w:val="22"/>
          <w:szCs w:val="22"/>
        </w:rPr>
        <w:t xml:space="preserve"> 2022</w:t>
      </w:r>
    </w:p>
    <w:p w14:paraId="61958FC5" w14:textId="72A13876" w:rsidR="005E2CDA" w:rsidRDefault="005F5376" w:rsidP="00C1008F">
      <w:pPr>
        <w:autoSpaceDE w:val="0"/>
        <w:autoSpaceDN w:val="0"/>
        <w:adjustRightInd w:val="0"/>
        <w:ind w:left="360"/>
        <w:rPr>
          <w:rFonts w:ascii="YaleNew" w:hAnsi="YaleNew" w:cs="Big Caslon Medium"/>
          <w:color w:val="000000"/>
          <w:kern w:val="1"/>
          <w:sz w:val="22"/>
          <w:szCs w:val="22"/>
        </w:rPr>
      </w:pPr>
      <w:r>
        <w:rPr>
          <w:rFonts w:ascii="YaleNew" w:hAnsi="YaleNew" w:cs="Big Caslon Medium"/>
          <w:color w:val="000000"/>
          <w:kern w:val="1"/>
          <w:sz w:val="22"/>
          <w:szCs w:val="22"/>
        </w:rPr>
        <w:t>“</w:t>
      </w:r>
      <w:r w:rsidR="005E2CDA" w:rsidRPr="002C46A3">
        <w:rPr>
          <w:rFonts w:ascii="YaleNew" w:hAnsi="YaleNew" w:cs="Big Caslon Medium"/>
          <w:color w:val="000000"/>
          <w:kern w:val="1"/>
          <w:sz w:val="22"/>
          <w:szCs w:val="22"/>
        </w:rPr>
        <w:t>Rental Assistance Improves Food Security and Nutrition.</w:t>
      </w:r>
      <w:r>
        <w:rPr>
          <w:rFonts w:ascii="YaleNew" w:hAnsi="YaleNew" w:cs="Big Caslon Medium"/>
          <w:color w:val="000000"/>
          <w:kern w:val="1"/>
          <w:sz w:val="22"/>
          <w:szCs w:val="22"/>
        </w:rPr>
        <w:t>”</w:t>
      </w:r>
      <w:r w:rsidR="005E2CDA" w:rsidRPr="002C46A3">
        <w:rPr>
          <w:rFonts w:ascii="YaleNew" w:hAnsi="YaleNew" w:cs="Big Caslon Medium"/>
          <w:color w:val="000000"/>
          <w:kern w:val="1"/>
          <w:sz w:val="22"/>
          <w:szCs w:val="22"/>
        </w:rPr>
        <w:t xml:space="preserve">  Panel presented at the Interdisciplinary Association for Population Health Sciences Conference, Minneapolis, MN.</w:t>
      </w:r>
    </w:p>
    <w:p w14:paraId="47DC9B51" w14:textId="77777777" w:rsidR="00B972FD" w:rsidRPr="002C46A3" w:rsidRDefault="00B972FD" w:rsidP="00C1008F">
      <w:pPr>
        <w:autoSpaceDE w:val="0"/>
        <w:autoSpaceDN w:val="0"/>
        <w:adjustRightInd w:val="0"/>
        <w:ind w:left="360"/>
        <w:rPr>
          <w:rFonts w:ascii="YaleNew" w:hAnsi="YaleNew" w:cs="Big Caslon Medium"/>
          <w:color w:val="000000"/>
          <w:kern w:val="1"/>
          <w:sz w:val="22"/>
          <w:szCs w:val="22"/>
        </w:rPr>
      </w:pPr>
    </w:p>
    <w:p w14:paraId="41B961FE" w14:textId="2D967AC6" w:rsidR="005E2CDA" w:rsidRPr="002C46A3" w:rsidRDefault="005E2CDA" w:rsidP="005E2CDA">
      <w:pPr>
        <w:autoSpaceDE w:val="0"/>
        <w:autoSpaceDN w:val="0"/>
        <w:adjustRightInd w:val="0"/>
        <w:rPr>
          <w:rFonts w:ascii="YaleNew" w:hAnsi="YaleNew" w:cs="Big Caslon Medium"/>
          <w:color w:val="000000"/>
          <w:kern w:val="1"/>
          <w:sz w:val="22"/>
          <w:szCs w:val="22"/>
        </w:rPr>
      </w:pPr>
      <w:r w:rsidRPr="002C46A3">
        <w:rPr>
          <w:rFonts w:ascii="YaleNew" w:hAnsi="YaleNew" w:cs="Big Caslon Medium"/>
          <w:color w:val="000000"/>
          <w:kern w:val="1"/>
          <w:sz w:val="22"/>
          <w:szCs w:val="22"/>
        </w:rPr>
        <w:t>Poster Presenter, IAPHS Conference</w:t>
      </w:r>
      <w:r w:rsidR="002C46A3">
        <w:rPr>
          <w:rFonts w:ascii="YaleNew" w:hAnsi="YaleNew" w:cs="Big Caslon Medium"/>
          <w:color w:val="000000"/>
          <w:kern w:val="1"/>
          <w:sz w:val="22"/>
          <w:szCs w:val="22"/>
        </w:rPr>
        <w:t xml:space="preserve"> </w:t>
      </w:r>
      <w:r w:rsidR="002C46A3">
        <w:rPr>
          <w:rFonts w:ascii="YaleNew" w:hAnsi="YaleNew" w:cs="Big Caslon Medium"/>
          <w:color w:val="000000"/>
          <w:kern w:val="1"/>
          <w:sz w:val="22"/>
          <w:szCs w:val="22"/>
        </w:rPr>
        <w:tab/>
      </w:r>
      <w:r w:rsidR="002C46A3">
        <w:rPr>
          <w:rFonts w:ascii="YaleNew" w:hAnsi="YaleNew" w:cs="Big Caslon Medium"/>
          <w:color w:val="000000"/>
          <w:kern w:val="1"/>
          <w:sz w:val="22"/>
          <w:szCs w:val="22"/>
        </w:rPr>
        <w:tab/>
      </w:r>
      <w:r w:rsidR="002C46A3">
        <w:rPr>
          <w:rFonts w:ascii="YaleNew" w:hAnsi="YaleNew" w:cs="Big Caslon Medium"/>
          <w:color w:val="000000"/>
          <w:kern w:val="1"/>
          <w:sz w:val="22"/>
          <w:szCs w:val="22"/>
        </w:rPr>
        <w:tab/>
      </w:r>
      <w:r w:rsidR="002C46A3">
        <w:rPr>
          <w:rFonts w:ascii="YaleNew" w:hAnsi="YaleNew" w:cs="Big Caslon Medium"/>
          <w:color w:val="000000"/>
          <w:kern w:val="1"/>
          <w:sz w:val="22"/>
          <w:szCs w:val="22"/>
        </w:rPr>
        <w:tab/>
      </w:r>
      <w:r w:rsidR="002C46A3">
        <w:rPr>
          <w:rFonts w:ascii="YaleNew" w:hAnsi="YaleNew" w:cs="Big Caslon Medium"/>
          <w:color w:val="000000"/>
          <w:kern w:val="1"/>
          <w:sz w:val="22"/>
          <w:szCs w:val="22"/>
        </w:rPr>
        <w:tab/>
      </w:r>
      <w:r w:rsidR="002C46A3">
        <w:rPr>
          <w:rFonts w:ascii="YaleNew" w:hAnsi="YaleNew" w:cs="Big Caslon Medium"/>
          <w:color w:val="000000"/>
          <w:kern w:val="1"/>
          <w:sz w:val="22"/>
          <w:szCs w:val="22"/>
        </w:rPr>
        <w:tab/>
      </w:r>
      <w:r w:rsidR="002C46A3">
        <w:rPr>
          <w:rFonts w:ascii="YaleNew" w:hAnsi="YaleNew" w:cs="Big Caslon Medium"/>
          <w:color w:val="000000"/>
          <w:kern w:val="1"/>
          <w:sz w:val="22"/>
          <w:szCs w:val="22"/>
        </w:rPr>
        <w:tab/>
      </w:r>
      <w:r w:rsidR="002C46A3">
        <w:rPr>
          <w:rFonts w:ascii="YaleNew" w:hAnsi="YaleNew" w:cs="Big Caslon Medium"/>
          <w:color w:val="000000"/>
          <w:kern w:val="1"/>
          <w:sz w:val="22"/>
          <w:szCs w:val="22"/>
        </w:rPr>
        <w:tab/>
      </w:r>
      <w:r w:rsidR="002C46A3">
        <w:rPr>
          <w:rFonts w:ascii="YaleNew" w:hAnsi="YaleNew" w:cs="Big Caslon Medium"/>
          <w:color w:val="000000"/>
          <w:kern w:val="1"/>
          <w:sz w:val="22"/>
          <w:szCs w:val="22"/>
        </w:rPr>
        <w:tab/>
        <w:t xml:space="preserve">          </w:t>
      </w:r>
      <w:r w:rsidRPr="002C46A3">
        <w:rPr>
          <w:rFonts w:ascii="YaleNew" w:hAnsi="YaleNew" w:cs="Big Caslon Medium"/>
          <w:color w:val="000000"/>
          <w:kern w:val="1"/>
          <w:sz w:val="22"/>
          <w:szCs w:val="22"/>
        </w:rPr>
        <w:t>Oct</w:t>
      </w:r>
      <w:r w:rsidR="002C46A3">
        <w:rPr>
          <w:rFonts w:ascii="YaleNew" w:hAnsi="YaleNew" w:cs="Big Caslon Medium"/>
          <w:color w:val="000000"/>
          <w:kern w:val="1"/>
          <w:sz w:val="22"/>
          <w:szCs w:val="22"/>
        </w:rPr>
        <w:t>.</w:t>
      </w:r>
      <w:r w:rsidRPr="002C46A3">
        <w:rPr>
          <w:rFonts w:ascii="YaleNew" w:hAnsi="YaleNew" w:cs="Big Caslon Medium"/>
          <w:color w:val="000000"/>
          <w:kern w:val="1"/>
          <w:sz w:val="22"/>
          <w:szCs w:val="22"/>
        </w:rPr>
        <w:t xml:space="preserve"> 2021</w:t>
      </w:r>
    </w:p>
    <w:p w14:paraId="5EFB11C9" w14:textId="1C335F55" w:rsidR="005E2CDA" w:rsidRDefault="005F5376" w:rsidP="00C1008F">
      <w:pPr>
        <w:autoSpaceDE w:val="0"/>
        <w:autoSpaceDN w:val="0"/>
        <w:adjustRightInd w:val="0"/>
        <w:ind w:left="360"/>
        <w:rPr>
          <w:rFonts w:ascii="YaleNew" w:hAnsi="YaleNew" w:cs="Big Caslon Medium"/>
          <w:color w:val="000000"/>
          <w:kern w:val="1"/>
          <w:sz w:val="22"/>
          <w:szCs w:val="22"/>
        </w:rPr>
      </w:pPr>
      <w:r>
        <w:rPr>
          <w:rFonts w:ascii="YaleNew" w:hAnsi="YaleNew" w:cs="Big Caslon Medium"/>
          <w:color w:val="000000"/>
          <w:kern w:val="1"/>
          <w:sz w:val="22"/>
          <w:szCs w:val="22"/>
        </w:rPr>
        <w:t>“</w:t>
      </w:r>
      <w:r w:rsidR="005E2CDA" w:rsidRPr="002C46A3">
        <w:rPr>
          <w:rFonts w:ascii="YaleNew" w:hAnsi="YaleNew" w:cs="Big Caslon Medium"/>
          <w:color w:val="000000"/>
          <w:kern w:val="1"/>
          <w:sz w:val="22"/>
          <w:szCs w:val="22"/>
        </w:rPr>
        <w:t>Quantifying the Psychological Impact of Rental Assistance.</w:t>
      </w:r>
      <w:r>
        <w:rPr>
          <w:rFonts w:ascii="YaleNew" w:hAnsi="YaleNew" w:cs="Big Caslon Medium"/>
          <w:color w:val="000000"/>
          <w:kern w:val="1"/>
          <w:sz w:val="22"/>
          <w:szCs w:val="22"/>
        </w:rPr>
        <w:t>”</w:t>
      </w:r>
      <w:r w:rsidR="005E2CDA" w:rsidRPr="002C46A3">
        <w:rPr>
          <w:rFonts w:ascii="YaleNew" w:hAnsi="YaleNew" w:cs="Big Caslon Medium"/>
          <w:color w:val="000000"/>
          <w:kern w:val="1"/>
          <w:sz w:val="22"/>
          <w:szCs w:val="22"/>
        </w:rPr>
        <w:t> Poster presented virtually at the Interdisciplinary Association for Population Health Sciences Conference.</w:t>
      </w:r>
    </w:p>
    <w:p w14:paraId="19E1ACEB" w14:textId="77777777" w:rsidR="00B972FD" w:rsidRPr="002C46A3" w:rsidRDefault="00B972FD" w:rsidP="00C1008F">
      <w:pPr>
        <w:autoSpaceDE w:val="0"/>
        <w:autoSpaceDN w:val="0"/>
        <w:adjustRightInd w:val="0"/>
        <w:ind w:left="360"/>
        <w:rPr>
          <w:rFonts w:ascii="YaleNew" w:hAnsi="YaleNew" w:cs="Big Caslon Medium"/>
          <w:color w:val="000000"/>
          <w:kern w:val="1"/>
          <w:sz w:val="22"/>
          <w:szCs w:val="22"/>
        </w:rPr>
      </w:pPr>
    </w:p>
    <w:p w14:paraId="7C7A4A39" w14:textId="791FF238" w:rsidR="005E2CDA" w:rsidRDefault="005E2CDA" w:rsidP="005E2CDA">
      <w:pPr>
        <w:autoSpaceDE w:val="0"/>
        <w:autoSpaceDN w:val="0"/>
        <w:adjustRightInd w:val="0"/>
        <w:rPr>
          <w:rFonts w:ascii="YaleNew" w:hAnsi="YaleNew" w:cs="Big Caslon Medium"/>
          <w:color w:val="000000"/>
          <w:kern w:val="1"/>
          <w:sz w:val="22"/>
          <w:szCs w:val="22"/>
        </w:rPr>
      </w:pPr>
      <w:r w:rsidRPr="002C46A3">
        <w:rPr>
          <w:rFonts w:ascii="YaleNew" w:hAnsi="YaleNew" w:cs="Big Caslon Medium"/>
          <w:color w:val="000000"/>
          <w:kern w:val="1"/>
          <w:sz w:val="22"/>
          <w:szCs w:val="22"/>
        </w:rPr>
        <w:t>Panelist, Sexual and Reproductive Health Seminar Series: Trans Health at Yale School of Public Health</w:t>
      </w:r>
      <w:r w:rsidR="002C46A3">
        <w:rPr>
          <w:rFonts w:ascii="YaleNew" w:hAnsi="YaleNew" w:cs="Big Caslon Medium"/>
          <w:color w:val="000000"/>
          <w:kern w:val="1"/>
          <w:sz w:val="22"/>
          <w:szCs w:val="22"/>
        </w:rPr>
        <w:t xml:space="preserve">    </w:t>
      </w:r>
      <w:r w:rsidR="002C46A3">
        <w:rPr>
          <w:rFonts w:ascii="YaleNew" w:hAnsi="YaleNew" w:cs="Big Caslon Medium"/>
          <w:color w:val="000000"/>
          <w:kern w:val="1"/>
          <w:sz w:val="22"/>
          <w:szCs w:val="22"/>
        </w:rPr>
        <w:tab/>
        <w:t xml:space="preserve">        </w:t>
      </w:r>
      <w:r w:rsidRPr="002C46A3">
        <w:rPr>
          <w:rFonts w:ascii="YaleNew" w:hAnsi="YaleNew" w:cs="Big Caslon Medium"/>
          <w:color w:val="000000"/>
          <w:kern w:val="1"/>
          <w:sz w:val="22"/>
          <w:szCs w:val="22"/>
        </w:rPr>
        <w:t>Sept</w:t>
      </w:r>
      <w:r w:rsidR="002C46A3">
        <w:rPr>
          <w:rFonts w:ascii="YaleNew" w:hAnsi="YaleNew" w:cs="Big Caslon Medium"/>
          <w:color w:val="000000"/>
          <w:kern w:val="1"/>
          <w:sz w:val="22"/>
          <w:szCs w:val="22"/>
        </w:rPr>
        <w:t>.</w:t>
      </w:r>
      <w:r w:rsidRPr="002C46A3">
        <w:rPr>
          <w:rFonts w:ascii="YaleNew" w:hAnsi="YaleNew" w:cs="Big Caslon Medium"/>
          <w:color w:val="000000"/>
          <w:kern w:val="1"/>
          <w:sz w:val="22"/>
          <w:szCs w:val="22"/>
        </w:rPr>
        <w:t xml:space="preserve"> 2019</w:t>
      </w:r>
    </w:p>
    <w:p w14:paraId="5D4C042C" w14:textId="77777777" w:rsidR="00B972FD" w:rsidRPr="002C46A3" w:rsidRDefault="00B972FD" w:rsidP="005E2CDA">
      <w:pPr>
        <w:autoSpaceDE w:val="0"/>
        <w:autoSpaceDN w:val="0"/>
        <w:adjustRightInd w:val="0"/>
        <w:rPr>
          <w:rFonts w:ascii="YaleNew" w:hAnsi="YaleNew" w:cs="Big Caslon Medium"/>
          <w:color w:val="000000"/>
          <w:kern w:val="1"/>
          <w:sz w:val="22"/>
          <w:szCs w:val="22"/>
        </w:rPr>
      </w:pPr>
    </w:p>
    <w:p w14:paraId="7A7E65B7" w14:textId="6F8BD48C" w:rsidR="005E2CDA" w:rsidRPr="002C46A3" w:rsidRDefault="005E2CDA" w:rsidP="005E2CDA">
      <w:pPr>
        <w:autoSpaceDE w:val="0"/>
        <w:autoSpaceDN w:val="0"/>
        <w:adjustRightInd w:val="0"/>
        <w:rPr>
          <w:rFonts w:ascii="YaleNew" w:hAnsi="YaleNew" w:cs="Big Caslon Medium"/>
          <w:color w:val="000000"/>
          <w:kern w:val="1"/>
          <w:sz w:val="22"/>
          <w:szCs w:val="22"/>
        </w:rPr>
      </w:pPr>
      <w:r w:rsidRPr="002C46A3">
        <w:rPr>
          <w:rFonts w:ascii="YaleNew" w:hAnsi="YaleNew" w:cs="Big Caslon Medium"/>
          <w:color w:val="000000"/>
          <w:kern w:val="1"/>
          <w:sz w:val="22"/>
          <w:szCs w:val="22"/>
        </w:rPr>
        <w:t>Poster Presenter, USPATH Conference</w:t>
      </w:r>
      <w:r w:rsidR="002C46A3">
        <w:rPr>
          <w:rFonts w:ascii="YaleNew" w:hAnsi="YaleNew" w:cs="Big Caslon Medium"/>
          <w:color w:val="000000"/>
          <w:kern w:val="1"/>
          <w:sz w:val="22"/>
          <w:szCs w:val="22"/>
        </w:rPr>
        <w:tab/>
      </w:r>
      <w:r w:rsidR="002C46A3">
        <w:rPr>
          <w:rFonts w:ascii="YaleNew" w:hAnsi="YaleNew" w:cs="Big Caslon Medium"/>
          <w:color w:val="000000"/>
          <w:kern w:val="1"/>
          <w:sz w:val="22"/>
          <w:szCs w:val="22"/>
        </w:rPr>
        <w:tab/>
      </w:r>
      <w:r w:rsidR="002C46A3">
        <w:rPr>
          <w:rFonts w:ascii="YaleNew" w:hAnsi="YaleNew" w:cs="Big Caslon Medium"/>
          <w:color w:val="000000"/>
          <w:kern w:val="1"/>
          <w:sz w:val="22"/>
          <w:szCs w:val="22"/>
        </w:rPr>
        <w:tab/>
      </w:r>
      <w:r w:rsidR="002C46A3">
        <w:rPr>
          <w:rFonts w:ascii="YaleNew" w:hAnsi="YaleNew" w:cs="Big Caslon Medium"/>
          <w:color w:val="000000"/>
          <w:kern w:val="1"/>
          <w:sz w:val="22"/>
          <w:szCs w:val="22"/>
        </w:rPr>
        <w:tab/>
      </w:r>
      <w:r w:rsidR="002C46A3">
        <w:rPr>
          <w:rFonts w:ascii="YaleNew" w:hAnsi="YaleNew" w:cs="Big Caslon Medium"/>
          <w:color w:val="000000"/>
          <w:kern w:val="1"/>
          <w:sz w:val="22"/>
          <w:szCs w:val="22"/>
        </w:rPr>
        <w:tab/>
      </w:r>
      <w:r w:rsidR="002C46A3">
        <w:rPr>
          <w:rFonts w:ascii="YaleNew" w:hAnsi="YaleNew" w:cs="Big Caslon Medium"/>
          <w:color w:val="000000"/>
          <w:kern w:val="1"/>
          <w:sz w:val="22"/>
          <w:szCs w:val="22"/>
        </w:rPr>
        <w:tab/>
      </w:r>
      <w:r w:rsidR="002C46A3">
        <w:rPr>
          <w:rFonts w:ascii="YaleNew" w:hAnsi="YaleNew" w:cs="Big Caslon Medium"/>
          <w:color w:val="000000"/>
          <w:kern w:val="1"/>
          <w:sz w:val="22"/>
          <w:szCs w:val="22"/>
        </w:rPr>
        <w:tab/>
      </w:r>
      <w:r w:rsidR="002C46A3">
        <w:rPr>
          <w:rFonts w:ascii="YaleNew" w:hAnsi="YaleNew" w:cs="Big Caslon Medium"/>
          <w:color w:val="000000"/>
          <w:kern w:val="1"/>
          <w:sz w:val="22"/>
          <w:szCs w:val="22"/>
        </w:rPr>
        <w:tab/>
        <w:t xml:space="preserve">                      </w:t>
      </w:r>
      <w:r w:rsidRPr="002C46A3">
        <w:rPr>
          <w:rFonts w:ascii="YaleNew" w:hAnsi="YaleNew" w:cs="Big Caslon Medium"/>
          <w:color w:val="000000"/>
          <w:kern w:val="1"/>
          <w:sz w:val="22"/>
          <w:szCs w:val="22"/>
        </w:rPr>
        <w:t>Sept</w:t>
      </w:r>
      <w:r w:rsidR="002C46A3">
        <w:rPr>
          <w:rFonts w:ascii="YaleNew" w:hAnsi="YaleNew" w:cs="Big Caslon Medium"/>
          <w:color w:val="000000"/>
          <w:kern w:val="1"/>
          <w:sz w:val="22"/>
          <w:szCs w:val="22"/>
        </w:rPr>
        <w:t>.</w:t>
      </w:r>
      <w:r w:rsidRPr="002C46A3">
        <w:rPr>
          <w:rFonts w:ascii="YaleNew" w:hAnsi="YaleNew" w:cs="Big Caslon Medium"/>
          <w:color w:val="000000"/>
          <w:kern w:val="1"/>
          <w:sz w:val="22"/>
          <w:szCs w:val="22"/>
        </w:rPr>
        <w:t xml:space="preserve"> 2019 </w:t>
      </w:r>
    </w:p>
    <w:p w14:paraId="5E1104CE" w14:textId="13986837" w:rsidR="005E2CDA" w:rsidRPr="002C46A3" w:rsidRDefault="005F5376" w:rsidP="00C1008F">
      <w:pPr>
        <w:autoSpaceDE w:val="0"/>
        <w:autoSpaceDN w:val="0"/>
        <w:adjustRightInd w:val="0"/>
        <w:ind w:left="360"/>
        <w:rPr>
          <w:rFonts w:ascii="YaleNew" w:hAnsi="YaleNew" w:cs="Big Caslon Medium"/>
          <w:color w:val="000000"/>
          <w:kern w:val="1"/>
          <w:sz w:val="22"/>
          <w:szCs w:val="22"/>
        </w:rPr>
      </w:pPr>
      <w:r>
        <w:rPr>
          <w:rFonts w:ascii="YaleNew" w:hAnsi="YaleNew" w:cs="Big Caslon Medium"/>
          <w:color w:val="000000"/>
          <w:kern w:val="1"/>
          <w:sz w:val="22"/>
          <w:szCs w:val="22"/>
        </w:rPr>
        <w:t>“</w:t>
      </w:r>
      <w:r w:rsidR="005E2CDA" w:rsidRPr="002C46A3">
        <w:rPr>
          <w:rFonts w:ascii="YaleNew" w:hAnsi="YaleNew" w:cs="Big Caslon Medium"/>
          <w:color w:val="000000"/>
          <w:kern w:val="1"/>
          <w:sz w:val="22"/>
          <w:szCs w:val="22"/>
        </w:rPr>
        <w:t>Youth and Parent Perceptions of Parental Support for Trans and Gender-Expansive Youth: Associations with Anxiety and Depressive Symptoms.</w:t>
      </w:r>
      <w:r>
        <w:rPr>
          <w:rFonts w:ascii="YaleNew" w:hAnsi="YaleNew" w:cs="Big Caslon Medium"/>
          <w:color w:val="000000"/>
          <w:kern w:val="1"/>
          <w:sz w:val="22"/>
          <w:szCs w:val="22"/>
        </w:rPr>
        <w:t>”</w:t>
      </w:r>
      <w:r w:rsidR="005E2CDA" w:rsidRPr="002C46A3">
        <w:rPr>
          <w:rFonts w:ascii="YaleNew" w:hAnsi="YaleNew" w:cs="Big Caslon Medium"/>
          <w:color w:val="000000"/>
          <w:kern w:val="1"/>
          <w:sz w:val="22"/>
          <w:szCs w:val="22"/>
        </w:rPr>
        <w:t xml:space="preserve"> Poster session presented at the US Professional Association for Transgender Health Conference, Washington, D.C.  </w:t>
      </w:r>
    </w:p>
    <w:p w14:paraId="4DF23F42" w14:textId="77777777" w:rsidR="008D4952" w:rsidRDefault="008D4952">
      <w:pPr>
        <w:rPr>
          <w:rFonts w:ascii="YaleNew" w:hAnsi="YaleNew" w:cs="Big Caslon Medium"/>
          <w:sz w:val="22"/>
          <w:szCs w:val="22"/>
        </w:rPr>
      </w:pPr>
    </w:p>
    <w:p w14:paraId="32C6B9EF" w14:textId="3E9414BF" w:rsidR="00393022" w:rsidRPr="002C46A3" w:rsidRDefault="00393022" w:rsidP="00393022">
      <w:pPr>
        <w:pBdr>
          <w:bottom w:val="single" w:sz="6" w:space="1" w:color="auto"/>
        </w:pBdr>
        <w:autoSpaceDE w:val="0"/>
        <w:autoSpaceDN w:val="0"/>
        <w:adjustRightInd w:val="0"/>
        <w:spacing w:after="40"/>
        <w:rPr>
          <w:rFonts w:ascii="YaleNew" w:hAnsi="YaleNew" w:cs="Big Caslon Medium"/>
          <w:b/>
          <w:bCs/>
          <w:color w:val="000000"/>
          <w:spacing w:val="24"/>
          <w:kern w:val="1"/>
          <w:sz w:val="22"/>
          <w:szCs w:val="22"/>
        </w:rPr>
      </w:pPr>
      <w:r w:rsidRPr="002C46A3">
        <w:rPr>
          <w:rFonts w:ascii="YaleNew" w:hAnsi="YaleNew" w:cs="Big Caslon Medium"/>
          <w:b/>
          <w:bCs/>
          <w:color w:val="000000"/>
          <w:spacing w:val="24"/>
          <w:kern w:val="1"/>
          <w:sz w:val="22"/>
          <w:szCs w:val="22"/>
        </w:rPr>
        <w:t>RE</w:t>
      </w:r>
      <w:r>
        <w:rPr>
          <w:rFonts w:ascii="YaleNew" w:hAnsi="YaleNew" w:cs="Big Caslon Medium"/>
          <w:b/>
          <w:bCs/>
          <w:color w:val="000000"/>
          <w:spacing w:val="24"/>
          <w:kern w:val="1"/>
          <w:sz w:val="22"/>
          <w:szCs w:val="22"/>
        </w:rPr>
        <w:t>SEARCH FUNDING</w:t>
      </w:r>
      <w:r w:rsidR="0007593A">
        <w:rPr>
          <w:rFonts w:ascii="YaleNew" w:hAnsi="YaleNew" w:cs="Big Caslon Medium"/>
          <w:b/>
          <w:bCs/>
          <w:color w:val="000000"/>
          <w:spacing w:val="24"/>
          <w:kern w:val="1"/>
          <w:sz w:val="22"/>
          <w:szCs w:val="22"/>
        </w:rPr>
        <w:t xml:space="preserve"> AND APPLICATIONS</w:t>
      </w:r>
    </w:p>
    <w:p w14:paraId="2357CE77" w14:textId="4AA9AEED" w:rsidR="005A323B" w:rsidRDefault="00AC3DC4" w:rsidP="00D412BE">
      <w:pPr>
        <w:rPr>
          <w:rFonts w:ascii="YaleNew" w:hAnsi="YaleNew" w:cs="Big Caslon Medium"/>
          <w:sz w:val="22"/>
          <w:szCs w:val="22"/>
        </w:rPr>
      </w:pPr>
      <w:r>
        <w:rPr>
          <w:rFonts w:ascii="YaleNew" w:hAnsi="YaleNew" w:cs="Big Caslon Medium"/>
          <w:sz w:val="22"/>
          <w:szCs w:val="22"/>
        </w:rPr>
        <w:t xml:space="preserve">F31 </w:t>
      </w:r>
      <w:r w:rsidR="00FC0D13">
        <w:rPr>
          <w:rFonts w:ascii="YaleNew" w:hAnsi="YaleNew" w:cs="Big Caslon Medium"/>
          <w:sz w:val="22"/>
          <w:szCs w:val="22"/>
        </w:rPr>
        <w:t xml:space="preserve">Application </w:t>
      </w:r>
      <w:r>
        <w:rPr>
          <w:rFonts w:ascii="YaleNew" w:hAnsi="YaleNew" w:cs="Big Caslon Medium"/>
          <w:sz w:val="22"/>
          <w:szCs w:val="22"/>
        </w:rPr>
        <w:t>(</w:t>
      </w:r>
      <w:r w:rsidR="00683836">
        <w:rPr>
          <w:rFonts w:ascii="YaleNew" w:hAnsi="YaleNew" w:cs="Big Caslon Medium"/>
          <w:sz w:val="22"/>
          <w:szCs w:val="22"/>
        </w:rPr>
        <w:t xml:space="preserve">deferred </w:t>
      </w:r>
      <w:r w:rsidR="000B1EE1">
        <w:rPr>
          <w:rFonts w:ascii="YaleNew" w:hAnsi="YaleNew" w:cs="Big Caslon Medium"/>
          <w:sz w:val="22"/>
          <w:szCs w:val="22"/>
        </w:rPr>
        <w:t xml:space="preserve">after </w:t>
      </w:r>
      <w:r w:rsidR="00683836">
        <w:rPr>
          <w:rFonts w:ascii="YaleNew" w:hAnsi="YaleNew" w:cs="Big Caslon Medium"/>
          <w:sz w:val="22"/>
          <w:szCs w:val="22"/>
        </w:rPr>
        <w:t>2025</w:t>
      </w:r>
      <w:r>
        <w:rPr>
          <w:rFonts w:ascii="YaleNew" w:hAnsi="YaleNew" w:cs="Big Caslon Medium"/>
          <w:sz w:val="22"/>
          <w:szCs w:val="22"/>
        </w:rPr>
        <w:t>)</w:t>
      </w:r>
      <w:r w:rsidR="00965384">
        <w:rPr>
          <w:rFonts w:ascii="YaleNew" w:hAnsi="YaleNew" w:cs="Big Caslon Medium"/>
          <w:sz w:val="22"/>
          <w:szCs w:val="22"/>
        </w:rPr>
        <w:tab/>
      </w:r>
      <w:r w:rsidR="00965384">
        <w:rPr>
          <w:rFonts w:ascii="YaleNew" w:hAnsi="YaleNew" w:cs="Big Caslon Medium"/>
          <w:sz w:val="22"/>
          <w:szCs w:val="22"/>
        </w:rPr>
        <w:tab/>
      </w:r>
      <w:r w:rsidR="00965384">
        <w:rPr>
          <w:rFonts w:ascii="YaleNew" w:hAnsi="YaleNew" w:cs="Big Caslon Medium"/>
          <w:sz w:val="22"/>
          <w:szCs w:val="22"/>
        </w:rPr>
        <w:tab/>
      </w:r>
      <w:r w:rsidR="00965384">
        <w:rPr>
          <w:rFonts w:ascii="YaleNew" w:hAnsi="YaleNew" w:cs="Big Caslon Medium"/>
          <w:sz w:val="22"/>
          <w:szCs w:val="22"/>
        </w:rPr>
        <w:tab/>
      </w:r>
      <w:r w:rsidR="00965384">
        <w:rPr>
          <w:rFonts w:ascii="YaleNew" w:hAnsi="YaleNew" w:cs="Big Caslon Medium"/>
          <w:sz w:val="22"/>
          <w:szCs w:val="22"/>
        </w:rPr>
        <w:tab/>
      </w:r>
      <w:r w:rsidR="00965384">
        <w:rPr>
          <w:rFonts w:ascii="YaleNew" w:hAnsi="YaleNew" w:cs="Big Caslon Medium"/>
          <w:sz w:val="22"/>
          <w:szCs w:val="22"/>
        </w:rPr>
        <w:tab/>
      </w:r>
      <w:r w:rsidR="00965384">
        <w:rPr>
          <w:rFonts w:ascii="YaleNew" w:hAnsi="YaleNew" w:cs="Big Caslon Medium"/>
          <w:sz w:val="22"/>
          <w:szCs w:val="22"/>
        </w:rPr>
        <w:tab/>
      </w:r>
      <w:r w:rsidR="008820D9">
        <w:rPr>
          <w:rFonts w:ascii="YaleNew" w:hAnsi="YaleNew" w:cs="Big Caslon Medium"/>
          <w:sz w:val="22"/>
          <w:szCs w:val="22"/>
        </w:rPr>
        <w:tab/>
        <w:t xml:space="preserve">       </w:t>
      </w:r>
      <w:r w:rsidR="00965384">
        <w:rPr>
          <w:rFonts w:ascii="YaleNew" w:hAnsi="YaleNew" w:cs="Big Caslon Medium"/>
          <w:sz w:val="22"/>
          <w:szCs w:val="22"/>
        </w:rPr>
        <w:t xml:space="preserve">Applied: </w:t>
      </w:r>
      <w:r w:rsidR="008820D9">
        <w:rPr>
          <w:rFonts w:ascii="YaleNew" w:hAnsi="YaleNew" w:cs="Big Caslon Medium"/>
          <w:sz w:val="22"/>
          <w:szCs w:val="22"/>
        </w:rPr>
        <w:t>Aug. 2024</w:t>
      </w:r>
    </w:p>
    <w:p w14:paraId="0EFB8B11" w14:textId="77777777" w:rsidR="00965384" w:rsidRDefault="005A323B" w:rsidP="00D412BE">
      <w:pPr>
        <w:rPr>
          <w:rFonts w:ascii="YaleNew" w:hAnsi="YaleNew" w:cs="Big Caslon Medium"/>
          <w:sz w:val="22"/>
          <w:szCs w:val="22"/>
        </w:rPr>
      </w:pPr>
      <w:r>
        <w:rPr>
          <w:rFonts w:ascii="YaleNew" w:hAnsi="YaleNew" w:cs="Big Caslon Medium"/>
          <w:sz w:val="22"/>
          <w:szCs w:val="22"/>
        </w:rPr>
        <w:t>Roll on Project: Princip</w:t>
      </w:r>
      <w:r w:rsidR="00965384">
        <w:rPr>
          <w:rFonts w:ascii="YaleNew" w:hAnsi="YaleNew" w:cs="Big Caslon Medium"/>
          <w:sz w:val="22"/>
          <w:szCs w:val="22"/>
        </w:rPr>
        <w:t>al</w:t>
      </w:r>
      <w:r>
        <w:rPr>
          <w:rFonts w:ascii="YaleNew" w:hAnsi="YaleNew" w:cs="Big Caslon Medium"/>
          <w:sz w:val="22"/>
          <w:szCs w:val="22"/>
        </w:rPr>
        <w:t xml:space="preserve"> Investigator</w:t>
      </w:r>
      <w:r w:rsidR="00AC3DC4">
        <w:rPr>
          <w:rFonts w:ascii="YaleNew" w:hAnsi="YaleNew" w:cs="Big Caslon Medium"/>
          <w:sz w:val="22"/>
          <w:szCs w:val="22"/>
        </w:rPr>
        <w:tab/>
      </w:r>
    </w:p>
    <w:p w14:paraId="4460F55F" w14:textId="6AA892AA" w:rsidR="008820D9" w:rsidRDefault="00965384" w:rsidP="00D412BE">
      <w:pPr>
        <w:rPr>
          <w:rFonts w:ascii="YaleNew" w:hAnsi="YaleNew" w:cs="Big Caslon Medium"/>
          <w:sz w:val="22"/>
          <w:szCs w:val="22"/>
        </w:rPr>
      </w:pPr>
      <w:r>
        <w:rPr>
          <w:rFonts w:ascii="YaleNew" w:hAnsi="YaleNew" w:cs="Big Caslon Medium"/>
          <w:sz w:val="22"/>
          <w:szCs w:val="22"/>
        </w:rPr>
        <w:t>Score: 21</w:t>
      </w:r>
      <w:r w:rsidR="00AC3DC4">
        <w:rPr>
          <w:rFonts w:ascii="YaleNew" w:hAnsi="YaleNew" w:cs="Big Caslon Medium"/>
          <w:sz w:val="22"/>
          <w:szCs w:val="22"/>
        </w:rPr>
        <w:tab/>
      </w:r>
    </w:p>
    <w:p w14:paraId="7BAFDC50" w14:textId="77777777" w:rsidR="00757AC4" w:rsidRDefault="00FC17A7" w:rsidP="00D412BE">
      <w:pPr>
        <w:rPr>
          <w:rFonts w:ascii="YaleNew" w:hAnsi="YaleNew" w:cs="Big Caslon Medium"/>
          <w:i/>
          <w:iCs/>
          <w:sz w:val="22"/>
          <w:szCs w:val="22"/>
        </w:rPr>
      </w:pPr>
      <w:r w:rsidRPr="00FC17A7">
        <w:rPr>
          <w:rFonts w:ascii="YaleNew" w:hAnsi="YaleNew" w:cs="Big Caslon Medium"/>
          <w:i/>
          <w:iCs/>
          <w:sz w:val="22"/>
          <w:szCs w:val="22"/>
        </w:rPr>
        <w:t>Diabetes and Housing Stability: A Multi-Methods Analysis to Understand the Health Impacts of Affordability and Displacement</w:t>
      </w:r>
      <w:r w:rsidR="00AC3DC4" w:rsidRPr="00FC17A7">
        <w:rPr>
          <w:rFonts w:ascii="YaleNew" w:hAnsi="YaleNew" w:cs="Big Caslon Medium"/>
          <w:i/>
          <w:iCs/>
          <w:sz w:val="22"/>
          <w:szCs w:val="22"/>
        </w:rPr>
        <w:tab/>
      </w:r>
    </w:p>
    <w:p w14:paraId="3CF121A1" w14:textId="77777777" w:rsidR="00757AC4" w:rsidRDefault="00757AC4" w:rsidP="00D412BE">
      <w:pPr>
        <w:rPr>
          <w:rFonts w:ascii="YaleNew" w:hAnsi="YaleNew" w:cs="Big Caslon Medium"/>
          <w:sz w:val="22"/>
          <w:szCs w:val="22"/>
        </w:rPr>
      </w:pPr>
    </w:p>
    <w:p w14:paraId="3C134395" w14:textId="4197E2BB" w:rsidR="00BF119E" w:rsidRDefault="00BF119E" w:rsidP="00757AC4">
      <w:pPr>
        <w:rPr>
          <w:rFonts w:ascii="YaleNew" w:hAnsi="YaleNew" w:cs="Big Caslon Medium"/>
          <w:sz w:val="22"/>
          <w:szCs w:val="22"/>
        </w:rPr>
      </w:pPr>
      <w:r>
        <w:rPr>
          <w:rFonts w:ascii="YaleNew" w:hAnsi="YaleNew" w:cs="Big Caslon Medium"/>
          <w:sz w:val="22"/>
          <w:szCs w:val="22"/>
        </w:rPr>
        <w:t>John Enders Research Grant, Yale University ($2,800)</w:t>
      </w:r>
      <w:r>
        <w:rPr>
          <w:rFonts w:ascii="YaleNew" w:hAnsi="YaleNew" w:cs="Big Caslon Medium"/>
          <w:sz w:val="22"/>
          <w:szCs w:val="22"/>
        </w:rPr>
        <w:tab/>
      </w:r>
      <w:r>
        <w:rPr>
          <w:rFonts w:ascii="YaleNew" w:hAnsi="YaleNew" w:cs="Big Caslon Medium"/>
          <w:sz w:val="22"/>
          <w:szCs w:val="22"/>
        </w:rPr>
        <w:tab/>
      </w:r>
      <w:r>
        <w:rPr>
          <w:rFonts w:ascii="YaleNew" w:hAnsi="YaleNew" w:cs="Big Caslon Medium"/>
          <w:sz w:val="22"/>
          <w:szCs w:val="22"/>
        </w:rPr>
        <w:tab/>
      </w:r>
      <w:r>
        <w:rPr>
          <w:rFonts w:ascii="YaleNew" w:hAnsi="YaleNew" w:cs="Big Caslon Medium"/>
          <w:sz w:val="22"/>
          <w:szCs w:val="22"/>
        </w:rPr>
        <w:tab/>
      </w:r>
      <w:r>
        <w:rPr>
          <w:rFonts w:ascii="YaleNew" w:hAnsi="YaleNew" w:cs="Big Caslon Medium"/>
          <w:sz w:val="22"/>
          <w:szCs w:val="22"/>
        </w:rPr>
        <w:tab/>
      </w:r>
      <w:r>
        <w:rPr>
          <w:rFonts w:ascii="YaleNew" w:hAnsi="YaleNew" w:cs="Big Caslon Medium"/>
          <w:sz w:val="22"/>
          <w:szCs w:val="22"/>
        </w:rPr>
        <w:tab/>
      </w:r>
      <w:r>
        <w:rPr>
          <w:rFonts w:ascii="YaleNew" w:hAnsi="YaleNew" w:cs="Big Caslon Medium"/>
          <w:sz w:val="22"/>
          <w:szCs w:val="22"/>
        </w:rPr>
        <w:tab/>
      </w:r>
      <w:r>
        <w:rPr>
          <w:rFonts w:ascii="YaleNew" w:hAnsi="YaleNew" w:cs="Big Caslon Medium"/>
          <w:sz w:val="22"/>
          <w:szCs w:val="22"/>
        </w:rPr>
        <w:tab/>
        <w:t xml:space="preserve">    2024</w:t>
      </w:r>
    </w:p>
    <w:p w14:paraId="00F1EF7C" w14:textId="71AAAF48" w:rsidR="00757AC4" w:rsidRDefault="00757AC4" w:rsidP="00757AC4">
      <w:pPr>
        <w:rPr>
          <w:rFonts w:ascii="YaleNew" w:hAnsi="YaleNew" w:cs="Big Caslon Medium"/>
          <w:sz w:val="22"/>
          <w:szCs w:val="22"/>
        </w:rPr>
      </w:pPr>
      <w:r w:rsidRPr="00C43528">
        <w:rPr>
          <w:rFonts w:ascii="YaleNew" w:hAnsi="YaleNew" w:cs="Big Caslon Medium"/>
          <w:sz w:val="22"/>
          <w:szCs w:val="22"/>
        </w:rPr>
        <w:t>Yale Center for the Study</w:t>
      </w:r>
      <w:r>
        <w:rPr>
          <w:rFonts w:ascii="YaleNew" w:hAnsi="YaleNew" w:cs="Big Caslon Medium"/>
          <w:sz w:val="22"/>
          <w:szCs w:val="22"/>
        </w:rPr>
        <w:t xml:space="preserve"> </w:t>
      </w:r>
      <w:r w:rsidRPr="00C43528">
        <w:rPr>
          <w:rFonts w:ascii="YaleNew" w:hAnsi="YaleNew" w:cs="Big Caslon Medium"/>
          <w:sz w:val="22"/>
          <w:szCs w:val="22"/>
        </w:rPr>
        <w:t>of Race, Indigeneity, and</w:t>
      </w:r>
      <w:r>
        <w:rPr>
          <w:rFonts w:ascii="YaleNew" w:hAnsi="YaleNew" w:cs="Big Caslon Medium"/>
          <w:sz w:val="22"/>
          <w:szCs w:val="22"/>
        </w:rPr>
        <w:t xml:space="preserve"> </w:t>
      </w:r>
      <w:r w:rsidRPr="00C43528">
        <w:rPr>
          <w:rFonts w:ascii="YaleNew" w:hAnsi="YaleNew" w:cs="Big Caslon Medium"/>
          <w:sz w:val="22"/>
          <w:szCs w:val="22"/>
        </w:rPr>
        <w:t>Transnational Migration</w:t>
      </w:r>
      <w:r>
        <w:rPr>
          <w:rFonts w:ascii="YaleNew" w:hAnsi="YaleNew" w:cs="Big Caslon Medium"/>
          <w:sz w:val="22"/>
          <w:szCs w:val="22"/>
        </w:rPr>
        <w:t xml:space="preserve"> (RITM) Research Grant ($1,500)</w:t>
      </w:r>
      <w:r>
        <w:rPr>
          <w:rFonts w:ascii="YaleNew" w:hAnsi="YaleNew" w:cs="Big Caslon Medium"/>
          <w:sz w:val="22"/>
          <w:szCs w:val="22"/>
        </w:rPr>
        <w:tab/>
        <w:t xml:space="preserve">    2024</w:t>
      </w:r>
    </w:p>
    <w:p w14:paraId="1B119C68" w14:textId="7553AC1D" w:rsidR="00B94D29" w:rsidRPr="00B94D29" w:rsidRDefault="00B94D29" w:rsidP="00757AC4">
      <w:pPr>
        <w:rPr>
          <w:rFonts w:ascii="YaleNew" w:hAnsi="YaleNew" w:cs="Big Caslon Medium"/>
          <w:sz w:val="22"/>
          <w:szCs w:val="22"/>
        </w:rPr>
      </w:pPr>
      <w:r>
        <w:rPr>
          <w:rFonts w:ascii="YaleNew" w:hAnsi="YaleNew" w:cs="Big Caslon Medium"/>
          <w:sz w:val="22"/>
          <w:szCs w:val="22"/>
        </w:rPr>
        <w:t>Roll on Project: Principal Investigator</w:t>
      </w:r>
    </w:p>
    <w:p w14:paraId="65F5534E" w14:textId="78381885" w:rsidR="00757AC4" w:rsidRPr="00F41585" w:rsidRDefault="00F41585" w:rsidP="00757AC4">
      <w:pPr>
        <w:rPr>
          <w:rFonts w:ascii="YaleNew" w:hAnsi="YaleNew" w:cs="Big Caslon Medium"/>
          <w:i/>
          <w:iCs/>
          <w:sz w:val="22"/>
          <w:szCs w:val="22"/>
        </w:rPr>
      </w:pPr>
      <w:r>
        <w:rPr>
          <w:rFonts w:ascii="YaleNew" w:hAnsi="YaleNew" w:cs="Big Caslon Medium"/>
          <w:i/>
          <w:iCs/>
          <w:sz w:val="22"/>
          <w:szCs w:val="22"/>
        </w:rPr>
        <w:t xml:space="preserve">Supported </w:t>
      </w:r>
      <w:r w:rsidR="00B94D29">
        <w:rPr>
          <w:rFonts w:ascii="YaleNew" w:hAnsi="YaleNew" w:cs="Big Caslon Medium"/>
          <w:i/>
          <w:iCs/>
          <w:sz w:val="22"/>
          <w:szCs w:val="22"/>
        </w:rPr>
        <w:t>data collection and participant compensation</w:t>
      </w:r>
      <w:r>
        <w:rPr>
          <w:rFonts w:ascii="YaleNew" w:hAnsi="YaleNew" w:cs="Big Caslon Medium"/>
          <w:i/>
          <w:iCs/>
          <w:sz w:val="22"/>
          <w:szCs w:val="22"/>
        </w:rPr>
        <w:t xml:space="preserve"> for </w:t>
      </w:r>
      <w:r w:rsidR="00B94D29">
        <w:rPr>
          <w:rFonts w:ascii="YaleNew" w:hAnsi="YaleNew" w:cs="Big Caslon Medium"/>
          <w:i/>
          <w:iCs/>
          <w:sz w:val="22"/>
          <w:szCs w:val="22"/>
        </w:rPr>
        <w:t>Maui Wildfire Displacement research</w:t>
      </w:r>
    </w:p>
    <w:p w14:paraId="09E7B1BE" w14:textId="24A3DA0E" w:rsidR="00DB5D8D" w:rsidRPr="00FC17A7" w:rsidRDefault="00AC3DC4" w:rsidP="00D412BE">
      <w:pPr>
        <w:rPr>
          <w:rFonts w:ascii="YaleNew" w:hAnsi="YaleNew" w:cs="Big Caslon Medium"/>
          <w:i/>
          <w:iCs/>
          <w:sz w:val="22"/>
          <w:szCs w:val="22"/>
        </w:rPr>
      </w:pPr>
      <w:r w:rsidRPr="00FC17A7">
        <w:rPr>
          <w:rFonts w:ascii="YaleNew" w:hAnsi="YaleNew" w:cs="Big Caslon Medium"/>
          <w:i/>
          <w:iCs/>
          <w:sz w:val="22"/>
          <w:szCs w:val="22"/>
        </w:rPr>
        <w:tab/>
      </w:r>
    </w:p>
    <w:p w14:paraId="2AD6CFA4" w14:textId="0AAC2A84" w:rsidR="00D412BE" w:rsidRPr="00D412BE" w:rsidRDefault="00D412BE" w:rsidP="00D412BE">
      <w:pPr>
        <w:rPr>
          <w:rFonts w:ascii="YaleNew" w:hAnsi="YaleNew" w:cs="Big Caslon Medium"/>
          <w:sz w:val="22"/>
          <w:szCs w:val="22"/>
        </w:rPr>
      </w:pPr>
      <w:r w:rsidRPr="00D412BE">
        <w:rPr>
          <w:rFonts w:ascii="YaleNew" w:hAnsi="YaleNew" w:cs="Big Caslon Medium"/>
          <w:sz w:val="22"/>
          <w:szCs w:val="22"/>
        </w:rPr>
        <w:t xml:space="preserve">R01 DK124500-01 </w:t>
      </w:r>
      <w:r>
        <w:rPr>
          <w:rFonts w:ascii="YaleNew" w:hAnsi="YaleNew" w:cs="Big Caslon Medium"/>
          <w:sz w:val="22"/>
          <w:szCs w:val="22"/>
        </w:rPr>
        <w:tab/>
      </w:r>
      <w:r>
        <w:rPr>
          <w:rFonts w:ascii="YaleNew" w:hAnsi="YaleNew" w:cs="Big Caslon Medium"/>
          <w:sz w:val="22"/>
          <w:szCs w:val="22"/>
        </w:rPr>
        <w:tab/>
      </w:r>
      <w:r>
        <w:rPr>
          <w:rFonts w:ascii="YaleNew" w:hAnsi="YaleNew" w:cs="Big Caslon Medium"/>
          <w:sz w:val="22"/>
          <w:szCs w:val="22"/>
        </w:rPr>
        <w:tab/>
      </w:r>
      <w:r>
        <w:rPr>
          <w:rFonts w:ascii="YaleNew" w:hAnsi="YaleNew" w:cs="Big Caslon Medium"/>
          <w:sz w:val="22"/>
          <w:szCs w:val="22"/>
        </w:rPr>
        <w:tab/>
      </w:r>
      <w:r>
        <w:rPr>
          <w:rFonts w:ascii="YaleNew" w:hAnsi="YaleNew" w:cs="Big Caslon Medium"/>
          <w:sz w:val="22"/>
          <w:szCs w:val="22"/>
        </w:rPr>
        <w:tab/>
      </w:r>
      <w:r>
        <w:rPr>
          <w:rFonts w:ascii="YaleNew" w:hAnsi="YaleNew" w:cs="Big Caslon Medium"/>
          <w:sz w:val="22"/>
          <w:szCs w:val="22"/>
        </w:rPr>
        <w:tab/>
      </w:r>
      <w:r>
        <w:rPr>
          <w:rFonts w:ascii="YaleNew" w:hAnsi="YaleNew" w:cs="Big Caslon Medium"/>
          <w:sz w:val="22"/>
          <w:szCs w:val="22"/>
        </w:rPr>
        <w:tab/>
      </w:r>
      <w:r>
        <w:rPr>
          <w:rFonts w:ascii="YaleNew" w:hAnsi="YaleNew" w:cs="Big Caslon Medium"/>
          <w:sz w:val="22"/>
          <w:szCs w:val="22"/>
        </w:rPr>
        <w:tab/>
      </w:r>
      <w:r>
        <w:rPr>
          <w:rFonts w:ascii="YaleNew" w:hAnsi="YaleNew" w:cs="Big Caslon Medium"/>
          <w:sz w:val="22"/>
          <w:szCs w:val="22"/>
        </w:rPr>
        <w:tab/>
      </w:r>
      <w:r>
        <w:rPr>
          <w:rFonts w:ascii="YaleNew" w:hAnsi="YaleNew" w:cs="Big Caslon Medium"/>
          <w:sz w:val="22"/>
          <w:szCs w:val="22"/>
        </w:rPr>
        <w:tab/>
        <w:t xml:space="preserve">Apr. </w:t>
      </w:r>
      <w:r w:rsidRPr="00D412BE">
        <w:rPr>
          <w:rFonts w:ascii="YaleNew" w:hAnsi="YaleNew" w:cs="Big Caslon Medium"/>
          <w:sz w:val="22"/>
          <w:szCs w:val="22"/>
        </w:rPr>
        <w:t>2020</w:t>
      </w:r>
      <w:r>
        <w:rPr>
          <w:rFonts w:ascii="YaleNew" w:hAnsi="YaleNew" w:cs="Big Caslon Medium"/>
          <w:sz w:val="22"/>
          <w:szCs w:val="22"/>
        </w:rPr>
        <w:t xml:space="preserve"> – Mar. </w:t>
      </w:r>
      <w:r w:rsidRPr="00D412BE">
        <w:rPr>
          <w:rFonts w:ascii="YaleNew" w:hAnsi="YaleNew" w:cs="Big Caslon Medium"/>
          <w:sz w:val="22"/>
          <w:szCs w:val="22"/>
        </w:rPr>
        <w:t>2025</w:t>
      </w:r>
    </w:p>
    <w:p w14:paraId="0DE881B3" w14:textId="0FB79C83" w:rsidR="00D412BE" w:rsidRDefault="00D412BE" w:rsidP="00D412BE">
      <w:pPr>
        <w:rPr>
          <w:rFonts w:ascii="YaleNew" w:hAnsi="YaleNew" w:cs="Big Caslon Medium"/>
          <w:sz w:val="22"/>
          <w:szCs w:val="22"/>
        </w:rPr>
      </w:pPr>
      <w:r>
        <w:rPr>
          <w:rFonts w:ascii="YaleNew" w:hAnsi="YaleNew" w:cs="Big Caslon Medium"/>
          <w:sz w:val="22"/>
          <w:szCs w:val="22"/>
        </w:rPr>
        <w:t>PI: Keene</w:t>
      </w:r>
    </w:p>
    <w:p w14:paraId="48A6996F" w14:textId="17C5D5A8" w:rsidR="00D412BE" w:rsidRPr="00D412BE" w:rsidRDefault="00D412BE" w:rsidP="00D412BE">
      <w:pPr>
        <w:rPr>
          <w:rFonts w:ascii="YaleNew" w:hAnsi="YaleNew" w:cs="Big Caslon Medium"/>
          <w:sz w:val="22"/>
          <w:szCs w:val="22"/>
        </w:rPr>
      </w:pPr>
      <w:r>
        <w:rPr>
          <w:rFonts w:ascii="YaleNew" w:hAnsi="YaleNew" w:cs="Big Caslon Medium"/>
          <w:sz w:val="22"/>
          <w:szCs w:val="22"/>
        </w:rPr>
        <w:t>Role on Project: Post-Graduate Associate, Doctoral Student</w:t>
      </w:r>
    </w:p>
    <w:p w14:paraId="29F8E8B7" w14:textId="77777777" w:rsidR="00D412BE" w:rsidRPr="00D412BE" w:rsidRDefault="00D412BE" w:rsidP="00D412BE">
      <w:pPr>
        <w:rPr>
          <w:rFonts w:ascii="YaleNew" w:hAnsi="YaleNew" w:cs="Big Caslon Medium"/>
          <w:i/>
          <w:iCs/>
          <w:sz w:val="22"/>
          <w:szCs w:val="22"/>
        </w:rPr>
      </w:pPr>
      <w:r w:rsidRPr="00D412BE">
        <w:rPr>
          <w:rFonts w:ascii="YaleNew" w:hAnsi="YaleNew" w:cs="Big Caslon Medium"/>
          <w:i/>
          <w:iCs/>
          <w:sz w:val="22"/>
          <w:szCs w:val="22"/>
        </w:rPr>
        <w:t xml:space="preserve">The Effects of Affordable Housing Access on Type 2 Diabetes Management and Control </w:t>
      </w:r>
    </w:p>
    <w:p w14:paraId="4D04828E" w14:textId="77777777" w:rsidR="00D412BE" w:rsidRPr="00D412BE" w:rsidRDefault="00D412BE" w:rsidP="00D412BE">
      <w:pPr>
        <w:rPr>
          <w:rFonts w:ascii="YaleNew" w:hAnsi="YaleNew" w:cs="Big Caslon Medium"/>
          <w:sz w:val="22"/>
          <w:szCs w:val="22"/>
        </w:rPr>
      </w:pPr>
    </w:p>
    <w:p w14:paraId="411165C4" w14:textId="30692F89" w:rsidR="00D412BE" w:rsidRPr="00D412BE" w:rsidRDefault="00D412BE" w:rsidP="00D412BE">
      <w:pPr>
        <w:rPr>
          <w:rFonts w:ascii="YaleNew" w:hAnsi="YaleNew" w:cs="Big Caslon Medium"/>
          <w:sz w:val="22"/>
          <w:szCs w:val="22"/>
        </w:rPr>
      </w:pPr>
      <w:r w:rsidRPr="00D412BE">
        <w:rPr>
          <w:rFonts w:ascii="YaleNew" w:hAnsi="YaleNew" w:cs="Big Caslon Medium"/>
          <w:sz w:val="22"/>
          <w:szCs w:val="22"/>
        </w:rPr>
        <w:t xml:space="preserve">Pew Charitable Trusts 34686 </w:t>
      </w:r>
      <w:r>
        <w:rPr>
          <w:rFonts w:ascii="YaleNew" w:hAnsi="YaleNew" w:cs="Big Caslon Medium"/>
          <w:sz w:val="22"/>
          <w:szCs w:val="22"/>
        </w:rPr>
        <w:tab/>
      </w:r>
      <w:r>
        <w:rPr>
          <w:rFonts w:ascii="YaleNew" w:hAnsi="YaleNew" w:cs="Big Caslon Medium"/>
          <w:sz w:val="22"/>
          <w:szCs w:val="22"/>
        </w:rPr>
        <w:tab/>
      </w:r>
      <w:r>
        <w:rPr>
          <w:rFonts w:ascii="YaleNew" w:hAnsi="YaleNew" w:cs="Big Caslon Medium"/>
          <w:sz w:val="22"/>
          <w:szCs w:val="22"/>
        </w:rPr>
        <w:tab/>
      </w:r>
      <w:r>
        <w:rPr>
          <w:rFonts w:ascii="YaleNew" w:hAnsi="YaleNew" w:cs="Big Caslon Medium"/>
          <w:sz w:val="22"/>
          <w:szCs w:val="22"/>
        </w:rPr>
        <w:tab/>
      </w:r>
      <w:r>
        <w:rPr>
          <w:rFonts w:ascii="YaleNew" w:hAnsi="YaleNew" w:cs="Big Caslon Medium"/>
          <w:sz w:val="22"/>
          <w:szCs w:val="22"/>
        </w:rPr>
        <w:tab/>
      </w:r>
      <w:r>
        <w:rPr>
          <w:rFonts w:ascii="YaleNew" w:hAnsi="YaleNew" w:cs="Big Caslon Medium"/>
          <w:sz w:val="22"/>
          <w:szCs w:val="22"/>
        </w:rPr>
        <w:tab/>
      </w:r>
      <w:r>
        <w:rPr>
          <w:rFonts w:ascii="YaleNew" w:hAnsi="YaleNew" w:cs="Big Caslon Medium"/>
          <w:sz w:val="22"/>
          <w:szCs w:val="22"/>
        </w:rPr>
        <w:tab/>
      </w:r>
      <w:r>
        <w:rPr>
          <w:rFonts w:ascii="YaleNew" w:hAnsi="YaleNew" w:cs="Big Caslon Medium"/>
          <w:sz w:val="22"/>
          <w:szCs w:val="22"/>
        </w:rPr>
        <w:tab/>
      </w:r>
      <w:r>
        <w:rPr>
          <w:rFonts w:ascii="YaleNew" w:hAnsi="YaleNew" w:cs="Big Caslon Medium"/>
          <w:sz w:val="22"/>
          <w:szCs w:val="22"/>
        </w:rPr>
        <w:tab/>
        <w:t xml:space="preserve">  Jan. </w:t>
      </w:r>
      <w:r w:rsidRPr="00D412BE">
        <w:rPr>
          <w:rFonts w:ascii="YaleNew" w:hAnsi="YaleNew" w:cs="Big Caslon Medium"/>
          <w:sz w:val="22"/>
          <w:szCs w:val="22"/>
        </w:rPr>
        <w:t>2021</w:t>
      </w:r>
      <w:r>
        <w:rPr>
          <w:rFonts w:ascii="YaleNew" w:hAnsi="YaleNew" w:cs="Big Caslon Medium"/>
          <w:sz w:val="22"/>
          <w:szCs w:val="22"/>
        </w:rPr>
        <w:t xml:space="preserve"> – Jul</w:t>
      </w:r>
      <w:r w:rsidR="00B972FD">
        <w:rPr>
          <w:rFonts w:ascii="YaleNew" w:hAnsi="YaleNew" w:cs="Big Caslon Medium"/>
          <w:sz w:val="22"/>
          <w:szCs w:val="22"/>
        </w:rPr>
        <w:t>.</w:t>
      </w:r>
      <w:r>
        <w:rPr>
          <w:rFonts w:ascii="YaleNew" w:hAnsi="YaleNew" w:cs="Big Caslon Medium"/>
          <w:sz w:val="22"/>
          <w:szCs w:val="22"/>
        </w:rPr>
        <w:t xml:space="preserve"> </w:t>
      </w:r>
      <w:r w:rsidRPr="00D412BE">
        <w:rPr>
          <w:rFonts w:ascii="YaleNew" w:hAnsi="YaleNew" w:cs="Big Caslon Medium"/>
          <w:sz w:val="22"/>
          <w:szCs w:val="22"/>
        </w:rPr>
        <w:t>2022</w:t>
      </w:r>
    </w:p>
    <w:p w14:paraId="171BC88F" w14:textId="77777777" w:rsidR="00D412BE" w:rsidRDefault="00D412BE" w:rsidP="00D412BE">
      <w:pPr>
        <w:rPr>
          <w:rFonts w:ascii="YaleNew" w:hAnsi="YaleNew" w:cs="Big Caslon Medium"/>
          <w:sz w:val="22"/>
          <w:szCs w:val="22"/>
        </w:rPr>
      </w:pPr>
      <w:r>
        <w:rPr>
          <w:rFonts w:ascii="YaleNew" w:hAnsi="YaleNew" w:cs="Big Caslon Medium"/>
          <w:sz w:val="22"/>
          <w:szCs w:val="22"/>
        </w:rPr>
        <w:t xml:space="preserve">Co-PIs: </w:t>
      </w:r>
      <w:r w:rsidRPr="00D412BE">
        <w:rPr>
          <w:rFonts w:ascii="YaleNew" w:hAnsi="YaleNew" w:cs="Big Caslon Medium"/>
          <w:sz w:val="22"/>
          <w:szCs w:val="22"/>
        </w:rPr>
        <w:t xml:space="preserve">Benfer, Desmond, Keene, Hepburn (Co-PIs)   </w:t>
      </w:r>
    </w:p>
    <w:p w14:paraId="5379E46C" w14:textId="657321B2" w:rsidR="00D412BE" w:rsidRPr="00D412BE" w:rsidRDefault="00D412BE" w:rsidP="00D412BE">
      <w:pPr>
        <w:rPr>
          <w:rFonts w:ascii="YaleNew" w:hAnsi="YaleNew" w:cs="Big Caslon Medium"/>
          <w:sz w:val="22"/>
          <w:szCs w:val="22"/>
        </w:rPr>
      </w:pPr>
      <w:r>
        <w:rPr>
          <w:rFonts w:ascii="YaleNew" w:hAnsi="YaleNew" w:cs="Big Caslon Medium"/>
          <w:sz w:val="22"/>
          <w:szCs w:val="22"/>
        </w:rPr>
        <w:t>Role on Project: Post-Graduate Associate</w:t>
      </w:r>
      <w:r w:rsidRPr="00D412BE">
        <w:rPr>
          <w:rFonts w:ascii="YaleNew" w:hAnsi="YaleNew" w:cs="Big Caslon Medium"/>
          <w:sz w:val="22"/>
          <w:szCs w:val="22"/>
        </w:rPr>
        <w:t xml:space="preserve">                   </w:t>
      </w:r>
    </w:p>
    <w:p w14:paraId="3DBC47E3" w14:textId="6C5C57C9" w:rsidR="00F824DA" w:rsidRPr="00D412BE" w:rsidRDefault="00D412BE" w:rsidP="00D412BE">
      <w:pPr>
        <w:rPr>
          <w:rFonts w:ascii="YaleNew" w:hAnsi="YaleNew" w:cs="Big Caslon Medium"/>
          <w:i/>
          <w:iCs/>
          <w:sz w:val="22"/>
          <w:szCs w:val="22"/>
        </w:rPr>
      </w:pPr>
      <w:r w:rsidRPr="00D412BE">
        <w:rPr>
          <w:rFonts w:ascii="YaleNew" w:hAnsi="YaleNew" w:cs="Big Caslon Medium"/>
          <w:i/>
          <w:iCs/>
          <w:sz w:val="22"/>
          <w:szCs w:val="22"/>
        </w:rPr>
        <w:t xml:space="preserve">Analysis </w:t>
      </w:r>
      <w:r w:rsidR="00400531">
        <w:rPr>
          <w:rFonts w:ascii="YaleNew" w:hAnsi="YaleNew" w:cs="Big Caslon Medium"/>
          <w:i/>
          <w:iCs/>
          <w:sz w:val="22"/>
          <w:szCs w:val="22"/>
        </w:rPr>
        <w:t>of</w:t>
      </w:r>
      <w:r w:rsidRPr="00D412BE">
        <w:rPr>
          <w:rFonts w:ascii="YaleNew" w:hAnsi="YaleNew" w:cs="Big Caslon Medium"/>
          <w:i/>
          <w:iCs/>
          <w:sz w:val="22"/>
          <w:szCs w:val="22"/>
        </w:rPr>
        <w:t xml:space="preserve"> COVID-19 Eviction and Rental Housing Policy</w:t>
      </w:r>
    </w:p>
    <w:p w14:paraId="31C7B601" w14:textId="77777777" w:rsidR="00D412BE" w:rsidRDefault="00D412BE" w:rsidP="00D412BE">
      <w:pPr>
        <w:rPr>
          <w:rFonts w:ascii="YaleNew" w:hAnsi="YaleNew" w:cs="Big Caslon Medium"/>
          <w:sz w:val="22"/>
          <w:szCs w:val="22"/>
        </w:rPr>
      </w:pPr>
    </w:p>
    <w:p w14:paraId="622EAD2A" w14:textId="2B3E9FCE" w:rsidR="00393022" w:rsidRPr="002C46A3" w:rsidRDefault="00393022" w:rsidP="00393022">
      <w:pPr>
        <w:pBdr>
          <w:bottom w:val="single" w:sz="6" w:space="1" w:color="auto"/>
        </w:pBdr>
        <w:autoSpaceDE w:val="0"/>
        <w:autoSpaceDN w:val="0"/>
        <w:adjustRightInd w:val="0"/>
        <w:spacing w:after="40"/>
        <w:rPr>
          <w:rFonts w:ascii="YaleNew" w:hAnsi="YaleNew" w:cs="Big Caslon Medium"/>
          <w:b/>
          <w:bCs/>
          <w:color w:val="000000"/>
          <w:spacing w:val="24"/>
          <w:kern w:val="1"/>
          <w:sz w:val="22"/>
          <w:szCs w:val="22"/>
        </w:rPr>
      </w:pPr>
      <w:r>
        <w:rPr>
          <w:rFonts w:ascii="YaleNew" w:hAnsi="YaleNew" w:cs="Big Caslon Medium"/>
          <w:b/>
          <w:bCs/>
          <w:color w:val="000000"/>
          <w:spacing w:val="24"/>
          <w:kern w:val="1"/>
          <w:sz w:val="22"/>
          <w:szCs w:val="22"/>
        </w:rPr>
        <w:t>AWARD</w:t>
      </w:r>
      <w:r w:rsidRPr="002C46A3">
        <w:rPr>
          <w:rFonts w:ascii="YaleNew" w:hAnsi="YaleNew" w:cs="Big Caslon Medium"/>
          <w:b/>
          <w:bCs/>
          <w:color w:val="000000"/>
          <w:spacing w:val="24"/>
          <w:kern w:val="1"/>
          <w:sz w:val="22"/>
          <w:szCs w:val="22"/>
        </w:rPr>
        <w:t>S</w:t>
      </w:r>
      <w:r>
        <w:rPr>
          <w:rFonts w:ascii="YaleNew" w:hAnsi="YaleNew" w:cs="Big Caslon Medium"/>
          <w:b/>
          <w:bCs/>
          <w:color w:val="000000"/>
          <w:spacing w:val="24"/>
          <w:kern w:val="1"/>
          <w:sz w:val="22"/>
          <w:szCs w:val="22"/>
        </w:rPr>
        <w:t xml:space="preserve"> AND HONORS</w:t>
      </w:r>
    </w:p>
    <w:p w14:paraId="334C75E4" w14:textId="247CF69B" w:rsidR="005F5376" w:rsidRDefault="005F5376" w:rsidP="00C43528">
      <w:pPr>
        <w:rPr>
          <w:rFonts w:ascii="YaleNew" w:hAnsi="YaleNew" w:cs="Big Caslon Medium"/>
          <w:sz w:val="22"/>
          <w:szCs w:val="22"/>
        </w:rPr>
      </w:pPr>
      <w:r>
        <w:rPr>
          <w:rFonts w:ascii="YaleNew" w:hAnsi="YaleNew" w:cs="Big Caslon Medium"/>
          <w:sz w:val="22"/>
          <w:szCs w:val="22"/>
        </w:rPr>
        <w:t>Conference Participation Award, Yale University</w:t>
      </w:r>
      <w:r>
        <w:rPr>
          <w:rFonts w:ascii="YaleNew" w:hAnsi="YaleNew" w:cs="Big Caslon Medium"/>
          <w:sz w:val="22"/>
          <w:szCs w:val="22"/>
        </w:rPr>
        <w:tab/>
        <w:t xml:space="preserve">($500) </w:t>
      </w:r>
      <w:r>
        <w:rPr>
          <w:rFonts w:ascii="YaleNew" w:hAnsi="YaleNew" w:cs="Big Caslon Medium"/>
          <w:sz w:val="22"/>
          <w:szCs w:val="22"/>
        </w:rPr>
        <w:tab/>
      </w:r>
      <w:r>
        <w:rPr>
          <w:rFonts w:ascii="YaleNew" w:hAnsi="YaleNew" w:cs="Big Caslon Medium"/>
          <w:sz w:val="22"/>
          <w:szCs w:val="22"/>
        </w:rPr>
        <w:tab/>
      </w:r>
      <w:r>
        <w:rPr>
          <w:rFonts w:ascii="YaleNew" w:hAnsi="YaleNew" w:cs="Big Caslon Medium"/>
          <w:sz w:val="22"/>
          <w:szCs w:val="22"/>
        </w:rPr>
        <w:tab/>
      </w:r>
      <w:r>
        <w:rPr>
          <w:rFonts w:ascii="YaleNew" w:hAnsi="YaleNew" w:cs="Big Caslon Medium"/>
          <w:sz w:val="22"/>
          <w:szCs w:val="22"/>
        </w:rPr>
        <w:tab/>
      </w:r>
      <w:r>
        <w:rPr>
          <w:rFonts w:ascii="YaleNew" w:hAnsi="YaleNew" w:cs="Big Caslon Medium"/>
          <w:sz w:val="22"/>
          <w:szCs w:val="22"/>
        </w:rPr>
        <w:tab/>
      </w:r>
      <w:r>
        <w:rPr>
          <w:rFonts w:ascii="YaleNew" w:hAnsi="YaleNew" w:cs="Big Caslon Medium"/>
          <w:sz w:val="22"/>
          <w:szCs w:val="22"/>
        </w:rPr>
        <w:tab/>
      </w:r>
      <w:r>
        <w:rPr>
          <w:rFonts w:ascii="YaleNew" w:hAnsi="YaleNew" w:cs="Big Caslon Medium"/>
          <w:sz w:val="22"/>
          <w:szCs w:val="22"/>
        </w:rPr>
        <w:tab/>
        <w:t xml:space="preserve">    2024</w:t>
      </w:r>
    </w:p>
    <w:p w14:paraId="2CC1F756" w14:textId="60CF91BC" w:rsidR="00D712FB" w:rsidRDefault="00D712FB" w:rsidP="00F824DA">
      <w:pPr>
        <w:rPr>
          <w:rFonts w:ascii="YaleNew" w:hAnsi="YaleNew" w:cs="Big Caslon Medium"/>
          <w:sz w:val="22"/>
          <w:szCs w:val="22"/>
        </w:rPr>
      </w:pPr>
      <w:r>
        <w:rPr>
          <w:rFonts w:ascii="YaleNew" w:hAnsi="YaleNew" w:cs="Big Caslon Medium"/>
          <w:sz w:val="22"/>
          <w:szCs w:val="22"/>
        </w:rPr>
        <w:t>Dissertation Prospectus and Qualifying Exams, Passed with Distinction</w:t>
      </w:r>
      <w:r>
        <w:rPr>
          <w:rFonts w:ascii="YaleNew" w:hAnsi="YaleNew" w:cs="Big Caslon Medium"/>
          <w:sz w:val="22"/>
          <w:szCs w:val="22"/>
        </w:rPr>
        <w:tab/>
      </w:r>
      <w:r>
        <w:rPr>
          <w:rFonts w:ascii="YaleNew" w:hAnsi="YaleNew" w:cs="Big Caslon Medium"/>
          <w:sz w:val="22"/>
          <w:szCs w:val="22"/>
        </w:rPr>
        <w:tab/>
      </w:r>
      <w:r>
        <w:rPr>
          <w:rFonts w:ascii="YaleNew" w:hAnsi="YaleNew" w:cs="Big Caslon Medium"/>
          <w:sz w:val="22"/>
          <w:szCs w:val="22"/>
        </w:rPr>
        <w:tab/>
      </w:r>
      <w:r>
        <w:rPr>
          <w:rFonts w:ascii="YaleNew" w:hAnsi="YaleNew" w:cs="Big Caslon Medium"/>
          <w:sz w:val="22"/>
          <w:szCs w:val="22"/>
        </w:rPr>
        <w:tab/>
      </w:r>
      <w:r>
        <w:rPr>
          <w:rFonts w:ascii="YaleNew" w:hAnsi="YaleNew" w:cs="Big Caslon Medium"/>
          <w:sz w:val="22"/>
          <w:szCs w:val="22"/>
        </w:rPr>
        <w:tab/>
      </w:r>
      <w:r>
        <w:rPr>
          <w:rFonts w:ascii="YaleNew" w:hAnsi="YaleNew" w:cs="Big Caslon Medium"/>
          <w:sz w:val="22"/>
          <w:szCs w:val="22"/>
        </w:rPr>
        <w:tab/>
        <w:t xml:space="preserve">    2024</w:t>
      </w:r>
    </w:p>
    <w:p w14:paraId="2516570E" w14:textId="23277B34" w:rsidR="00D412BE" w:rsidRDefault="00D412BE" w:rsidP="00F824DA">
      <w:pPr>
        <w:rPr>
          <w:rFonts w:ascii="YaleNew" w:hAnsi="YaleNew" w:cs="Big Caslon Medium"/>
          <w:sz w:val="22"/>
          <w:szCs w:val="22"/>
        </w:rPr>
      </w:pPr>
      <w:r>
        <w:rPr>
          <w:rFonts w:ascii="YaleNew" w:hAnsi="YaleNew" w:cs="Big Caslon Medium"/>
          <w:sz w:val="22"/>
          <w:szCs w:val="22"/>
        </w:rPr>
        <w:t>Conference Participation Award, Yale University</w:t>
      </w:r>
      <w:r>
        <w:rPr>
          <w:rFonts w:ascii="YaleNew" w:hAnsi="YaleNew" w:cs="Big Caslon Medium"/>
          <w:sz w:val="22"/>
          <w:szCs w:val="22"/>
        </w:rPr>
        <w:tab/>
        <w:t xml:space="preserve">($500) </w:t>
      </w:r>
      <w:r>
        <w:rPr>
          <w:rFonts w:ascii="YaleNew" w:hAnsi="YaleNew" w:cs="Big Caslon Medium"/>
          <w:sz w:val="22"/>
          <w:szCs w:val="22"/>
        </w:rPr>
        <w:tab/>
      </w:r>
      <w:r>
        <w:rPr>
          <w:rFonts w:ascii="YaleNew" w:hAnsi="YaleNew" w:cs="Big Caslon Medium"/>
          <w:sz w:val="22"/>
          <w:szCs w:val="22"/>
        </w:rPr>
        <w:tab/>
      </w:r>
      <w:r>
        <w:rPr>
          <w:rFonts w:ascii="YaleNew" w:hAnsi="YaleNew" w:cs="Big Caslon Medium"/>
          <w:sz w:val="22"/>
          <w:szCs w:val="22"/>
        </w:rPr>
        <w:tab/>
      </w:r>
      <w:r>
        <w:rPr>
          <w:rFonts w:ascii="YaleNew" w:hAnsi="YaleNew" w:cs="Big Caslon Medium"/>
          <w:sz w:val="22"/>
          <w:szCs w:val="22"/>
        </w:rPr>
        <w:tab/>
      </w:r>
      <w:r>
        <w:rPr>
          <w:rFonts w:ascii="YaleNew" w:hAnsi="YaleNew" w:cs="Big Caslon Medium"/>
          <w:sz w:val="22"/>
          <w:szCs w:val="22"/>
        </w:rPr>
        <w:tab/>
      </w:r>
      <w:r>
        <w:rPr>
          <w:rFonts w:ascii="YaleNew" w:hAnsi="YaleNew" w:cs="Big Caslon Medium"/>
          <w:sz w:val="22"/>
          <w:szCs w:val="22"/>
        </w:rPr>
        <w:tab/>
      </w:r>
      <w:r>
        <w:rPr>
          <w:rFonts w:ascii="YaleNew" w:hAnsi="YaleNew" w:cs="Big Caslon Medium"/>
          <w:sz w:val="22"/>
          <w:szCs w:val="22"/>
        </w:rPr>
        <w:tab/>
        <w:t xml:space="preserve">    2023</w:t>
      </w:r>
    </w:p>
    <w:p w14:paraId="148EC70E" w14:textId="67042543" w:rsidR="00F824DA" w:rsidRPr="00F824DA" w:rsidRDefault="00F824DA" w:rsidP="00F824DA">
      <w:pPr>
        <w:rPr>
          <w:rFonts w:ascii="YaleNew" w:hAnsi="YaleNew" w:cs="Big Caslon Medium"/>
          <w:sz w:val="22"/>
          <w:szCs w:val="22"/>
        </w:rPr>
      </w:pPr>
      <w:r w:rsidRPr="00F824DA">
        <w:rPr>
          <w:rFonts w:ascii="YaleNew" w:hAnsi="YaleNew" w:cs="Big Caslon Medium"/>
          <w:sz w:val="22"/>
          <w:szCs w:val="22"/>
        </w:rPr>
        <w:t xml:space="preserve">Summer Internship Award, Yale School of Public Health ($1,500) </w:t>
      </w:r>
      <w:r>
        <w:rPr>
          <w:rFonts w:ascii="YaleNew" w:hAnsi="YaleNew" w:cs="Big Caslon Medium"/>
          <w:sz w:val="22"/>
          <w:szCs w:val="22"/>
        </w:rPr>
        <w:tab/>
      </w:r>
      <w:r>
        <w:rPr>
          <w:rFonts w:ascii="YaleNew" w:hAnsi="YaleNew" w:cs="Big Caslon Medium"/>
          <w:sz w:val="22"/>
          <w:szCs w:val="22"/>
        </w:rPr>
        <w:tab/>
      </w:r>
      <w:r>
        <w:rPr>
          <w:rFonts w:ascii="YaleNew" w:hAnsi="YaleNew" w:cs="Big Caslon Medium"/>
          <w:sz w:val="22"/>
          <w:szCs w:val="22"/>
        </w:rPr>
        <w:tab/>
      </w:r>
      <w:r>
        <w:rPr>
          <w:rFonts w:ascii="YaleNew" w:hAnsi="YaleNew" w:cs="Big Caslon Medium"/>
          <w:sz w:val="22"/>
          <w:szCs w:val="22"/>
        </w:rPr>
        <w:tab/>
      </w:r>
      <w:r>
        <w:rPr>
          <w:rFonts w:ascii="YaleNew" w:hAnsi="YaleNew" w:cs="Big Caslon Medium"/>
          <w:sz w:val="22"/>
          <w:szCs w:val="22"/>
        </w:rPr>
        <w:tab/>
      </w:r>
      <w:r>
        <w:rPr>
          <w:rFonts w:ascii="YaleNew" w:hAnsi="YaleNew" w:cs="Big Caslon Medium"/>
          <w:sz w:val="22"/>
          <w:szCs w:val="22"/>
        </w:rPr>
        <w:tab/>
        <w:t xml:space="preserve">    </w:t>
      </w:r>
      <w:r w:rsidRPr="00F824DA">
        <w:rPr>
          <w:rFonts w:ascii="YaleNew" w:hAnsi="YaleNew" w:cs="Big Caslon Medium"/>
          <w:sz w:val="22"/>
          <w:szCs w:val="22"/>
        </w:rPr>
        <w:t>2019</w:t>
      </w:r>
    </w:p>
    <w:p w14:paraId="594FB70F" w14:textId="6F241A08" w:rsidR="00393022" w:rsidRDefault="00F824DA">
      <w:pPr>
        <w:rPr>
          <w:rFonts w:ascii="YaleNew" w:hAnsi="YaleNew" w:cs="Big Caslon Medium"/>
          <w:sz w:val="22"/>
          <w:szCs w:val="22"/>
        </w:rPr>
      </w:pPr>
      <w:r w:rsidRPr="00F824DA">
        <w:rPr>
          <w:rFonts w:ascii="YaleNew" w:hAnsi="YaleNew" w:cs="Big Caslon Medium"/>
          <w:sz w:val="22"/>
          <w:szCs w:val="22"/>
        </w:rPr>
        <w:t xml:space="preserve">Horstmann Merit Scholarship, Yale School of Public Health ($24,000) </w:t>
      </w:r>
      <w:r>
        <w:rPr>
          <w:rFonts w:ascii="YaleNew" w:hAnsi="YaleNew" w:cs="Big Caslon Medium"/>
          <w:sz w:val="22"/>
          <w:szCs w:val="22"/>
        </w:rPr>
        <w:tab/>
      </w:r>
      <w:r>
        <w:rPr>
          <w:rFonts w:ascii="YaleNew" w:hAnsi="YaleNew" w:cs="Big Caslon Medium"/>
          <w:sz w:val="22"/>
          <w:szCs w:val="22"/>
        </w:rPr>
        <w:tab/>
      </w:r>
      <w:r>
        <w:rPr>
          <w:rFonts w:ascii="YaleNew" w:hAnsi="YaleNew" w:cs="Big Caslon Medium"/>
          <w:sz w:val="22"/>
          <w:szCs w:val="22"/>
        </w:rPr>
        <w:tab/>
      </w:r>
      <w:r>
        <w:rPr>
          <w:rFonts w:ascii="YaleNew" w:hAnsi="YaleNew" w:cs="Big Caslon Medium"/>
          <w:sz w:val="22"/>
          <w:szCs w:val="22"/>
        </w:rPr>
        <w:tab/>
      </w:r>
      <w:r>
        <w:rPr>
          <w:rFonts w:ascii="YaleNew" w:hAnsi="YaleNew" w:cs="Big Caslon Medium"/>
          <w:sz w:val="22"/>
          <w:szCs w:val="22"/>
        </w:rPr>
        <w:tab/>
        <w:t xml:space="preserve">      </w:t>
      </w:r>
      <w:r w:rsidRPr="00F824DA">
        <w:rPr>
          <w:rFonts w:ascii="YaleNew" w:hAnsi="YaleNew" w:cs="Big Caslon Medium"/>
          <w:sz w:val="22"/>
          <w:szCs w:val="22"/>
        </w:rPr>
        <w:t>2018</w:t>
      </w:r>
      <w:r>
        <w:rPr>
          <w:rFonts w:ascii="YaleNew" w:hAnsi="YaleNew" w:cs="Big Caslon Medium"/>
          <w:sz w:val="22"/>
          <w:szCs w:val="22"/>
        </w:rPr>
        <w:t>, 2019</w:t>
      </w:r>
    </w:p>
    <w:p w14:paraId="43E9FB6E" w14:textId="4CE4D197" w:rsidR="00393022" w:rsidRDefault="009C6440">
      <w:pPr>
        <w:rPr>
          <w:rFonts w:ascii="YaleNew" w:hAnsi="YaleNew" w:cs="Big Caslon Medium"/>
          <w:sz w:val="22"/>
          <w:szCs w:val="22"/>
        </w:rPr>
      </w:pPr>
      <w:r>
        <w:rPr>
          <w:rFonts w:ascii="YaleNew" w:hAnsi="YaleNew" w:cs="Big Caslon Medium"/>
          <w:sz w:val="22"/>
          <w:szCs w:val="22"/>
        </w:rPr>
        <w:t>IBEW Local 6/San Francisco Electrical Contractors Association Scholarship ($10,000)</w:t>
      </w:r>
      <w:r>
        <w:rPr>
          <w:rFonts w:ascii="YaleNew" w:hAnsi="YaleNew" w:cs="Big Caslon Medium"/>
          <w:sz w:val="22"/>
          <w:szCs w:val="22"/>
        </w:rPr>
        <w:tab/>
      </w:r>
      <w:r>
        <w:rPr>
          <w:rFonts w:ascii="YaleNew" w:hAnsi="YaleNew" w:cs="Big Caslon Medium"/>
          <w:sz w:val="22"/>
          <w:szCs w:val="22"/>
        </w:rPr>
        <w:tab/>
      </w:r>
      <w:r>
        <w:rPr>
          <w:rFonts w:ascii="YaleNew" w:hAnsi="YaleNew" w:cs="Big Caslon Medium"/>
          <w:sz w:val="22"/>
          <w:szCs w:val="22"/>
        </w:rPr>
        <w:tab/>
      </w:r>
      <w:r>
        <w:rPr>
          <w:rFonts w:ascii="YaleNew" w:hAnsi="YaleNew" w:cs="Big Caslon Medium"/>
          <w:sz w:val="22"/>
          <w:szCs w:val="22"/>
        </w:rPr>
        <w:tab/>
        <w:t xml:space="preserve">    2012</w:t>
      </w:r>
      <w:r w:rsidR="00E95F73">
        <w:rPr>
          <w:rFonts w:ascii="YaleNew" w:hAnsi="YaleNew" w:cs="Big Caslon Medium"/>
          <w:sz w:val="22"/>
          <w:szCs w:val="22"/>
        </w:rPr>
        <w:t xml:space="preserve"> </w:t>
      </w:r>
    </w:p>
    <w:p w14:paraId="4BA27F3B" w14:textId="77777777" w:rsidR="002236C0" w:rsidRDefault="002236C0">
      <w:pPr>
        <w:rPr>
          <w:rFonts w:ascii="YaleNew" w:hAnsi="YaleNew" w:cs="Big Caslon Medium"/>
          <w:sz w:val="22"/>
          <w:szCs w:val="22"/>
        </w:rPr>
      </w:pPr>
    </w:p>
    <w:p w14:paraId="17CEC7ED" w14:textId="7882B68B" w:rsidR="002236C0" w:rsidRPr="002236C0" w:rsidRDefault="002236C0" w:rsidP="002236C0">
      <w:pPr>
        <w:pBdr>
          <w:bottom w:val="single" w:sz="6" w:space="1" w:color="auto"/>
        </w:pBdr>
        <w:autoSpaceDE w:val="0"/>
        <w:autoSpaceDN w:val="0"/>
        <w:adjustRightInd w:val="0"/>
        <w:spacing w:after="40"/>
        <w:rPr>
          <w:rFonts w:ascii="YaleNew" w:hAnsi="YaleNew" w:cs="Big Caslon Medium"/>
          <w:b/>
          <w:bCs/>
          <w:color w:val="000000"/>
          <w:spacing w:val="24"/>
          <w:kern w:val="1"/>
          <w:sz w:val="22"/>
          <w:szCs w:val="22"/>
        </w:rPr>
      </w:pPr>
      <w:r>
        <w:rPr>
          <w:rFonts w:ascii="YaleNew" w:hAnsi="YaleNew" w:cs="Big Caslon Medium"/>
          <w:b/>
          <w:bCs/>
          <w:color w:val="000000"/>
          <w:spacing w:val="24"/>
          <w:kern w:val="1"/>
          <w:sz w:val="22"/>
          <w:szCs w:val="22"/>
        </w:rPr>
        <w:lastRenderedPageBreak/>
        <w:t xml:space="preserve">MEMBERSHIPS </w:t>
      </w:r>
    </w:p>
    <w:p w14:paraId="1EDB36F9" w14:textId="0D08E9EA" w:rsidR="001967EC" w:rsidRDefault="001967EC">
      <w:pPr>
        <w:rPr>
          <w:rFonts w:ascii="YaleNew" w:hAnsi="YaleNew" w:cs="Big Caslon Medium"/>
          <w:sz w:val="22"/>
          <w:szCs w:val="22"/>
        </w:rPr>
      </w:pPr>
      <w:r w:rsidRPr="005F5376">
        <w:rPr>
          <w:rFonts w:ascii="YaleNew" w:hAnsi="YaleNew" w:cs="Big Caslon Medium"/>
          <w:color w:val="000000"/>
          <w:kern w:val="1"/>
          <w:sz w:val="22"/>
          <w:szCs w:val="22"/>
        </w:rPr>
        <w:t>International Society for Environmental Epidemiology</w:t>
      </w:r>
      <w:r>
        <w:rPr>
          <w:rFonts w:ascii="YaleNew" w:hAnsi="YaleNew" w:cs="Big Caslon Medium"/>
          <w:color w:val="000000"/>
          <w:kern w:val="1"/>
          <w:sz w:val="22"/>
          <w:szCs w:val="22"/>
        </w:rPr>
        <w:tab/>
      </w:r>
      <w:r>
        <w:rPr>
          <w:rFonts w:ascii="YaleNew" w:hAnsi="YaleNew" w:cs="Big Caslon Medium"/>
          <w:color w:val="000000"/>
          <w:kern w:val="1"/>
          <w:sz w:val="22"/>
          <w:szCs w:val="22"/>
        </w:rPr>
        <w:tab/>
      </w:r>
      <w:r>
        <w:rPr>
          <w:rFonts w:ascii="YaleNew" w:hAnsi="YaleNew" w:cs="Big Caslon Medium"/>
          <w:color w:val="000000"/>
          <w:kern w:val="1"/>
          <w:sz w:val="22"/>
          <w:szCs w:val="22"/>
        </w:rPr>
        <w:tab/>
      </w:r>
      <w:r>
        <w:rPr>
          <w:rFonts w:ascii="YaleNew" w:hAnsi="YaleNew" w:cs="Big Caslon Medium"/>
          <w:color w:val="000000"/>
          <w:kern w:val="1"/>
          <w:sz w:val="22"/>
          <w:szCs w:val="22"/>
        </w:rPr>
        <w:tab/>
      </w:r>
      <w:r>
        <w:rPr>
          <w:rFonts w:ascii="YaleNew" w:hAnsi="YaleNew" w:cs="Big Caslon Medium"/>
          <w:color w:val="000000"/>
          <w:kern w:val="1"/>
          <w:sz w:val="22"/>
          <w:szCs w:val="22"/>
        </w:rPr>
        <w:tab/>
      </w:r>
      <w:r>
        <w:rPr>
          <w:rFonts w:ascii="YaleNew" w:hAnsi="YaleNew" w:cs="Big Caslon Medium"/>
          <w:color w:val="000000"/>
          <w:kern w:val="1"/>
          <w:sz w:val="22"/>
          <w:szCs w:val="22"/>
        </w:rPr>
        <w:tab/>
      </w:r>
      <w:r>
        <w:rPr>
          <w:rFonts w:ascii="YaleNew" w:hAnsi="YaleNew" w:cs="Big Caslon Medium"/>
          <w:color w:val="000000"/>
          <w:kern w:val="1"/>
          <w:sz w:val="22"/>
          <w:szCs w:val="22"/>
        </w:rPr>
        <w:tab/>
        <w:t xml:space="preserve"> 2025—Present</w:t>
      </w:r>
    </w:p>
    <w:p w14:paraId="45245846" w14:textId="43BC0366" w:rsidR="002236C0" w:rsidRDefault="002236C0">
      <w:pPr>
        <w:rPr>
          <w:rFonts w:ascii="YaleNew" w:hAnsi="YaleNew" w:cs="Big Caslon Medium"/>
          <w:sz w:val="22"/>
          <w:szCs w:val="22"/>
        </w:rPr>
      </w:pPr>
      <w:r>
        <w:rPr>
          <w:rFonts w:ascii="YaleNew" w:hAnsi="YaleNew" w:cs="Big Caslon Medium"/>
          <w:sz w:val="22"/>
          <w:szCs w:val="22"/>
        </w:rPr>
        <w:t>Interdisciplinary Association of Population Health Sciences</w:t>
      </w:r>
      <w:r>
        <w:rPr>
          <w:rFonts w:ascii="YaleNew" w:hAnsi="YaleNew" w:cs="Big Caslon Medium"/>
          <w:sz w:val="22"/>
          <w:szCs w:val="22"/>
        </w:rPr>
        <w:tab/>
      </w:r>
      <w:r>
        <w:rPr>
          <w:rFonts w:ascii="YaleNew" w:hAnsi="YaleNew" w:cs="Big Caslon Medium"/>
          <w:sz w:val="22"/>
          <w:szCs w:val="22"/>
        </w:rPr>
        <w:tab/>
      </w:r>
      <w:r>
        <w:rPr>
          <w:rFonts w:ascii="YaleNew" w:hAnsi="YaleNew" w:cs="Big Caslon Medium"/>
          <w:sz w:val="22"/>
          <w:szCs w:val="22"/>
        </w:rPr>
        <w:tab/>
      </w:r>
      <w:r>
        <w:rPr>
          <w:rFonts w:ascii="YaleNew" w:hAnsi="YaleNew" w:cs="Big Caslon Medium"/>
          <w:sz w:val="22"/>
          <w:szCs w:val="22"/>
        </w:rPr>
        <w:tab/>
      </w:r>
      <w:r>
        <w:rPr>
          <w:rFonts w:ascii="YaleNew" w:hAnsi="YaleNew" w:cs="Big Caslon Medium"/>
          <w:sz w:val="22"/>
          <w:szCs w:val="22"/>
        </w:rPr>
        <w:tab/>
      </w:r>
      <w:r>
        <w:rPr>
          <w:rFonts w:ascii="YaleNew" w:hAnsi="YaleNew" w:cs="Big Caslon Medium"/>
          <w:sz w:val="22"/>
          <w:szCs w:val="22"/>
        </w:rPr>
        <w:tab/>
        <w:t xml:space="preserve"> 2021—Present</w:t>
      </w:r>
    </w:p>
    <w:p w14:paraId="089969AA" w14:textId="27AA1A34" w:rsidR="002236C0" w:rsidRPr="002C46A3" w:rsidRDefault="001967EC">
      <w:pPr>
        <w:rPr>
          <w:rFonts w:ascii="YaleNew" w:hAnsi="YaleNew" w:cs="Big Caslon Medium"/>
          <w:sz w:val="22"/>
          <w:szCs w:val="22"/>
        </w:rPr>
      </w:pPr>
      <w:r>
        <w:rPr>
          <w:rFonts w:ascii="YaleNew" w:hAnsi="YaleNew" w:cs="Big Caslon Medium"/>
          <w:sz w:val="22"/>
          <w:szCs w:val="22"/>
        </w:rPr>
        <w:t xml:space="preserve">American Public Health Association </w:t>
      </w:r>
      <w:r>
        <w:rPr>
          <w:rFonts w:ascii="YaleNew" w:hAnsi="YaleNew" w:cs="Big Caslon Medium"/>
          <w:sz w:val="22"/>
          <w:szCs w:val="22"/>
        </w:rPr>
        <w:tab/>
      </w:r>
      <w:r>
        <w:rPr>
          <w:rFonts w:ascii="YaleNew" w:hAnsi="YaleNew" w:cs="Big Caslon Medium"/>
          <w:sz w:val="22"/>
          <w:szCs w:val="22"/>
        </w:rPr>
        <w:tab/>
      </w:r>
      <w:r>
        <w:rPr>
          <w:rFonts w:ascii="YaleNew" w:hAnsi="YaleNew" w:cs="Big Caslon Medium"/>
          <w:sz w:val="22"/>
          <w:szCs w:val="22"/>
        </w:rPr>
        <w:tab/>
      </w:r>
      <w:r>
        <w:rPr>
          <w:rFonts w:ascii="YaleNew" w:hAnsi="YaleNew" w:cs="Big Caslon Medium"/>
          <w:sz w:val="22"/>
          <w:szCs w:val="22"/>
        </w:rPr>
        <w:tab/>
      </w:r>
      <w:r>
        <w:rPr>
          <w:rFonts w:ascii="YaleNew" w:hAnsi="YaleNew" w:cs="Big Caslon Medium"/>
          <w:sz w:val="22"/>
          <w:szCs w:val="22"/>
        </w:rPr>
        <w:tab/>
      </w:r>
      <w:r>
        <w:rPr>
          <w:rFonts w:ascii="YaleNew" w:hAnsi="YaleNew" w:cs="Big Caslon Medium"/>
          <w:sz w:val="22"/>
          <w:szCs w:val="22"/>
        </w:rPr>
        <w:tab/>
      </w:r>
      <w:r>
        <w:rPr>
          <w:rFonts w:ascii="YaleNew" w:hAnsi="YaleNew" w:cs="Big Caslon Medium"/>
          <w:sz w:val="22"/>
          <w:szCs w:val="22"/>
        </w:rPr>
        <w:tab/>
      </w:r>
      <w:r>
        <w:rPr>
          <w:rFonts w:ascii="YaleNew" w:hAnsi="YaleNew" w:cs="Big Caslon Medium"/>
          <w:sz w:val="22"/>
          <w:szCs w:val="22"/>
        </w:rPr>
        <w:tab/>
      </w:r>
      <w:r>
        <w:rPr>
          <w:rFonts w:ascii="YaleNew" w:hAnsi="YaleNew" w:cs="Big Caslon Medium"/>
          <w:sz w:val="22"/>
          <w:szCs w:val="22"/>
        </w:rPr>
        <w:tab/>
        <w:t xml:space="preserve"> 2019—Present</w:t>
      </w:r>
    </w:p>
    <w:sectPr w:rsidR="002236C0" w:rsidRPr="002C46A3" w:rsidSect="00B64BC7">
      <w:headerReference w:type="default" r:id="rId9"/>
      <w:pgSz w:w="12240" w:h="15840"/>
      <w:pgMar w:top="720" w:right="720" w:bottom="720" w:left="720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E72875F" w14:textId="77777777" w:rsidR="0036149B" w:rsidRDefault="0036149B" w:rsidP="00C1008F">
      <w:r>
        <w:separator/>
      </w:r>
    </w:p>
  </w:endnote>
  <w:endnote w:type="continuationSeparator" w:id="0">
    <w:p w14:paraId="7AC04980" w14:textId="77777777" w:rsidR="0036149B" w:rsidRDefault="0036149B" w:rsidP="00C100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YaleNew">
    <w:panose1 w:val="02000602050000020003"/>
    <w:charset w:val="4D"/>
    <w:family w:val="auto"/>
    <w:notTrueType/>
    <w:pitch w:val="variable"/>
    <w:sig w:usb0="800000AF" w:usb1="5000407B" w:usb2="00000000" w:usb3="00000000" w:csb0="00000003" w:csb1="00000000"/>
  </w:font>
  <w:font w:name="Big Caslon Medium">
    <w:altName w:val="BIG CASLON MEDIUM"/>
    <w:panose1 w:val="02000603090000020003"/>
    <w:charset w:val="B1"/>
    <w:family w:val="auto"/>
    <w:pitch w:val="variable"/>
    <w:sig w:usb0="80000863" w:usb1="00000000" w:usb2="00000000" w:usb3="00000000" w:csb0="000001FB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EC1EA32" w14:textId="77777777" w:rsidR="0036149B" w:rsidRDefault="0036149B" w:rsidP="00C1008F">
      <w:r>
        <w:separator/>
      </w:r>
    </w:p>
  </w:footnote>
  <w:footnote w:type="continuationSeparator" w:id="0">
    <w:p w14:paraId="7BB79337" w14:textId="77777777" w:rsidR="0036149B" w:rsidRDefault="0036149B" w:rsidP="00C100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8C85FF4" w14:textId="30732229" w:rsidR="00C1008F" w:rsidRPr="00C1008F" w:rsidRDefault="00C1008F" w:rsidP="00C1008F">
    <w:pPr>
      <w:pStyle w:val="Header"/>
      <w:jc w:val="right"/>
      <w:rPr>
        <w:rFonts w:ascii="YaleNew" w:hAnsi="YaleNew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0001"/>
    <w:multiLevelType w:val="hybridMultilevel"/>
    <w:tmpl w:val="FFFFFFFF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125243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3"/>
    <w:multiLevelType w:val="hybridMultilevel"/>
    <w:tmpl w:val="FFFFFFFF"/>
    <w:lvl w:ilvl="0" w:tplc="000000C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4"/>
    <w:multiLevelType w:val="hybridMultilevel"/>
    <w:tmpl w:val="0FB277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5"/>
    <w:multiLevelType w:val="hybridMultilevel"/>
    <w:tmpl w:val="4B1CCC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80B449E"/>
    <w:multiLevelType w:val="hybridMultilevel"/>
    <w:tmpl w:val="2A3E09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C3B6CF2"/>
    <w:multiLevelType w:val="hybridMultilevel"/>
    <w:tmpl w:val="6072928A"/>
    <w:lvl w:ilvl="0" w:tplc="B37E6A30">
      <w:start w:val="1"/>
      <w:numFmt w:val="bullet"/>
      <w:lvlText w:val=""/>
      <w:lvlJc w:val="left"/>
      <w:pPr>
        <w:ind w:left="720" w:hanging="360"/>
      </w:pPr>
      <w:rPr>
        <w:rFonts w:ascii="Wingdings 2" w:hAnsi="Wingdings 2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C722580"/>
    <w:multiLevelType w:val="hybridMultilevel"/>
    <w:tmpl w:val="1834F6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EDA054D"/>
    <w:multiLevelType w:val="hybridMultilevel"/>
    <w:tmpl w:val="444CA4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12D40F34"/>
    <w:multiLevelType w:val="hybridMultilevel"/>
    <w:tmpl w:val="B2282A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159C438F"/>
    <w:multiLevelType w:val="hybridMultilevel"/>
    <w:tmpl w:val="B39ACB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15EE76F7"/>
    <w:multiLevelType w:val="hybridMultilevel"/>
    <w:tmpl w:val="618818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0F3A90"/>
    <w:multiLevelType w:val="hybridMultilevel"/>
    <w:tmpl w:val="CADA96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1A743A5"/>
    <w:multiLevelType w:val="hybridMultilevel"/>
    <w:tmpl w:val="9620F5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293878C1"/>
    <w:multiLevelType w:val="hybridMultilevel"/>
    <w:tmpl w:val="CF9C13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7A31DB"/>
    <w:multiLevelType w:val="hybridMultilevel"/>
    <w:tmpl w:val="3FA2A2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435317BA"/>
    <w:multiLevelType w:val="hybridMultilevel"/>
    <w:tmpl w:val="C0E6BD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B1747B7"/>
    <w:multiLevelType w:val="hybridMultilevel"/>
    <w:tmpl w:val="2430AD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5D525953"/>
    <w:multiLevelType w:val="hybridMultilevel"/>
    <w:tmpl w:val="0CE868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87C1A2B"/>
    <w:multiLevelType w:val="hybridMultilevel"/>
    <w:tmpl w:val="2AC656A6"/>
    <w:lvl w:ilvl="0" w:tplc="00000001">
      <w:start w:val="1"/>
      <w:numFmt w:val="bullet"/>
      <w:lvlText w:val="•"/>
      <w:lvlJc w:val="left"/>
      <w:pPr>
        <w:ind w:left="720" w:hanging="360"/>
      </w:pPr>
      <w:rPr>
        <w:rFonts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6CF12085"/>
    <w:multiLevelType w:val="hybridMultilevel"/>
    <w:tmpl w:val="03B0F0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7E4730ED"/>
    <w:multiLevelType w:val="hybridMultilevel"/>
    <w:tmpl w:val="824E80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FCB6805"/>
    <w:multiLevelType w:val="hybridMultilevel"/>
    <w:tmpl w:val="6854B70E"/>
    <w:lvl w:ilvl="0" w:tplc="00000001">
      <w:start w:val="1"/>
      <w:numFmt w:val="bullet"/>
      <w:lvlText w:val="•"/>
      <w:lvlJc w:val="left"/>
      <w:pPr>
        <w:ind w:left="720" w:hanging="360"/>
      </w:pPr>
      <w:rPr>
        <w:rFonts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966395772">
    <w:abstractNumId w:val="0"/>
  </w:num>
  <w:num w:numId="2" w16cid:durableId="1367943713">
    <w:abstractNumId w:val="1"/>
  </w:num>
  <w:num w:numId="3" w16cid:durableId="1768189980">
    <w:abstractNumId w:val="2"/>
  </w:num>
  <w:num w:numId="4" w16cid:durableId="1141313094">
    <w:abstractNumId w:val="3"/>
  </w:num>
  <w:num w:numId="5" w16cid:durableId="1305311300">
    <w:abstractNumId w:val="4"/>
  </w:num>
  <w:num w:numId="6" w16cid:durableId="128939757">
    <w:abstractNumId w:val="8"/>
  </w:num>
  <w:num w:numId="7" w16cid:durableId="1437628490">
    <w:abstractNumId w:val="7"/>
  </w:num>
  <w:num w:numId="8" w16cid:durableId="375274374">
    <w:abstractNumId w:val="10"/>
  </w:num>
  <w:num w:numId="9" w16cid:durableId="654644265">
    <w:abstractNumId w:val="5"/>
  </w:num>
  <w:num w:numId="10" w16cid:durableId="2024433604">
    <w:abstractNumId w:val="17"/>
  </w:num>
  <w:num w:numId="11" w16cid:durableId="38359711">
    <w:abstractNumId w:val="9"/>
  </w:num>
  <w:num w:numId="12" w16cid:durableId="1612661965">
    <w:abstractNumId w:val="15"/>
  </w:num>
  <w:num w:numId="13" w16cid:durableId="1137144563">
    <w:abstractNumId w:val="6"/>
  </w:num>
  <w:num w:numId="14" w16cid:durableId="179323157">
    <w:abstractNumId w:val="19"/>
  </w:num>
  <w:num w:numId="15" w16cid:durableId="1345521401">
    <w:abstractNumId w:val="22"/>
  </w:num>
  <w:num w:numId="16" w16cid:durableId="955254994">
    <w:abstractNumId w:val="20"/>
  </w:num>
  <w:num w:numId="17" w16cid:durableId="1356418174">
    <w:abstractNumId w:val="13"/>
  </w:num>
  <w:num w:numId="18" w16cid:durableId="111751304">
    <w:abstractNumId w:val="11"/>
  </w:num>
  <w:num w:numId="19" w16cid:durableId="1307275549">
    <w:abstractNumId w:val="14"/>
  </w:num>
  <w:num w:numId="20" w16cid:durableId="256015162">
    <w:abstractNumId w:val="16"/>
  </w:num>
  <w:num w:numId="21" w16cid:durableId="1118833493">
    <w:abstractNumId w:val="21"/>
  </w:num>
  <w:num w:numId="22" w16cid:durableId="2128234873">
    <w:abstractNumId w:val="18"/>
  </w:num>
  <w:num w:numId="23" w16cid:durableId="265384284">
    <w:abstractNumId w:val="1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CDA"/>
    <w:rsid w:val="000036FE"/>
    <w:rsid w:val="0001096D"/>
    <w:rsid w:val="000125E8"/>
    <w:rsid w:val="00023386"/>
    <w:rsid w:val="00031FB6"/>
    <w:rsid w:val="00043209"/>
    <w:rsid w:val="00044DC4"/>
    <w:rsid w:val="00064189"/>
    <w:rsid w:val="00070AF7"/>
    <w:rsid w:val="0007593A"/>
    <w:rsid w:val="000916CF"/>
    <w:rsid w:val="00092933"/>
    <w:rsid w:val="0009666E"/>
    <w:rsid w:val="000B057E"/>
    <w:rsid w:val="000B0A81"/>
    <w:rsid w:val="000B1EE1"/>
    <w:rsid w:val="000C0C9B"/>
    <w:rsid w:val="000E2922"/>
    <w:rsid w:val="000F3456"/>
    <w:rsid w:val="000F54E1"/>
    <w:rsid w:val="001004DA"/>
    <w:rsid w:val="001060D1"/>
    <w:rsid w:val="00132BF1"/>
    <w:rsid w:val="00147589"/>
    <w:rsid w:val="00152D41"/>
    <w:rsid w:val="00172555"/>
    <w:rsid w:val="001819C6"/>
    <w:rsid w:val="001822D0"/>
    <w:rsid w:val="00190CCB"/>
    <w:rsid w:val="001967EC"/>
    <w:rsid w:val="001A1327"/>
    <w:rsid w:val="001D3D1D"/>
    <w:rsid w:val="001E2358"/>
    <w:rsid w:val="001F3523"/>
    <w:rsid w:val="001F62B3"/>
    <w:rsid w:val="001F6A2F"/>
    <w:rsid w:val="001F7B5F"/>
    <w:rsid w:val="00216877"/>
    <w:rsid w:val="00223014"/>
    <w:rsid w:val="002236C0"/>
    <w:rsid w:val="002250D8"/>
    <w:rsid w:val="002305FA"/>
    <w:rsid w:val="00242D15"/>
    <w:rsid w:val="00290C3F"/>
    <w:rsid w:val="002C1048"/>
    <w:rsid w:val="002C46A3"/>
    <w:rsid w:val="002C5A8C"/>
    <w:rsid w:val="002C5F0F"/>
    <w:rsid w:val="002D40F6"/>
    <w:rsid w:val="002F120B"/>
    <w:rsid w:val="002F6AB1"/>
    <w:rsid w:val="00301581"/>
    <w:rsid w:val="00305D80"/>
    <w:rsid w:val="0031094F"/>
    <w:rsid w:val="0031181F"/>
    <w:rsid w:val="003146EF"/>
    <w:rsid w:val="0032278D"/>
    <w:rsid w:val="00324841"/>
    <w:rsid w:val="00342B57"/>
    <w:rsid w:val="00345C20"/>
    <w:rsid w:val="0036149B"/>
    <w:rsid w:val="003657BD"/>
    <w:rsid w:val="00373628"/>
    <w:rsid w:val="003760BD"/>
    <w:rsid w:val="00381335"/>
    <w:rsid w:val="00393022"/>
    <w:rsid w:val="003A0F0B"/>
    <w:rsid w:val="003C0FD7"/>
    <w:rsid w:val="003E3838"/>
    <w:rsid w:val="003F38B7"/>
    <w:rsid w:val="003F6836"/>
    <w:rsid w:val="00400531"/>
    <w:rsid w:val="00404EA4"/>
    <w:rsid w:val="00404F01"/>
    <w:rsid w:val="00405A20"/>
    <w:rsid w:val="00405C51"/>
    <w:rsid w:val="004148E5"/>
    <w:rsid w:val="004160D1"/>
    <w:rsid w:val="0041727F"/>
    <w:rsid w:val="004278C1"/>
    <w:rsid w:val="00434D7A"/>
    <w:rsid w:val="00440E0F"/>
    <w:rsid w:val="00447440"/>
    <w:rsid w:val="00475362"/>
    <w:rsid w:val="00482D2E"/>
    <w:rsid w:val="004A266A"/>
    <w:rsid w:val="004A5ABA"/>
    <w:rsid w:val="004D6F8E"/>
    <w:rsid w:val="004D7DA6"/>
    <w:rsid w:val="004E17FD"/>
    <w:rsid w:val="00507DDA"/>
    <w:rsid w:val="00510A37"/>
    <w:rsid w:val="00522388"/>
    <w:rsid w:val="00524E02"/>
    <w:rsid w:val="00525DE4"/>
    <w:rsid w:val="005270A6"/>
    <w:rsid w:val="00540F1B"/>
    <w:rsid w:val="005474D9"/>
    <w:rsid w:val="00551622"/>
    <w:rsid w:val="00552DC9"/>
    <w:rsid w:val="00565ECE"/>
    <w:rsid w:val="00567096"/>
    <w:rsid w:val="005A045A"/>
    <w:rsid w:val="005A323B"/>
    <w:rsid w:val="005A76E3"/>
    <w:rsid w:val="005B468E"/>
    <w:rsid w:val="005D6D07"/>
    <w:rsid w:val="005E2CDA"/>
    <w:rsid w:val="005F2ABC"/>
    <w:rsid w:val="005F3ED3"/>
    <w:rsid w:val="005F5376"/>
    <w:rsid w:val="0062230B"/>
    <w:rsid w:val="00637EC7"/>
    <w:rsid w:val="00642A10"/>
    <w:rsid w:val="00644F02"/>
    <w:rsid w:val="00653F70"/>
    <w:rsid w:val="00656E44"/>
    <w:rsid w:val="00683836"/>
    <w:rsid w:val="00685587"/>
    <w:rsid w:val="00691A8F"/>
    <w:rsid w:val="006B55C4"/>
    <w:rsid w:val="006B7D52"/>
    <w:rsid w:val="006C20E6"/>
    <w:rsid w:val="006C4627"/>
    <w:rsid w:val="006C7C06"/>
    <w:rsid w:val="006D74A4"/>
    <w:rsid w:val="006E2952"/>
    <w:rsid w:val="006E3310"/>
    <w:rsid w:val="006E41EE"/>
    <w:rsid w:val="006F6BA4"/>
    <w:rsid w:val="0071166E"/>
    <w:rsid w:val="007206E7"/>
    <w:rsid w:val="00731CF0"/>
    <w:rsid w:val="00731F74"/>
    <w:rsid w:val="00733624"/>
    <w:rsid w:val="00734FB3"/>
    <w:rsid w:val="00740F6E"/>
    <w:rsid w:val="00751311"/>
    <w:rsid w:val="00754D5C"/>
    <w:rsid w:val="00757AC4"/>
    <w:rsid w:val="00760FC2"/>
    <w:rsid w:val="007632C4"/>
    <w:rsid w:val="00763D9E"/>
    <w:rsid w:val="00774C1F"/>
    <w:rsid w:val="00781494"/>
    <w:rsid w:val="00792B77"/>
    <w:rsid w:val="007A5F92"/>
    <w:rsid w:val="007F6A9F"/>
    <w:rsid w:val="00811C04"/>
    <w:rsid w:val="00827CD3"/>
    <w:rsid w:val="00843F22"/>
    <w:rsid w:val="008441FE"/>
    <w:rsid w:val="008444AD"/>
    <w:rsid w:val="008803F5"/>
    <w:rsid w:val="008820D9"/>
    <w:rsid w:val="008824CD"/>
    <w:rsid w:val="0088541C"/>
    <w:rsid w:val="00886109"/>
    <w:rsid w:val="00886D95"/>
    <w:rsid w:val="0089304D"/>
    <w:rsid w:val="00894A33"/>
    <w:rsid w:val="0089730F"/>
    <w:rsid w:val="00897879"/>
    <w:rsid w:val="008A7B8B"/>
    <w:rsid w:val="008B2486"/>
    <w:rsid w:val="008B2ABB"/>
    <w:rsid w:val="008B4AFB"/>
    <w:rsid w:val="008D364E"/>
    <w:rsid w:val="008D421D"/>
    <w:rsid w:val="008D4952"/>
    <w:rsid w:val="008D7C1D"/>
    <w:rsid w:val="008E379E"/>
    <w:rsid w:val="008F05EA"/>
    <w:rsid w:val="008F0D15"/>
    <w:rsid w:val="0090190A"/>
    <w:rsid w:val="00927E3A"/>
    <w:rsid w:val="0093319C"/>
    <w:rsid w:val="0093624F"/>
    <w:rsid w:val="00941608"/>
    <w:rsid w:val="00951589"/>
    <w:rsid w:val="00952029"/>
    <w:rsid w:val="009563CA"/>
    <w:rsid w:val="00965384"/>
    <w:rsid w:val="00983990"/>
    <w:rsid w:val="00985213"/>
    <w:rsid w:val="009B55FF"/>
    <w:rsid w:val="009B7171"/>
    <w:rsid w:val="009C1CC5"/>
    <w:rsid w:val="009C20D3"/>
    <w:rsid w:val="009C5AC4"/>
    <w:rsid w:val="009C6440"/>
    <w:rsid w:val="009D18EB"/>
    <w:rsid w:val="009D4A00"/>
    <w:rsid w:val="009D7A6B"/>
    <w:rsid w:val="009F0CD1"/>
    <w:rsid w:val="009F66E0"/>
    <w:rsid w:val="00A046A9"/>
    <w:rsid w:val="00A05D10"/>
    <w:rsid w:val="00A238CD"/>
    <w:rsid w:val="00A3431C"/>
    <w:rsid w:val="00A82458"/>
    <w:rsid w:val="00AB5513"/>
    <w:rsid w:val="00AC3DC4"/>
    <w:rsid w:val="00AC53F4"/>
    <w:rsid w:val="00AC5883"/>
    <w:rsid w:val="00AC7314"/>
    <w:rsid w:val="00AD503C"/>
    <w:rsid w:val="00AE1705"/>
    <w:rsid w:val="00AE5C09"/>
    <w:rsid w:val="00B045E9"/>
    <w:rsid w:val="00B053A6"/>
    <w:rsid w:val="00B1603C"/>
    <w:rsid w:val="00B23F20"/>
    <w:rsid w:val="00B31220"/>
    <w:rsid w:val="00B3144D"/>
    <w:rsid w:val="00B44B54"/>
    <w:rsid w:val="00B470FE"/>
    <w:rsid w:val="00B60BB4"/>
    <w:rsid w:val="00B64BC7"/>
    <w:rsid w:val="00B83AEA"/>
    <w:rsid w:val="00B868CF"/>
    <w:rsid w:val="00B90E36"/>
    <w:rsid w:val="00B94D29"/>
    <w:rsid w:val="00B9538C"/>
    <w:rsid w:val="00B972FD"/>
    <w:rsid w:val="00BA393D"/>
    <w:rsid w:val="00BA440B"/>
    <w:rsid w:val="00BB1969"/>
    <w:rsid w:val="00BC1471"/>
    <w:rsid w:val="00BE1F92"/>
    <w:rsid w:val="00BF119E"/>
    <w:rsid w:val="00C025F3"/>
    <w:rsid w:val="00C1008F"/>
    <w:rsid w:val="00C206FB"/>
    <w:rsid w:val="00C2127B"/>
    <w:rsid w:val="00C369ED"/>
    <w:rsid w:val="00C426BE"/>
    <w:rsid w:val="00C42B95"/>
    <w:rsid w:val="00C43528"/>
    <w:rsid w:val="00C46AFE"/>
    <w:rsid w:val="00C63F41"/>
    <w:rsid w:val="00C64CA3"/>
    <w:rsid w:val="00C67516"/>
    <w:rsid w:val="00C86A9A"/>
    <w:rsid w:val="00C90CDE"/>
    <w:rsid w:val="00C92CDD"/>
    <w:rsid w:val="00CA3FF1"/>
    <w:rsid w:val="00CA4A4A"/>
    <w:rsid w:val="00CB1521"/>
    <w:rsid w:val="00CB3B90"/>
    <w:rsid w:val="00CB6DA1"/>
    <w:rsid w:val="00CD37D4"/>
    <w:rsid w:val="00CE05A8"/>
    <w:rsid w:val="00CF36E6"/>
    <w:rsid w:val="00D04A6B"/>
    <w:rsid w:val="00D13844"/>
    <w:rsid w:val="00D26F86"/>
    <w:rsid w:val="00D2734A"/>
    <w:rsid w:val="00D33983"/>
    <w:rsid w:val="00D36C95"/>
    <w:rsid w:val="00D412BE"/>
    <w:rsid w:val="00D45AC7"/>
    <w:rsid w:val="00D712FB"/>
    <w:rsid w:val="00D7349E"/>
    <w:rsid w:val="00D9435C"/>
    <w:rsid w:val="00DB5D8D"/>
    <w:rsid w:val="00DC16B5"/>
    <w:rsid w:val="00DE1FF1"/>
    <w:rsid w:val="00DF5257"/>
    <w:rsid w:val="00E2039F"/>
    <w:rsid w:val="00E24B5F"/>
    <w:rsid w:val="00E32160"/>
    <w:rsid w:val="00E61771"/>
    <w:rsid w:val="00E64675"/>
    <w:rsid w:val="00E95F73"/>
    <w:rsid w:val="00E97058"/>
    <w:rsid w:val="00E97FF2"/>
    <w:rsid w:val="00EA5838"/>
    <w:rsid w:val="00EB0F77"/>
    <w:rsid w:val="00EB126B"/>
    <w:rsid w:val="00EB3325"/>
    <w:rsid w:val="00EB7D32"/>
    <w:rsid w:val="00EC1A10"/>
    <w:rsid w:val="00EC5873"/>
    <w:rsid w:val="00ED07B7"/>
    <w:rsid w:val="00EE5FFC"/>
    <w:rsid w:val="00F03B47"/>
    <w:rsid w:val="00F14C41"/>
    <w:rsid w:val="00F3652A"/>
    <w:rsid w:val="00F41585"/>
    <w:rsid w:val="00F416D3"/>
    <w:rsid w:val="00F45141"/>
    <w:rsid w:val="00F45E2F"/>
    <w:rsid w:val="00F6583B"/>
    <w:rsid w:val="00F824DA"/>
    <w:rsid w:val="00F863AC"/>
    <w:rsid w:val="00F86F00"/>
    <w:rsid w:val="00F958BF"/>
    <w:rsid w:val="00FC0D13"/>
    <w:rsid w:val="00FC17A7"/>
    <w:rsid w:val="00FE2131"/>
    <w:rsid w:val="00FE43E6"/>
    <w:rsid w:val="00FE7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4F11B23"/>
  <w15:chartTrackingRefBased/>
  <w15:docId w15:val="{FF756400-E560-9940-AA03-F61B4DE778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C46A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1008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1008F"/>
  </w:style>
  <w:style w:type="paragraph" w:styleId="Footer">
    <w:name w:val="footer"/>
    <w:basedOn w:val="Normal"/>
    <w:link w:val="FooterChar"/>
    <w:uiPriority w:val="99"/>
    <w:unhideWhenUsed/>
    <w:rsid w:val="00C1008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1008F"/>
  </w:style>
  <w:style w:type="character" w:styleId="Hyperlink">
    <w:name w:val="Hyperlink"/>
    <w:basedOn w:val="DefaultParagraphFont"/>
    <w:uiPriority w:val="99"/>
    <w:unhideWhenUsed/>
    <w:rsid w:val="00731F7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31F7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95273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inkedin.com/in/whitneydenary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whitney.denary@yale.ed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2050</Words>
  <Characters>11690</Characters>
  <Application>Microsoft Office Word</Application>
  <DocSecurity>0</DocSecurity>
  <Lines>97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Whitney Denary</dc:creator>
  <cp:keywords/>
  <dc:description/>
  <cp:lastModifiedBy>Whitney Denary</cp:lastModifiedBy>
  <cp:revision>26</cp:revision>
  <cp:lastPrinted>2025-02-12T21:39:00Z</cp:lastPrinted>
  <dcterms:created xsi:type="dcterms:W3CDTF">2026-09-18T17:32:00Z</dcterms:created>
  <dcterms:modified xsi:type="dcterms:W3CDTF">2026-09-23T16:30:00Z</dcterms:modified>
</cp:coreProperties>
</file>