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92C0" w14:textId="03433D44" w:rsidR="00204BA1" w:rsidRPr="00EC0462" w:rsidRDefault="00204BA1" w:rsidP="42E640E1">
      <w:pPr>
        <w:pStyle w:val="Heading1"/>
        <w:jc w:val="center"/>
        <w:rPr>
          <w:b/>
          <w:bCs/>
          <w:u w:val="none"/>
          <w:lang w:val="es-ES"/>
        </w:rPr>
      </w:pPr>
      <w:r w:rsidRPr="00EC0462">
        <w:rPr>
          <w:b/>
          <w:bCs/>
          <w:u w:val="none"/>
          <w:lang w:val="es-ES"/>
        </w:rPr>
        <w:t>CURRICULUM VITAE</w:t>
      </w:r>
    </w:p>
    <w:p w14:paraId="73129ED6" w14:textId="032D27B3" w:rsidR="2DBC600A" w:rsidRPr="00EC0462" w:rsidRDefault="2DBC600A" w:rsidP="1827E55D">
      <w:pPr>
        <w:jc w:val="center"/>
        <w:rPr>
          <w:b/>
          <w:bCs/>
          <w:lang w:val="es-ES"/>
        </w:rPr>
      </w:pPr>
      <w:r w:rsidRPr="00EC0462">
        <w:rPr>
          <w:b/>
          <w:bCs/>
          <w:lang w:val="es-ES"/>
        </w:rPr>
        <w:t>Antonio Riera, MD</w:t>
      </w:r>
    </w:p>
    <w:p w14:paraId="45920191" w14:textId="77777777" w:rsidR="00726938" w:rsidRPr="00EC0462" w:rsidRDefault="00726938" w:rsidP="42E640E1">
      <w:pPr>
        <w:rPr>
          <w:lang w:val="es-ES"/>
        </w:rPr>
      </w:pPr>
    </w:p>
    <w:p w14:paraId="38A6E90F" w14:textId="51C2806F" w:rsidR="00431321" w:rsidRPr="00EC0462" w:rsidRDefault="2DBC600A" w:rsidP="2305F11A">
      <w:pPr>
        <w:pStyle w:val="Heading1"/>
        <w:rPr>
          <w:u w:val="none"/>
          <w:lang w:val="es-ES"/>
        </w:rPr>
      </w:pPr>
      <w:proofErr w:type="spellStart"/>
      <w:r w:rsidRPr="00EC0462">
        <w:rPr>
          <w:b/>
          <w:bCs/>
          <w:u w:val="none"/>
          <w:lang w:val="es-ES"/>
        </w:rPr>
        <w:t>Version</w:t>
      </w:r>
      <w:proofErr w:type="spellEnd"/>
      <w:r w:rsidRPr="00EC0462">
        <w:rPr>
          <w:b/>
          <w:bCs/>
          <w:u w:val="none"/>
          <w:lang w:val="es-ES"/>
        </w:rPr>
        <w:t xml:space="preserve"> date</w:t>
      </w:r>
      <w:r w:rsidR="00595993" w:rsidRPr="00EC0462">
        <w:rPr>
          <w:b/>
          <w:bCs/>
          <w:u w:val="none"/>
          <w:lang w:val="es-ES"/>
        </w:rPr>
        <w:t>:</w:t>
      </w:r>
      <w:r w:rsidR="00595993" w:rsidRPr="00EC0462">
        <w:rPr>
          <w:b/>
          <w:bCs/>
          <w:u w:val="none"/>
          <w:lang w:val="es-ES"/>
        </w:rPr>
        <w:tab/>
      </w:r>
      <w:r w:rsidR="00595993" w:rsidRPr="00EC0462">
        <w:rPr>
          <w:b/>
          <w:bCs/>
          <w:u w:val="none"/>
          <w:lang w:val="es-ES"/>
        </w:rPr>
        <w:tab/>
      </w:r>
      <w:r w:rsidR="00CC3B4E" w:rsidRPr="00EC0462">
        <w:rPr>
          <w:u w:val="none"/>
          <w:lang w:val="es-ES"/>
        </w:rPr>
        <w:t>0</w:t>
      </w:r>
      <w:r w:rsidR="000E70E7">
        <w:rPr>
          <w:u w:val="none"/>
          <w:lang w:val="es-ES"/>
        </w:rPr>
        <w:t>5</w:t>
      </w:r>
      <w:r w:rsidR="00CC3B4E" w:rsidRPr="00EC0462">
        <w:rPr>
          <w:u w:val="none"/>
          <w:lang w:val="es-ES"/>
        </w:rPr>
        <w:t>/</w:t>
      </w:r>
      <w:r w:rsidR="00961743">
        <w:rPr>
          <w:u w:val="none"/>
          <w:lang w:val="es-ES"/>
        </w:rPr>
        <w:t>13</w:t>
      </w:r>
      <w:r w:rsidR="00CC3B4E" w:rsidRPr="00EC0462">
        <w:rPr>
          <w:u w:val="none"/>
          <w:lang w:val="es-ES"/>
        </w:rPr>
        <w:t>/2025</w:t>
      </w:r>
    </w:p>
    <w:p w14:paraId="7647C34E" w14:textId="77777777" w:rsidR="00431321" w:rsidRPr="00EC0462" w:rsidRDefault="00431321" w:rsidP="42E640E1">
      <w:pPr>
        <w:rPr>
          <w:lang w:val="es-ES"/>
        </w:rPr>
      </w:pPr>
    </w:p>
    <w:p w14:paraId="42F910AA" w14:textId="0174B2B5" w:rsidR="4848AA28" w:rsidRDefault="00402AC2" w:rsidP="00CC3B4E">
      <w:pPr>
        <w:ind w:left="2160" w:hanging="2160"/>
      </w:pPr>
      <w:r w:rsidRPr="3436B8E0">
        <w:rPr>
          <w:b/>
          <w:bCs/>
        </w:rPr>
        <w:t>Proposed for</w:t>
      </w:r>
      <w:r w:rsidR="00204BA1" w:rsidRPr="3436B8E0">
        <w:rPr>
          <w:b/>
          <w:bCs/>
        </w:rPr>
        <w:t>:</w:t>
      </w:r>
      <w:r w:rsidR="00CC3B4E">
        <w:rPr>
          <w:b/>
          <w:bCs/>
        </w:rPr>
        <w:tab/>
      </w:r>
      <w:r w:rsidR="07D9200A" w:rsidRPr="3436B8E0">
        <w:t xml:space="preserve">Promotion to </w:t>
      </w:r>
      <w:r w:rsidR="00204BA1" w:rsidRPr="3436B8E0">
        <w:t>Professor</w:t>
      </w:r>
      <w:r w:rsidR="00113332" w:rsidRPr="3436B8E0">
        <w:t xml:space="preserve">, Department of Pediatrics, Section of </w:t>
      </w:r>
      <w:r w:rsidR="00690A15" w:rsidRPr="3436B8E0">
        <w:t>Emergency Medicine</w:t>
      </w:r>
      <w:r w:rsidR="00113332" w:rsidRPr="3436B8E0">
        <w:t>,</w:t>
      </w:r>
      <w:r w:rsidR="08ECDB8B" w:rsidRPr="3436B8E0">
        <w:t xml:space="preserve"> </w:t>
      </w:r>
      <w:r w:rsidR="2756D92B" w:rsidRPr="2305F11A">
        <w:t>C</w:t>
      </w:r>
      <w:r w:rsidR="4848AA28" w:rsidRPr="2305F11A">
        <w:t>linician</w:t>
      </w:r>
      <w:r w:rsidR="00595993">
        <w:t xml:space="preserve"> </w:t>
      </w:r>
      <w:r w:rsidR="4848AA28" w:rsidRPr="2305F11A">
        <w:t>Educator</w:t>
      </w:r>
      <w:r w:rsidR="00595993">
        <w:t>-Scholar</w:t>
      </w:r>
      <w:r w:rsidR="4848AA28" w:rsidRPr="2305F11A">
        <w:t xml:space="preserve"> Track with a Secondary Appointment in the Department of Emergency Medicine</w:t>
      </w:r>
    </w:p>
    <w:p w14:paraId="43665692" w14:textId="5C34E7A7" w:rsidR="2305F11A" w:rsidRDefault="2305F11A" w:rsidP="2305F11A">
      <w:pPr>
        <w:ind w:left="4320" w:hanging="4320"/>
      </w:pPr>
    </w:p>
    <w:p w14:paraId="23E14A73" w14:textId="5B27D3AC" w:rsidR="008760ED" w:rsidRDefault="00204BA1" w:rsidP="42E640E1">
      <w:pPr>
        <w:pStyle w:val="Heading1"/>
        <w:rPr>
          <w:u w:val="none"/>
        </w:rPr>
      </w:pPr>
      <w:r w:rsidRPr="2305F11A">
        <w:rPr>
          <w:b/>
          <w:bCs/>
          <w:u w:val="none"/>
        </w:rPr>
        <w:t>Term:</w:t>
      </w:r>
      <w:r w:rsidR="00001A80">
        <w:rPr>
          <w:b/>
          <w:bCs/>
          <w:u w:val="none"/>
        </w:rPr>
        <w:tab/>
      </w:r>
      <w:r w:rsidR="00001A80">
        <w:rPr>
          <w:b/>
          <w:bCs/>
          <w:u w:val="none"/>
        </w:rPr>
        <w:tab/>
      </w:r>
      <w:r w:rsidR="00001A80">
        <w:rPr>
          <w:b/>
          <w:bCs/>
          <w:u w:val="none"/>
        </w:rPr>
        <w:tab/>
      </w:r>
      <w:r w:rsidR="00CC3B4E" w:rsidRPr="00CC3B4E">
        <w:rPr>
          <w:u w:val="none"/>
        </w:rPr>
        <w:t>On a continuing basis beginning 07/01/2026</w:t>
      </w:r>
    </w:p>
    <w:p w14:paraId="192C1698" w14:textId="4B6D6450" w:rsidR="00C66355" w:rsidRPr="00C66355" w:rsidRDefault="00C66355" w:rsidP="00697918">
      <w:r>
        <w:tab/>
      </w:r>
      <w:r>
        <w:tab/>
      </w:r>
      <w:r>
        <w:tab/>
        <w:t>Secondary Appointment</w:t>
      </w:r>
      <w:r w:rsidR="00961743">
        <w:t>: Emergency</w:t>
      </w:r>
      <w:r w:rsidR="008035D9">
        <w:t xml:space="preserve"> Medicine 7/01/2026- 6/30/3031</w:t>
      </w:r>
    </w:p>
    <w:p w14:paraId="14F1DF31" w14:textId="77777777" w:rsidR="00204BA1" w:rsidRPr="0089339C" w:rsidRDefault="00204BA1" w:rsidP="42E640E1"/>
    <w:p w14:paraId="1E0C243C" w14:textId="4722B4DE" w:rsidR="00204BA1" w:rsidRPr="0089339C" w:rsidRDefault="00204BA1" w:rsidP="42E640E1">
      <w:pPr>
        <w:pStyle w:val="Heading1"/>
        <w:rPr>
          <w:b/>
          <w:bCs/>
          <w:u w:val="none"/>
        </w:rPr>
      </w:pPr>
      <w:r w:rsidRPr="2305F11A">
        <w:rPr>
          <w:b/>
          <w:bCs/>
          <w:u w:val="none"/>
        </w:rPr>
        <w:t>School:</w:t>
      </w:r>
      <w:r w:rsidR="00001A80">
        <w:rPr>
          <w:b/>
          <w:bCs/>
          <w:u w:val="none"/>
        </w:rPr>
        <w:tab/>
      </w:r>
      <w:r w:rsidR="00001A80">
        <w:rPr>
          <w:b/>
          <w:bCs/>
          <w:u w:val="none"/>
        </w:rPr>
        <w:tab/>
      </w:r>
      <w:r w:rsidRPr="2305F11A">
        <w:rPr>
          <w:u w:val="none"/>
        </w:rPr>
        <w:t xml:space="preserve">Yale </w:t>
      </w:r>
      <w:r w:rsidR="00001A80">
        <w:rPr>
          <w:u w:val="none"/>
        </w:rPr>
        <w:t>S</w:t>
      </w:r>
      <w:r w:rsidRPr="2305F11A">
        <w:rPr>
          <w:u w:val="none"/>
        </w:rPr>
        <w:t>chool of Medicine</w:t>
      </w:r>
    </w:p>
    <w:p w14:paraId="52D6C592" w14:textId="77777777" w:rsidR="00204BA1" w:rsidRPr="0089339C" w:rsidRDefault="00204BA1" w:rsidP="42E640E1">
      <w:pPr>
        <w:pStyle w:val="Heading1"/>
        <w:rPr>
          <w:b/>
          <w:bCs/>
        </w:rPr>
      </w:pPr>
    </w:p>
    <w:p w14:paraId="2C6106C8" w14:textId="77777777" w:rsidR="00204BA1" w:rsidRPr="0089339C" w:rsidRDefault="00204BA1" w:rsidP="42E640E1">
      <w:pPr>
        <w:pStyle w:val="Heading1"/>
        <w:rPr>
          <w:u w:val="none"/>
        </w:rPr>
      </w:pPr>
      <w:r w:rsidRPr="42E640E1">
        <w:rPr>
          <w:b/>
          <w:bCs/>
          <w:u w:val="none"/>
        </w:rPr>
        <w:t>E</w:t>
      </w:r>
      <w:r w:rsidR="00431321" w:rsidRPr="42E640E1">
        <w:rPr>
          <w:b/>
          <w:bCs/>
          <w:u w:val="none"/>
        </w:rPr>
        <w:t>ducation:</w:t>
      </w:r>
    </w:p>
    <w:p w14:paraId="5887C393" w14:textId="0AFB58E6" w:rsidR="00204BA1" w:rsidRPr="0089339C" w:rsidRDefault="3573F8F2" w:rsidP="2305F11A">
      <w:r w:rsidRPr="2305F11A">
        <w:t>09/1996-05/2000</w:t>
      </w:r>
      <w:r w:rsidR="00204BA1">
        <w:tab/>
      </w:r>
      <w:r w:rsidRPr="2305F11A">
        <w:t>AB, Economics, Princeton University, Princeton, NJ</w:t>
      </w:r>
    </w:p>
    <w:p w14:paraId="443D0A6F" w14:textId="1981911A" w:rsidR="00204BA1" w:rsidRPr="0089339C" w:rsidRDefault="3573F8F2" w:rsidP="2305F11A">
      <w:r w:rsidRPr="2305F11A">
        <w:t>07/2000-06/2004</w:t>
      </w:r>
      <w:r w:rsidR="00204BA1" w:rsidRPr="2305F11A">
        <w:t xml:space="preserve"> </w:t>
      </w:r>
      <w:r w:rsidR="00204BA1">
        <w:tab/>
      </w:r>
      <w:r w:rsidR="5AFC5A00" w:rsidRPr="2305F11A">
        <w:t xml:space="preserve">MD, </w:t>
      </w:r>
      <w:r w:rsidR="00204BA1" w:rsidRPr="2305F11A">
        <w:t>Boston Un</w:t>
      </w:r>
      <w:r w:rsidR="00431321" w:rsidRPr="2305F11A">
        <w:t>iversity School of Medicine</w:t>
      </w:r>
      <w:r w:rsidR="3CD288C9" w:rsidRPr="2305F11A">
        <w:t>, Boston, MA</w:t>
      </w:r>
    </w:p>
    <w:p w14:paraId="0431AF4B" w14:textId="21568275" w:rsidR="2305F11A" w:rsidRDefault="2305F11A" w:rsidP="2305F11A">
      <w:pPr>
        <w:pStyle w:val="Heading1"/>
        <w:rPr>
          <w:b/>
          <w:bCs/>
          <w:u w:val="none"/>
        </w:rPr>
      </w:pPr>
    </w:p>
    <w:p w14:paraId="71ADA9D6" w14:textId="77777777" w:rsidR="00204BA1" w:rsidRPr="0089339C" w:rsidRDefault="00204BA1" w:rsidP="42E640E1">
      <w:pPr>
        <w:pStyle w:val="Heading1"/>
        <w:rPr>
          <w:u w:val="none"/>
        </w:rPr>
      </w:pPr>
      <w:r w:rsidRPr="42E640E1">
        <w:rPr>
          <w:b/>
          <w:bCs/>
          <w:u w:val="none"/>
        </w:rPr>
        <w:t>C</w:t>
      </w:r>
      <w:r w:rsidR="00555B6B" w:rsidRPr="42E640E1">
        <w:rPr>
          <w:b/>
          <w:bCs/>
          <w:u w:val="none"/>
        </w:rPr>
        <w:t>areer</w:t>
      </w:r>
      <w:r w:rsidRPr="42E640E1">
        <w:rPr>
          <w:b/>
          <w:bCs/>
          <w:u w:val="none"/>
        </w:rPr>
        <w:t>/A</w:t>
      </w:r>
      <w:r w:rsidR="00555B6B" w:rsidRPr="42E640E1">
        <w:rPr>
          <w:b/>
          <w:bCs/>
          <w:u w:val="none"/>
        </w:rPr>
        <w:t>cademic</w:t>
      </w:r>
      <w:r w:rsidRPr="42E640E1">
        <w:rPr>
          <w:b/>
          <w:bCs/>
          <w:u w:val="none"/>
        </w:rPr>
        <w:t xml:space="preserve"> </w:t>
      </w:r>
      <w:r w:rsidR="00555B6B" w:rsidRPr="42E640E1">
        <w:rPr>
          <w:b/>
          <w:bCs/>
          <w:u w:val="none"/>
        </w:rPr>
        <w:t>Appointments:</w:t>
      </w:r>
    </w:p>
    <w:p w14:paraId="2E597CA4" w14:textId="64E72B69" w:rsidR="00431321" w:rsidRPr="0089339C" w:rsidRDefault="2A3E2309" w:rsidP="42E640E1">
      <w:pPr>
        <w:jc w:val="both"/>
      </w:pPr>
      <w:r w:rsidRPr="2305F11A">
        <w:t>07/</w:t>
      </w:r>
      <w:r w:rsidR="00431321" w:rsidRPr="2305F11A">
        <w:t>2004-</w:t>
      </w:r>
      <w:r w:rsidR="191841B8" w:rsidRPr="2305F11A">
        <w:t>06/</w:t>
      </w:r>
      <w:r w:rsidR="00690A15" w:rsidRPr="2305F11A">
        <w:t>20</w:t>
      </w:r>
      <w:r w:rsidR="00431321" w:rsidRPr="2305F11A">
        <w:t>07</w:t>
      </w:r>
      <w:r w:rsidR="00431321">
        <w:tab/>
      </w:r>
      <w:r w:rsidR="00431321" w:rsidRPr="2305F11A">
        <w:t>Resident, Pediatrics, New York Presbyterian Hospital-Weill Cornell</w:t>
      </w:r>
      <w:r w:rsidR="00190924" w:rsidRPr="2305F11A">
        <w:t>, New York, NY</w:t>
      </w:r>
    </w:p>
    <w:p w14:paraId="3A0F69D5" w14:textId="45BFF2B3" w:rsidR="00431321" w:rsidRPr="0089339C" w:rsidRDefault="54DAAE82" w:rsidP="42E640E1">
      <w:pPr>
        <w:pStyle w:val="Heading1"/>
        <w:jc w:val="both"/>
        <w:rPr>
          <w:u w:val="none"/>
        </w:rPr>
      </w:pPr>
      <w:r w:rsidRPr="2305F11A">
        <w:rPr>
          <w:u w:val="none"/>
        </w:rPr>
        <w:t>07/</w:t>
      </w:r>
      <w:r w:rsidR="00431321" w:rsidRPr="2305F11A">
        <w:rPr>
          <w:u w:val="none"/>
        </w:rPr>
        <w:t>2007-</w:t>
      </w:r>
      <w:r w:rsidR="51FF4DA5" w:rsidRPr="2305F11A">
        <w:rPr>
          <w:u w:val="none"/>
        </w:rPr>
        <w:t>06/</w:t>
      </w:r>
      <w:r w:rsidR="00690A15" w:rsidRPr="2305F11A">
        <w:rPr>
          <w:u w:val="none"/>
        </w:rPr>
        <w:t>20</w:t>
      </w:r>
      <w:r w:rsidR="00431321" w:rsidRPr="2305F11A">
        <w:rPr>
          <w:u w:val="none"/>
        </w:rPr>
        <w:t>10</w:t>
      </w:r>
      <w:r w:rsidR="00001A80">
        <w:rPr>
          <w:u w:val="none"/>
        </w:rPr>
        <w:tab/>
      </w:r>
      <w:r w:rsidR="00431321" w:rsidRPr="2305F11A">
        <w:rPr>
          <w:u w:val="none"/>
        </w:rPr>
        <w:t>Fellow, Pediatric Emergency Medicine, Yale-New Haven Hospital</w:t>
      </w:r>
      <w:r w:rsidR="00AF16B2" w:rsidRPr="2305F11A">
        <w:rPr>
          <w:u w:val="none"/>
        </w:rPr>
        <w:t>, New Haven, CT</w:t>
      </w:r>
    </w:p>
    <w:p w14:paraId="7C5BEA70" w14:textId="635985C2" w:rsidR="00431321" w:rsidRPr="0089339C" w:rsidRDefault="23798B47" w:rsidP="42E640E1">
      <w:pPr>
        <w:jc w:val="both"/>
      </w:pPr>
      <w:r w:rsidRPr="2305F11A">
        <w:t>07/</w:t>
      </w:r>
      <w:r w:rsidR="00431321" w:rsidRPr="2305F11A">
        <w:t>2008-</w:t>
      </w:r>
      <w:r w:rsidR="63A3A51C" w:rsidRPr="2305F11A">
        <w:t>06/</w:t>
      </w:r>
      <w:r w:rsidR="00690A15" w:rsidRPr="2305F11A">
        <w:t>20</w:t>
      </w:r>
      <w:r w:rsidR="00431321" w:rsidRPr="2305F11A">
        <w:t>10</w:t>
      </w:r>
      <w:r w:rsidR="00431321">
        <w:tab/>
      </w:r>
      <w:r w:rsidR="00431321" w:rsidRPr="2305F11A">
        <w:t>Instructor, Pediatrics, New York Presbyterian Hospital-Weill Cornell</w:t>
      </w:r>
      <w:r w:rsidR="00190924" w:rsidRPr="2305F11A">
        <w:t>, New York, NY</w:t>
      </w:r>
    </w:p>
    <w:p w14:paraId="6D3DD7A0" w14:textId="0B32C43D" w:rsidR="00431321" w:rsidRPr="0089339C" w:rsidRDefault="2EF73206" w:rsidP="42E640E1">
      <w:pPr>
        <w:ind w:left="1440" w:hanging="1440"/>
        <w:jc w:val="both"/>
      </w:pPr>
      <w:r w:rsidRPr="2305F11A">
        <w:t>07/</w:t>
      </w:r>
      <w:r w:rsidR="00431321" w:rsidRPr="2305F11A">
        <w:t>2010-</w:t>
      </w:r>
      <w:r w:rsidR="3AD25A89" w:rsidRPr="2305F11A">
        <w:t>06/</w:t>
      </w:r>
      <w:r w:rsidR="00690A15" w:rsidRPr="2305F11A">
        <w:t>201</w:t>
      </w:r>
      <w:r w:rsidR="002E1F0C" w:rsidRPr="2305F11A">
        <w:t>6</w:t>
      </w:r>
      <w:r w:rsidR="00431321">
        <w:tab/>
      </w:r>
      <w:r w:rsidR="00431321" w:rsidRPr="2305F11A">
        <w:t>Assistant Professor</w:t>
      </w:r>
      <w:r w:rsidR="00690A15" w:rsidRPr="2305F11A">
        <w:t xml:space="preserve"> of Pediatrics (Emergency Medicine) and of Emergency Medicine, </w:t>
      </w:r>
      <w:r w:rsidR="00431321">
        <w:tab/>
      </w:r>
      <w:r w:rsidR="00431321" w:rsidRPr="2305F11A">
        <w:t>Yale School of Medicine</w:t>
      </w:r>
      <w:r w:rsidR="00AF16B2" w:rsidRPr="2305F11A">
        <w:t>, New Haven, CT</w:t>
      </w:r>
    </w:p>
    <w:p w14:paraId="78860896" w14:textId="46094295" w:rsidR="00690A15" w:rsidRPr="0089339C" w:rsidRDefault="2CBA7882" w:rsidP="42E640E1">
      <w:pPr>
        <w:ind w:left="1440" w:hanging="1440"/>
        <w:jc w:val="both"/>
      </w:pPr>
      <w:r w:rsidRPr="2305F11A">
        <w:t>07/</w:t>
      </w:r>
      <w:r w:rsidR="00690A15" w:rsidRPr="2305F11A">
        <w:t>201</w:t>
      </w:r>
      <w:r w:rsidR="002E1F0C" w:rsidRPr="2305F11A">
        <w:t>6</w:t>
      </w:r>
      <w:r w:rsidR="00690A15" w:rsidRPr="2305F11A">
        <w:t>-</w:t>
      </w:r>
      <w:r w:rsidR="002E1F0C" w:rsidRPr="2305F11A">
        <w:t>p</w:t>
      </w:r>
      <w:r w:rsidR="00690A15" w:rsidRPr="2305F11A">
        <w:t>resent</w:t>
      </w:r>
      <w:r w:rsidR="00690A15">
        <w:tab/>
      </w:r>
      <w:r w:rsidR="002E1F0C" w:rsidRPr="2305F11A">
        <w:t>Associate</w:t>
      </w:r>
      <w:r w:rsidR="00690A15" w:rsidRPr="2305F11A">
        <w:t xml:space="preserve"> Professor of Pediatrics (Emergency Medicine) and of Emergency Medicine, </w:t>
      </w:r>
      <w:r w:rsidR="00690A15">
        <w:tab/>
      </w:r>
      <w:r w:rsidR="00690A15" w:rsidRPr="2305F11A">
        <w:t>Yale School of Medicine</w:t>
      </w:r>
      <w:r w:rsidR="00AF16B2" w:rsidRPr="2305F11A">
        <w:t>, New Haven, CT</w:t>
      </w:r>
    </w:p>
    <w:p w14:paraId="49045F3F" w14:textId="6E7A3CF8" w:rsidR="007E2BD0" w:rsidRPr="0089339C" w:rsidRDefault="007E2BD0" w:rsidP="42E640E1"/>
    <w:p w14:paraId="47C6DE5C" w14:textId="77777777" w:rsidR="000A4BC2" w:rsidRPr="0089339C" w:rsidRDefault="00555B6B" w:rsidP="42E640E1">
      <w:pPr>
        <w:pStyle w:val="Heading1"/>
        <w:jc w:val="both"/>
        <w:rPr>
          <w:b/>
          <w:bCs/>
          <w:u w:val="none"/>
        </w:rPr>
      </w:pPr>
      <w:r w:rsidRPr="42E640E1">
        <w:rPr>
          <w:b/>
          <w:bCs/>
          <w:u w:val="none"/>
        </w:rPr>
        <w:t>Administrative Positions:</w:t>
      </w:r>
    </w:p>
    <w:p w14:paraId="460EFF46" w14:textId="66CE7C7D" w:rsidR="007942A7" w:rsidRPr="0089339C" w:rsidRDefault="007942A7" w:rsidP="42E640E1">
      <w:pPr>
        <w:jc w:val="both"/>
        <w:rPr>
          <w:u w:val="single"/>
        </w:rPr>
      </w:pPr>
      <w:r w:rsidRPr="42E640E1">
        <w:t>2010-2014</w:t>
      </w:r>
      <w:r>
        <w:tab/>
      </w:r>
      <w:r w:rsidRPr="42E640E1">
        <w:t>Director, Yale Pediatrics and Medicine-Pediatrics Emergency Rotations</w:t>
      </w:r>
      <w:r w:rsidR="00190924" w:rsidRPr="42E640E1">
        <w:t>, New Haven, CT</w:t>
      </w:r>
    </w:p>
    <w:p w14:paraId="4098C2D0" w14:textId="0B77532F" w:rsidR="007942A7" w:rsidRPr="0089339C" w:rsidRDefault="007942A7" w:rsidP="42E640E1">
      <w:pPr>
        <w:jc w:val="both"/>
        <w:rPr>
          <w:i/>
          <w:iCs/>
        </w:rPr>
      </w:pPr>
      <w:r w:rsidRPr="42E640E1">
        <w:t xml:space="preserve">2011-2015 </w:t>
      </w:r>
      <w:r>
        <w:tab/>
      </w:r>
      <w:r w:rsidRPr="42E640E1">
        <w:t>Director, Yale Pediatrics Clerkship, Yale Physician Associate Program</w:t>
      </w:r>
      <w:r w:rsidR="00190924" w:rsidRPr="42E640E1">
        <w:t>, New Haven, CT</w:t>
      </w:r>
    </w:p>
    <w:p w14:paraId="491858AF" w14:textId="7219AD31" w:rsidR="007942A7" w:rsidRPr="0089339C" w:rsidRDefault="007942A7" w:rsidP="42E640E1">
      <w:pPr>
        <w:jc w:val="both"/>
      </w:pPr>
      <w:r w:rsidRPr="42E640E1">
        <w:t>2011-2019</w:t>
      </w:r>
      <w:r>
        <w:tab/>
      </w:r>
      <w:r w:rsidRPr="42E640E1">
        <w:t>Director, Yale Advanced Pediatric Emergency Medicine Elective</w:t>
      </w:r>
      <w:r w:rsidR="00190924" w:rsidRPr="42E640E1">
        <w:t>, New Haven, CT</w:t>
      </w:r>
    </w:p>
    <w:p w14:paraId="1F192431" w14:textId="3A7EF7F9" w:rsidR="007942A7" w:rsidRPr="0089339C" w:rsidRDefault="007942A7" w:rsidP="42E640E1">
      <w:pPr>
        <w:jc w:val="both"/>
      </w:pPr>
      <w:r w:rsidRPr="2305F11A">
        <w:t>2011-present</w:t>
      </w:r>
      <w:r>
        <w:tab/>
      </w:r>
      <w:r w:rsidRPr="2305F11A">
        <w:t xml:space="preserve">Director, </w:t>
      </w:r>
      <w:r w:rsidR="014C1A84" w:rsidRPr="2305F11A">
        <w:t xml:space="preserve">Yale </w:t>
      </w:r>
      <w:r w:rsidRPr="2305F11A">
        <w:t>Pediatric Emergency Ultrasound</w:t>
      </w:r>
      <w:r w:rsidR="00190924" w:rsidRPr="2305F11A">
        <w:t>, New Haven, CT</w:t>
      </w:r>
    </w:p>
    <w:p w14:paraId="334D4D88" w14:textId="6BFC228C" w:rsidR="008740E2" w:rsidRPr="0089339C" w:rsidRDefault="008740E2" w:rsidP="42E640E1">
      <w:pPr>
        <w:jc w:val="both"/>
      </w:pPr>
      <w:r w:rsidRPr="42E640E1">
        <w:t>2019</w:t>
      </w:r>
      <w:r w:rsidR="00177E36" w:rsidRPr="42E640E1">
        <w:t>-</w:t>
      </w:r>
      <w:r w:rsidR="003421A4" w:rsidRPr="42E640E1">
        <w:t>2024</w:t>
      </w:r>
      <w:r>
        <w:tab/>
      </w:r>
      <w:r w:rsidRPr="42E640E1">
        <w:t xml:space="preserve">Director, </w:t>
      </w:r>
      <w:r w:rsidR="00720DD7" w:rsidRPr="42E640E1">
        <w:t xml:space="preserve">Yale </w:t>
      </w:r>
      <w:r w:rsidRPr="42E640E1">
        <w:t>Pediatric Emergency Medicine Ultrasound Fellowship Program</w:t>
      </w:r>
      <w:r w:rsidR="00720DD7" w:rsidRPr="42E640E1">
        <w:t>, New Haven, CT</w:t>
      </w:r>
    </w:p>
    <w:p w14:paraId="5333E86C" w14:textId="339393E5" w:rsidR="00EB33F5" w:rsidRDefault="00EB33F5" w:rsidP="42E640E1">
      <w:pPr>
        <w:jc w:val="both"/>
      </w:pPr>
      <w:r w:rsidRPr="4C652B8C">
        <w:t>2021-</w:t>
      </w:r>
      <w:r w:rsidR="7F2F4294" w:rsidRPr="4C652B8C">
        <w:t>2025</w:t>
      </w:r>
      <w:r>
        <w:tab/>
      </w:r>
      <w:r w:rsidRPr="4C652B8C">
        <w:t>Education Chair, P</w:t>
      </w:r>
      <w:r w:rsidR="033EC856" w:rsidRPr="4C652B8C">
        <w:t xml:space="preserve">2 </w:t>
      </w:r>
      <w:r w:rsidRPr="4C652B8C">
        <w:t xml:space="preserve">Network </w:t>
      </w:r>
    </w:p>
    <w:p w14:paraId="149D4C01" w14:textId="15ED9E23" w:rsidR="00BB6256" w:rsidRDefault="00BB6256" w:rsidP="42E640E1">
      <w:pPr>
        <w:jc w:val="both"/>
      </w:pPr>
      <w:r w:rsidRPr="42E640E1">
        <w:t>2023-present</w:t>
      </w:r>
      <w:r>
        <w:tab/>
      </w:r>
      <w:r w:rsidRPr="42E640E1">
        <w:t>Co-Founder, Pediatric POCUS State of Connecticut Advisory Council</w:t>
      </w:r>
    </w:p>
    <w:p w14:paraId="5E53AA63" w14:textId="57F06EEE" w:rsidR="00F63CB0" w:rsidRDefault="00F63CB0" w:rsidP="2305F11A">
      <w:pPr>
        <w:spacing w:line="259" w:lineRule="auto"/>
        <w:jc w:val="both"/>
      </w:pPr>
      <w:r w:rsidRPr="2305F11A">
        <w:t>2024-present</w:t>
      </w:r>
      <w:r>
        <w:tab/>
      </w:r>
      <w:r w:rsidRPr="2305F11A">
        <w:t xml:space="preserve">Director, </w:t>
      </w:r>
      <w:r w:rsidR="17A6E838" w:rsidRPr="2305F11A">
        <w:t xml:space="preserve">Yale </w:t>
      </w:r>
      <w:r w:rsidRPr="2305F11A">
        <w:t xml:space="preserve">Pediatric Residency POCUS </w:t>
      </w:r>
      <w:r w:rsidR="4D4DB554" w:rsidRPr="2305F11A">
        <w:t>Elective</w:t>
      </w:r>
      <w:r w:rsidR="7FE63ABF" w:rsidRPr="2305F11A">
        <w:t>, New Haven, CT</w:t>
      </w:r>
    </w:p>
    <w:p w14:paraId="241DCEED" w14:textId="59346ED7" w:rsidR="23E17183" w:rsidRDefault="23E17183" w:rsidP="4C652B8C">
      <w:pPr>
        <w:jc w:val="both"/>
      </w:pPr>
      <w:r w:rsidRPr="4C652B8C">
        <w:t>2025-present</w:t>
      </w:r>
      <w:r>
        <w:tab/>
      </w:r>
      <w:r w:rsidRPr="4C652B8C">
        <w:t>Global Health Chair, P2 Network</w:t>
      </w:r>
    </w:p>
    <w:p w14:paraId="379DD00B" w14:textId="12FF74B9" w:rsidR="4C652B8C" w:rsidRDefault="4C652B8C" w:rsidP="4C652B8C">
      <w:pPr>
        <w:ind w:left="1440" w:hanging="1440"/>
        <w:jc w:val="both"/>
      </w:pPr>
    </w:p>
    <w:p w14:paraId="7BE05D84" w14:textId="77777777" w:rsidR="00204BA1" w:rsidRPr="0089339C" w:rsidRDefault="004D7065" w:rsidP="42E640E1">
      <w:pPr>
        <w:pStyle w:val="Heading1"/>
        <w:jc w:val="both"/>
        <w:rPr>
          <w:u w:val="none"/>
        </w:rPr>
      </w:pPr>
      <w:r w:rsidRPr="42E640E1">
        <w:rPr>
          <w:b/>
          <w:bCs/>
          <w:u w:val="none"/>
        </w:rPr>
        <w:t>Board Certifications:</w:t>
      </w:r>
    </w:p>
    <w:p w14:paraId="69708A09" w14:textId="5A720242" w:rsidR="004D7065" w:rsidRPr="0089339C" w:rsidRDefault="14C1ECD4" w:rsidP="42E640E1">
      <w:pPr>
        <w:jc w:val="both"/>
      </w:pPr>
      <w:r w:rsidRPr="2305F11A">
        <w:t xml:space="preserve">2007-present </w:t>
      </w:r>
      <w:r w:rsidR="004D7065">
        <w:tab/>
      </w:r>
      <w:r w:rsidR="004D7065" w:rsidRPr="2305F11A">
        <w:t>American Board of Pediatrics</w:t>
      </w:r>
      <w:r w:rsidR="4A1CFF19" w:rsidRPr="2305F11A">
        <w:t xml:space="preserve">, </w:t>
      </w:r>
      <w:r w:rsidR="004D7065" w:rsidRPr="2305F11A">
        <w:t>General Medicine</w:t>
      </w:r>
    </w:p>
    <w:p w14:paraId="1D6C697E" w14:textId="283D7C72" w:rsidR="004A40CC" w:rsidRPr="0089339C" w:rsidRDefault="5CF8618B" w:rsidP="42E640E1">
      <w:pPr>
        <w:jc w:val="both"/>
      </w:pPr>
      <w:r w:rsidRPr="2305F11A">
        <w:t>2011-present</w:t>
      </w:r>
      <w:r w:rsidR="004A40CC">
        <w:tab/>
      </w:r>
      <w:r w:rsidR="004A40CC" w:rsidRPr="2305F11A">
        <w:t>American Board of Pediatrics</w:t>
      </w:r>
      <w:r w:rsidR="58CF392D" w:rsidRPr="2305F11A">
        <w:t xml:space="preserve">, </w:t>
      </w:r>
      <w:r w:rsidR="004A40CC" w:rsidRPr="2305F11A">
        <w:t>Pediatric Emergency Medicine</w:t>
      </w:r>
    </w:p>
    <w:p w14:paraId="5E2658FE" w14:textId="77777777" w:rsidR="00204BA1" w:rsidRPr="0089339C" w:rsidRDefault="00204BA1" w:rsidP="42E640E1">
      <w:pPr>
        <w:jc w:val="both"/>
      </w:pPr>
    </w:p>
    <w:p w14:paraId="00310017" w14:textId="2E3DBFEE" w:rsidR="00204BA1" w:rsidRPr="0089339C" w:rsidRDefault="00204BA1" w:rsidP="42E640E1">
      <w:pPr>
        <w:pStyle w:val="Heading1"/>
        <w:jc w:val="both"/>
        <w:rPr>
          <w:b/>
          <w:bCs/>
          <w:u w:val="none"/>
        </w:rPr>
      </w:pPr>
      <w:r w:rsidRPr="2305F11A">
        <w:rPr>
          <w:b/>
          <w:bCs/>
          <w:u w:val="none"/>
        </w:rPr>
        <w:t>P</w:t>
      </w:r>
      <w:r w:rsidR="004D7065" w:rsidRPr="2305F11A">
        <w:rPr>
          <w:b/>
          <w:bCs/>
          <w:u w:val="none"/>
        </w:rPr>
        <w:t>rofessional</w:t>
      </w:r>
      <w:r w:rsidRPr="2305F11A">
        <w:rPr>
          <w:b/>
          <w:bCs/>
          <w:u w:val="none"/>
        </w:rPr>
        <w:t xml:space="preserve"> H</w:t>
      </w:r>
      <w:r w:rsidR="004D7065" w:rsidRPr="2305F11A">
        <w:rPr>
          <w:b/>
          <w:bCs/>
          <w:u w:val="none"/>
        </w:rPr>
        <w:t>onors</w:t>
      </w:r>
      <w:r w:rsidRPr="2305F11A">
        <w:rPr>
          <w:b/>
          <w:bCs/>
          <w:u w:val="none"/>
        </w:rPr>
        <w:t xml:space="preserve"> </w:t>
      </w:r>
      <w:r w:rsidR="004D7065" w:rsidRPr="2305F11A">
        <w:rPr>
          <w:b/>
          <w:bCs/>
          <w:u w:val="none"/>
        </w:rPr>
        <w:t>&amp;</w:t>
      </w:r>
      <w:r w:rsidRPr="2305F11A">
        <w:rPr>
          <w:b/>
          <w:bCs/>
          <w:u w:val="none"/>
        </w:rPr>
        <w:t xml:space="preserve"> R</w:t>
      </w:r>
      <w:r w:rsidR="004D7065" w:rsidRPr="2305F11A">
        <w:rPr>
          <w:b/>
          <w:bCs/>
          <w:u w:val="none"/>
        </w:rPr>
        <w:t>ecognition</w:t>
      </w:r>
      <w:r w:rsidR="27A7AF6C" w:rsidRPr="2305F11A">
        <w:rPr>
          <w:b/>
          <w:bCs/>
          <w:u w:val="none"/>
        </w:rPr>
        <w:t>:</w:t>
      </w:r>
    </w:p>
    <w:p w14:paraId="72DD1079" w14:textId="77777777" w:rsidR="009D36AE" w:rsidRPr="0089339C" w:rsidRDefault="009D36AE" w:rsidP="42E640E1">
      <w:pPr>
        <w:jc w:val="both"/>
      </w:pPr>
    </w:p>
    <w:p w14:paraId="25CDF2E9" w14:textId="1D199CFA" w:rsidR="009D36AE" w:rsidRPr="0089339C" w:rsidRDefault="009D36AE" w:rsidP="2305F11A">
      <w:pPr>
        <w:jc w:val="both"/>
        <w:rPr>
          <w:b/>
          <w:bCs/>
          <w:i/>
          <w:iCs/>
        </w:rPr>
      </w:pPr>
      <w:r w:rsidRPr="2305F11A">
        <w:rPr>
          <w:b/>
          <w:bCs/>
          <w:i/>
          <w:iCs/>
        </w:rPr>
        <w:t>International/National/Regional</w:t>
      </w:r>
    </w:p>
    <w:p w14:paraId="1E82F11D" w14:textId="1D951DF5" w:rsidR="00E739A4" w:rsidRDefault="077C7A03" w:rsidP="4C652B8C">
      <w:pPr>
        <w:jc w:val="both"/>
      </w:pPr>
      <w:r w:rsidRPr="2305F11A">
        <w:t>2009</w:t>
      </w:r>
      <w:r w:rsidR="00B77692">
        <w:tab/>
      </w:r>
      <w:r w:rsidR="00E739A4">
        <w:tab/>
      </w:r>
      <w:r w:rsidRPr="2305F11A">
        <w:t xml:space="preserve">Trainee Travel Award, Eastern Society for Pediatric Research </w:t>
      </w:r>
    </w:p>
    <w:p w14:paraId="459F9902" w14:textId="6791E6C0" w:rsidR="00B77692" w:rsidRDefault="00B77692" w:rsidP="4C652B8C">
      <w:pPr>
        <w:jc w:val="both"/>
      </w:pPr>
      <w:r>
        <w:t>2010</w:t>
      </w:r>
      <w:r w:rsidRPr="00B77692">
        <w:t xml:space="preserve"> </w:t>
      </w:r>
      <w:r>
        <w:tab/>
      </w:r>
      <w:r>
        <w:tab/>
      </w:r>
      <w:r w:rsidRPr="2305F11A">
        <w:t>Trainee Travel Award, Eastern Society for Pediatric Research</w:t>
      </w:r>
    </w:p>
    <w:p w14:paraId="01F0A1E6" w14:textId="6BC37D02" w:rsidR="00E739A4" w:rsidRDefault="077C7A03" w:rsidP="4C652B8C">
      <w:pPr>
        <w:jc w:val="both"/>
      </w:pPr>
      <w:r w:rsidRPr="2305F11A">
        <w:t>2010</w:t>
      </w:r>
      <w:r w:rsidR="00E739A4">
        <w:tab/>
      </w:r>
      <w:r w:rsidR="00E739A4">
        <w:tab/>
      </w:r>
      <w:r w:rsidRPr="2305F11A">
        <w:t>Young Investigator Travel Award, Pediatric Academic Societies</w:t>
      </w:r>
    </w:p>
    <w:p w14:paraId="4D4CB41E" w14:textId="76B707B3" w:rsidR="00E739A4" w:rsidRDefault="077C7A03" w:rsidP="4C652B8C">
      <w:pPr>
        <w:jc w:val="both"/>
      </w:pPr>
      <w:r w:rsidRPr="7C1EF59B">
        <w:t xml:space="preserve">2012 </w:t>
      </w:r>
      <w:r w:rsidR="00E739A4">
        <w:tab/>
      </w:r>
      <w:r w:rsidR="00E739A4">
        <w:tab/>
      </w:r>
      <w:r w:rsidRPr="7C1EF59B">
        <w:t>Top 10 Article, American Academy of Pediatrics</w:t>
      </w:r>
      <w:r w:rsidR="5AB5F873" w:rsidRPr="7C1EF59B">
        <w:t xml:space="preserve"> (SOEM)</w:t>
      </w:r>
      <w:r w:rsidR="7BEC47EA" w:rsidRPr="7C1EF59B">
        <w:t xml:space="preserve"> NCE</w:t>
      </w:r>
      <w:r w:rsidR="5AB5F873" w:rsidRPr="7C1EF59B">
        <w:t>, New Orleans, LA</w:t>
      </w:r>
    </w:p>
    <w:p w14:paraId="68E8A203" w14:textId="77E3A21F" w:rsidR="6C50FD38" w:rsidRDefault="6C50FD38" w:rsidP="7C1EF59B">
      <w:pPr>
        <w:jc w:val="both"/>
      </w:pPr>
      <w:r w:rsidRPr="7C1EF59B">
        <w:lastRenderedPageBreak/>
        <w:t>2021</w:t>
      </w:r>
      <w:r>
        <w:tab/>
      </w:r>
      <w:r>
        <w:tab/>
      </w:r>
      <w:proofErr w:type="spellStart"/>
      <w:r w:rsidRPr="7C1EF59B">
        <w:t>SonoJedi</w:t>
      </w:r>
      <w:proofErr w:type="spellEnd"/>
      <w:r w:rsidRPr="7C1EF59B">
        <w:t xml:space="preserve"> Award, POCUS Atlas</w:t>
      </w:r>
    </w:p>
    <w:p w14:paraId="39B5473D" w14:textId="5FF04193" w:rsidR="00E739A4" w:rsidRDefault="00E739A4" w:rsidP="42E640E1">
      <w:pPr>
        <w:jc w:val="both"/>
      </w:pPr>
      <w:r w:rsidRPr="3436B8E0">
        <w:t>2024</w:t>
      </w:r>
      <w:r>
        <w:tab/>
      </w:r>
      <w:r>
        <w:tab/>
      </w:r>
      <w:r w:rsidRPr="3436B8E0">
        <w:t>Top 5 Poster</w:t>
      </w:r>
      <w:r w:rsidR="165423B7" w:rsidRPr="3436B8E0">
        <w:t xml:space="preserve">, </w:t>
      </w:r>
      <w:r w:rsidRPr="3436B8E0">
        <w:t>American Academy of Pediatrics</w:t>
      </w:r>
      <w:r w:rsidR="28A615D6" w:rsidRPr="3436B8E0">
        <w:t xml:space="preserve"> (SOEM)</w:t>
      </w:r>
      <w:r w:rsidRPr="3436B8E0">
        <w:t xml:space="preserve"> NCE, Orlando, FL</w:t>
      </w:r>
    </w:p>
    <w:p w14:paraId="52A22D7D" w14:textId="7C981172" w:rsidR="008919CF" w:rsidRDefault="008919CF" w:rsidP="42E640E1">
      <w:pPr>
        <w:jc w:val="both"/>
      </w:pPr>
      <w:r w:rsidRPr="2305F11A">
        <w:t>2024</w:t>
      </w:r>
      <w:r>
        <w:tab/>
      </w:r>
      <w:r>
        <w:tab/>
      </w:r>
      <w:r w:rsidRPr="2305F11A">
        <w:t xml:space="preserve">Top 10 Article of the Year, P2 Network </w:t>
      </w:r>
    </w:p>
    <w:p w14:paraId="51742635" w14:textId="445C07A6" w:rsidR="4C652B8C" w:rsidRDefault="4C652B8C" w:rsidP="4C652B8C">
      <w:pPr>
        <w:jc w:val="both"/>
      </w:pPr>
    </w:p>
    <w:p w14:paraId="2A960059" w14:textId="731AF0CD" w:rsidR="00204BA1" w:rsidRPr="00187697" w:rsidRDefault="009D36AE" w:rsidP="2305F11A">
      <w:pPr>
        <w:jc w:val="both"/>
        <w:rPr>
          <w:b/>
          <w:bCs/>
          <w:i/>
          <w:iCs/>
        </w:rPr>
      </w:pPr>
      <w:r w:rsidRPr="2305F11A">
        <w:rPr>
          <w:b/>
          <w:bCs/>
          <w:i/>
          <w:iCs/>
        </w:rPr>
        <w:t>University</w:t>
      </w:r>
      <w:r>
        <w:tab/>
      </w:r>
      <w:r w:rsidR="00204BA1" w:rsidRPr="2305F11A">
        <w:rPr>
          <w:b/>
          <w:bCs/>
          <w:i/>
          <w:iCs/>
        </w:rPr>
        <w:t xml:space="preserve"> </w:t>
      </w:r>
    </w:p>
    <w:p w14:paraId="7AB4F0D8" w14:textId="00C10EEF" w:rsidR="00D62E5C" w:rsidRPr="00187697" w:rsidRDefault="32F53631" w:rsidP="4C652B8C">
      <w:pPr>
        <w:jc w:val="both"/>
      </w:pPr>
      <w:r w:rsidRPr="2305F11A">
        <w:t>2007</w:t>
      </w:r>
      <w:r w:rsidR="00D62E5C">
        <w:tab/>
      </w:r>
      <w:r w:rsidR="00D62E5C">
        <w:tab/>
      </w:r>
      <w:r w:rsidR="2D377E30" w:rsidRPr="2305F11A">
        <w:t xml:space="preserve">Resident </w:t>
      </w:r>
      <w:r w:rsidRPr="2305F11A">
        <w:t>Teacher of the Year Award</w:t>
      </w:r>
      <w:r w:rsidR="1D4ACD56" w:rsidRPr="2305F11A">
        <w:t xml:space="preserve">, </w:t>
      </w:r>
      <w:r w:rsidRPr="2305F11A">
        <w:t xml:space="preserve">Weill Cornell </w:t>
      </w:r>
      <w:r w:rsidR="0668399B" w:rsidRPr="2305F11A">
        <w:t xml:space="preserve">Department of Pediatrics </w:t>
      </w:r>
      <w:r w:rsidRPr="2305F11A">
        <w:t xml:space="preserve"> </w:t>
      </w:r>
    </w:p>
    <w:p w14:paraId="33D52F9A" w14:textId="0BA71187" w:rsidR="00D62E5C" w:rsidRPr="00187697" w:rsidRDefault="32F53631" w:rsidP="4C652B8C">
      <w:pPr>
        <w:jc w:val="both"/>
      </w:pPr>
      <w:r w:rsidRPr="2305F11A">
        <w:t>2010</w:t>
      </w:r>
      <w:r w:rsidR="00D62E5C">
        <w:tab/>
      </w:r>
      <w:r w:rsidR="00D62E5C">
        <w:tab/>
      </w:r>
      <w:r w:rsidRPr="2305F11A">
        <w:t xml:space="preserve">Outstanding </w:t>
      </w:r>
      <w:r w:rsidR="147A4570" w:rsidRPr="2305F11A">
        <w:t xml:space="preserve">Fellow </w:t>
      </w:r>
      <w:r w:rsidRPr="2305F11A">
        <w:t>Teaching Award</w:t>
      </w:r>
      <w:r w:rsidR="25875FCA" w:rsidRPr="2305F11A">
        <w:t xml:space="preserve">, </w:t>
      </w:r>
      <w:r w:rsidR="3773D451" w:rsidRPr="2305F11A">
        <w:t xml:space="preserve">Yale Department of Pediatrics </w:t>
      </w:r>
      <w:r w:rsidR="00D62E5C">
        <w:tab/>
      </w:r>
    </w:p>
    <w:p w14:paraId="78FABC8A" w14:textId="7DB5ACEE" w:rsidR="00D62E5C" w:rsidRPr="00187697" w:rsidRDefault="32F53631" w:rsidP="4C652B8C">
      <w:pPr>
        <w:jc w:val="both"/>
      </w:pPr>
      <w:r w:rsidRPr="2305F11A">
        <w:t>2010</w:t>
      </w:r>
      <w:r w:rsidR="00001A80">
        <w:t>-20</w:t>
      </w:r>
      <w:r w:rsidR="00844ABC">
        <w:t>20</w:t>
      </w:r>
      <w:r w:rsidR="00D62E5C">
        <w:tab/>
      </w:r>
      <w:r w:rsidRPr="2305F11A">
        <w:t>Yale Medical Staff Service Excellenc</w:t>
      </w:r>
      <w:r w:rsidR="1E3A7BEF" w:rsidRPr="2305F11A">
        <w:t>e</w:t>
      </w:r>
    </w:p>
    <w:p w14:paraId="52091D3B" w14:textId="5B21A80A" w:rsidR="00D62E5C" w:rsidRPr="00187697" w:rsidRDefault="32F53631" w:rsidP="4C652B8C">
      <w:pPr>
        <w:jc w:val="both"/>
      </w:pPr>
      <w:r w:rsidRPr="2305F11A">
        <w:t xml:space="preserve">2013 </w:t>
      </w:r>
      <w:r w:rsidR="00D62E5C">
        <w:tab/>
      </w:r>
      <w:r w:rsidR="00D62E5C">
        <w:tab/>
      </w:r>
      <w:r w:rsidRPr="2305F11A">
        <w:t>Top Rated Speaker, 11</w:t>
      </w:r>
      <w:r w:rsidRPr="2305F11A">
        <w:rPr>
          <w:vertAlign w:val="superscript"/>
        </w:rPr>
        <w:t>th</w:t>
      </w:r>
      <w:r w:rsidRPr="2305F11A">
        <w:t xml:space="preserve"> Annual Yale Pediatric Update Conference </w:t>
      </w:r>
    </w:p>
    <w:p w14:paraId="487950FD" w14:textId="0EB0B0CB" w:rsidR="00D62E5C" w:rsidRPr="00187697" w:rsidRDefault="32F53631" w:rsidP="4C652B8C">
      <w:pPr>
        <w:jc w:val="both"/>
      </w:pPr>
      <w:r w:rsidRPr="2305F11A">
        <w:t>2018</w:t>
      </w:r>
      <w:r w:rsidR="00844ABC">
        <w:t>- 2019</w:t>
      </w:r>
      <w:r w:rsidR="00D62E5C">
        <w:tab/>
      </w:r>
      <w:r w:rsidRPr="2305F11A">
        <w:t xml:space="preserve">Yale Pediatric Residency </w:t>
      </w:r>
      <w:r w:rsidRPr="2305F11A">
        <w:rPr>
          <w:b/>
          <w:bCs/>
          <w:i/>
          <w:iCs/>
        </w:rPr>
        <w:t>Section Teaching</w:t>
      </w:r>
      <w:r w:rsidRPr="2305F11A">
        <w:t xml:space="preserve"> Award </w:t>
      </w:r>
    </w:p>
    <w:p w14:paraId="445553F8" w14:textId="798DFC22" w:rsidR="00D62E5C" w:rsidRPr="00187697" w:rsidRDefault="32F53631" w:rsidP="4C652B8C">
      <w:pPr>
        <w:jc w:val="both"/>
      </w:pPr>
      <w:r w:rsidRPr="2305F11A">
        <w:t>2018</w:t>
      </w:r>
      <w:r w:rsidR="00D62E5C">
        <w:tab/>
      </w:r>
      <w:r w:rsidR="00D62E5C">
        <w:tab/>
      </w:r>
      <w:r w:rsidRPr="2305F11A">
        <w:t xml:space="preserve">Yale Pediatric Emergency Medicine “Great Catch” Staff Recognition </w:t>
      </w:r>
    </w:p>
    <w:p w14:paraId="5D23D0C6" w14:textId="24C6C91F" w:rsidR="00D62E5C" w:rsidRPr="00187697" w:rsidRDefault="32F53631" w:rsidP="2305F11A">
      <w:pPr>
        <w:jc w:val="both"/>
        <w:rPr>
          <w:b/>
          <w:bCs/>
          <w:i/>
          <w:iCs/>
        </w:rPr>
      </w:pPr>
      <w:r w:rsidRPr="2305F11A">
        <w:t>2020</w:t>
      </w:r>
      <w:r w:rsidR="00D62E5C">
        <w:tab/>
      </w:r>
      <w:r w:rsidR="00D62E5C">
        <w:tab/>
      </w:r>
      <w:r w:rsidRPr="2305F11A">
        <w:t xml:space="preserve">Yale Pediatric Residency </w:t>
      </w:r>
      <w:r w:rsidRPr="2305F11A">
        <w:rPr>
          <w:b/>
          <w:bCs/>
          <w:i/>
          <w:iCs/>
        </w:rPr>
        <w:t>Honor Roll</w:t>
      </w:r>
      <w:r w:rsidRPr="2305F11A">
        <w:t xml:space="preserve"> </w:t>
      </w:r>
    </w:p>
    <w:p w14:paraId="7D7FB50B" w14:textId="316EBF24" w:rsidR="00D62E5C" w:rsidRPr="00187697" w:rsidRDefault="00D62E5C" w:rsidP="42E640E1">
      <w:pPr>
        <w:jc w:val="both"/>
      </w:pPr>
      <w:r w:rsidRPr="4C652B8C">
        <w:t>2022</w:t>
      </w:r>
      <w:r>
        <w:tab/>
      </w:r>
      <w:r>
        <w:tab/>
      </w:r>
      <w:r w:rsidRPr="4C652B8C">
        <w:t xml:space="preserve">Yale Pediatric Residency </w:t>
      </w:r>
      <w:r w:rsidRPr="4C652B8C">
        <w:rPr>
          <w:b/>
          <w:bCs/>
          <w:i/>
          <w:iCs/>
        </w:rPr>
        <w:t>Section Teaching</w:t>
      </w:r>
      <w:r w:rsidRPr="4C652B8C">
        <w:t xml:space="preserve"> Award</w:t>
      </w:r>
    </w:p>
    <w:p w14:paraId="3596E4E6" w14:textId="104B8AA3" w:rsidR="00204BA1" w:rsidRPr="00187697" w:rsidRDefault="00204BA1" w:rsidP="42E640E1">
      <w:pPr>
        <w:rPr>
          <w:i/>
          <w:iCs/>
        </w:rPr>
      </w:pPr>
    </w:p>
    <w:p w14:paraId="6A2C21C3" w14:textId="5A355908" w:rsidR="007942A7" w:rsidRPr="00187697" w:rsidRDefault="009D36AE" w:rsidP="2305F11A">
      <w:pPr>
        <w:pStyle w:val="Heading1"/>
        <w:rPr>
          <w:b/>
          <w:bCs/>
          <w:u w:val="none"/>
        </w:rPr>
      </w:pPr>
      <w:r w:rsidRPr="2305F11A">
        <w:rPr>
          <w:b/>
          <w:bCs/>
          <w:u w:val="none"/>
        </w:rPr>
        <w:t>G</w:t>
      </w:r>
      <w:r w:rsidR="005B0EFC" w:rsidRPr="2305F11A">
        <w:rPr>
          <w:b/>
          <w:bCs/>
          <w:u w:val="none"/>
        </w:rPr>
        <w:t>rant</w:t>
      </w:r>
      <w:r w:rsidR="00001A80">
        <w:rPr>
          <w:b/>
          <w:bCs/>
          <w:u w:val="none"/>
        </w:rPr>
        <w:t xml:space="preserve">/Clinical Trials </w:t>
      </w:r>
      <w:r w:rsidR="005B0EFC" w:rsidRPr="2305F11A">
        <w:rPr>
          <w:b/>
          <w:bCs/>
          <w:u w:val="none"/>
        </w:rPr>
        <w:t>History:</w:t>
      </w:r>
    </w:p>
    <w:p w14:paraId="0037399C" w14:textId="6057A1BC" w:rsidR="2305F11A" w:rsidRDefault="2305F11A" w:rsidP="2305F11A"/>
    <w:p w14:paraId="0834E7F9" w14:textId="51CB555F" w:rsidR="5AD914BB" w:rsidRDefault="5AD914BB" w:rsidP="2305F11A">
      <w:pPr>
        <w:pStyle w:val="Heading1"/>
        <w:rPr>
          <w:b/>
          <w:bCs/>
          <w:i/>
          <w:iCs/>
          <w:u w:val="none"/>
        </w:rPr>
      </w:pPr>
      <w:r w:rsidRPr="2305F11A">
        <w:rPr>
          <w:b/>
          <w:bCs/>
          <w:i/>
          <w:iCs/>
          <w:u w:val="none"/>
        </w:rPr>
        <w:t>Current Grants</w:t>
      </w:r>
    </w:p>
    <w:p w14:paraId="03A333C9" w14:textId="14253840" w:rsidR="00A67EAA" w:rsidRPr="00001A80" w:rsidRDefault="00A67EAA" w:rsidP="42E640E1">
      <w:pPr>
        <w:pStyle w:val="Heading1"/>
        <w:rPr>
          <w:u w:val="none"/>
        </w:rPr>
      </w:pPr>
      <w:r w:rsidRPr="00001A80">
        <w:rPr>
          <w:u w:val="none"/>
        </w:rPr>
        <w:t xml:space="preserve">Agency:  </w:t>
      </w:r>
      <w:r w:rsidRPr="00001A80">
        <w:rPr>
          <w:u w:val="none"/>
        </w:rPr>
        <w:tab/>
        <w:t>CHOP Global Health Pilot Grant</w:t>
      </w:r>
    </w:p>
    <w:p w14:paraId="49878995" w14:textId="62443F45" w:rsidR="00161ABD" w:rsidRPr="00001A80" w:rsidRDefault="00A67EAA" w:rsidP="42E640E1">
      <w:pPr>
        <w:pStyle w:val="Heading1"/>
        <w:rPr>
          <w:u w:val="none"/>
        </w:rPr>
      </w:pPr>
      <w:r>
        <w:rPr>
          <w:u w:val="none"/>
        </w:rPr>
        <w:t xml:space="preserve">ID#: </w:t>
      </w:r>
      <w:r>
        <w:tab/>
      </w:r>
      <w:r>
        <w:tab/>
      </w:r>
      <w:r>
        <w:rPr>
          <w:u w:val="none"/>
        </w:rPr>
        <w:t xml:space="preserve">N/A  </w:t>
      </w:r>
      <w:r>
        <w:br/>
      </w:r>
      <w:r>
        <w:rPr>
          <w:u w:val="none"/>
        </w:rPr>
        <w:t xml:space="preserve">Title: </w:t>
      </w:r>
      <w:r>
        <w:tab/>
      </w:r>
      <w:r>
        <w:tab/>
      </w:r>
      <w:r>
        <w:rPr>
          <w:u w:val="none"/>
        </w:rPr>
        <w:t>Longitudinal Pediatric POCUS Program at Rober</w:t>
      </w:r>
      <w:r w:rsidR="00161ABD">
        <w:rPr>
          <w:u w:val="none"/>
        </w:rPr>
        <w:t>t</w:t>
      </w:r>
      <w:r>
        <w:rPr>
          <w:u w:val="none"/>
        </w:rPr>
        <w:t xml:space="preserve"> Reid Cabral Children’s</w:t>
      </w:r>
      <w:r w:rsidR="4012D3BB">
        <w:rPr>
          <w:u w:val="none"/>
        </w:rPr>
        <w:t xml:space="preserve"> </w:t>
      </w:r>
      <w:r w:rsidR="7A5743D3">
        <w:rPr>
          <w:u w:val="none"/>
        </w:rPr>
        <w:t>H</w:t>
      </w:r>
      <w:r>
        <w:rPr>
          <w:u w:val="none"/>
        </w:rPr>
        <w:t>ospital</w:t>
      </w:r>
    </w:p>
    <w:p w14:paraId="26240637" w14:textId="47A90C2A" w:rsidR="00161ABD" w:rsidRPr="00001A80" w:rsidRDefault="2A0A6ACB" w:rsidP="2305F11A">
      <w:pPr>
        <w:pStyle w:val="Heading1"/>
        <w:rPr>
          <w:u w:val="none"/>
        </w:rPr>
      </w:pPr>
      <w:r w:rsidRPr="00001A80">
        <w:rPr>
          <w:u w:val="none"/>
        </w:rPr>
        <w:t xml:space="preserve">PI: </w:t>
      </w:r>
      <w:r w:rsidR="00161ABD" w:rsidRPr="00001A80">
        <w:rPr>
          <w:u w:val="none"/>
        </w:rPr>
        <w:tab/>
      </w:r>
      <w:r w:rsidR="00161ABD" w:rsidRPr="00001A80">
        <w:rPr>
          <w:u w:val="none"/>
        </w:rPr>
        <w:tab/>
      </w:r>
      <w:r w:rsidRPr="00001A80">
        <w:rPr>
          <w:u w:val="none"/>
        </w:rPr>
        <w:t xml:space="preserve">Andrea Anderson </w:t>
      </w:r>
    </w:p>
    <w:p w14:paraId="03417974" w14:textId="7698C769" w:rsidR="00161ABD" w:rsidRPr="00001A80" w:rsidRDefault="00161ABD" w:rsidP="42E640E1">
      <w:pPr>
        <w:pStyle w:val="Heading1"/>
        <w:rPr>
          <w:u w:val="none"/>
        </w:rPr>
      </w:pPr>
      <w:r w:rsidRPr="00001A80">
        <w:rPr>
          <w:u w:val="none"/>
        </w:rPr>
        <w:t xml:space="preserve">Role: </w:t>
      </w:r>
      <w:r w:rsidRPr="00001A80">
        <w:rPr>
          <w:u w:val="none"/>
        </w:rPr>
        <w:tab/>
      </w:r>
      <w:r w:rsidRPr="00001A80">
        <w:rPr>
          <w:u w:val="none"/>
        </w:rPr>
        <w:tab/>
        <w:t>Co-investigator, Yale Site Lead</w:t>
      </w:r>
    </w:p>
    <w:p w14:paraId="02D2089D" w14:textId="67E7C8D1" w:rsidR="307E0F32" w:rsidRPr="00001A80" w:rsidRDefault="307E0F32" w:rsidP="2305F11A">
      <w:r w:rsidRPr="00001A80">
        <w:t xml:space="preserve">Total costs: </w:t>
      </w:r>
      <w:r w:rsidRPr="00001A80">
        <w:tab/>
        <w:t>$20,000</w:t>
      </w:r>
    </w:p>
    <w:p w14:paraId="2815A61A" w14:textId="78B66164" w:rsidR="00417A70" w:rsidRPr="00001A80" w:rsidRDefault="00161ABD" w:rsidP="2305F11A">
      <w:r>
        <w:t xml:space="preserve">Project period: </w:t>
      </w:r>
      <w:r w:rsidR="00417A70">
        <w:t>7</w:t>
      </w:r>
      <w:r>
        <w:t>/2024 – 6/202</w:t>
      </w:r>
      <w:r w:rsidR="00680418">
        <w:t>6</w:t>
      </w:r>
    </w:p>
    <w:p w14:paraId="0A0FABCE" w14:textId="33C514F4" w:rsidR="418689DF" w:rsidRDefault="418689DF"/>
    <w:p w14:paraId="47A54581" w14:textId="57F9AB39" w:rsidR="3B85EBEA" w:rsidRDefault="3B85EBEA">
      <w:r>
        <w:t xml:space="preserve">Agency: </w:t>
      </w:r>
      <w:r>
        <w:tab/>
        <w:t>Dox Foundation Grants</w:t>
      </w:r>
    </w:p>
    <w:p w14:paraId="0A48F90D" w14:textId="38A68C89" w:rsidR="3B85EBEA" w:rsidRDefault="3B85EBEA">
      <w:r>
        <w:t xml:space="preserve">ID#: </w:t>
      </w:r>
      <w:r>
        <w:tab/>
      </w:r>
      <w:r>
        <w:tab/>
        <w:t>N/A</w:t>
      </w:r>
    </w:p>
    <w:p w14:paraId="475985F3" w14:textId="7AEDEB00" w:rsidR="3B85EBEA" w:rsidRDefault="3B85EBEA">
      <w:r>
        <w:t xml:space="preserve">Title:  </w:t>
      </w:r>
      <w:r>
        <w:tab/>
      </w:r>
      <w:r>
        <w:tab/>
        <w:t xml:space="preserve">Pediatric POCUS at Hospital </w:t>
      </w:r>
      <w:proofErr w:type="spellStart"/>
      <w:r>
        <w:t>Pediátrico</w:t>
      </w:r>
      <w:proofErr w:type="spellEnd"/>
      <w:r>
        <w:t xml:space="preserve"> Universitario Dr. Antonio Ortiz</w:t>
      </w:r>
      <w:r w:rsidR="513DD734">
        <w:t xml:space="preserve"> (POCUS Workshop</w:t>
      </w:r>
      <w:r>
        <w:t xml:space="preserve"> in </w:t>
      </w:r>
      <w:r>
        <w:tab/>
      </w:r>
      <w:r>
        <w:tab/>
        <w:t>San Juan, Puerto Rico</w:t>
      </w:r>
      <w:r w:rsidR="0C65B8AC">
        <w:t>)</w:t>
      </w:r>
    </w:p>
    <w:p w14:paraId="760A296E" w14:textId="77777777" w:rsidR="3B85EBEA" w:rsidRDefault="3B85EBEA">
      <w:r>
        <w:t xml:space="preserve">Role:  </w:t>
      </w:r>
      <w:r>
        <w:tab/>
      </w:r>
      <w:r>
        <w:tab/>
        <w:t>Course Co-Director</w:t>
      </w:r>
    </w:p>
    <w:p w14:paraId="668A7FCA" w14:textId="542BDFE4" w:rsidR="3B85EBEA" w:rsidRDefault="3B85EBEA">
      <w:r>
        <w:t xml:space="preserve">Total costs: </w:t>
      </w:r>
      <w:r>
        <w:tab/>
        <w:t>$2,000</w:t>
      </w:r>
      <w:r>
        <w:br/>
        <w:t>Project period: 9/8/2025 – 9/12/2025</w:t>
      </w:r>
    </w:p>
    <w:p w14:paraId="68EA37E9" w14:textId="77777777" w:rsidR="00001A80" w:rsidRDefault="00001A80" w:rsidP="2305F11A"/>
    <w:p w14:paraId="4CA7C485" w14:textId="45B24185" w:rsidR="00417A70" w:rsidRDefault="77282470" w:rsidP="2305F11A">
      <w:pPr>
        <w:pStyle w:val="Heading1"/>
        <w:rPr>
          <w:b/>
          <w:bCs/>
          <w:i/>
          <w:iCs/>
          <w:u w:val="none"/>
        </w:rPr>
      </w:pPr>
      <w:r w:rsidRPr="2305F11A">
        <w:rPr>
          <w:b/>
          <w:bCs/>
          <w:i/>
          <w:iCs/>
          <w:u w:val="none"/>
        </w:rPr>
        <w:t>Past Grants</w:t>
      </w:r>
    </w:p>
    <w:p w14:paraId="0632EED4" w14:textId="57F9AB39" w:rsidR="00417A70" w:rsidRDefault="00417A70" w:rsidP="42E640E1">
      <w:r w:rsidRPr="2305F11A">
        <w:t xml:space="preserve">Agency: </w:t>
      </w:r>
      <w:r w:rsidR="00161ABD">
        <w:tab/>
      </w:r>
      <w:r w:rsidRPr="2305F11A">
        <w:t>Dox Foundation Grants</w:t>
      </w:r>
    </w:p>
    <w:p w14:paraId="2AB55621" w14:textId="38A68C89" w:rsidR="00161ABD" w:rsidRDefault="00417A70" w:rsidP="2305F11A">
      <w:r w:rsidRPr="2305F11A">
        <w:t xml:space="preserve">ID#: </w:t>
      </w:r>
      <w:r>
        <w:tab/>
      </w:r>
      <w:r>
        <w:tab/>
      </w:r>
      <w:r w:rsidRPr="2305F11A">
        <w:t>N/A</w:t>
      </w:r>
    </w:p>
    <w:p w14:paraId="08C1B7B5" w14:textId="7F5033FF" w:rsidR="00001A80" w:rsidRDefault="00417A70" w:rsidP="2305F11A">
      <w:r>
        <w:t xml:space="preserve">Title:  </w:t>
      </w:r>
      <w:r>
        <w:tab/>
      </w:r>
      <w:r>
        <w:tab/>
      </w:r>
      <w:r w:rsidR="564600D9">
        <w:t xml:space="preserve">Longitudinal Pediatric POCUS Program at Robert Reid Cabral Children’s Hospital </w:t>
      </w:r>
      <w:r>
        <w:tab/>
      </w:r>
      <w:r>
        <w:tab/>
      </w:r>
      <w:r>
        <w:tab/>
      </w:r>
      <w:r w:rsidR="564600D9">
        <w:t>(</w:t>
      </w:r>
      <w:r>
        <w:t xml:space="preserve">POCUS </w:t>
      </w:r>
      <w:r w:rsidR="7EA4CA2F">
        <w:t>Workshop in Santo Domingo, DR)</w:t>
      </w:r>
    </w:p>
    <w:p w14:paraId="067639BB" w14:textId="77777777" w:rsidR="00001A80" w:rsidRDefault="00417A70" w:rsidP="2305F11A">
      <w:r w:rsidRPr="2305F11A">
        <w:t xml:space="preserve">Role:  </w:t>
      </w:r>
      <w:r>
        <w:tab/>
      </w:r>
      <w:r>
        <w:tab/>
      </w:r>
      <w:r w:rsidRPr="2305F11A">
        <w:t>Course Co-Director</w:t>
      </w:r>
    </w:p>
    <w:p w14:paraId="3B8307A6" w14:textId="227547B3" w:rsidR="00161ABD" w:rsidRDefault="00417A70" w:rsidP="2305F11A">
      <w:r w:rsidRPr="2305F11A">
        <w:t xml:space="preserve">Total costs: </w:t>
      </w:r>
      <w:r>
        <w:tab/>
      </w:r>
      <w:r w:rsidRPr="2305F11A">
        <w:t>$2,000</w:t>
      </w:r>
      <w:r>
        <w:br/>
      </w:r>
      <w:r w:rsidRPr="2305F11A">
        <w:t>Project period: 10/21/2024 – 10/24/2024</w:t>
      </w:r>
    </w:p>
    <w:p w14:paraId="6E083D9B" w14:textId="77777777" w:rsidR="00001A80" w:rsidRDefault="00001A80" w:rsidP="2305F11A"/>
    <w:p w14:paraId="4826D5D7" w14:textId="68CF2696" w:rsidR="00161ABD" w:rsidRDefault="67D48ED7" w:rsidP="2305F11A">
      <w:r w:rsidRPr="2305F11A">
        <w:t xml:space="preserve">Agency: </w:t>
      </w:r>
      <w:r w:rsidR="00417A70">
        <w:tab/>
      </w:r>
      <w:r w:rsidRPr="2305F11A">
        <w:t>Dox Foundation Grants</w:t>
      </w:r>
    </w:p>
    <w:p w14:paraId="39D18FD6" w14:textId="38A68C89" w:rsidR="00161ABD" w:rsidRDefault="67D48ED7" w:rsidP="2305F11A">
      <w:r w:rsidRPr="2305F11A">
        <w:t xml:space="preserve">ID#: </w:t>
      </w:r>
      <w:r w:rsidR="00417A70">
        <w:tab/>
      </w:r>
      <w:r w:rsidR="00417A70">
        <w:tab/>
      </w:r>
      <w:r w:rsidRPr="2305F11A">
        <w:t>N/A</w:t>
      </w:r>
    </w:p>
    <w:p w14:paraId="09137AD2" w14:textId="66821535" w:rsidR="00001A80" w:rsidRDefault="67D48ED7" w:rsidP="00001A80">
      <w:pPr>
        <w:tabs>
          <w:tab w:val="left" w:pos="1440"/>
        </w:tabs>
      </w:pPr>
      <w:r>
        <w:t xml:space="preserve">Title:  </w:t>
      </w:r>
      <w:r>
        <w:tab/>
        <w:t>Longitudinal Pediatric POCUS Program at Robert Reid Cabral Children’s</w:t>
      </w:r>
      <w:r>
        <w:tab/>
        <w:t>Hospital</w:t>
      </w:r>
      <w:r>
        <w:tab/>
      </w:r>
      <w:r>
        <w:tab/>
        <w:t>(POCUS Workshop in Santo Domingo, DR</w:t>
      </w:r>
      <w:r w:rsidR="56B0F836">
        <w:t>)</w:t>
      </w:r>
    </w:p>
    <w:p w14:paraId="67CB9695" w14:textId="77777777" w:rsidR="00001A80" w:rsidRDefault="67D48ED7" w:rsidP="00001A80">
      <w:pPr>
        <w:tabs>
          <w:tab w:val="left" w:pos="1440"/>
        </w:tabs>
      </w:pPr>
      <w:r w:rsidRPr="2305F11A">
        <w:t xml:space="preserve">Role:  </w:t>
      </w:r>
      <w:r w:rsidR="00417A70">
        <w:tab/>
      </w:r>
      <w:r w:rsidRPr="2305F11A">
        <w:t>Course Co-Director</w:t>
      </w:r>
    </w:p>
    <w:p w14:paraId="59044DAD" w14:textId="75D1FC09" w:rsidR="00161ABD" w:rsidRDefault="67D48ED7" w:rsidP="00001A80">
      <w:pPr>
        <w:tabs>
          <w:tab w:val="left" w:pos="540"/>
        </w:tabs>
      </w:pPr>
      <w:r w:rsidRPr="2305F11A">
        <w:t xml:space="preserve">Total costs: </w:t>
      </w:r>
      <w:r w:rsidR="00417A70">
        <w:tab/>
      </w:r>
      <w:r w:rsidRPr="2305F11A">
        <w:t>$2,000</w:t>
      </w:r>
    </w:p>
    <w:p w14:paraId="6E3876B0" w14:textId="2F67025E" w:rsidR="00161ABD" w:rsidRDefault="005148F3" w:rsidP="42E640E1">
      <w:r w:rsidRPr="2305F11A">
        <w:t>Project period: 10/</w:t>
      </w:r>
      <w:r w:rsidR="00462579" w:rsidRPr="2305F11A">
        <w:t>10</w:t>
      </w:r>
      <w:r w:rsidRPr="2305F11A">
        <w:t xml:space="preserve">/2023 </w:t>
      </w:r>
      <w:r w:rsidR="00462579" w:rsidRPr="2305F11A">
        <w:t>–</w:t>
      </w:r>
      <w:r w:rsidRPr="2305F11A">
        <w:t xml:space="preserve"> </w:t>
      </w:r>
      <w:r w:rsidR="00462579" w:rsidRPr="2305F11A">
        <w:t>10/12/2023</w:t>
      </w:r>
    </w:p>
    <w:p w14:paraId="5AC61184" w14:textId="1E0D4C55" w:rsidR="2305F11A" w:rsidRDefault="2305F11A" w:rsidP="2305F11A">
      <w:pPr>
        <w:pStyle w:val="Heading1"/>
        <w:rPr>
          <w:u w:val="none"/>
        </w:rPr>
      </w:pPr>
    </w:p>
    <w:p w14:paraId="71AC3F9D" w14:textId="77777777" w:rsidR="006724C7" w:rsidRDefault="00C23EB9" w:rsidP="42E640E1">
      <w:pPr>
        <w:pStyle w:val="Heading1"/>
        <w:rPr>
          <w:u w:val="none"/>
        </w:rPr>
      </w:pPr>
      <w:r w:rsidRPr="2305F11A">
        <w:rPr>
          <w:u w:val="none"/>
        </w:rPr>
        <w:t>Agency:</w:t>
      </w:r>
      <w:r w:rsidR="006724C7">
        <w:rPr>
          <w:u w:val="none"/>
        </w:rPr>
        <w:tab/>
      </w:r>
      <w:r w:rsidRPr="2305F11A">
        <w:rPr>
          <w:u w:val="none"/>
        </w:rPr>
        <w:t>Award for Innovation in Pediatric Education</w:t>
      </w:r>
    </w:p>
    <w:p w14:paraId="2E415366" w14:textId="0F409696" w:rsidR="00C23EB9" w:rsidRPr="00187697" w:rsidRDefault="00C23EB9" w:rsidP="42E640E1">
      <w:pPr>
        <w:pStyle w:val="Heading1"/>
        <w:rPr>
          <w:u w:val="none"/>
        </w:rPr>
      </w:pPr>
      <w:r w:rsidRPr="2305F11A">
        <w:rPr>
          <w:u w:val="none"/>
        </w:rPr>
        <w:t xml:space="preserve">ID#: </w:t>
      </w:r>
      <w:r w:rsidR="006724C7">
        <w:rPr>
          <w:u w:val="none"/>
        </w:rPr>
        <w:tab/>
      </w:r>
      <w:r w:rsidR="006724C7">
        <w:rPr>
          <w:u w:val="none"/>
        </w:rPr>
        <w:tab/>
      </w:r>
      <w:r w:rsidRPr="2305F11A">
        <w:rPr>
          <w:u w:val="none"/>
        </w:rPr>
        <w:t>N/A</w:t>
      </w:r>
    </w:p>
    <w:p w14:paraId="7CB91892" w14:textId="6C5AB617" w:rsidR="00C23EB9" w:rsidRPr="00187697" w:rsidRDefault="00C23EB9" w:rsidP="2305F11A">
      <w:pPr>
        <w:pStyle w:val="Heading1"/>
        <w:rPr>
          <w:u w:val="none"/>
        </w:rPr>
      </w:pPr>
      <w:r w:rsidRPr="2305F11A">
        <w:rPr>
          <w:u w:val="none"/>
        </w:rPr>
        <w:t>Title:</w:t>
      </w:r>
      <w:r w:rsidR="006724C7">
        <w:rPr>
          <w:u w:val="none"/>
        </w:rPr>
        <w:tab/>
      </w:r>
      <w:r w:rsidR="006724C7">
        <w:rPr>
          <w:u w:val="none"/>
        </w:rPr>
        <w:tab/>
      </w:r>
      <w:r w:rsidRPr="2305F11A">
        <w:rPr>
          <w:u w:val="none"/>
        </w:rPr>
        <w:t>Point-of-care Ultrasound Curriculum for Pediatric Critical Care Transport Team</w:t>
      </w:r>
      <w:r>
        <w:br/>
      </w:r>
      <w:r w:rsidRPr="2305F11A">
        <w:rPr>
          <w:u w:val="none"/>
        </w:rPr>
        <w:t>P</w:t>
      </w:r>
      <w:r w:rsidR="724F784F" w:rsidRPr="2305F11A">
        <w:rPr>
          <w:u w:val="none"/>
        </w:rPr>
        <w:t>I</w:t>
      </w:r>
      <w:r w:rsidRPr="2305F11A">
        <w:rPr>
          <w:u w:val="none"/>
        </w:rPr>
        <w:t>.:</w:t>
      </w:r>
      <w:r w:rsidR="006724C7">
        <w:rPr>
          <w:u w:val="none"/>
        </w:rPr>
        <w:tab/>
      </w:r>
      <w:r w:rsidR="006724C7">
        <w:rPr>
          <w:u w:val="none"/>
        </w:rPr>
        <w:tab/>
      </w:r>
      <w:r w:rsidRPr="2305F11A">
        <w:rPr>
          <w:u w:val="none"/>
        </w:rPr>
        <w:t xml:space="preserve">Julie </w:t>
      </w:r>
      <w:proofErr w:type="spellStart"/>
      <w:r w:rsidRPr="2305F11A">
        <w:rPr>
          <w:u w:val="none"/>
        </w:rPr>
        <w:t>Leviter</w:t>
      </w:r>
      <w:proofErr w:type="spellEnd"/>
      <w:r>
        <w:br/>
      </w:r>
      <w:r w:rsidR="23F3D675" w:rsidRPr="2305F11A">
        <w:rPr>
          <w:u w:val="none"/>
        </w:rPr>
        <w:t>Role:</w:t>
      </w:r>
      <w:r w:rsidR="006724C7">
        <w:rPr>
          <w:u w:val="none"/>
        </w:rPr>
        <w:tab/>
      </w:r>
      <w:r w:rsidR="006724C7">
        <w:rPr>
          <w:u w:val="none"/>
        </w:rPr>
        <w:tab/>
      </w:r>
      <w:r w:rsidR="23F3D675" w:rsidRPr="2305F11A">
        <w:rPr>
          <w:u w:val="none"/>
        </w:rPr>
        <w:t>Mentor / Co-investigator</w:t>
      </w:r>
    </w:p>
    <w:p w14:paraId="5E67C5D0" w14:textId="588D5A5B" w:rsidR="00C23EB9" w:rsidRPr="00187697" w:rsidRDefault="00C23EB9" w:rsidP="42E640E1">
      <w:pPr>
        <w:pStyle w:val="Heading1"/>
        <w:rPr>
          <w:u w:val="none"/>
        </w:rPr>
      </w:pPr>
      <w:r w:rsidRPr="2305F11A">
        <w:rPr>
          <w:u w:val="none"/>
        </w:rPr>
        <w:t>Total costs:</w:t>
      </w:r>
      <w:r w:rsidR="006724C7">
        <w:rPr>
          <w:u w:val="none"/>
        </w:rPr>
        <w:tab/>
        <w:t>$</w:t>
      </w:r>
      <w:r w:rsidRPr="2305F11A">
        <w:rPr>
          <w:u w:val="none"/>
        </w:rPr>
        <w:t>3,000</w:t>
      </w:r>
      <w:r>
        <w:br/>
      </w:r>
      <w:r w:rsidRPr="2305F11A">
        <w:rPr>
          <w:u w:val="none"/>
        </w:rPr>
        <w:t>Project period: 07/01/2020 – 06/30/2022</w:t>
      </w:r>
    </w:p>
    <w:p w14:paraId="4BAA2738" w14:textId="77777777" w:rsidR="00C23EB9" w:rsidRPr="00187697" w:rsidRDefault="00C23EB9" w:rsidP="42E640E1">
      <w:pPr>
        <w:pStyle w:val="Heading1"/>
        <w:rPr>
          <w:u w:val="none"/>
        </w:rPr>
      </w:pPr>
    </w:p>
    <w:p w14:paraId="56D89391" w14:textId="4818778F" w:rsidR="006724C7" w:rsidRDefault="004F7625" w:rsidP="006724C7">
      <w:pPr>
        <w:pStyle w:val="Heading1"/>
        <w:ind w:left="1440" w:hanging="1440"/>
        <w:rPr>
          <w:u w:val="none"/>
        </w:rPr>
      </w:pPr>
      <w:r w:rsidRPr="2305F11A">
        <w:rPr>
          <w:u w:val="none"/>
        </w:rPr>
        <w:t xml:space="preserve">Agency: </w:t>
      </w:r>
      <w:r w:rsidR="006724C7">
        <w:rPr>
          <w:u w:val="none"/>
        </w:rPr>
        <w:tab/>
      </w:r>
      <w:r w:rsidR="00906E1E" w:rsidRPr="2305F11A">
        <w:rPr>
          <w:u w:val="none"/>
        </w:rPr>
        <w:t xml:space="preserve">Child Health </w:t>
      </w:r>
      <w:r w:rsidRPr="2305F11A">
        <w:rPr>
          <w:u w:val="none"/>
        </w:rPr>
        <w:t xml:space="preserve">and Development Institute of Connecticut and </w:t>
      </w:r>
      <w:r w:rsidR="00906E1E" w:rsidRPr="2305F11A">
        <w:rPr>
          <w:u w:val="none"/>
        </w:rPr>
        <w:t xml:space="preserve">Yale Center for Clinical </w:t>
      </w:r>
      <w:r w:rsidR="08784065" w:rsidRPr="2305F11A">
        <w:rPr>
          <w:u w:val="none"/>
        </w:rPr>
        <w:t>I</w:t>
      </w:r>
      <w:r w:rsidR="00906E1E" w:rsidRPr="2305F11A">
        <w:rPr>
          <w:u w:val="none"/>
        </w:rPr>
        <w:t>nvestigation</w:t>
      </w:r>
    </w:p>
    <w:p w14:paraId="2136EB42" w14:textId="733CD7D4" w:rsidR="00994A4A" w:rsidRPr="00187697" w:rsidRDefault="00994A4A" w:rsidP="42E640E1">
      <w:pPr>
        <w:pStyle w:val="Heading1"/>
        <w:rPr>
          <w:u w:val="none"/>
        </w:rPr>
      </w:pPr>
      <w:r w:rsidRPr="2305F11A">
        <w:rPr>
          <w:color w:val="000000" w:themeColor="text1"/>
          <w:u w:val="none"/>
        </w:rPr>
        <w:t>ID#:</w:t>
      </w:r>
      <w:r w:rsidR="006724C7">
        <w:rPr>
          <w:color w:val="000000" w:themeColor="text1"/>
          <w:u w:val="none"/>
        </w:rPr>
        <w:tab/>
      </w:r>
      <w:r w:rsidR="006724C7">
        <w:rPr>
          <w:color w:val="000000" w:themeColor="text1"/>
          <w:u w:val="none"/>
        </w:rPr>
        <w:tab/>
      </w:r>
      <w:r w:rsidR="0023652E" w:rsidRPr="2305F11A">
        <w:rPr>
          <w:color w:val="000000" w:themeColor="text1"/>
          <w:u w:val="none"/>
        </w:rPr>
        <w:t>N/A</w:t>
      </w:r>
    </w:p>
    <w:p w14:paraId="16E6B3D8" w14:textId="4CFF37F0" w:rsidR="006724C7" w:rsidRDefault="004F7625" w:rsidP="006724C7">
      <w:pPr>
        <w:pStyle w:val="Heading1"/>
        <w:spacing w:line="259" w:lineRule="auto"/>
        <w:ind w:left="1440" w:hanging="1440"/>
        <w:rPr>
          <w:u w:val="none"/>
        </w:rPr>
      </w:pPr>
      <w:r w:rsidRPr="2305F11A">
        <w:rPr>
          <w:u w:val="none"/>
        </w:rPr>
        <w:t>Title:</w:t>
      </w:r>
      <w:r w:rsidR="006724C7">
        <w:rPr>
          <w:u w:val="none"/>
        </w:rPr>
        <w:tab/>
      </w:r>
      <w:r w:rsidR="00C23EB9" w:rsidRPr="2305F11A">
        <w:rPr>
          <w:u w:val="none"/>
        </w:rPr>
        <w:t>The Impact of Native Spanish on Plan I</w:t>
      </w:r>
      <w:r w:rsidR="00F507D0" w:rsidRPr="2305F11A">
        <w:rPr>
          <w:u w:val="none"/>
        </w:rPr>
        <w:t>mplementation and Recognition: Asthma</w:t>
      </w:r>
      <w:r w:rsidR="4A353C56" w:rsidRPr="2305F11A">
        <w:rPr>
          <w:u w:val="none"/>
        </w:rPr>
        <w:t xml:space="preserve"> </w:t>
      </w:r>
      <w:r w:rsidR="00F507D0" w:rsidRPr="2305F11A">
        <w:rPr>
          <w:u w:val="none"/>
        </w:rPr>
        <w:t>Research</w:t>
      </w:r>
      <w:r w:rsidR="3463645D" w:rsidRPr="2305F11A">
        <w:rPr>
          <w:u w:val="none"/>
        </w:rPr>
        <w:t xml:space="preserve"> (INSPIRAR)</w:t>
      </w:r>
    </w:p>
    <w:p w14:paraId="3411E6AA" w14:textId="194FE730" w:rsidR="009D36AE" w:rsidRPr="00187697" w:rsidRDefault="49450B9A" w:rsidP="2305F11A">
      <w:pPr>
        <w:pStyle w:val="Heading1"/>
        <w:spacing w:line="259" w:lineRule="auto"/>
        <w:rPr>
          <w:u w:val="none"/>
        </w:rPr>
      </w:pPr>
      <w:r w:rsidRPr="2305F11A">
        <w:rPr>
          <w:u w:val="none"/>
        </w:rPr>
        <w:t>PI</w:t>
      </w:r>
      <w:r w:rsidR="0089339C" w:rsidRPr="2305F11A">
        <w:rPr>
          <w:u w:val="none"/>
        </w:rPr>
        <w:t xml:space="preserve">: </w:t>
      </w:r>
      <w:r w:rsidR="006724C7">
        <w:rPr>
          <w:u w:val="none"/>
        </w:rPr>
        <w:tab/>
      </w:r>
      <w:r w:rsidR="006724C7">
        <w:rPr>
          <w:u w:val="none"/>
        </w:rPr>
        <w:tab/>
      </w:r>
      <w:r w:rsidR="7FAEC8CD">
        <w:rPr>
          <w:u w:val="none"/>
        </w:rPr>
        <w:t>Antonio Riera, MD</w:t>
      </w:r>
    </w:p>
    <w:p w14:paraId="1467C4AA" w14:textId="38B96A83" w:rsidR="009D36AE" w:rsidRPr="00187697" w:rsidRDefault="004F7625" w:rsidP="2305F11A">
      <w:pPr>
        <w:pStyle w:val="Heading1"/>
        <w:spacing w:line="259" w:lineRule="auto"/>
        <w:rPr>
          <w:u w:val="none"/>
        </w:rPr>
      </w:pPr>
      <w:r w:rsidRPr="2305F11A">
        <w:rPr>
          <w:u w:val="none"/>
        </w:rPr>
        <w:t xml:space="preserve">Percent effort: </w:t>
      </w:r>
      <w:r w:rsidR="00906E1E" w:rsidRPr="2305F11A">
        <w:rPr>
          <w:u w:val="none"/>
        </w:rPr>
        <w:t>10%</w:t>
      </w:r>
      <w:r>
        <w:br/>
      </w:r>
      <w:r w:rsidR="00906E1E" w:rsidRPr="2305F11A">
        <w:rPr>
          <w:u w:val="none"/>
        </w:rPr>
        <w:t>T</w:t>
      </w:r>
      <w:r w:rsidRPr="2305F11A">
        <w:rPr>
          <w:u w:val="none"/>
        </w:rPr>
        <w:t xml:space="preserve">otal costs: </w:t>
      </w:r>
      <w:r w:rsidR="006724C7">
        <w:rPr>
          <w:u w:val="none"/>
        </w:rPr>
        <w:tab/>
      </w:r>
      <w:r w:rsidR="00906E1E" w:rsidRPr="2305F11A">
        <w:rPr>
          <w:u w:val="none"/>
        </w:rPr>
        <w:t>$100</w:t>
      </w:r>
      <w:r w:rsidRPr="2305F11A">
        <w:rPr>
          <w:u w:val="none"/>
        </w:rPr>
        <w:t>,000</w:t>
      </w:r>
      <w:r>
        <w:br/>
      </w:r>
      <w:r w:rsidRPr="2305F11A">
        <w:rPr>
          <w:u w:val="none"/>
        </w:rPr>
        <w:t xml:space="preserve">Project period: </w:t>
      </w:r>
      <w:r w:rsidR="00906E1E" w:rsidRPr="2305F11A">
        <w:rPr>
          <w:u w:val="none"/>
        </w:rPr>
        <w:t>07/01/2011 – 06/30/2013</w:t>
      </w:r>
    </w:p>
    <w:p w14:paraId="6BF060A2" w14:textId="77777777" w:rsidR="00A622C8" w:rsidRPr="00187697" w:rsidRDefault="00A622C8" w:rsidP="42E640E1"/>
    <w:p w14:paraId="7FB80D80" w14:textId="7485EDF7" w:rsidR="00A622C8" w:rsidRPr="00187697" w:rsidRDefault="00A622C8" w:rsidP="42E640E1">
      <w:r w:rsidRPr="2305F11A">
        <w:t xml:space="preserve">Agency:  </w:t>
      </w:r>
      <w:r>
        <w:tab/>
      </w:r>
      <w:r w:rsidRPr="2305F11A">
        <w:t>Yale Pediatric Faculty Development Program Grant</w:t>
      </w:r>
    </w:p>
    <w:p w14:paraId="12E0FF89" w14:textId="565C7B6F" w:rsidR="00994A4A" w:rsidRPr="00187697" w:rsidRDefault="00994A4A" w:rsidP="42E640E1">
      <w:pPr>
        <w:rPr>
          <w:color w:val="000000" w:themeColor="text1"/>
        </w:rPr>
      </w:pPr>
      <w:r w:rsidRPr="2305F11A">
        <w:rPr>
          <w:color w:val="000000" w:themeColor="text1"/>
        </w:rPr>
        <w:t>ID#:</w:t>
      </w:r>
      <w:r w:rsidR="0023652E" w:rsidRPr="2305F11A">
        <w:rPr>
          <w:color w:val="000000" w:themeColor="text1"/>
        </w:rPr>
        <w:t xml:space="preserve"> </w:t>
      </w:r>
      <w:r>
        <w:tab/>
      </w:r>
      <w:r>
        <w:tab/>
      </w:r>
      <w:r w:rsidR="0023652E" w:rsidRPr="2305F11A">
        <w:rPr>
          <w:color w:val="000000" w:themeColor="text1"/>
        </w:rPr>
        <w:t>N/A</w:t>
      </w:r>
    </w:p>
    <w:p w14:paraId="52EAE202" w14:textId="060DC733" w:rsidR="00A622C8" w:rsidRPr="00187697" w:rsidRDefault="00C23EB9" w:rsidP="42E640E1">
      <w:r w:rsidRPr="2305F11A">
        <w:t>Title:</w:t>
      </w:r>
      <w:r>
        <w:tab/>
      </w:r>
      <w:r>
        <w:tab/>
      </w:r>
      <w:r w:rsidRPr="2305F11A">
        <w:t>The Impact of Limited English Proficiency on Asthma Action Plan Use</w:t>
      </w:r>
    </w:p>
    <w:p w14:paraId="17ED3FF8" w14:textId="5A418C88" w:rsidR="00A622C8" w:rsidRPr="00187697" w:rsidRDefault="11DE748F" w:rsidP="42E640E1">
      <w:r w:rsidRPr="2305F11A">
        <w:t>PI</w:t>
      </w:r>
      <w:r w:rsidR="0089339C" w:rsidRPr="2305F11A">
        <w:t xml:space="preserve">: </w:t>
      </w:r>
      <w:r w:rsidR="0089339C">
        <w:tab/>
      </w:r>
      <w:r w:rsidR="0089339C">
        <w:tab/>
      </w:r>
      <w:r w:rsidR="2E5C9B63" w:rsidRPr="2305F11A">
        <w:t>Antonio Riera, MD</w:t>
      </w:r>
    </w:p>
    <w:p w14:paraId="03BBCD63" w14:textId="0E9DBC3A" w:rsidR="00A622C8" w:rsidRPr="00187697" w:rsidRDefault="00A622C8" w:rsidP="42E640E1">
      <w:r w:rsidRPr="2305F11A">
        <w:t>Percent effort: 10%</w:t>
      </w:r>
    </w:p>
    <w:p w14:paraId="56C2FC98" w14:textId="4C3F76A6" w:rsidR="00A622C8" w:rsidRPr="00187697" w:rsidRDefault="00A622C8" w:rsidP="42E640E1">
      <w:r w:rsidRPr="2305F11A">
        <w:t>Total cost</w:t>
      </w:r>
      <w:r w:rsidR="6AF1315D" w:rsidRPr="2305F11A">
        <w:t>s</w:t>
      </w:r>
      <w:r w:rsidRPr="2305F11A">
        <w:t xml:space="preserve">: </w:t>
      </w:r>
      <w:r>
        <w:tab/>
      </w:r>
      <w:r w:rsidRPr="2305F11A">
        <w:t>$3</w:t>
      </w:r>
      <w:r w:rsidR="006724C7">
        <w:t>,</w:t>
      </w:r>
      <w:r w:rsidRPr="2305F11A">
        <w:t>500</w:t>
      </w:r>
    </w:p>
    <w:p w14:paraId="116144D0" w14:textId="247845E2" w:rsidR="00A622C8" w:rsidRPr="00187697" w:rsidRDefault="00A622C8" w:rsidP="42E640E1">
      <w:r w:rsidRPr="2305F11A">
        <w:t>Project period: 07/01/2011 – 06/30/2012</w:t>
      </w:r>
    </w:p>
    <w:p w14:paraId="77847FDF" w14:textId="77777777" w:rsidR="00D34F2C" w:rsidRPr="00187697" w:rsidRDefault="00D34F2C" w:rsidP="42E640E1"/>
    <w:p w14:paraId="3B346D40" w14:textId="1238D5EF" w:rsidR="007A2A19" w:rsidRPr="00187697" w:rsidRDefault="007A2A19" w:rsidP="42E640E1">
      <w:r w:rsidRPr="2305F11A">
        <w:t xml:space="preserve">Agency: </w:t>
      </w:r>
      <w:r>
        <w:tab/>
      </w:r>
      <w:r w:rsidRPr="2305F11A">
        <w:t>Emergency Medical Services for Children (Targeted Issue Grant)</w:t>
      </w:r>
    </w:p>
    <w:p w14:paraId="62737A02" w14:textId="4918414C" w:rsidR="007A2A19" w:rsidRPr="00187697" w:rsidRDefault="007A2A19" w:rsidP="42E640E1">
      <w:r w:rsidRPr="2305F11A">
        <w:t xml:space="preserve">ID#: </w:t>
      </w:r>
      <w:r>
        <w:tab/>
      </w:r>
      <w:r>
        <w:tab/>
      </w:r>
      <w:r w:rsidRPr="2305F11A">
        <w:t>N/A</w:t>
      </w:r>
    </w:p>
    <w:p w14:paraId="65500AE9" w14:textId="6ED31661" w:rsidR="007A2A19" w:rsidRPr="00187697" w:rsidRDefault="007A2A19" w:rsidP="006724C7">
      <w:pPr>
        <w:widowControl w:val="0"/>
        <w:autoSpaceDE w:val="0"/>
        <w:autoSpaceDN w:val="0"/>
        <w:adjustRightInd w:val="0"/>
        <w:ind w:left="1440" w:hanging="1440"/>
      </w:pPr>
      <w:r w:rsidRPr="2305F11A">
        <w:t xml:space="preserve">Title: </w:t>
      </w:r>
      <w:r>
        <w:tab/>
      </w:r>
      <w:r w:rsidRPr="2305F11A">
        <w:t>Small Victims, Big Challenges: Refining Pediatric Disaster Triage Education and Assessing Triage Algorithms in the Prehospital Setting</w:t>
      </w:r>
    </w:p>
    <w:p w14:paraId="6CE7CFA6" w14:textId="7A3FA9B1" w:rsidR="51C47528" w:rsidRDefault="51C47528" w:rsidP="2305F11A">
      <w:pPr>
        <w:widowControl w:val="0"/>
      </w:pPr>
      <w:r w:rsidRPr="2305F11A">
        <w:t>PI:</w:t>
      </w:r>
      <w:r>
        <w:tab/>
      </w:r>
      <w:r>
        <w:tab/>
      </w:r>
      <w:r w:rsidRPr="2305F11A">
        <w:t>Mark Cicero, MD</w:t>
      </w:r>
    </w:p>
    <w:p w14:paraId="304F00BB" w14:textId="7CBD7185" w:rsidR="007A2A19" w:rsidRPr="00187697" w:rsidRDefault="007A2A19" w:rsidP="42E640E1">
      <w:pPr>
        <w:widowControl w:val="0"/>
        <w:autoSpaceDE w:val="0"/>
        <w:autoSpaceDN w:val="0"/>
        <w:adjustRightInd w:val="0"/>
      </w:pPr>
      <w:r w:rsidRPr="2305F11A">
        <w:t xml:space="preserve">Role: </w:t>
      </w:r>
      <w:r>
        <w:tab/>
      </w:r>
      <w:r>
        <w:tab/>
      </w:r>
      <w:r w:rsidRPr="2305F11A">
        <w:t>Co-investigator</w:t>
      </w:r>
    </w:p>
    <w:p w14:paraId="61DBD847" w14:textId="08AD9EF1" w:rsidR="007A2A19" w:rsidRPr="00187697" w:rsidRDefault="007A2A19" w:rsidP="42E640E1">
      <w:pPr>
        <w:widowControl w:val="0"/>
        <w:autoSpaceDE w:val="0"/>
        <w:autoSpaceDN w:val="0"/>
        <w:adjustRightInd w:val="0"/>
      </w:pPr>
      <w:r w:rsidRPr="2305F11A">
        <w:t xml:space="preserve">Total costs: </w:t>
      </w:r>
      <w:r>
        <w:tab/>
      </w:r>
      <w:r w:rsidRPr="2305F11A">
        <w:t>$852,000</w:t>
      </w:r>
    </w:p>
    <w:p w14:paraId="30C31E87" w14:textId="6C6C918B" w:rsidR="00B43C5A" w:rsidRDefault="007A2A19" w:rsidP="42E640E1">
      <w:r w:rsidRPr="2305F11A">
        <w:t>Project Period: 9/2010 – 6/2014</w:t>
      </w:r>
    </w:p>
    <w:p w14:paraId="4721D3B7" w14:textId="77777777" w:rsidR="00372A71" w:rsidRPr="00187697" w:rsidRDefault="00372A71" w:rsidP="42E640E1"/>
    <w:p w14:paraId="18698FAD" w14:textId="78388E8B" w:rsidR="004C0793" w:rsidRPr="00187697" w:rsidRDefault="06428F6B" w:rsidP="42E640E1">
      <w:pPr>
        <w:rPr>
          <w:b/>
          <w:bCs/>
        </w:rPr>
      </w:pPr>
      <w:r w:rsidRPr="2305F11A">
        <w:rPr>
          <w:b/>
          <w:bCs/>
        </w:rPr>
        <w:t xml:space="preserve">Invited Speaking Engagements, Presentations, Symposia &amp; Workshops Not Affiliated </w:t>
      </w:r>
      <w:r w:rsidR="0DC030FD" w:rsidRPr="2305F11A">
        <w:rPr>
          <w:b/>
          <w:bCs/>
        </w:rPr>
        <w:t>w</w:t>
      </w:r>
      <w:r w:rsidRPr="2305F11A">
        <w:rPr>
          <w:b/>
          <w:bCs/>
        </w:rPr>
        <w:t xml:space="preserve">ith Yale:  </w:t>
      </w:r>
    </w:p>
    <w:p w14:paraId="24B9A143" w14:textId="77777777" w:rsidR="005B0EFC" w:rsidRPr="00187697" w:rsidRDefault="005B0EFC" w:rsidP="42E640E1">
      <w:pPr>
        <w:jc w:val="both"/>
        <w:rPr>
          <w:u w:val="single"/>
        </w:rPr>
      </w:pPr>
    </w:p>
    <w:p w14:paraId="006C50C6" w14:textId="77777777" w:rsidR="00561E5D" w:rsidRPr="00187697" w:rsidRDefault="005B0EFC" w:rsidP="2305F11A">
      <w:pPr>
        <w:jc w:val="both"/>
        <w:rPr>
          <w:b/>
          <w:bCs/>
          <w:i/>
          <w:iCs/>
        </w:rPr>
      </w:pPr>
      <w:r w:rsidRPr="2305F11A">
        <w:rPr>
          <w:b/>
          <w:bCs/>
          <w:i/>
          <w:iCs/>
        </w:rPr>
        <w:t>International/National</w:t>
      </w:r>
    </w:p>
    <w:p w14:paraId="2BA4B161" w14:textId="527443E2" w:rsidR="33B17550" w:rsidRDefault="33B17550" w:rsidP="000C14E5">
      <w:pPr>
        <w:ind w:left="720" w:hanging="720"/>
        <w:jc w:val="both"/>
      </w:pPr>
      <w:r>
        <w:t>1.</w:t>
      </w:r>
      <w:r>
        <w:tab/>
      </w:r>
      <w:r w:rsidR="07BE2010">
        <w:t xml:space="preserve">“Ultrasound in the Pediatric Emergency Department.” American Academy of Pediatrics NCE, </w:t>
      </w:r>
      <w:r w:rsidR="4BD94DA2">
        <w:t xml:space="preserve">San </w:t>
      </w:r>
      <w:r w:rsidR="07BE2010">
        <w:t>Francisco, CA, 2010</w:t>
      </w:r>
    </w:p>
    <w:p w14:paraId="6A10568D" w14:textId="57D6D98D" w:rsidR="05C5DA9C" w:rsidRDefault="05C5DA9C" w:rsidP="000C14E5">
      <w:pPr>
        <w:jc w:val="both"/>
      </w:pPr>
      <w:r>
        <w:t>2.</w:t>
      </w:r>
      <w:r>
        <w:tab/>
      </w:r>
      <w:r w:rsidR="7B82D7A6">
        <w:t>“</w:t>
      </w:r>
      <w:r w:rsidR="0AC83DEF">
        <w:t>Nasal Foreign Body Removal” PEDS: RAP Audio Podcast: Episode 4, 2015</w:t>
      </w:r>
    </w:p>
    <w:p w14:paraId="31A5DA18" w14:textId="5BBCAED1" w:rsidR="2048F64A" w:rsidRDefault="2048F64A" w:rsidP="000C14E5">
      <w:pPr>
        <w:ind w:left="720" w:hanging="720"/>
        <w:jc w:val="both"/>
      </w:pPr>
      <w:r>
        <w:t>3.</w:t>
      </w:r>
      <w:r>
        <w:tab/>
      </w:r>
      <w:r w:rsidR="0AC83DEF">
        <w:t xml:space="preserve">“Improving Care for the Emergent and Critical Pediatric Patient.” American Academy of </w:t>
      </w:r>
      <w:r>
        <w:tab/>
      </w:r>
      <w:r w:rsidR="0AC83DEF">
        <w:t>Pediatrics NCE, Washington D.C., 2015</w:t>
      </w:r>
    </w:p>
    <w:p w14:paraId="5C8E302A" w14:textId="3B77FACB" w:rsidR="40A85AF6" w:rsidRDefault="7A8AB0CB" w:rsidP="000C14E5">
      <w:pPr>
        <w:ind w:left="720" w:hanging="720"/>
        <w:jc w:val="both"/>
      </w:pPr>
      <w:r w:rsidRPr="2305F11A">
        <w:t>4.</w:t>
      </w:r>
      <w:r>
        <w:tab/>
      </w:r>
      <w:r w:rsidR="00CC788B">
        <w:t>“</w:t>
      </w:r>
      <w:r w:rsidR="40A85AF6" w:rsidRPr="2305F11A">
        <w:t>Sonography Teaching Master Class: Physician Experts Discuss How to Orchestrate Sonography Teaching for Physicians That Leads to Standing Ovations and Encores.” American Institute of Ultrasound in Medicine, New York, NY, 2016</w:t>
      </w:r>
    </w:p>
    <w:p w14:paraId="60F62D09" w14:textId="1022AD68" w:rsidR="34EF84F4" w:rsidRDefault="00CC788B" w:rsidP="000C14E5">
      <w:pPr>
        <w:ind w:left="720" w:hanging="720"/>
        <w:jc w:val="both"/>
      </w:pPr>
      <w:r>
        <w:t>5</w:t>
      </w:r>
      <w:r w:rsidR="0642F46B" w:rsidRPr="2305F11A">
        <w:t>.</w:t>
      </w:r>
      <w:r w:rsidR="0642F46B">
        <w:tab/>
      </w:r>
      <w:r w:rsidR="0AC83DEF">
        <w:t>“Cool POCUS Cases</w:t>
      </w:r>
      <w:r w:rsidR="00815544">
        <w:t>.</w:t>
      </w:r>
      <w:r w:rsidR="0AC83DEF">
        <w:t xml:space="preserve">” </w:t>
      </w:r>
      <w:r w:rsidR="00815544">
        <w:t xml:space="preserve">P2 Network and </w:t>
      </w:r>
      <w:r w:rsidR="0AC83DEF">
        <w:t>Pediatric Emergency POCUS Educational Collaborative</w:t>
      </w:r>
      <w:r w:rsidR="00815544">
        <w:t xml:space="preserve"> (PEPEC)</w:t>
      </w:r>
      <w:r w:rsidR="0AC83DEF">
        <w:t xml:space="preserve">, Virtual </w:t>
      </w:r>
      <w:r w:rsidR="342D743A">
        <w:t>P</w:t>
      </w:r>
      <w:r w:rsidR="0AC83DEF">
        <w:t>resentation, 2020</w:t>
      </w:r>
    </w:p>
    <w:p w14:paraId="775595F1" w14:textId="02A90BAF" w:rsidR="0174485C" w:rsidRDefault="001013F5" w:rsidP="000C14E5">
      <w:pPr>
        <w:ind w:left="720" w:hanging="720"/>
        <w:jc w:val="both"/>
      </w:pPr>
      <w:r>
        <w:lastRenderedPageBreak/>
        <w:t>6</w:t>
      </w:r>
      <w:r w:rsidR="1CA89031">
        <w:t>.</w:t>
      </w:r>
      <w:r w:rsidR="0174485C">
        <w:tab/>
      </w:r>
      <w:r w:rsidR="0AC83DEF">
        <w:t>“</w:t>
      </w:r>
      <w:r w:rsidR="00815544">
        <w:t xml:space="preserve">POCUS for </w:t>
      </w:r>
      <w:r w:rsidR="0AC83DEF">
        <w:t>Esophageal Foreign Bod</w:t>
      </w:r>
      <w:r w:rsidR="00815544">
        <w:t>ies.</w:t>
      </w:r>
      <w:r w:rsidR="0AC83DEF">
        <w:t xml:space="preserve">” </w:t>
      </w:r>
      <w:r w:rsidR="00815544">
        <w:t>P2 Network and Pediatric Emergency POCUS Educational Collaborative (PEPEC)</w:t>
      </w:r>
      <w:r w:rsidR="0AC83DEF">
        <w:t>, Virtual Presentation, 2020</w:t>
      </w:r>
    </w:p>
    <w:p w14:paraId="630977A3" w14:textId="1527F720" w:rsidR="40A402F6" w:rsidRDefault="001013F5" w:rsidP="000C14E5">
      <w:pPr>
        <w:ind w:left="720" w:hanging="720"/>
        <w:jc w:val="both"/>
      </w:pPr>
      <w:r>
        <w:t>7</w:t>
      </w:r>
      <w:r w:rsidR="358B1216">
        <w:t>.</w:t>
      </w:r>
      <w:r w:rsidR="40A402F6">
        <w:tab/>
      </w:r>
      <w:r w:rsidR="0AC83DEF">
        <w:t xml:space="preserve">“Clinical Conundrums.” </w:t>
      </w:r>
      <w:r w:rsidR="00815544">
        <w:t>P2 Network and Pediatric Emergency POCUS Educational Collaborative (PEPEC)</w:t>
      </w:r>
      <w:r w:rsidR="0AC83DEF">
        <w:t>, Virtual Presentation, 2021</w:t>
      </w:r>
    </w:p>
    <w:p w14:paraId="3BEB734E" w14:textId="13995FA2" w:rsidR="2684183E" w:rsidRDefault="001013F5" w:rsidP="000C14E5">
      <w:pPr>
        <w:ind w:left="720" w:hanging="720"/>
        <w:jc w:val="both"/>
      </w:pPr>
      <w:r>
        <w:t>8</w:t>
      </w:r>
      <w:r w:rsidR="0653D4A6">
        <w:t xml:space="preserve">. </w:t>
      </w:r>
      <w:r w:rsidR="2684183E">
        <w:tab/>
      </w:r>
      <w:r w:rsidR="0AC83DEF">
        <w:t xml:space="preserve">“Top 5 POCUS Applications.” </w:t>
      </w:r>
      <w:r w:rsidR="00815544">
        <w:t>P2 Network and Pediatric Emergency POCUS Educational Collaborative (PEPEC)</w:t>
      </w:r>
      <w:r w:rsidR="0AC83DEF">
        <w:t>, Virtual Presentation, 2021</w:t>
      </w:r>
    </w:p>
    <w:p w14:paraId="1604CB7A" w14:textId="2744188B" w:rsidR="614BB3EB" w:rsidRPr="00EC0462" w:rsidRDefault="001013F5" w:rsidP="000C14E5">
      <w:pPr>
        <w:ind w:left="720" w:hanging="720"/>
        <w:jc w:val="both"/>
        <w:rPr>
          <w:lang w:val="es-ES"/>
        </w:rPr>
      </w:pPr>
      <w:r>
        <w:t>9</w:t>
      </w:r>
      <w:r w:rsidR="38FCD3F0">
        <w:t>.</w:t>
      </w:r>
      <w:r w:rsidR="614BB3EB">
        <w:tab/>
      </w:r>
      <w:r w:rsidR="0AC83DEF">
        <w:t xml:space="preserve">“Ultrasound to Differentiate Severe Illness in Children.” </w:t>
      </w:r>
      <w:r w:rsidR="0AC83DEF" w:rsidRPr="00EC0462">
        <w:rPr>
          <w:lang w:val="es-ES"/>
        </w:rPr>
        <w:t xml:space="preserve">Universidad Dominicana O&amp;M Medical </w:t>
      </w:r>
      <w:proofErr w:type="spellStart"/>
      <w:r w:rsidR="0AC83DEF" w:rsidRPr="00EC0462">
        <w:rPr>
          <w:lang w:val="es-ES"/>
        </w:rPr>
        <w:t>School</w:t>
      </w:r>
      <w:proofErr w:type="spellEnd"/>
      <w:r w:rsidR="0AC83DEF" w:rsidRPr="00EC0462">
        <w:rPr>
          <w:lang w:val="es-ES"/>
        </w:rPr>
        <w:t xml:space="preserve">, Santo Domingo, DR, Virtual </w:t>
      </w:r>
      <w:proofErr w:type="spellStart"/>
      <w:r w:rsidR="0AC83DEF" w:rsidRPr="00EC0462">
        <w:rPr>
          <w:lang w:val="es-ES"/>
        </w:rPr>
        <w:t>Presentation</w:t>
      </w:r>
      <w:proofErr w:type="spellEnd"/>
      <w:r w:rsidR="0AC83DEF" w:rsidRPr="00EC0462">
        <w:rPr>
          <w:lang w:val="es-ES"/>
        </w:rPr>
        <w:t>, 2021</w:t>
      </w:r>
    </w:p>
    <w:p w14:paraId="55E41EBF" w14:textId="76C65504" w:rsidR="21B36584" w:rsidRDefault="21B36584" w:rsidP="000C14E5">
      <w:pPr>
        <w:ind w:left="720" w:hanging="720"/>
        <w:jc w:val="both"/>
      </w:pPr>
      <w:r>
        <w:t>1</w:t>
      </w:r>
      <w:r w:rsidR="001013F5">
        <w:t>0</w:t>
      </w:r>
      <w:r>
        <w:t>.</w:t>
      </w:r>
      <w:r>
        <w:tab/>
      </w:r>
      <w:r w:rsidR="0AC83DEF">
        <w:t>“POCUS for Intussusception Diagnosis.” WINFOCUS World Congress Annual Conference, Istanbul, TR, Virtual Presentation, 2022</w:t>
      </w:r>
    </w:p>
    <w:p w14:paraId="45BA177C" w14:textId="0D744EB6" w:rsidR="4657647A" w:rsidRDefault="4657647A" w:rsidP="000C14E5">
      <w:pPr>
        <w:ind w:left="720" w:hanging="720"/>
        <w:jc w:val="both"/>
      </w:pPr>
      <w:r>
        <w:t>1</w:t>
      </w:r>
      <w:r w:rsidR="001013F5">
        <w:t>1</w:t>
      </w:r>
      <w:r>
        <w:t>.</w:t>
      </w:r>
      <w:r>
        <w:tab/>
        <w:t xml:space="preserve">“POCUS for Pediatric Head Trauma.” European Society for </w:t>
      </w:r>
      <w:r w:rsidR="718AA70A">
        <w:t>Emergency</w:t>
      </w:r>
      <w:r>
        <w:t xml:space="preserve"> Medicine,</w:t>
      </w:r>
      <w:r w:rsidR="295C0D1A">
        <w:t xml:space="preserve"> </w:t>
      </w:r>
      <w:r w:rsidR="4F52DF6C">
        <w:t xml:space="preserve">Virtual Presentation </w:t>
      </w:r>
      <w:r w:rsidR="295C0D1A">
        <w:t>2022</w:t>
      </w:r>
      <w:r>
        <w:t xml:space="preserve"> </w:t>
      </w:r>
    </w:p>
    <w:p w14:paraId="22C4181D" w14:textId="1C6C3B64" w:rsidR="6091057F" w:rsidRDefault="6091057F" w:rsidP="000C14E5">
      <w:pPr>
        <w:ind w:left="720" w:hanging="720"/>
        <w:jc w:val="both"/>
      </w:pPr>
      <w:r>
        <w:t>1</w:t>
      </w:r>
      <w:r w:rsidR="001013F5">
        <w:t>2</w:t>
      </w:r>
      <w:r>
        <w:t>.</w:t>
      </w:r>
      <w:r>
        <w:tab/>
      </w:r>
      <w:r w:rsidR="0AC83DEF">
        <w:t xml:space="preserve">“Haiti Physician Delegation Pediatric Ultrasound and Clinical Skills Course.” </w:t>
      </w:r>
      <w:r w:rsidR="001013F5" w:rsidRPr="001013F5">
        <w:t>University of Miami Miller School of Medicine</w:t>
      </w:r>
      <w:r w:rsidR="001013F5">
        <w:t>,</w:t>
      </w:r>
      <w:r w:rsidR="0AC83DEF">
        <w:t xml:space="preserve"> Miami FL, 2022</w:t>
      </w:r>
    </w:p>
    <w:p w14:paraId="451E4712" w14:textId="146B6075" w:rsidR="6F4F42B4" w:rsidRDefault="6F4F42B4" w:rsidP="000C14E5">
      <w:pPr>
        <w:jc w:val="both"/>
      </w:pPr>
      <w:r>
        <w:t>1</w:t>
      </w:r>
      <w:r w:rsidR="00647EEB">
        <w:t>3</w:t>
      </w:r>
      <w:r>
        <w:t>.</w:t>
      </w:r>
      <w:r>
        <w:tab/>
      </w:r>
      <w:r w:rsidR="0AC83DEF">
        <w:t xml:space="preserve">“P2 </w:t>
      </w:r>
      <w:r w:rsidR="001013F5">
        <w:t xml:space="preserve">Webinar: </w:t>
      </w:r>
      <w:r w:rsidR="0AC83DEF">
        <w:t>Education Updates.” P2 Network, Virtual Presentation, 2022</w:t>
      </w:r>
    </w:p>
    <w:p w14:paraId="4939E321" w14:textId="425BA991" w:rsidR="57A6F96B" w:rsidRDefault="00647EEB" w:rsidP="000C14E5">
      <w:pPr>
        <w:ind w:left="720" w:hanging="720"/>
        <w:jc w:val="both"/>
      </w:pPr>
      <w:r>
        <w:t>14</w:t>
      </w:r>
      <w:r w:rsidR="57A6F96B">
        <w:t>.</w:t>
      </w:r>
      <w:r w:rsidR="57A6F96B">
        <w:tab/>
      </w:r>
      <w:r w:rsidR="0AC83DEF">
        <w:t>“Point of Care Ultrasound for Pediatrics: Embracing a New Pillar of Clinical Medicine.” Pediatric Grand Rounds El Paso Children’s Hospital / Texas Tech University, El Paso, TX, Virtual Presentation, 2022</w:t>
      </w:r>
    </w:p>
    <w:p w14:paraId="17BE3918" w14:textId="57EE0DE8" w:rsidR="3A21DD23" w:rsidRDefault="00647EEB" w:rsidP="000C14E5">
      <w:pPr>
        <w:jc w:val="both"/>
        <w:rPr>
          <w:lang w:val="es-ES"/>
        </w:rPr>
      </w:pPr>
      <w:r>
        <w:rPr>
          <w:lang w:val="es-ES"/>
        </w:rPr>
        <w:t>15</w:t>
      </w:r>
      <w:r w:rsidR="7F3F2BF6" w:rsidRPr="04B6AEC6">
        <w:rPr>
          <w:lang w:val="es-ES"/>
        </w:rPr>
        <w:t>.</w:t>
      </w:r>
      <w:r w:rsidR="3A21DD23" w:rsidRPr="00EC0462">
        <w:rPr>
          <w:lang w:val="es-ES"/>
        </w:rPr>
        <w:tab/>
      </w:r>
      <w:r w:rsidR="0AC83DEF" w:rsidRPr="04B6AEC6">
        <w:rPr>
          <w:lang w:val="es-ES"/>
        </w:rPr>
        <w:t>“</w:t>
      </w:r>
      <w:proofErr w:type="spellStart"/>
      <w:r w:rsidR="0AC83DEF" w:rsidRPr="04B6AEC6">
        <w:rPr>
          <w:lang w:val="es-ES"/>
        </w:rPr>
        <w:t>Pediatric</w:t>
      </w:r>
      <w:proofErr w:type="spellEnd"/>
      <w:r w:rsidR="0AC83DEF" w:rsidRPr="04B6AEC6">
        <w:rPr>
          <w:lang w:val="es-ES"/>
        </w:rPr>
        <w:t xml:space="preserve"> POCUS.” Simposio Internacional en Abordaje Integral del Paciente Pediátrico en </w:t>
      </w:r>
      <w:r w:rsidR="3A21DD23" w:rsidRPr="00EC0462">
        <w:rPr>
          <w:lang w:val="es-ES"/>
        </w:rPr>
        <w:tab/>
      </w:r>
      <w:r w:rsidR="0AC83DEF" w:rsidRPr="04B6AEC6">
        <w:rPr>
          <w:lang w:val="es-ES"/>
        </w:rPr>
        <w:t xml:space="preserve">Emergencias, Fundación </w:t>
      </w:r>
      <w:proofErr w:type="spellStart"/>
      <w:r w:rsidR="0AC83DEF" w:rsidRPr="04B6AEC6">
        <w:rPr>
          <w:lang w:val="es-ES"/>
        </w:rPr>
        <w:t>Jilaña</w:t>
      </w:r>
      <w:proofErr w:type="spellEnd"/>
      <w:r w:rsidR="0AC83DEF" w:rsidRPr="04B6AEC6">
        <w:rPr>
          <w:lang w:val="es-ES"/>
        </w:rPr>
        <w:t xml:space="preserve"> de Bolivia, Virtual </w:t>
      </w:r>
      <w:proofErr w:type="spellStart"/>
      <w:r w:rsidR="0AC83DEF" w:rsidRPr="04B6AEC6">
        <w:rPr>
          <w:lang w:val="es-ES"/>
        </w:rPr>
        <w:t>Presentation</w:t>
      </w:r>
      <w:proofErr w:type="spellEnd"/>
      <w:r w:rsidR="0AC83DEF" w:rsidRPr="04B6AEC6">
        <w:rPr>
          <w:lang w:val="es-ES"/>
        </w:rPr>
        <w:t>, 2022</w:t>
      </w:r>
    </w:p>
    <w:p w14:paraId="213E812A" w14:textId="791B5D86" w:rsidR="29534856" w:rsidRDefault="00647EEB" w:rsidP="001013F5">
      <w:pPr>
        <w:ind w:left="720" w:hanging="720"/>
        <w:jc w:val="both"/>
      </w:pPr>
      <w:r>
        <w:t>16</w:t>
      </w:r>
      <w:r w:rsidR="58DF1523">
        <w:t>.</w:t>
      </w:r>
      <w:r w:rsidR="29534856">
        <w:tab/>
      </w:r>
      <w:r w:rsidR="0AC83DEF">
        <w:t xml:space="preserve">“FAST, Bladder POCUS, Abdominal Distension and Biliary.” </w:t>
      </w:r>
      <w:r w:rsidR="001013F5">
        <w:t>P2 Network and Pediatric Emergency POCUS Educational Collaborative (PEPEC)</w:t>
      </w:r>
      <w:r w:rsidR="0AC83DEF">
        <w:t>, Virtual Presentation, 2022</w:t>
      </w:r>
    </w:p>
    <w:p w14:paraId="4AF3B2A8" w14:textId="64648E6A" w:rsidR="127E2253" w:rsidRDefault="00647EEB" w:rsidP="000C14E5">
      <w:pPr>
        <w:jc w:val="both"/>
      </w:pPr>
      <w:r>
        <w:t>17</w:t>
      </w:r>
      <w:r w:rsidR="6F770100">
        <w:t>.</w:t>
      </w:r>
      <w:r w:rsidR="127E2253">
        <w:tab/>
      </w:r>
      <w:r w:rsidR="0AC83DEF">
        <w:t>“P2 Education Updates” P2 Network Annual Conference, New Orleans, LA, 2022</w:t>
      </w:r>
    </w:p>
    <w:p w14:paraId="6D3ACB2E" w14:textId="1A8D0711" w:rsidR="65567C3E" w:rsidRPr="00EC0462" w:rsidRDefault="00647EEB" w:rsidP="000C14E5">
      <w:pPr>
        <w:ind w:left="720" w:hanging="720"/>
        <w:jc w:val="both"/>
        <w:rPr>
          <w:lang w:val="es-ES"/>
        </w:rPr>
      </w:pPr>
      <w:r>
        <w:rPr>
          <w:lang w:val="es-ES"/>
        </w:rPr>
        <w:t>18</w:t>
      </w:r>
      <w:r w:rsidR="4D9A9E1B" w:rsidRPr="7C1EF59B">
        <w:rPr>
          <w:lang w:val="es-ES"/>
        </w:rPr>
        <w:t>.</w:t>
      </w:r>
      <w:r w:rsidR="65567C3E" w:rsidRPr="00EC0462">
        <w:rPr>
          <w:lang w:val="es-ES"/>
        </w:rPr>
        <w:tab/>
      </w:r>
      <w:r w:rsidR="0AC83DEF" w:rsidRPr="7C1EF59B">
        <w:rPr>
          <w:lang w:val="es-ES"/>
        </w:rPr>
        <w:t>“</w:t>
      </w:r>
      <w:proofErr w:type="spellStart"/>
      <w:r w:rsidR="0AC83DEF" w:rsidRPr="7C1EF59B">
        <w:rPr>
          <w:lang w:val="es-ES"/>
        </w:rPr>
        <w:t>Pediatric</w:t>
      </w:r>
      <w:proofErr w:type="spellEnd"/>
      <w:r w:rsidR="0AC83DEF" w:rsidRPr="7C1EF59B">
        <w:rPr>
          <w:lang w:val="es-ES"/>
        </w:rPr>
        <w:t xml:space="preserve"> Ocular POCUS.” Asociación Nacional Mexicana de Urgencias y Emergencias </w:t>
      </w:r>
      <w:r w:rsidR="65567C3E" w:rsidRPr="00EC0462">
        <w:rPr>
          <w:lang w:val="es-ES"/>
        </w:rPr>
        <w:tab/>
      </w:r>
      <w:r w:rsidR="0AC83DEF" w:rsidRPr="7C1EF59B">
        <w:rPr>
          <w:lang w:val="es-ES"/>
        </w:rPr>
        <w:t xml:space="preserve">Pediátricas (ANMUEP), Ecatepec, MX, Virtual </w:t>
      </w:r>
      <w:proofErr w:type="spellStart"/>
      <w:r w:rsidR="0AC83DEF" w:rsidRPr="7C1EF59B">
        <w:rPr>
          <w:lang w:val="es-ES"/>
        </w:rPr>
        <w:t>Presentation</w:t>
      </w:r>
      <w:proofErr w:type="spellEnd"/>
      <w:r w:rsidR="0AC83DEF" w:rsidRPr="7C1EF59B">
        <w:rPr>
          <w:lang w:val="es-ES"/>
        </w:rPr>
        <w:t>, 2022</w:t>
      </w:r>
    </w:p>
    <w:p w14:paraId="38DE3316" w14:textId="766ACC1E" w:rsidR="7D96FB62" w:rsidRDefault="00647EEB" w:rsidP="000C14E5">
      <w:pPr>
        <w:ind w:left="720" w:hanging="720"/>
        <w:jc w:val="both"/>
      </w:pPr>
      <w:r>
        <w:t>19</w:t>
      </w:r>
      <w:r w:rsidR="2EC7FF8D">
        <w:t>.</w:t>
      </w:r>
      <w:r w:rsidR="7D96FB62">
        <w:tab/>
      </w:r>
      <w:r w:rsidR="0AC83DEF">
        <w:t xml:space="preserve">“Things That Make Me Go </w:t>
      </w:r>
      <w:proofErr w:type="spellStart"/>
      <w:r w:rsidR="0AC83DEF">
        <w:t>Hmmmmmm</w:t>
      </w:r>
      <w:proofErr w:type="spellEnd"/>
      <w:r w:rsidR="0AC83DEF">
        <w:t xml:space="preserve">.” </w:t>
      </w:r>
      <w:r>
        <w:t>P2 Network and Pediatric Emergency POCUS Educational Collaborative (PEPEC)</w:t>
      </w:r>
      <w:r w:rsidR="0AC83DEF">
        <w:t>, Virtual Presentation, 2022</w:t>
      </w:r>
      <w:r w:rsidR="00F836E8">
        <w:t xml:space="preserve"> </w:t>
      </w:r>
    </w:p>
    <w:p w14:paraId="2CAA8640" w14:textId="0E8E33D9" w:rsidR="6A476844" w:rsidRDefault="6A476844" w:rsidP="000C14E5">
      <w:pPr>
        <w:ind w:left="720" w:hanging="720"/>
        <w:jc w:val="both"/>
      </w:pPr>
      <w:r>
        <w:t>2</w:t>
      </w:r>
      <w:r w:rsidR="00647EEB">
        <w:t>0</w:t>
      </w:r>
      <w:r w:rsidR="6DA65230">
        <w:t>.</w:t>
      </w:r>
      <w:r>
        <w:tab/>
      </w:r>
      <w:r w:rsidR="0AC83DEF">
        <w:t>“Point-of-Care Ultrasound to Detect Skull Fractures in Pediatric Closed Head Injury.” European Society for Emergency Medicine, Virtual Presentation, 2022</w:t>
      </w:r>
    </w:p>
    <w:p w14:paraId="65333EE0" w14:textId="5AD42DE9" w:rsidR="3A6754E9" w:rsidRDefault="00647EEB" w:rsidP="000C14E5">
      <w:pPr>
        <w:jc w:val="both"/>
      </w:pPr>
      <w:r>
        <w:t>21</w:t>
      </w:r>
      <w:r w:rsidR="6C90B2DE">
        <w:t>.</w:t>
      </w:r>
      <w:r w:rsidR="3A6754E9">
        <w:tab/>
      </w:r>
      <w:r w:rsidR="0AC83DEF">
        <w:t>“P2 Education Updates” P2 Network Annual Conference, Washington, D.C., 2023</w:t>
      </w:r>
    </w:p>
    <w:p w14:paraId="5F78EADB" w14:textId="1BBB0BB6" w:rsidR="4CE516CF" w:rsidRDefault="4CE516CF" w:rsidP="000C14E5">
      <w:pPr>
        <w:ind w:left="720" w:hanging="720"/>
        <w:jc w:val="both"/>
        <w:rPr>
          <w:lang w:val="es-ES"/>
        </w:rPr>
      </w:pPr>
      <w:r w:rsidRPr="7C1EF59B">
        <w:rPr>
          <w:lang w:val="es-ES"/>
        </w:rPr>
        <w:t>2</w:t>
      </w:r>
      <w:r w:rsidR="00647EEB">
        <w:rPr>
          <w:lang w:val="es-ES"/>
        </w:rPr>
        <w:t>2</w:t>
      </w:r>
      <w:r w:rsidR="03853A46" w:rsidRPr="7C1EF59B">
        <w:rPr>
          <w:lang w:val="es-ES"/>
        </w:rPr>
        <w:t>.</w:t>
      </w:r>
      <w:r w:rsidRPr="00EC0462">
        <w:rPr>
          <w:lang w:val="es-ES"/>
        </w:rPr>
        <w:tab/>
      </w:r>
      <w:r w:rsidR="0AC83DEF" w:rsidRPr="7C1EF59B">
        <w:rPr>
          <w:lang w:val="es-ES"/>
        </w:rPr>
        <w:t>“</w:t>
      </w:r>
      <w:proofErr w:type="spellStart"/>
      <w:r w:rsidR="0AC83DEF" w:rsidRPr="7C1EF59B">
        <w:rPr>
          <w:lang w:val="es-ES"/>
        </w:rPr>
        <w:t>Pediatric</w:t>
      </w:r>
      <w:proofErr w:type="spellEnd"/>
      <w:r w:rsidR="0AC83DEF" w:rsidRPr="7C1EF59B">
        <w:rPr>
          <w:lang w:val="es-ES"/>
        </w:rPr>
        <w:t xml:space="preserve"> Ocular POCUS.” Asociación Nacional Mexicana de Urgencias y Emergencias </w:t>
      </w:r>
      <w:r w:rsidRPr="00EC0462">
        <w:rPr>
          <w:lang w:val="es-ES"/>
        </w:rPr>
        <w:tab/>
      </w:r>
      <w:r w:rsidR="0AC83DEF" w:rsidRPr="7C1EF59B">
        <w:rPr>
          <w:lang w:val="es-ES"/>
        </w:rPr>
        <w:t xml:space="preserve">Pediátricas (ANMUEP), Ecatepec, MX, Virtual </w:t>
      </w:r>
      <w:proofErr w:type="spellStart"/>
      <w:r w:rsidR="0AC83DEF" w:rsidRPr="7C1EF59B">
        <w:rPr>
          <w:lang w:val="es-ES"/>
        </w:rPr>
        <w:t>Presentation</w:t>
      </w:r>
      <w:proofErr w:type="spellEnd"/>
      <w:r w:rsidR="0AC83DEF" w:rsidRPr="7C1EF59B">
        <w:rPr>
          <w:lang w:val="es-ES"/>
        </w:rPr>
        <w:t>, 2023</w:t>
      </w:r>
    </w:p>
    <w:p w14:paraId="0F070AD4" w14:textId="0C0E0246" w:rsidR="00647EEB" w:rsidRDefault="00647EEB" w:rsidP="00647EEB">
      <w:pPr>
        <w:ind w:left="720" w:hanging="720"/>
        <w:jc w:val="both"/>
        <w:rPr>
          <w:lang w:val="es-ES"/>
        </w:rPr>
      </w:pPr>
      <w:r>
        <w:t>23</w:t>
      </w:r>
      <w:r w:rsidRPr="00EC0462">
        <w:t>.</w:t>
      </w:r>
      <w:r>
        <w:tab/>
      </w:r>
      <w:r w:rsidRPr="00EC0462">
        <w:t xml:space="preserve">“Ultrasound in the Emergency Department.” </w:t>
      </w:r>
      <w:r w:rsidRPr="7C1EF59B">
        <w:rPr>
          <w:lang w:val="es-ES"/>
        </w:rPr>
        <w:t xml:space="preserve">Asociación Nacional Mexicana de Urgencias y Emergencias Pediátricas (ANMUEP), Ecatepec, MX, Virtual </w:t>
      </w:r>
      <w:proofErr w:type="spellStart"/>
      <w:r w:rsidRPr="7C1EF59B">
        <w:rPr>
          <w:lang w:val="es-ES"/>
        </w:rPr>
        <w:t>Panelist</w:t>
      </w:r>
      <w:proofErr w:type="spellEnd"/>
      <w:r w:rsidRPr="7C1EF59B">
        <w:rPr>
          <w:lang w:val="es-ES"/>
        </w:rPr>
        <w:t>, 2023</w:t>
      </w:r>
    </w:p>
    <w:p w14:paraId="7856A98E" w14:textId="2EE26737" w:rsidR="1300422A" w:rsidRDefault="1300422A" w:rsidP="000C14E5">
      <w:pPr>
        <w:ind w:left="720" w:hanging="720"/>
        <w:jc w:val="both"/>
      </w:pPr>
      <w:r>
        <w:t>2</w:t>
      </w:r>
      <w:r w:rsidR="00647EEB">
        <w:t>4</w:t>
      </w:r>
      <w:r w:rsidR="3DDE4C86">
        <w:t>.</w:t>
      </w:r>
      <w:r>
        <w:tab/>
      </w:r>
      <w:r w:rsidR="0AC83DEF">
        <w:t>“Ultrasound Guided Lumbar Puncture.” American Academy of Pediatrics Global Health Education Conference, Itasca, IL, 2023</w:t>
      </w:r>
    </w:p>
    <w:p w14:paraId="4CEEE3AA" w14:textId="601F1A34" w:rsidR="3CED9101" w:rsidRDefault="00647EEB" w:rsidP="000C14E5">
      <w:pPr>
        <w:ind w:left="720" w:hanging="720"/>
        <w:jc w:val="both"/>
      </w:pPr>
      <w:r>
        <w:t>25</w:t>
      </w:r>
      <w:r w:rsidR="3CED9101">
        <w:t>.</w:t>
      </w:r>
      <w:r w:rsidR="3CED9101">
        <w:tab/>
      </w:r>
      <w:r w:rsidR="0AC83DEF">
        <w:t>“Pediatric Cardiac POCUS.” American Academy of Pediatrics Global Health Education Conference, Itasca, IL, 2023</w:t>
      </w:r>
    </w:p>
    <w:p w14:paraId="77EF01A9" w14:textId="5949F6D3" w:rsidR="22752B8F" w:rsidRDefault="00647EEB" w:rsidP="000C14E5">
      <w:pPr>
        <w:ind w:left="720" w:hanging="720"/>
        <w:jc w:val="both"/>
      </w:pPr>
      <w:r>
        <w:t>26</w:t>
      </w:r>
      <w:r w:rsidR="22752B8F">
        <w:t>.</w:t>
      </w:r>
      <w:r w:rsidR="22752B8F">
        <w:tab/>
      </w:r>
      <w:r w:rsidR="0AC83DEF">
        <w:t xml:space="preserve">“The Wonderful World of POCUS for Pediatric Pneumonia.” </w:t>
      </w:r>
      <w:r>
        <w:t>P2 Network and Pediatric Emergency POCUS Educational Collaborative (PEPEC)</w:t>
      </w:r>
      <w:r w:rsidR="0AC83DEF">
        <w:t>, Virtual Presentation, 2023</w:t>
      </w:r>
    </w:p>
    <w:p w14:paraId="630E80E1" w14:textId="56345583" w:rsidR="40FBEEE9" w:rsidRDefault="00647EEB" w:rsidP="000C14E5">
      <w:pPr>
        <w:ind w:left="720" w:hanging="720"/>
        <w:jc w:val="both"/>
      </w:pPr>
      <w:r>
        <w:t>27</w:t>
      </w:r>
      <w:r w:rsidR="40FBEEE9">
        <w:t>.</w:t>
      </w:r>
      <w:r w:rsidR="40FBEEE9">
        <w:tab/>
      </w:r>
      <w:r>
        <w:t xml:space="preserve">“Pediatric Lung Ultrasound.”  </w:t>
      </w:r>
      <w:r w:rsidR="0AC83DEF">
        <w:t>Robert Reid Cabral Children’s Hospital</w:t>
      </w:r>
      <w:r>
        <w:t xml:space="preserve">, </w:t>
      </w:r>
      <w:r w:rsidR="0AC83DEF">
        <w:t>Santo Domingo, DR, 202</w:t>
      </w:r>
      <w:r>
        <w:t>3</w:t>
      </w:r>
    </w:p>
    <w:p w14:paraId="3927386A" w14:textId="03C787DD" w:rsidR="00647EEB" w:rsidRDefault="00647EEB" w:rsidP="00647EEB">
      <w:pPr>
        <w:ind w:left="720" w:hanging="720"/>
        <w:jc w:val="both"/>
      </w:pPr>
      <w:r>
        <w:t>28.</w:t>
      </w:r>
      <w:r>
        <w:tab/>
        <w:t>“Pediatric Intussusception.” Robert Reid Cabral Children’s Hospital, Santo Domingo, DR, 2023</w:t>
      </w:r>
    </w:p>
    <w:p w14:paraId="3E3EAA46" w14:textId="46098372" w:rsidR="00647EEB" w:rsidRDefault="00647EEB" w:rsidP="00647EEB">
      <w:pPr>
        <w:ind w:left="720" w:hanging="720"/>
        <w:jc w:val="both"/>
      </w:pPr>
      <w:r>
        <w:t xml:space="preserve">29. </w:t>
      </w:r>
      <w:r>
        <w:tab/>
        <w:t>“Pediatric Critical Care Ultrasound.”  Robert Reid Cabral Children’s Hospital, Santo Domingo, DR, 2023</w:t>
      </w:r>
    </w:p>
    <w:p w14:paraId="3F340822" w14:textId="199666E4" w:rsidR="3E6750BF" w:rsidRDefault="00647EEB" w:rsidP="000C14E5">
      <w:pPr>
        <w:ind w:left="720" w:hanging="720"/>
        <w:jc w:val="both"/>
        <w:rPr>
          <w:lang w:val="es-ES"/>
        </w:rPr>
      </w:pPr>
      <w:r>
        <w:t>30</w:t>
      </w:r>
      <w:r w:rsidR="19EE5818" w:rsidRPr="00EC0462">
        <w:t>.</w:t>
      </w:r>
      <w:r w:rsidR="3E6750BF">
        <w:tab/>
      </w:r>
      <w:r w:rsidR="0AC83DEF" w:rsidRPr="00EC0462">
        <w:t xml:space="preserve">“Ultrasound in the Emergency Department.” </w:t>
      </w:r>
      <w:r w:rsidR="0AC83DEF" w:rsidRPr="7C1EF59B">
        <w:rPr>
          <w:lang w:val="es-ES"/>
        </w:rPr>
        <w:t xml:space="preserve">Asociación Nacional Mexicana de Urgencias y Emergencias Pediátricas (ANMUEP), Ecatepec, MX, Virtual </w:t>
      </w:r>
      <w:proofErr w:type="spellStart"/>
      <w:r w:rsidR="0AC83DEF" w:rsidRPr="7C1EF59B">
        <w:rPr>
          <w:lang w:val="es-ES"/>
        </w:rPr>
        <w:t>Panelist</w:t>
      </w:r>
      <w:proofErr w:type="spellEnd"/>
      <w:r w:rsidR="0AC83DEF" w:rsidRPr="7C1EF59B">
        <w:rPr>
          <w:lang w:val="es-ES"/>
        </w:rPr>
        <w:t>, 2023</w:t>
      </w:r>
    </w:p>
    <w:p w14:paraId="3F8CF7B7" w14:textId="279F9E3C" w:rsidR="0C247AA8" w:rsidRDefault="0C247AA8" w:rsidP="000C14E5">
      <w:pPr>
        <w:ind w:left="720" w:hanging="720"/>
        <w:jc w:val="both"/>
      </w:pPr>
      <w:r>
        <w:t>3</w:t>
      </w:r>
      <w:r w:rsidR="00647EEB">
        <w:t>1</w:t>
      </w:r>
      <w:r w:rsidR="589D5952">
        <w:t>.</w:t>
      </w:r>
      <w:r>
        <w:tab/>
      </w:r>
      <w:r w:rsidR="0AC83DEF">
        <w:t xml:space="preserve">“From Setup to Success: Tips, Tricks, and Logistics for Ultrasound CME Workshops.” Society for Academic Emergency Medicine, Virtual </w:t>
      </w:r>
      <w:r w:rsidR="00647EEB">
        <w:t>Panelist</w:t>
      </w:r>
      <w:r w:rsidR="0AC83DEF">
        <w:t xml:space="preserve"> 2024</w:t>
      </w:r>
    </w:p>
    <w:p w14:paraId="6D72F6B9" w14:textId="752BF816" w:rsidR="41CE4A8A" w:rsidRDefault="41CE4A8A" w:rsidP="000C14E5">
      <w:pPr>
        <w:jc w:val="both"/>
      </w:pPr>
      <w:r>
        <w:t>3</w:t>
      </w:r>
      <w:r w:rsidR="000F22CC">
        <w:t>2</w:t>
      </w:r>
      <w:r w:rsidR="2F1EF6C8">
        <w:t>.</w:t>
      </w:r>
      <w:r>
        <w:tab/>
      </w:r>
      <w:r w:rsidR="0AC83DEF">
        <w:t>“Cardiac POCUS for PEM.” Nemours Children’s Hospital, Wilmington, DE, Virtual Presentation, 2024</w:t>
      </w:r>
    </w:p>
    <w:p w14:paraId="7829324B" w14:textId="30E3F3E7" w:rsidR="1B60C3AC" w:rsidRDefault="1B60C3AC" w:rsidP="000F22CC">
      <w:pPr>
        <w:ind w:left="720" w:hanging="720"/>
        <w:jc w:val="both"/>
      </w:pPr>
      <w:r>
        <w:t>3</w:t>
      </w:r>
      <w:r w:rsidR="000F22CC">
        <w:t>3</w:t>
      </w:r>
      <w:r w:rsidR="10668C88">
        <w:t>.</w:t>
      </w:r>
      <w:r>
        <w:tab/>
      </w:r>
      <w:r w:rsidR="0AC83DEF">
        <w:t>“</w:t>
      </w:r>
      <w:r w:rsidR="000F22CC">
        <w:t xml:space="preserve">Pediatric Focused Abdominal Sonography in Trauma.” </w:t>
      </w:r>
      <w:r w:rsidR="0AC83DEF">
        <w:t>Robert Reid Cabral Children's Hospital, Santo Domingo, DR, 2024</w:t>
      </w:r>
    </w:p>
    <w:p w14:paraId="426090A3" w14:textId="7DD273EB" w:rsidR="64225F50" w:rsidRDefault="64225F50" w:rsidP="000C14E5">
      <w:pPr>
        <w:jc w:val="both"/>
      </w:pPr>
      <w:r>
        <w:lastRenderedPageBreak/>
        <w:t>3</w:t>
      </w:r>
      <w:r w:rsidR="000F22CC">
        <w:t>4</w:t>
      </w:r>
      <w:r w:rsidR="14FC0E38">
        <w:t>.</w:t>
      </w:r>
      <w:r>
        <w:tab/>
      </w:r>
      <w:r w:rsidR="0AC83DEF">
        <w:t xml:space="preserve">“Point of Care Ultrasound Fundamentals Course.” American Academy of Pediatrics NCE, </w:t>
      </w:r>
      <w:r>
        <w:tab/>
      </w:r>
      <w:r w:rsidR="0AC83DEF">
        <w:t>Orlando, FL, 2024</w:t>
      </w:r>
    </w:p>
    <w:p w14:paraId="005BBD61" w14:textId="6B161CA2" w:rsidR="31E04C3A" w:rsidRDefault="31E04C3A" w:rsidP="000C14E5">
      <w:pPr>
        <w:jc w:val="both"/>
      </w:pPr>
      <w:r>
        <w:t>3</w:t>
      </w:r>
      <w:r w:rsidR="000F22CC">
        <w:t>5</w:t>
      </w:r>
      <w:r w:rsidR="65C72271">
        <w:t>.</w:t>
      </w:r>
      <w:r>
        <w:tab/>
      </w:r>
      <w:r w:rsidR="0AC83DEF">
        <w:t xml:space="preserve">“Point of Care Ultrasound Critical Competency Course.” American Academy of Pediatrics NCE, </w:t>
      </w:r>
      <w:r>
        <w:tab/>
      </w:r>
      <w:r w:rsidR="0AC83DEF">
        <w:t>Orlando, FL, 2024</w:t>
      </w:r>
    </w:p>
    <w:p w14:paraId="547A9D34" w14:textId="4AA777C8" w:rsidR="03280EA6" w:rsidRDefault="03280EA6" w:rsidP="000C14E5">
      <w:pPr>
        <w:ind w:left="720" w:hanging="720"/>
        <w:jc w:val="both"/>
      </w:pPr>
      <w:r>
        <w:t>3</w:t>
      </w:r>
      <w:r w:rsidR="000F22CC">
        <w:t>6</w:t>
      </w:r>
      <w:r w:rsidR="7E201CB0">
        <w:t>.</w:t>
      </w:r>
      <w:r>
        <w:tab/>
      </w:r>
      <w:r w:rsidR="0AC83DEF">
        <w:t>“Pediatric Cardiac POCUS.” American Academy of Pediatrics Global Health Education</w:t>
      </w:r>
      <w:r w:rsidR="000C14E5">
        <w:t xml:space="preserve"> </w:t>
      </w:r>
      <w:r w:rsidR="0AC83DEF">
        <w:t>Conference, Itasca, IL, 2024</w:t>
      </w:r>
    </w:p>
    <w:p w14:paraId="1EA27CC3" w14:textId="34BA92A4" w:rsidR="534F28ED" w:rsidRDefault="000F22CC" w:rsidP="000C14E5">
      <w:pPr>
        <w:jc w:val="both"/>
      </w:pPr>
      <w:r>
        <w:t>37</w:t>
      </w:r>
      <w:r w:rsidR="7B94CACD">
        <w:t>.</w:t>
      </w:r>
      <w:r w:rsidR="534F28ED">
        <w:tab/>
      </w:r>
      <w:r w:rsidR="0AC83DEF">
        <w:t xml:space="preserve">“Pediatric Musculoskeletal POCUS.” American Academy of Pediatrics Global Health Education </w:t>
      </w:r>
      <w:r w:rsidR="534F28ED">
        <w:tab/>
      </w:r>
      <w:r w:rsidR="534F28ED">
        <w:tab/>
      </w:r>
      <w:r w:rsidR="0AC83DEF">
        <w:t>Conference, Itasca, IL, 2024</w:t>
      </w:r>
    </w:p>
    <w:p w14:paraId="56DCF1F6" w14:textId="3722DA50" w:rsidR="0FDD6E69" w:rsidRDefault="000F22CC" w:rsidP="000C14E5">
      <w:pPr>
        <w:jc w:val="both"/>
      </w:pPr>
      <w:r>
        <w:t>38</w:t>
      </w:r>
      <w:r w:rsidR="3682A32F">
        <w:t>.</w:t>
      </w:r>
      <w:r w:rsidR="0FDD6E69">
        <w:tab/>
      </w:r>
      <w:r w:rsidR="0AC83DEF">
        <w:t>“P2 Education Updates.” P2 Network Annual Conference</w:t>
      </w:r>
      <w:r>
        <w:t>,</w:t>
      </w:r>
      <w:r w:rsidR="0AC83DEF">
        <w:t xml:space="preserve"> Toronto, CA, 2024</w:t>
      </w:r>
    </w:p>
    <w:p w14:paraId="08256799" w14:textId="1465E1B3" w:rsidR="0F4E72F8" w:rsidRDefault="000F22CC" w:rsidP="000C14E5">
      <w:pPr>
        <w:ind w:left="720" w:hanging="720"/>
        <w:jc w:val="both"/>
      </w:pPr>
      <w:r>
        <w:t>39</w:t>
      </w:r>
      <w:r w:rsidR="0C304DED">
        <w:t>.</w:t>
      </w:r>
      <w:r w:rsidR="0F4E72F8">
        <w:tab/>
      </w:r>
      <w:r w:rsidR="0AC83DEF">
        <w:t>“Foreign Body POCUS for Pediatrics.” POCUS Partners in Health (</w:t>
      </w:r>
      <w:proofErr w:type="spellStart"/>
      <w:r w:rsidR="0AC83DEF">
        <w:t>Compañeros</w:t>
      </w:r>
      <w:proofErr w:type="spellEnd"/>
      <w:r w:rsidR="0AC83DEF">
        <w:t xml:space="preserve"> </w:t>
      </w:r>
      <w:proofErr w:type="spellStart"/>
      <w:r w:rsidR="0AC83DEF">
        <w:t>en</w:t>
      </w:r>
      <w:proofErr w:type="spellEnd"/>
      <w:r w:rsidR="0AC83DEF">
        <w:t xml:space="preserve"> Salud), Chiapas, MX, Virtual Presentation, 2024</w:t>
      </w:r>
    </w:p>
    <w:p w14:paraId="04BD9E3A" w14:textId="72CAA2E4" w:rsidR="19CFFB22" w:rsidRDefault="19CFFB22" w:rsidP="000C14E5">
      <w:pPr>
        <w:jc w:val="both"/>
      </w:pPr>
      <w:r>
        <w:t>4</w:t>
      </w:r>
      <w:r w:rsidR="000F22CC">
        <w:t>0</w:t>
      </w:r>
      <w:r w:rsidR="0272F8BE">
        <w:t>.</w:t>
      </w:r>
      <w:r>
        <w:tab/>
      </w:r>
      <w:r w:rsidR="0AC83DEF">
        <w:t>“Musculoskeletal POCUS for Pediatrics.” POCUS Partners in Health (</w:t>
      </w:r>
      <w:proofErr w:type="spellStart"/>
      <w:r w:rsidR="0AC83DEF">
        <w:t>Compañeros</w:t>
      </w:r>
      <w:proofErr w:type="spellEnd"/>
      <w:r w:rsidR="0AC83DEF">
        <w:t xml:space="preserve"> </w:t>
      </w:r>
      <w:proofErr w:type="spellStart"/>
      <w:r w:rsidR="0AC83DEF">
        <w:t>en</w:t>
      </w:r>
      <w:proofErr w:type="spellEnd"/>
      <w:r w:rsidR="0AC83DEF">
        <w:t xml:space="preserve"> Salud), </w:t>
      </w:r>
      <w:r>
        <w:tab/>
      </w:r>
      <w:r w:rsidR="0AC83DEF">
        <w:t>Chiapas, MX, Virtual Presentation, 2024</w:t>
      </w:r>
    </w:p>
    <w:p w14:paraId="160C9983" w14:textId="1376DEF8" w:rsidR="0665DC6E" w:rsidRDefault="0665DC6E" w:rsidP="000C14E5">
      <w:pPr>
        <w:ind w:left="720" w:hanging="720"/>
        <w:jc w:val="both"/>
      </w:pPr>
      <w:r>
        <w:t>4</w:t>
      </w:r>
      <w:r w:rsidR="000F22CC">
        <w:t>1</w:t>
      </w:r>
      <w:r w:rsidR="431C925C">
        <w:t>.</w:t>
      </w:r>
      <w:r>
        <w:tab/>
      </w:r>
      <w:r w:rsidR="0AC83DEF">
        <w:t>“Skin and Soft Tissue POCUS for Pediatrics.” POCUS Partners in Health (</w:t>
      </w:r>
      <w:proofErr w:type="spellStart"/>
      <w:r w:rsidR="0AC83DEF">
        <w:t>Compañeros</w:t>
      </w:r>
      <w:proofErr w:type="spellEnd"/>
      <w:r w:rsidR="0AC83DEF">
        <w:t xml:space="preserve"> </w:t>
      </w:r>
      <w:proofErr w:type="spellStart"/>
      <w:r w:rsidR="0AC83DEF">
        <w:t>en</w:t>
      </w:r>
      <w:proofErr w:type="spellEnd"/>
      <w:r w:rsidR="0AC83DEF">
        <w:t xml:space="preserve"> Salud), Chiapas, MX, Virtual Presentation, 2024</w:t>
      </w:r>
    </w:p>
    <w:p w14:paraId="7AF858CD" w14:textId="0EBB700D" w:rsidR="696AA0C7" w:rsidRDefault="696AA0C7" w:rsidP="000C14E5">
      <w:pPr>
        <w:jc w:val="both"/>
      </w:pPr>
      <w:r>
        <w:t>4</w:t>
      </w:r>
      <w:r w:rsidR="000F22CC">
        <w:t>2</w:t>
      </w:r>
      <w:r w:rsidR="6A8C3C40">
        <w:t>.</w:t>
      </w:r>
      <w:r>
        <w:tab/>
      </w:r>
      <w:r w:rsidR="0AC83DEF">
        <w:t xml:space="preserve">“POCUS in Cardiac Arrest and Evaluation of Cardiac Tamponade.” University of Alabama at </w:t>
      </w:r>
      <w:r>
        <w:tab/>
      </w:r>
      <w:r w:rsidR="0AC83DEF">
        <w:t>Birmingham Hospital, Birmingham AL, Virtual Presentation 2024</w:t>
      </w:r>
    </w:p>
    <w:p w14:paraId="6800CBF2" w14:textId="393B5B38" w:rsidR="708C7216" w:rsidRDefault="708C7216" w:rsidP="000F22CC">
      <w:pPr>
        <w:ind w:left="720" w:hanging="720"/>
        <w:jc w:val="both"/>
      </w:pPr>
      <w:r>
        <w:t>4</w:t>
      </w:r>
      <w:r w:rsidR="000F22CC">
        <w:t>3</w:t>
      </w:r>
      <w:r w:rsidR="3035940C">
        <w:t>.</w:t>
      </w:r>
      <w:r>
        <w:tab/>
      </w:r>
      <w:r w:rsidR="0AC83DEF">
        <w:t xml:space="preserve">“Game Changer POCUS Cases.” </w:t>
      </w:r>
      <w:r w:rsidR="000F22CC">
        <w:t xml:space="preserve">Association of Pediatric Emergency Medicine, </w:t>
      </w:r>
      <w:r w:rsidR="0AC83DEF">
        <w:t>United Kingdom, Virtual Presentation, 2025</w:t>
      </w:r>
    </w:p>
    <w:p w14:paraId="7DBD6AF8" w14:textId="3FE2B495" w:rsidR="23570D3B" w:rsidRDefault="23570D3B" w:rsidP="000C14E5">
      <w:pPr>
        <w:ind w:left="720" w:hanging="720"/>
        <w:jc w:val="both"/>
      </w:pPr>
      <w:r>
        <w:t>4</w:t>
      </w:r>
      <w:r w:rsidR="000F22CC">
        <w:t>4</w:t>
      </w:r>
      <w:r w:rsidR="4809A233">
        <w:t>.</w:t>
      </w:r>
      <w:r>
        <w:tab/>
      </w:r>
      <w:r w:rsidR="0AC83DEF">
        <w:t>“POCUS Pulse Check on the State of Education in Pediatrics.” P2 Network Annual Conference, Boston, MA, 2025</w:t>
      </w:r>
    </w:p>
    <w:p w14:paraId="4E5813DB" w14:textId="10094F23" w:rsidR="07BE2010" w:rsidRDefault="07BE2010" w:rsidP="2305F11A">
      <w:pPr>
        <w:ind w:firstLine="180"/>
        <w:jc w:val="both"/>
      </w:pPr>
    </w:p>
    <w:p w14:paraId="09EF5205" w14:textId="77777777" w:rsidR="00C51654" w:rsidRPr="00187697" w:rsidRDefault="00C51654" w:rsidP="2305F11A">
      <w:pPr>
        <w:jc w:val="both"/>
        <w:rPr>
          <w:b/>
          <w:bCs/>
          <w:i/>
          <w:iCs/>
        </w:rPr>
      </w:pPr>
      <w:r w:rsidRPr="2305F11A">
        <w:rPr>
          <w:b/>
          <w:bCs/>
          <w:i/>
          <w:iCs/>
        </w:rPr>
        <w:t>Regional</w:t>
      </w:r>
    </w:p>
    <w:p w14:paraId="2735D099" w14:textId="0363B581" w:rsidR="0008154D" w:rsidRDefault="3FB55782" w:rsidP="006724C7">
      <w:pPr>
        <w:ind w:left="810" w:hanging="810"/>
        <w:jc w:val="both"/>
      </w:pPr>
      <w:r w:rsidRPr="3436B8E0">
        <w:t>1.</w:t>
      </w:r>
      <w:r>
        <w:tab/>
      </w:r>
      <w:r w:rsidRPr="3436B8E0">
        <w:t>“Introduction to Emergency Ultrasound” POCUS Course for Surgical and Family Practice Residency</w:t>
      </w:r>
      <w:r w:rsidR="07CE7EE5" w:rsidRPr="3436B8E0">
        <w:t xml:space="preserve"> </w:t>
      </w:r>
      <w:r w:rsidRPr="3436B8E0">
        <w:t>Training at Stamford Hospital, Stamford, CT, 2010</w:t>
      </w:r>
    </w:p>
    <w:p w14:paraId="62FA9CAC" w14:textId="327F7B18" w:rsidR="3FB55782" w:rsidRDefault="3FB55782" w:rsidP="006724C7">
      <w:pPr>
        <w:jc w:val="both"/>
      </w:pPr>
      <w:r w:rsidRPr="3436B8E0">
        <w:t>2.</w:t>
      </w:r>
      <w:r>
        <w:tab/>
      </w:r>
      <w:r w:rsidRPr="3436B8E0">
        <w:t>“Anaphylaxis Update.” New Haven Sponsor Hospital Program, New Haven, CT, 20</w:t>
      </w:r>
      <w:r w:rsidR="3D15A392" w:rsidRPr="3436B8E0">
        <w:t>10</w:t>
      </w:r>
    </w:p>
    <w:p w14:paraId="5520D59A" w14:textId="24B93924" w:rsidR="3D15A392" w:rsidRDefault="3D15A392" w:rsidP="006724C7">
      <w:pPr>
        <w:ind w:left="720" w:hanging="720"/>
        <w:jc w:val="both"/>
      </w:pPr>
      <w:r w:rsidRPr="3436B8E0">
        <w:t>3.</w:t>
      </w:r>
      <w:r>
        <w:tab/>
      </w:r>
      <w:r w:rsidR="3FB55782" w:rsidRPr="3436B8E0">
        <w:t>“Introduction to Emergency Ultrasound” POCUS Course for Surgical and Family Practice Residency Training at Stamford Hospital, Stamford, CT, 2011</w:t>
      </w:r>
    </w:p>
    <w:p w14:paraId="37F762F5" w14:textId="3C5B1F27" w:rsidR="27B91F6D" w:rsidRDefault="27B91F6D" w:rsidP="006724C7">
      <w:pPr>
        <w:ind w:left="720" w:hanging="720"/>
        <w:jc w:val="both"/>
      </w:pPr>
      <w:r w:rsidRPr="3436B8E0">
        <w:t>4.</w:t>
      </w:r>
      <w:r>
        <w:tab/>
      </w:r>
      <w:r w:rsidR="3FB55782" w:rsidRPr="3436B8E0">
        <w:t>“From Head to Toe: A Case Series of Pediatric Emergencies” Pediatric Grand Rounds, Barnabas Hospital - New York, NY, 2012</w:t>
      </w:r>
    </w:p>
    <w:p w14:paraId="409F5EA4" w14:textId="68FF9C4E" w:rsidR="0F40D40A" w:rsidRDefault="0F40D40A" w:rsidP="006724C7">
      <w:pPr>
        <w:ind w:left="720" w:hanging="720"/>
        <w:jc w:val="both"/>
      </w:pPr>
      <w:r w:rsidRPr="3436B8E0">
        <w:t>5.</w:t>
      </w:r>
      <w:r>
        <w:tab/>
      </w:r>
      <w:r w:rsidR="3FB55782" w:rsidRPr="3436B8E0">
        <w:t>“Introduction to Emergency Ultrasound” POCUS Course for Surgical and Family Practice Residency Training at Stamford Hospital, Stamford, CT, 2012</w:t>
      </w:r>
    </w:p>
    <w:p w14:paraId="67CB4862" w14:textId="63FABC03" w:rsidR="27AA1E08" w:rsidRDefault="27AA1E08" w:rsidP="006724C7">
      <w:pPr>
        <w:ind w:left="720" w:hanging="720"/>
        <w:jc w:val="both"/>
      </w:pPr>
      <w:r w:rsidRPr="3436B8E0">
        <w:t>6.</w:t>
      </w:r>
      <w:r>
        <w:tab/>
      </w:r>
      <w:r w:rsidR="3FB55782" w:rsidRPr="3436B8E0">
        <w:t>“Introduction to Emergency Ultrasound” POCUS Course for Surgical and Family Practice Residency Training at Stamford Hospital, Stamford, CT, 2013</w:t>
      </w:r>
    </w:p>
    <w:p w14:paraId="27FBEFCB" w14:textId="4A836249" w:rsidR="6B67E51C" w:rsidRDefault="6B67E51C" w:rsidP="006724C7">
      <w:pPr>
        <w:ind w:left="720" w:hanging="720"/>
        <w:jc w:val="both"/>
      </w:pPr>
      <w:r w:rsidRPr="3436B8E0">
        <w:t>7.</w:t>
      </w:r>
      <w:r>
        <w:tab/>
      </w:r>
      <w:r w:rsidR="3FB55782" w:rsidRPr="3436B8E0">
        <w:t>“Ultrasound Evaluation of Intussusception for Pediatric Emergency Medicine Physicians.” Weill-Cornell - New York Presbyterian Hospital, New York, NY, 2013</w:t>
      </w:r>
    </w:p>
    <w:p w14:paraId="4F1935D3" w14:textId="1A2E643C" w:rsidR="35D1ED69" w:rsidRDefault="35D1ED69" w:rsidP="006724C7">
      <w:pPr>
        <w:ind w:left="720" w:hanging="720"/>
        <w:jc w:val="both"/>
      </w:pPr>
      <w:r w:rsidRPr="3436B8E0">
        <w:t>8.</w:t>
      </w:r>
      <w:r>
        <w:tab/>
      </w:r>
      <w:r w:rsidR="3FB55782" w:rsidRPr="3436B8E0">
        <w:t>“Introduction to Emergency Ultrasound” POCUS Course for Surgical and Family Practice Residency Training at Stamford Hospital, Stamford, CT, 2014</w:t>
      </w:r>
    </w:p>
    <w:p w14:paraId="504F76F3" w14:textId="61E80D7F" w:rsidR="4E5DB08B" w:rsidRDefault="4E5DB08B" w:rsidP="006724C7">
      <w:pPr>
        <w:ind w:left="720" w:hanging="720"/>
        <w:jc w:val="both"/>
      </w:pPr>
      <w:r w:rsidRPr="3436B8E0">
        <w:t>9.</w:t>
      </w:r>
      <w:r>
        <w:tab/>
      </w:r>
      <w:r w:rsidR="3FB55782" w:rsidRPr="3436B8E0">
        <w:t>“Introduction to Emergency Ultrasound” POCUS Course for Surgical and Family Practice Residency Training at Stamford Hospital, Stamford, CT, 2015</w:t>
      </w:r>
    </w:p>
    <w:p w14:paraId="563EFF61" w14:textId="619BE94A" w:rsidR="00961743" w:rsidRDefault="43DC43DB" w:rsidP="006724C7">
      <w:pPr>
        <w:jc w:val="both"/>
      </w:pPr>
      <w:r w:rsidRPr="3436B8E0">
        <w:t>10.</w:t>
      </w:r>
      <w:r>
        <w:tab/>
      </w:r>
      <w:r w:rsidR="3FB55782" w:rsidRPr="3436B8E0">
        <w:t>“Pediatric Status Asthmaticus.” Stamford Hospital, Stamford, CT, 2015</w:t>
      </w:r>
    </w:p>
    <w:p w14:paraId="24D09562" w14:textId="4F2B9C84" w:rsidR="00CC788B" w:rsidRDefault="00CC788B" w:rsidP="00CC788B">
      <w:pPr>
        <w:ind w:left="720" w:hanging="720"/>
        <w:jc w:val="both"/>
      </w:pPr>
      <w:r>
        <w:t>11.</w:t>
      </w:r>
      <w:r>
        <w:tab/>
      </w:r>
      <w:r w:rsidRPr="2305F11A">
        <w:t>“Point of Care Evaluation of the Pediatric Abdomen.” Pediatric Emergency Medicine and Critical Care Fellows’ Ultrasound Workshop, Providence, RI, 2015</w:t>
      </w:r>
    </w:p>
    <w:p w14:paraId="255AF6BB" w14:textId="22CADC97" w:rsidR="00CC788B" w:rsidRDefault="00CC788B" w:rsidP="00CC788B">
      <w:pPr>
        <w:ind w:left="720" w:hanging="720"/>
        <w:jc w:val="both"/>
      </w:pPr>
      <w:r>
        <w:t>12.</w:t>
      </w:r>
      <w:r w:rsidRPr="00CC788B">
        <w:t xml:space="preserve"> </w:t>
      </w:r>
      <w:r>
        <w:tab/>
      </w:r>
      <w:r w:rsidRPr="2305F11A">
        <w:t xml:space="preserve">“Point of Care Evaluation of the Pediatric Abdomen.” Pediatric Emergency Medicine and Critical Care </w:t>
      </w:r>
      <w:r>
        <w:t xml:space="preserve">  </w:t>
      </w:r>
      <w:r w:rsidRPr="2305F11A">
        <w:t>Fellows’ Ultrasound Workshop, Providence, RI, 2016</w:t>
      </w:r>
    </w:p>
    <w:p w14:paraId="628A3F04" w14:textId="73DF62F8" w:rsidR="00CC788B" w:rsidRDefault="00CC788B" w:rsidP="00CC788B">
      <w:pPr>
        <w:ind w:left="720" w:hanging="720"/>
        <w:jc w:val="both"/>
      </w:pPr>
      <w:r>
        <w:t>13.</w:t>
      </w:r>
      <w:r>
        <w:tab/>
      </w:r>
      <w:r w:rsidRPr="2305F11A">
        <w:t>“Pediatric Point-of-Care Lung Ultrasound.” Pediatric Emergency Medicine and Critical Care</w:t>
      </w:r>
      <w:r>
        <w:t xml:space="preserve"> </w:t>
      </w:r>
      <w:r w:rsidRPr="2305F11A">
        <w:t>Fellows’ Ultrasound Workshop, Providence, RI, 2017</w:t>
      </w:r>
    </w:p>
    <w:p w14:paraId="0709D1F9" w14:textId="70C75ABD" w:rsidR="077AEBEB" w:rsidRDefault="077AEBEB" w:rsidP="006724C7">
      <w:pPr>
        <w:jc w:val="both"/>
      </w:pPr>
      <w:r w:rsidRPr="3436B8E0">
        <w:t>1</w:t>
      </w:r>
      <w:r w:rsidR="00CC788B">
        <w:t>4</w:t>
      </w:r>
      <w:r w:rsidRPr="3436B8E0">
        <w:t>.</w:t>
      </w:r>
      <w:r>
        <w:tab/>
      </w:r>
      <w:r w:rsidR="3FB55782" w:rsidRPr="3436B8E0">
        <w:t>“P</w:t>
      </w:r>
      <w:r w:rsidR="59443C37" w:rsidRPr="3436B8E0">
        <w:t xml:space="preserve">EM </w:t>
      </w:r>
      <w:r w:rsidR="3FB55782" w:rsidRPr="3436B8E0">
        <w:t>Jeopardy.” New Haven Sponsor Hospital Program, New Haven, CT, 2017</w:t>
      </w:r>
    </w:p>
    <w:p w14:paraId="39507240" w14:textId="4384504B" w:rsidR="00815544" w:rsidRDefault="00815544" w:rsidP="00815544">
      <w:pPr>
        <w:ind w:left="720" w:hanging="720"/>
        <w:jc w:val="both"/>
      </w:pPr>
      <w:r>
        <w:lastRenderedPageBreak/>
        <w:t>15.</w:t>
      </w:r>
      <w:r>
        <w:tab/>
      </w:r>
      <w:r w:rsidRPr="2305F11A">
        <w:t>“POCUS Evaluation of the Pediatric Abdomen.” New England Point-of-Care Ultrasound Course, Newport, RI, 2018</w:t>
      </w:r>
    </w:p>
    <w:p w14:paraId="5E3BD8B1" w14:textId="7463DC12" w:rsidR="00815544" w:rsidRDefault="00815544" w:rsidP="00815544">
      <w:pPr>
        <w:ind w:left="720" w:hanging="720"/>
        <w:jc w:val="both"/>
      </w:pPr>
      <w:r>
        <w:t>16,</w:t>
      </w:r>
      <w:r>
        <w:tab/>
      </w:r>
      <w:r w:rsidRPr="2305F11A">
        <w:t>“What’s Next: Developing and Maintaining your POCUS Skills.” Pediatric Point-of-Care Ultrasound Workshop, Providence, RI, 2019</w:t>
      </w:r>
    </w:p>
    <w:p w14:paraId="38F4D72B" w14:textId="032E1B6F" w:rsidR="00815544" w:rsidRDefault="00815544" w:rsidP="00815544">
      <w:pPr>
        <w:ind w:left="720" w:hanging="720"/>
        <w:jc w:val="both"/>
      </w:pPr>
      <w:r w:rsidRPr="2305F11A">
        <w:t>1</w:t>
      </w:r>
      <w:r>
        <w:t>7</w:t>
      </w:r>
      <w:r w:rsidRPr="2305F11A">
        <w:t>.</w:t>
      </w:r>
      <w:r>
        <w:tab/>
      </w:r>
      <w:r w:rsidRPr="2305F11A">
        <w:t>“Knobology, FAST, Gall Bladder/Renal, Musculoskeletal.” New England Point-of-Care Ultrasound Course, Newport, RI, 2019</w:t>
      </w:r>
    </w:p>
    <w:p w14:paraId="40D9739A" w14:textId="7D06C47B" w:rsidR="264F2020" w:rsidRDefault="264F2020" w:rsidP="006724C7">
      <w:pPr>
        <w:jc w:val="both"/>
      </w:pPr>
      <w:r w:rsidRPr="3436B8E0">
        <w:t>1</w:t>
      </w:r>
      <w:r w:rsidR="00815544">
        <w:t>8</w:t>
      </w:r>
      <w:r w:rsidRPr="3436B8E0">
        <w:t>.</w:t>
      </w:r>
      <w:r>
        <w:tab/>
      </w:r>
      <w:r w:rsidR="3FB55782" w:rsidRPr="3436B8E0">
        <w:t xml:space="preserve">“PEM </w:t>
      </w:r>
      <w:proofErr w:type="spellStart"/>
      <w:r w:rsidR="3FB55782" w:rsidRPr="3436B8E0">
        <w:t>SonoSurf</w:t>
      </w:r>
      <w:proofErr w:type="spellEnd"/>
      <w:r w:rsidR="3FB55782" w:rsidRPr="3436B8E0">
        <w:t>.” Advanced Emergency and Acute Care Medicine Conference, Atlantic City, NJ, 2019</w:t>
      </w:r>
    </w:p>
    <w:p w14:paraId="50A23E79" w14:textId="04173A0B" w:rsidR="76A66204" w:rsidRDefault="76A66204" w:rsidP="006724C7">
      <w:pPr>
        <w:jc w:val="both"/>
      </w:pPr>
      <w:r w:rsidRPr="3436B8E0">
        <w:t>1</w:t>
      </w:r>
      <w:r w:rsidR="00815544">
        <w:t>9</w:t>
      </w:r>
      <w:r w:rsidRPr="3436B8E0">
        <w:t>.</w:t>
      </w:r>
      <w:r>
        <w:tab/>
      </w:r>
      <w:r w:rsidR="3FB55782" w:rsidRPr="3436B8E0">
        <w:t>“POCUS Surprises.” Northeastern POCUS Educational Collaborative, Virtual Presentation, 2020</w:t>
      </w:r>
    </w:p>
    <w:p w14:paraId="7DE02E8E" w14:textId="215C6FA4" w:rsidR="665ADE48" w:rsidRDefault="00815544" w:rsidP="006724C7">
      <w:pPr>
        <w:ind w:left="720" w:hanging="720"/>
        <w:jc w:val="both"/>
      </w:pPr>
      <w:r>
        <w:t>20</w:t>
      </w:r>
      <w:r w:rsidR="665ADE48" w:rsidRPr="7C1EF59B">
        <w:t>.</w:t>
      </w:r>
      <w:r w:rsidR="665ADE48">
        <w:tab/>
      </w:r>
      <w:r w:rsidR="3FB55782" w:rsidRPr="7C1EF59B">
        <w:t xml:space="preserve">“Pediatric POCUS Evaluation of the Suprapatellar Bursa; What Do I Really </w:t>
      </w:r>
      <w:proofErr w:type="spellStart"/>
      <w:r w:rsidR="3FB55782" w:rsidRPr="7C1EF59B">
        <w:t>Kneed</w:t>
      </w:r>
      <w:proofErr w:type="spellEnd"/>
      <w:r w:rsidR="3FB55782" w:rsidRPr="7C1EF59B">
        <w:t xml:space="preserve"> to Know?” POCUS Grand Rounds, Columbia University Medical Center - New York, NY, 2021</w:t>
      </w:r>
    </w:p>
    <w:p w14:paraId="0A4A09A8" w14:textId="198FE721" w:rsidR="3A975089" w:rsidRDefault="00815544" w:rsidP="006724C7">
      <w:pPr>
        <w:jc w:val="both"/>
      </w:pPr>
      <w:r>
        <w:t>21</w:t>
      </w:r>
      <w:r w:rsidR="3A975089" w:rsidRPr="7C1EF59B">
        <w:t>.</w:t>
      </w:r>
      <w:r w:rsidR="3A975089">
        <w:tab/>
      </w:r>
      <w:r w:rsidR="3FB55782" w:rsidRPr="7C1EF59B">
        <w:t xml:space="preserve">“PEM </w:t>
      </w:r>
      <w:proofErr w:type="spellStart"/>
      <w:r w:rsidR="3FB55782" w:rsidRPr="7C1EF59B">
        <w:t>SonoSurf</w:t>
      </w:r>
      <w:proofErr w:type="spellEnd"/>
      <w:r w:rsidR="3FB55782" w:rsidRPr="7C1EF59B">
        <w:t>.” Advanced Emergency and Acute Care Medicine Conference, Atlantic City, NJ, 2022</w:t>
      </w:r>
    </w:p>
    <w:p w14:paraId="5D51C0CB" w14:textId="09E35335" w:rsidR="2305F11A" w:rsidRDefault="2305F11A" w:rsidP="2305F11A">
      <w:pPr>
        <w:jc w:val="both"/>
        <w:rPr>
          <w:b/>
          <w:bCs/>
          <w:i/>
          <w:iCs/>
        </w:rPr>
      </w:pPr>
    </w:p>
    <w:p w14:paraId="27485A3B" w14:textId="71066F8A" w:rsidR="004C0793" w:rsidRPr="00187697" w:rsidRDefault="00F34D8C" w:rsidP="42E640E1">
      <w:pPr>
        <w:pStyle w:val="Heading1"/>
        <w:jc w:val="both"/>
        <w:rPr>
          <w:b/>
          <w:bCs/>
          <w:u w:val="none"/>
        </w:rPr>
      </w:pPr>
      <w:r w:rsidRPr="42E640E1">
        <w:rPr>
          <w:b/>
          <w:bCs/>
          <w:u w:val="none"/>
        </w:rPr>
        <w:t xml:space="preserve">Peer-Reviewed Presentations &amp; Symposia Given at Meetings Not Affiliated </w:t>
      </w:r>
      <w:r w:rsidR="007232FD" w:rsidRPr="42E640E1">
        <w:rPr>
          <w:b/>
          <w:bCs/>
          <w:u w:val="none"/>
        </w:rPr>
        <w:t>with</w:t>
      </w:r>
      <w:r w:rsidRPr="42E640E1">
        <w:rPr>
          <w:b/>
          <w:bCs/>
          <w:u w:val="none"/>
        </w:rPr>
        <w:t xml:space="preserve"> Yale</w:t>
      </w:r>
      <w:r w:rsidR="004C0793" w:rsidRPr="42E640E1">
        <w:rPr>
          <w:b/>
          <w:bCs/>
          <w:u w:val="none"/>
        </w:rPr>
        <w:t>:</w:t>
      </w:r>
    </w:p>
    <w:p w14:paraId="1DBA4B73" w14:textId="77777777" w:rsidR="00F34D8C" w:rsidRPr="00187697" w:rsidRDefault="00F34D8C" w:rsidP="42E640E1">
      <w:pPr>
        <w:jc w:val="both"/>
      </w:pPr>
    </w:p>
    <w:p w14:paraId="4F46BB33" w14:textId="7D92B2E1" w:rsidR="4C652B8C" w:rsidRDefault="00F34D8C" w:rsidP="2305F11A">
      <w:pPr>
        <w:jc w:val="both"/>
      </w:pPr>
      <w:r w:rsidRPr="2305F11A">
        <w:rPr>
          <w:b/>
          <w:bCs/>
          <w:i/>
          <w:iCs/>
        </w:rPr>
        <w:t>International/National</w:t>
      </w:r>
      <w:r w:rsidR="4B70F0AA" w:rsidRPr="2305F11A">
        <w:rPr>
          <w:b/>
          <w:bCs/>
          <w:i/>
          <w:iCs/>
        </w:rPr>
        <w:t xml:space="preserve"> </w:t>
      </w:r>
      <w:r w:rsidR="4B70F0AA" w:rsidRPr="2305F11A">
        <w:rPr>
          <w:i/>
          <w:iCs/>
        </w:rPr>
        <w:t xml:space="preserve">- </w:t>
      </w:r>
      <w:r w:rsidR="4B70F0AA" w:rsidRPr="009C0BBB">
        <w:rPr>
          <w:i/>
          <w:iCs/>
        </w:rPr>
        <w:t>list restricted to 1</w:t>
      </w:r>
      <w:r w:rsidR="4B70F0AA" w:rsidRPr="009C0BBB">
        <w:rPr>
          <w:i/>
          <w:iCs/>
          <w:vertAlign w:val="superscript"/>
        </w:rPr>
        <w:t>st</w:t>
      </w:r>
      <w:r w:rsidR="4B70F0AA" w:rsidRPr="009C0BBB">
        <w:rPr>
          <w:i/>
          <w:iCs/>
        </w:rPr>
        <w:t xml:space="preserve"> and last author presentations</w:t>
      </w:r>
    </w:p>
    <w:p w14:paraId="5225AE84" w14:textId="36F3160D" w:rsidR="006724C7" w:rsidRDefault="2ECE4B75" w:rsidP="00962D4B">
      <w:pPr>
        <w:jc w:val="both"/>
      </w:pPr>
      <w:r w:rsidRPr="3436B8E0">
        <w:t>1.</w:t>
      </w:r>
      <w:r w:rsidR="4C652B8C">
        <w:tab/>
      </w:r>
      <w:r w:rsidR="31E1E545" w:rsidRPr="3436B8E0">
        <w:rPr>
          <w:b/>
          <w:bCs/>
        </w:rPr>
        <w:t>Riera A</w:t>
      </w:r>
      <w:r w:rsidR="31E1E545" w:rsidRPr="3436B8E0">
        <w:t xml:space="preserve"> Chen, L. Sternoclavicular Dislocation. American Academy of Pediatrics National </w:t>
      </w:r>
      <w:r w:rsidR="4C652B8C">
        <w:tab/>
      </w:r>
      <w:r w:rsidR="024D9CDC" w:rsidRPr="3436B8E0">
        <w:t>C</w:t>
      </w:r>
      <w:r w:rsidR="31E1E545" w:rsidRPr="3436B8E0">
        <w:t>onference &amp; Exhibition. PEM Pix, Washington, DC 2009 (</w:t>
      </w:r>
      <w:r w:rsidR="1814BCFD" w:rsidRPr="3436B8E0">
        <w:t xml:space="preserve">Poster Presentation). </w:t>
      </w:r>
    </w:p>
    <w:p w14:paraId="0D2939D2" w14:textId="24B46CB7" w:rsidR="4C652B8C" w:rsidRDefault="3C8F3978" w:rsidP="00962D4B">
      <w:pPr>
        <w:jc w:val="both"/>
      </w:pPr>
      <w:r w:rsidRPr="3436B8E0">
        <w:t>2.</w:t>
      </w:r>
      <w:r w:rsidR="4C652B8C">
        <w:tab/>
      </w:r>
      <w:r w:rsidR="141C34F5" w:rsidRPr="3436B8E0">
        <w:rPr>
          <w:b/>
          <w:bCs/>
        </w:rPr>
        <w:t>R</w:t>
      </w:r>
      <w:r w:rsidR="31E1E545" w:rsidRPr="3436B8E0">
        <w:rPr>
          <w:b/>
          <w:bCs/>
        </w:rPr>
        <w:t>iera A.</w:t>
      </w:r>
      <w:r w:rsidR="31E1E545" w:rsidRPr="3436B8E0">
        <w:t xml:space="preserve"> Hemorrhagic Urticaria. American Academy of Pediatrics National Conference &amp; </w:t>
      </w:r>
      <w:r w:rsidR="4C652B8C">
        <w:tab/>
      </w:r>
      <w:r w:rsidR="31E1E545" w:rsidRPr="3436B8E0">
        <w:t>Exhibition. PEM Pix, San Francisco, CA 2010 (Poster Presentation).</w:t>
      </w:r>
    </w:p>
    <w:p w14:paraId="437827C1" w14:textId="44F06967" w:rsidR="4C652B8C" w:rsidRDefault="50BA7ABA" w:rsidP="00962D4B">
      <w:pPr>
        <w:ind w:left="720" w:hanging="720"/>
        <w:jc w:val="both"/>
      </w:pPr>
      <w:r w:rsidRPr="2305F11A">
        <w:t>3.</w:t>
      </w:r>
      <w:r w:rsidR="4C652B8C">
        <w:tab/>
      </w:r>
      <w:r w:rsidR="31E1E545" w:rsidRPr="2305F11A">
        <w:rPr>
          <w:b/>
          <w:bCs/>
        </w:rPr>
        <w:t>Riera A</w:t>
      </w:r>
      <w:r w:rsidR="31E1E545" w:rsidRPr="2305F11A">
        <w:t xml:space="preserve"> Chen, L. “Ultrasound Evaluation of Skull Fractures in Children. Pediatric Academic Societies, Vancouver, CA 2010 (Poster Presentation).</w:t>
      </w:r>
    </w:p>
    <w:p w14:paraId="480584B4" w14:textId="40589CA0" w:rsidR="4C652B8C" w:rsidRDefault="25858CF8" w:rsidP="00962D4B">
      <w:pPr>
        <w:ind w:left="720" w:hanging="720"/>
        <w:jc w:val="both"/>
      </w:pPr>
      <w:r w:rsidRPr="04B6AEC6">
        <w:t>4.</w:t>
      </w:r>
      <w:r w:rsidR="4C652B8C">
        <w:tab/>
      </w:r>
      <w:r w:rsidR="31E1E545" w:rsidRPr="04B6AEC6">
        <w:rPr>
          <w:b/>
          <w:bCs/>
        </w:rPr>
        <w:t>Riera A</w:t>
      </w:r>
      <w:r w:rsidR="31E1E545" w:rsidRPr="04B6AEC6">
        <w:t xml:space="preserve">, Navas-Nazario, A., Vaca FE. Society for Academic Emergency Medicine, Chicago, IL </w:t>
      </w:r>
      <w:r w:rsidR="4C652B8C">
        <w:tab/>
      </w:r>
      <w:r w:rsidR="31E1E545" w:rsidRPr="04B6AEC6">
        <w:t>2012 “The Impact of Limited English Proficiency on Asthma Action Plan Use.” (Oral Presentation).</w:t>
      </w:r>
      <w:r w:rsidR="3EAE7352" w:rsidRPr="04B6AEC6">
        <w:t xml:space="preserve">  </w:t>
      </w:r>
      <w:hyperlink r:id="rId8">
        <w:r w:rsidR="3EAE7352" w:rsidRPr="04B6AEC6">
          <w:rPr>
            <w:rStyle w:val="Hyperlink"/>
          </w:rPr>
          <w:t>Recording</w:t>
        </w:r>
      </w:hyperlink>
      <w:r w:rsidR="3EAE7352" w:rsidRPr="04B6AEC6">
        <w:t xml:space="preserve"> </w:t>
      </w:r>
      <w:r w:rsidR="255EA656" w:rsidRPr="04B6AEC6">
        <w:t>a</w:t>
      </w:r>
      <w:r w:rsidR="3EAE7352" w:rsidRPr="04B6AEC6">
        <w:t>vailable</w:t>
      </w:r>
      <w:r w:rsidR="36B9F0EF" w:rsidRPr="04B6AEC6">
        <w:t>.</w:t>
      </w:r>
    </w:p>
    <w:p w14:paraId="1460D91C" w14:textId="6EF1D449" w:rsidR="4C652B8C" w:rsidRDefault="640B2356" w:rsidP="00962D4B">
      <w:pPr>
        <w:jc w:val="both"/>
      </w:pPr>
      <w:r w:rsidRPr="2305F11A">
        <w:t>5.</w:t>
      </w:r>
      <w:r w:rsidR="4C652B8C">
        <w:tab/>
      </w:r>
      <w:r w:rsidR="31E1E545" w:rsidRPr="2305F11A">
        <w:rPr>
          <w:b/>
          <w:bCs/>
        </w:rPr>
        <w:t>Riera A</w:t>
      </w:r>
      <w:r w:rsidR="31E1E545" w:rsidRPr="2305F11A">
        <w:t xml:space="preserve">, Ocasio A, Kamdar G, </w:t>
      </w:r>
      <w:proofErr w:type="spellStart"/>
      <w:r w:rsidR="31E1E545" w:rsidRPr="2305F11A">
        <w:t>Krumeich</w:t>
      </w:r>
      <w:proofErr w:type="spellEnd"/>
      <w:r w:rsidR="31E1E545" w:rsidRPr="2305F11A">
        <w:t xml:space="preserve"> L., Ragins K., Trevino S., Vaca F. Latino Caregiver </w:t>
      </w:r>
      <w:r w:rsidR="4C652B8C">
        <w:tab/>
      </w:r>
      <w:r w:rsidR="31E1E545" w:rsidRPr="2305F11A">
        <w:t xml:space="preserve">Experiences with Asthma Health Communication: A Qualitative Evaluation. Pediatric Academic </w:t>
      </w:r>
      <w:r w:rsidR="4C652B8C">
        <w:tab/>
      </w:r>
      <w:r w:rsidR="31E1E545" w:rsidRPr="2305F11A">
        <w:t>Societies, Washington DC 2013 (Poster Presentation).</w:t>
      </w:r>
    </w:p>
    <w:p w14:paraId="3001E0AD" w14:textId="137DEFEE" w:rsidR="4C652B8C" w:rsidRDefault="5AE97C74" w:rsidP="00962D4B">
      <w:pPr>
        <w:ind w:left="720" w:hanging="720"/>
        <w:jc w:val="both"/>
      </w:pPr>
      <w:r w:rsidRPr="2305F11A">
        <w:t>6.</w:t>
      </w:r>
      <w:r w:rsidR="4C652B8C">
        <w:tab/>
      </w:r>
      <w:r w:rsidR="31E1E545" w:rsidRPr="2305F11A">
        <w:rPr>
          <w:b/>
          <w:bCs/>
        </w:rPr>
        <w:t>Riera A</w:t>
      </w:r>
      <w:r w:rsidR="31E1E545" w:rsidRPr="2305F11A">
        <w:t xml:space="preserve">, Ocasio A, Kamdar G, </w:t>
      </w:r>
      <w:proofErr w:type="spellStart"/>
      <w:r w:rsidR="31E1E545" w:rsidRPr="2305F11A">
        <w:t>Krumeich</w:t>
      </w:r>
      <w:proofErr w:type="spellEnd"/>
      <w:r w:rsidR="31E1E545" w:rsidRPr="2305F11A">
        <w:t xml:space="preserve"> L., Ragins K., Trevino S., Vaca F. Latino Caregiver Experiences with Asthma Health Communication: A Qualitative Evaluation. Society for Academic Emergency Medicine, Atlanta, GA 2013 (Plenary Oral Presentation) – 1 of 6 </w:t>
      </w:r>
      <w:r w:rsidR="31E1E545" w:rsidRPr="2305F11A">
        <w:rPr>
          <w:b/>
          <w:bCs/>
        </w:rPr>
        <w:t xml:space="preserve">plenary presentations </w:t>
      </w:r>
      <w:r w:rsidR="31E1E545" w:rsidRPr="2305F11A">
        <w:t>selected from 1,224 submitted abstracts.</w:t>
      </w:r>
    </w:p>
    <w:p w14:paraId="61C7210A" w14:textId="3BB10ECC" w:rsidR="4C652B8C" w:rsidRDefault="34369A07" w:rsidP="00962D4B">
      <w:pPr>
        <w:ind w:left="720" w:hanging="720"/>
        <w:jc w:val="both"/>
      </w:pPr>
      <w:r w:rsidRPr="2305F11A">
        <w:t>7.</w:t>
      </w:r>
      <w:r w:rsidR="4C652B8C">
        <w:tab/>
      </w:r>
      <w:r w:rsidR="31E1E545" w:rsidRPr="2305F11A">
        <w:rPr>
          <w:b/>
          <w:bCs/>
        </w:rPr>
        <w:t>Riera A</w:t>
      </w:r>
      <w:r w:rsidR="31E1E545" w:rsidRPr="2305F11A">
        <w:t xml:space="preserve">, Ocasio A, </w:t>
      </w:r>
      <w:proofErr w:type="spellStart"/>
      <w:r w:rsidR="31E1E545" w:rsidRPr="2305F11A">
        <w:t>Tiyyagura</w:t>
      </w:r>
      <w:proofErr w:type="spellEnd"/>
      <w:r w:rsidR="31E1E545" w:rsidRPr="2305F11A">
        <w:t xml:space="preserve"> G, Thomas A, Goncalves P, </w:t>
      </w:r>
      <w:proofErr w:type="spellStart"/>
      <w:r w:rsidR="31E1E545" w:rsidRPr="2305F11A">
        <w:t>Krumeich</w:t>
      </w:r>
      <w:proofErr w:type="spellEnd"/>
      <w:r w:rsidR="31E1E545" w:rsidRPr="2305F11A">
        <w:t xml:space="preserve"> L, Ragins K, Trevino S, Vaca FE. Asthma Knowledge Gained After an Educational Video Targeted at Limited English Proficiency Asthma Caregivers. Society for Academic Emergency Medicine, San Diego, CA 2015 (Poster Presentation).</w:t>
      </w:r>
    </w:p>
    <w:p w14:paraId="4A085DBA" w14:textId="3FF025E8" w:rsidR="4C652B8C" w:rsidRDefault="19932B77" w:rsidP="00962D4B">
      <w:pPr>
        <w:ind w:left="720" w:hanging="720"/>
        <w:jc w:val="both"/>
      </w:pPr>
      <w:r w:rsidRPr="2305F11A">
        <w:t>8.</w:t>
      </w:r>
      <w:r w:rsidR="4C652B8C">
        <w:tab/>
      </w:r>
      <w:r w:rsidR="31E1E545" w:rsidRPr="2305F11A">
        <w:rPr>
          <w:b/>
          <w:bCs/>
        </w:rPr>
        <w:t>Riera A</w:t>
      </w:r>
      <w:r w:rsidR="31E1E545" w:rsidRPr="2305F11A">
        <w:t xml:space="preserve">, Ocasio A, </w:t>
      </w:r>
      <w:proofErr w:type="spellStart"/>
      <w:r w:rsidR="31E1E545" w:rsidRPr="2305F11A">
        <w:t>Tiyyagura</w:t>
      </w:r>
      <w:proofErr w:type="spellEnd"/>
      <w:r w:rsidR="31E1E545" w:rsidRPr="2305F11A">
        <w:t xml:space="preserve"> G, Thomas A, Goncalves P, </w:t>
      </w:r>
      <w:proofErr w:type="spellStart"/>
      <w:r w:rsidR="31E1E545" w:rsidRPr="2305F11A">
        <w:t>Krumeich</w:t>
      </w:r>
      <w:proofErr w:type="spellEnd"/>
      <w:r w:rsidR="31E1E545" w:rsidRPr="2305F11A">
        <w:t xml:space="preserve"> L, Ragins K, Trevino S, Vaca FE. Asthma Knowledge Gained After an Educational Video Targeted at Limited English Proficiency Asthma Caregivers. American Academy of Pediatrics National Conference &amp; Exhibition, Washington, DC 2015 (Poster Presentation).</w:t>
      </w:r>
    </w:p>
    <w:p w14:paraId="2376BC47" w14:textId="588D3BF9" w:rsidR="4C652B8C" w:rsidRDefault="32F50A6C" w:rsidP="00962D4B">
      <w:pPr>
        <w:ind w:left="720" w:hanging="720"/>
        <w:jc w:val="both"/>
      </w:pPr>
      <w:r w:rsidRPr="7C1EF59B">
        <w:t>9.</w:t>
      </w:r>
      <w:r w:rsidR="4C652B8C">
        <w:tab/>
      </w:r>
      <w:r w:rsidR="31E1E545" w:rsidRPr="7C1EF59B">
        <w:rPr>
          <w:b/>
          <w:bCs/>
        </w:rPr>
        <w:t>Riera A</w:t>
      </w:r>
      <w:r w:rsidR="31E1E545" w:rsidRPr="7C1EF59B">
        <w:t xml:space="preserve">, Weeks B, Emerson BL, Chen L. Evaluation of a Focused Cardiac Ultrasound Protocol in a Pediatric Emergency Department. Pediatric Academic Societies, San Francisco, CA 2017 </w:t>
      </w:r>
      <w:r w:rsidR="0E489BB0">
        <w:t>(Oral Presentation).</w:t>
      </w:r>
      <w:r w:rsidR="31E1E545" w:rsidRPr="7C1EF59B">
        <w:t>).</w:t>
      </w:r>
    </w:p>
    <w:p w14:paraId="58E46C03" w14:textId="5D1AE563" w:rsidR="4C652B8C" w:rsidRDefault="7AF8F86E" w:rsidP="2305F11A">
      <w:pPr>
        <w:jc w:val="both"/>
      </w:pPr>
      <w:r w:rsidRPr="2305F11A">
        <w:t>10</w:t>
      </w:r>
      <w:r w:rsidRPr="2305F11A">
        <w:rPr>
          <w:b/>
          <w:bCs/>
        </w:rPr>
        <w:t>.</w:t>
      </w:r>
      <w:r w:rsidR="4C652B8C">
        <w:tab/>
      </w:r>
      <w:r w:rsidR="31E1E545" w:rsidRPr="2305F11A">
        <w:rPr>
          <w:b/>
          <w:bCs/>
        </w:rPr>
        <w:t>Riera A</w:t>
      </w:r>
      <w:r w:rsidR="31E1E545" w:rsidRPr="2305F11A">
        <w:t xml:space="preserve">, Hayward H, Silva CT, Chen L. Reevaluation of FAST Sensitivity in Pediatric Blunt </w:t>
      </w:r>
      <w:r w:rsidR="4C652B8C">
        <w:tab/>
      </w:r>
      <w:r w:rsidR="31E1E545" w:rsidRPr="2305F11A">
        <w:t xml:space="preserve">Abdominal Trauma Patients: Should We Redefine the Qualitative Threshold for Significant </w:t>
      </w:r>
      <w:r w:rsidR="4C652B8C">
        <w:tab/>
      </w:r>
      <w:r w:rsidR="31E1E545" w:rsidRPr="2305F11A">
        <w:t xml:space="preserve">Hemoperitoneum?” Society for Academic Emergency Medicine, Las Vegas, NV 2019 (Oral </w:t>
      </w:r>
      <w:r w:rsidR="4C652B8C">
        <w:tab/>
      </w:r>
      <w:r w:rsidR="31E1E545" w:rsidRPr="2305F11A">
        <w:t>Presentation).</w:t>
      </w:r>
    </w:p>
    <w:p w14:paraId="128543FF" w14:textId="0FEE21E7" w:rsidR="4C652B8C" w:rsidRDefault="3747BE82" w:rsidP="2305F11A">
      <w:pPr>
        <w:jc w:val="both"/>
      </w:pPr>
      <w:r w:rsidRPr="2305F11A">
        <w:t>11.</w:t>
      </w:r>
      <w:r w:rsidR="4C652B8C">
        <w:tab/>
      </w:r>
      <w:r w:rsidR="31E1E545" w:rsidRPr="2305F11A">
        <w:rPr>
          <w:b/>
          <w:bCs/>
        </w:rPr>
        <w:t>Riera A</w:t>
      </w:r>
      <w:r w:rsidR="31E1E545" w:rsidRPr="2305F11A">
        <w:t xml:space="preserve">, Hayward H, Silva CT, Chen L. Reevaluation of FAST Sensitivity in Pediatric Blunt </w:t>
      </w:r>
      <w:r w:rsidR="4C652B8C">
        <w:tab/>
      </w:r>
      <w:r w:rsidR="31E1E545" w:rsidRPr="2305F11A">
        <w:t xml:space="preserve">Abdominal Trauma Patients: Should We Redefine the Qualitative Threshold for Significant </w:t>
      </w:r>
      <w:r w:rsidR="4C652B8C">
        <w:tab/>
      </w:r>
      <w:r w:rsidR="31E1E545" w:rsidRPr="2305F11A">
        <w:t>Hemoperitoneum?” Pediatric Academic Societies Baltimore, MD 2019 (Poster Presentation).</w:t>
      </w:r>
    </w:p>
    <w:p w14:paraId="204DC268" w14:textId="21D0BA21" w:rsidR="4C652B8C" w:rsidRDefault="41220245" w:rsidP="00962D4B">
      <w:pPr>
        <w:ind w:left="720" w:hanging="720"/>
        <w:jc w:val="both"/>
      </w:pPr>
      <w:r w:rsidRPr="7C1EF59B">
        <w:lastRenderedPageBreak/>
        <w:t>12.</w:t>
      </w:r>
      <w:r w:rsidR="4C652B8C">
        <w:tab/>
      </w:r>
      <w:r w:rsidR="31E1E545" w:rsidRPr="7C1EF59B">
        <w:t xml:space="preserve">Malik, R, Gross I, </w:t>
      </w:r>
      <w:proofErr w:type="spellStart"/>
      <w:r w:rsidR="31E1E545" w:rsidRPr="7C1EF59B">
        <w:t>Leviter</w:t>
      </w:r>
      <w:proofErr w:type="spellEnd"/>
      <w:r w:rsidR="31E1E545" w:rsidRPr="7C1EF59B">
        <w:t xml:space="preserve"> J, </w:t>
      </w:r>
      <w:r w:rsidR="31E1E545" w:rsidRPr="7C1EF59B">
        <w:rPr>
          <w:b/>
          <w:bCs/>
        </w:rPr>
        <w:t>Riera A</w:t>
      </w:r>
      <w:r w:rsidR="31E1E545" w:rsidRPr="7C1EF59B">
        <w:t>. The Use of Point-of-Care Ultrasound to Evaluate an Acute Abdomen: A Case of Bowel Perforation After Unknown Single Magnet Ingestion. American Academy of Pediatrics National Conference &amp; Exhibition [Virtual only], San Diego, CA 2020</w:t>
      </w:r>
      <w:r w:rsidR="0614A907" w:rsidRPr="7C1EF59B">
        <w:t xml:space="preserve"> </w:t>
      </w:r>
      <w:r w:rsidR="4C652B8C">
        <w:tab/>
      </w:r>
      <w:r w:rsidR="07C1EF8C">
        <w:t>(Poster</w:t>
      </w:r>
      <w:r w:rsidR="31E1E545" w:rsidRPr="7C1EF59B">
        <w:t xml:space="preserve"> Presentation).</w:t>
      </w:r>
    </w:p>
    <w:p w14:paraId="268B3F94" w14:textId="72096EF0" w:rsidR="4C652B8C" w:rsidRDefault="1AC657B4" w:rsidP="00962D4B">
      <w:pPr>
        <w:ind w:left="720" w:hanging="720"/>
        <w:jc w:val="both"/>
      </w:pPr>
      <w:r w:rsidRPr="2305F11A">
        <w:t>13</w:t>
      </w:r>
      <w:r w:rsidRPr="2305F11A">
        <w:rPr>
          <w:b/>
          <w:bCs/>
        </w:rPr>
        <w:t>.</w:t>
      </w:r>
      <w:r w:rsidR="4C652B8C">
        <w:tab/>
      </w:r>
      <w:r w:rsidR="31E1E545" w:rsidRPr="2305F11A">
        <w:rPr>
          <w:b/>
          <w:bCs/>
        </w:rPr>
        <w:t>Riera A</w:t>
      </w:r>
      <w:r w:rsidR="31E1E545" w:rsidRPr="2305F11A">
        <w:t xml:space="preserve">, </w:t>
      </w:r>
      <w:proofErr w:type="spellStart"/>
      <w:r w:rsidR="31E1E545" w:rsidRPr="2305F11A">
        <w:t>Leviter</w:t>
      </w:r>
      <w:proofErr w:type="spellEnd"/>
      <w:r w:rsidR="31E1E545" w:rsidRPr="2305F11A">
        <w:t>, J, Chen, L. Perforated Appendicitis Diagnosed by Timely Point-of-care Ultrasound Quality Assurance Review at a Children’s Hospital Tertiary Care Center. American Academy of Pediatrics National Conference &amp; Exhibition, Philadelphia, PA 2021 (Poster Presentation).</w:t>
      </w:r>
    </w:p>
    <w:p w14:paraId="5D0904CE" w14:textId="26EA68DB" w:rsidR="4C652B8C" w:rsidRDefault="13EEFA7E" w:rsidP="00962D4B">
      <w:pPr>
        <w:ind w:left="720" w:hanging="720"/>
        <w:jc w:val="both"/>
      </w:pPr>
      <w:r w:rsidRPr="2305F11A">
        <w:t>14.</w:t>
      </w:r>
      <w:r w:rsidR="4C652B8C">
        <w:tab/>
      </w:r>
      <w:proofErr w:type="spellStart"/>
      <w:r w:rsidR="31E1E545" w:rsidRPr="2305F11A">
        <w:t>Leviter</w:t>
      </w:r>
      <w:proofErr w:type="spellEnd"/>
      <w:r w:rsidR="31E1E545" w:rsidRPr="2305F11A">
        <w:t xml:space="preserve"> J, </w:t>
      </w:r>
      <w:proofErr w:type="spellStart"/>
      <w:r w:rsidR="31E1E545" w:rsidRPr="2305F11A">
        <w:t>O’Marr</w:t>
      </w:r>
      <w:proofErr w:type="spellEnd"/>
      <w:r w:rsidR="31E1E545" w:rsidRPr="2305F11A">
        <w:t xml:space="preserve"> J, Chen L, </w:t>
      </w:r>
      <w:r w:rsidR="31E1E545" w:rsidRPr="2305F11A">
        <w:rPr>
          <w:b/>
          <w:bCs/>
        </w:rPr>
        <w:t>Riera A</w:t>
      </w:r>
      <w:r w:rsidR="31E1E545" w:rsidRPr="2305F11A">
        <w:t>. The Feasibility of Using Point-of-care Ultrasound</w:t>
      </w:r>
      <w:r w:rsidR="4C652B8C">
        <w:tab/>
      </w:r>
      <w:r w:rsidR="31E1E545" w:rsidRPr="2305F11A">
        <w:t>(POCUS) for Cardiac Arrest in the Pediatric Emergency Department: Rapid Apical Contractility Evaluation (RACE). American Academy of Pediatrics National Conference &amp; Exhibition, Philadelphia, PA 2021 (Poster Presentation).</w:t>
      </w:r>
    </w:p>
    <w:p w14:paraId="01898B67" w14:textId="6D386802" w:rsidR="4C652B8C" w:rsidRDefault="20522296" w:rsidP="00962D4B">
      <w:pPr>
        <w:ind w:left="720" w:hanging="720"/>
        <w:jc w:val="both"/>
      </w:pPr>
      <w:r w:rsidRPr="2305F11A">
        <w:t>15.</w:t>
      </w:r>
      <w:r w:rsidR="4C652B8C">
        <w:tab/>
      </w:r>
      <w:r w:rsidR="31E1E545" w:rsidRPr="2305F11A">
        <w:t xml:space="preserve">Shah, R, </w:t>
      </w:r>
      <w:proofErr w:type="spellStart"/>
      <w:r w:rsidR="31E1E545" w:rsidRPr="2305F11A">
        <w:t>Leviter</w:t>
      </w:r>
      <w:proofErr w:type="spellEnd"/>
      <w:r w:rsidR="31E1E545" w:rsidRPr="2305F11A">
        <w:t xml:space="preserve"> J, </w:t>
      </w:r>
      <w:r w:rsidR="31E1E545" w:rsidRPr="2305F11A">
        <w:rPr>
          <w:b/>
          <w:bCs/>
        </w:rPr>
        <w:t>Riera A</w:t>
      </w:r>
      <w:r w:rsidR="31E1E545" w:rsidRPr="2305F11A">
        <w:t>. A Hairy Situation. P2 Network Annual Conference, New Orleans, LA 2022 (Oral Presentation).</w:t>
      </w:r>
    </w:p>
    <w:p w14:paraId="7F1B2DC8" w14:textId="48EFC45C" w:rsidR="4C652B8C" w:rsidRDefault="6E8C518B" w:rsidP="2305F11A">
      <w:pPr>
        <w:jc w:val="both"/>
      </w:pPr>
      <w:r w:rsidRPr="2305F11A">
        <w:t>16.</w:t>
      </w:r>
      <w:r w:rsidR="4C652B8C">
        <w:tab/>
      </w:r>
      <w:r w:rsidR="31E1E545" w:rsidRPr="2305F11A">
        <w:t xml:space="preserve">Fairchild V, </w:t>
      </w:r>
      <w:r w:rsidR="31E1E545" w:rsidRPr="2305F11A">
        <w:rPr>
          <w:b/>
          <w:bCs/>
        </w:rPr>
        <w:t>Riera A</w:t>
      </w:r>
      <w:r w:rsidR="31E1E545" w:rsidRPr="2305F11A">
        <w:t xml:space="preserve">. Masquerade of a Mediastinal Mass. P2 Network Annual Conference at </w:t>
      </w:r>
      <w:r w:rsidR="4C652B8C">
        <w:tab/>
      </w:r>
      <w:r w:rsidR="31E1E545" w:rsidRPr="2305F11A">
        <w:t>Pediatric Academic Societies, Washington, DC, 2023 (Oral Presentation).</w:t>
      </w:r>
    </w:p>
    <w:p w14:paraId="45989D43" w14:textId="74610452" w:rsidR="4C652B8C" w:rsidRDefault="1DF16246" w:rsidP="2305F11A">
      <w:pPr>
        <w:jc w:val="both"/>
      </w:pPr>
      <w:r w:rsidRPr="2305F11A">
        <w:t>17.</w:t>
      </w:r>
      <w:r w:rsidR="4C652B8C">
        <w:tab/>
      </w:r>
      <w:proofErr w:type="spellStart"/>
      <w:r w:rsidR="31E1E545" w:rsidRPr="2305F11A">
        <w:t>Bhalodkar</w:t>
      </w:r>
      <w:proofErr w:type="spellEnd"/>
      <w:r w:rsidR="31E1E545" w:rsidRPr="2305F11A">
        <w:t xml:space="preserve"> S, </w:t>
      </w:r>
      <w:r w:rsidR="31E1E545" w:rsidRPr="2305F11A">
        <w:rPr>
          <w:b/>
          <w:bCs/>
        </w:rPr>
        <w:t>Riera A</w:t>
      </w:r>
      <w:r w:rsidR="31E1E545" w:rsidRPr="2305F11A">
        <w:t>. Don’t Go</w:t>
      </w:r>
      <w:r w:rsidR="7DEA8D44" w:rsidRPr="2305F11A">
        <w:t xml:space="preserve"> </w:t>
      </w:r>
      <w:r w:rsidR="31E1E545" w:rsidRPr="2305F11A">
        <w:t xml:space="preserve">in Blind: POCUS Evaluation for Acute Vision Loss. P2 </w:t>
      </w:r>
      <w:r w:rsidR="4C652B8C">
        <w:tab/>
      </w:r>
      <w:r w:rsidR="4C652B8C">
        <w:tab/>
      </w:r>
      <w:r w:rsidR="31E1E545" w:rsidRPr="2305F11A">
        <w:t xml:space="preserve">Network Annual Conference at Pediatric Academic Societies, Washington, DC, 2023 (Oral </w:t>
      </w:r>
      <w:r w:rsidR="4C652B8C">
        <w:tab/>
      </w:r>
      <w:r w:rsidR="31E1E545" w:rsidRPr="2305F11A">
        <w:t>Presentation).</w:t>
      </w:r>
    </w:p>
    <w:p w14:paraId="42CC6298" w14:textId="3B4570E9" w:rsidR="4C652B8C" w:rsidRDefault="64606C0D" w:rsidP="00962D4B">
      <w:pPr>
        <w:ind w:left="720" w:hanging="720"/>
      </w:pPr>
      <w:r w:rsidRPr="2305F11A">
        <w:t>18.</w:t>
      </w:r>
      <w:r w:rsidR="4C652B8C">
        <w:tab/>
      </w:r>
      <w:r w:rsidR="31E1E545" w:rsidRPr="2305F11A">
        <w:rPr>
          <w:b/>
          <w:bCs/>
        </w:rPr>
        <w:t>Riera A</w:t>
      </w:r>
      <w:r w:rsidR="31E1E545" w:rsidRPr="2305F11A">
        <w:t xml:space="preserve">, </w:t>
      </w:r>
      <w:proofErr w:type="spellStart"/>
      <w:r w:rsidR="31E1E545" w:rsidRPr="2305F11A">
        <w:t>Klekowski</w:t>
      </w:r>
      <w:proofErr w:type="spellEnd"/>
      <w:r w:rsidR="31E1E545" w:rsidRPr="2305F11A">
        <w:t xml:space="preserve"> N, Snelling P, Moake M, Binder Z. Comparative Study of Ultrasound-Guided Nerve Blocks for Pediatric Femur Fractures. American Academy of Pediatrics National Conference &amp; Exhibition, Orlando, FL 2024 (Poster Presentation).</w:t>
      </w:r>
    </w:p>
    <w:p w14:paraId="07ED3200" w14:textId="0E047D94" w:rsidR="4C652B8C" w:rsidRDefault="0D7A1A8E" w:rsidP="00962D4B">
      <w:pPr>
        <w:ind w:left="720" w:hanging="720"/>
        <w:jc w:val="both"/>
      </w:pPr>
      <w:r w:rsidRPr="2305F11A">
        <w:t>19.</w:t>
      </w:r>
      <w:r w:rsidR="4C652B8C">
        <w:tab/>
      </w:r>
      <w:r w:rsidR="31E1E545" w:rsidRPr="2305F11A">
        <w:t xml:space="preserve">Harte M, Oboli V, </w:t>
      </w:r>
      <w:r w:rsidR="31E1E545" w:rsidRPr="2305F11A">
        <w:rPr>
          <w:b/>
          <w:bCs/>
        </w:rPr>
        <w:t>Riera A</w:t>
      </w:r>
      <w:r w:rsidR="31E1E545" w:rsidRPr="2305F11A">
        <w:t>. The Big Belly Baby. P2 Network Annual Conference, Boston, MA 2025 (Poster Presentation)</w:t>
      </w:r>
    </w:p>
    <w:p w14:paraId="6D68B223" w14:textId="180C356F" w:rsidR="4C652B8C" w:rsidRDefault="4C652B8C" w:rsidP="4C652B8C">
      <w:pPr>
        <w:pStyle w:val="ListParagraph"/>
        <w:ind w:left="540"/>
        <w:jc w:val="both"/>
      </w:pPr>
    </w:p>
    <w:p w14:paraId="16D348EC" w14:textId="77777777" w:rsidR="00993627" w:rsidRPr="00187697" w:rsidRDefault="00993627" w:rsidP="2305F11A">
      <w:pPr>
        <w:jc w:val="both"/>
        <w:rPr>
          <w:b/>
          <w:bCs/>
          <w:i/>
          <w:iCs/>
        </w:rPr>
      </w:pPr>
      <w:r w:rsidRPr="2305F11A">
        <w:rPr>
          <w:b/>
          <w:bCs/>
          <w:i/>
          <w:iCs/>
        </w:rPr>
        <w:t>Regional</w:t>
      </w:r>
    </w:p>
    <w:p w14:paraId="18790FEF" w14:textId="1F2C1034" w:rsidR="003F22C3" w:rsidRPr="00187697" w:rsidRDefault="0A74F652" w:rsidP="2305F11A">
      <w:pPr>
        <w:jc w:val="both"/>
      </w:pPr>
      <w:r w:rsidRPr="2305F11A">
        <w:t>1.</w:t>
      </w:r>
      <w:r w:rsidR="003F22C3">
        <w:tab/>
      </w:r>
      <w:r w:rsidRPr="2305F11A">
        <w:rPr>
          <w:b/>
          <w:bCs/>
        </w:rPr>
        <w:t>Riera A</w:t>
      </w:r>
      <w:r w:rsidRPr="2305F11A">
        <w:t xml:space="preserve">, Chen L. Ultrasound Evaluation of the Saphenous Vein in Children. Eastern Society for </w:t>
      </w:r>
      <w:r w:rsidR="003F22C3">
        <w:tab/>
      </w:r>
      <w:r w:rsidR="003F22C3">
        <w:tab/>
      </w:r>
      <w:r w:rsidRPr="2305F11A">
        <w:t>Pediatric Research, Philadelphia, PA, 2009 (Poster Presentation)</w:t>
      </w:r>
    </w:p>
    <w:p w14:paraId="66F0324C" w14:textId="68826203" w:rsidR="003F22C3" w:rsidRPr="00187697" w:rsidRDefault="0A74F652" w:rsidP="2305F11A">
      <w:pPr>
        <w:jc w:val="both"/>
      </w:pPr>
      <w:r w:rsidRPr="2305F11A">
        <w:t>2.</w:t>
      </w:r>
      <w:r w:rsidR="003F22C3">
        <w:tab/>
      </w:r>
      <w:r w:rsidRPr="2305F11A">
        <w:rPr>
          <w:b/>
          <w:bCs/>
        </w:rPr>
        <w:t>Riera A</w:t>
      </w:r>
      <w:r w:rsidRPr="2305F11A">
        <w:t xml:space="preserve">, Chen L. Ultrasound Evaluation of Skull Fractures in Children. Eastern Society for </w:t>
      </w:r>
      <w:r w:rsidR="003F22C3">
        <w:tab/>
      </w:r>
      <w:r w:rsidRPr="2305F11A">
        <w:t>Pediatric Research, Philadelphia, PA, 2010 (Oral Presentation)</w:t>
      </w:r>
    </w:p>
    <w:p w14:paraId="19563A28" w14:textId="77777777" w:rsidR="00962D4B" w:rsidRDefault="0A74F652" w:rsidP="2305F11A">
      <w:pPr>
        <w:jc w:val="both"/>
      </w:pPr>
      <w:r w:rsidRPr="2305F11A">
        <w:t>3.</w:t>
      </w:r>
      <w:r w:rsidR="003F22C3">
        <w:tab/>
      </w:r>
      <w:r w:rsidRPr="2305F11A">
        <w:rPr>
          <w:b/>
          <w:bCs/>
        </w:rPr>
        <w:t>Riera A</w:t>
      </w:r>
      <w:r w:rsidRPr="2305F11A">
        <w:t xml:space="preserve">, Navas-Nazario A, Vaca FE. The Impact of Limited English Proficiency on Asthma </w:t>
      </w:r>
    </w:p>
    <w:p w14:paraId="7C368ED1" w14:textId="0CCBDB41" w:rsidR="003F22C3" w:rsidRPr="00187697" w:rsidRDefault="003F22C3" w:rsidP="2305F11A">
      <w:pPr>
        <w:jc w:val="both"/>
      </w:pPr>
      <w:r>
        <w:tab/>
      </w:r>
      <w:r w:rsidR="0A74F652" w:rsidRPr="2305F11A">
        <w:t xml:space="preserve">Action Plan Use. Eastern Society for Pediatric Research, Philadelphia, PA, 2012 (Poster </w:t>
      </w:r>
      <w:r>
        <w:tab/>
      </w:r>
      <w:r w:rsidR="0A74F652" w:rsidRPr="2305F11A">
        <w:t>Presentation)</w:t>
      </w:r>
    </w:p>
    <w:p w14:paraId="57EF73BE" w14:textId="71CCAB1B" w:rsidR="003F22C3" w:rsidRPr="00187697" w:rsidRDefault="025503A1" w:rsidP="00962D4B">
      <w:pPr>
        <w:ind w:left="720" w:hanging="720"/>
        <w:jc w:val="both"/>
      </w:pPr>
      <w:r w:rsidRPr="00EC0462">
        <w:rPr>
          <w:lang w:val="es-ES"/>
        </w:rPr>
        <w:t>4.</w:t>
      </w:r>
      <w:r w:rsidR="003F22C3" w:rsidRPr="00EC0462">
        <w:rPr>
          <w:lang w:val="es-ES"/>
        </w:rPr>
        <w:tab/>
      </w:r>
      <w:r w:rsidR="0A74F652" w:rsidRPr="00EC0462">
        <w:rPr>
          <w:b/>
          <w:bCs/>
          <w:lang w:val="es-ES"/>
        </w:rPr>
        <w:t>Riera A</w:t>
      </w:r>
      <w:r w:rsidR="0A74F652" w:rsidRPr="00EC0462">
        <w:rPr>
          <w:lang w:val="es-ES"/>
        </w:rPr>
        <w:t xml:space="preserve">, Navas-Nazario A, Vaca FE. </w:t>
      </w:r>
      <w:r w:rsidR="0A74F652" w:rsidRPr="2305F11A">
        <w:t>The Impact of Limited English Proficiency on Asthma Action Plan Use. Society for Academic Emergency Medicine Regional Conference, Springfield, MA, 2012 (Poster Presentation)</w:t>
      </w:r>
    </w:p>
    <w:p w14:paraId="590BBB55" w14:textId="42BA8257" w:rsidR="003F22C3" w:rsidRPr="00187697" w:rsidRDefault="34908B40" w:rsidP="2305F11A">
      <w:pPr>
        <w:jc w:val="both"/>
      </w:pPr>
      <w:r w:rsidRPr="2305F11A">
        <w:t>5.</w:t>
      </w:r>
      <w:r w:rsidR="003F22C3">
        <w:tab/>
      </w:r>
      <w:r w:rsidR="0A74F652" w:rsidRPr="2305F11A">
        <w:rPr>
          <w:b/>
          <w:bCs/>
        </w:rPr>
        <w:t>Riera A</w:t>
      </w:r>
      <w:r w:rsidR="0A74F652" w:rsidRPr="2305F11A">
        <w:t xml:space="preserve">, Ocasio A, Kamdar G, </w:t>
      </w:r>
      <w:proofErr w:type="spellStart"/>
      <w:r w:rsidR="0A74F652" w:rsidRPr="2305F11A">
        <w:t>Krumeich</w:t>
      </w:r>
      <w:proofErr w:type="spellEnd"/>
      <w:r w:rsidR="0A74F652" w:rsidRPr="2305F11A">
        <w:t xml:space="preserve"> L, Ragins K, Trevino S, Vaca FE. Latino Caregiver </w:t>
      </w:r>
      <w:r w:rsidR="003F22C3">
        <w:tab/>
      </w:r>
      <w:r w:rsidR="0A74F652" w:rsidRPr="2305F11A">
        <w:t>Experiences with Asthma Health Communication: A Qualitative Evaluation. Eastern Society for</w:t>
      </w:r>
      <w:r w:rsidR="003F22C3">
        <w:tab/>
      </w:r>
      <w:r w:rsidR="0A74F652" w:rsidRPr="2305F11A">
        <w:t>Pediatric Research, Philadelphia, PA, 2013 (Poster Presentation)</w:t>
      </w:r>
    </w:p>
    <w:p w14:paraId="37AAE94D" w14:textId="5DCA054B" w:rsidR="003F22C3" w:rsidRPr="00187697" w:rsidRDefault="15319B0F" w:rsidP="2305F11A">
      <w:pPr>
        <w:jc w:val="both"/>
      </w:pPr>
      <w:r w:rsidRPr="2305F11A">
        <w:t>6.</w:t>
      </w:r>
      <w:r w:rsidR="003F22C3">
        <w:tab/>
      </w:r>
      <w:r w:rsidR="0A74F652" w:rsidRPr="2305F11A">
        <w:rPr>
          <w:b/>
          <w:bCs/>
        </w:rPr>
        <w:t>Riera A</w:t>
      </w:r>
      <w:r w:rsidR="0A74F652" w:rsidRPr="2305F11A">
        <w:t xml:space="preserve">, Ocasio A, Goncalves P, </w:t>
      </w:r>
      <w:proofErr w:type="spellStart"/>
      <w:r w:rsidR="0A74F652" w:rsidRPr="2305F11A">
        <w:t>Krumeich</w:t>
      </w:r>
      <w:proofErr w:type="spellEnd"/>
      <w:r w:rsidR="0A74F652" w:rsidRPr="2305F11A">
        <w:t xml:space="preserve"> L, Katz KH, Trevino S, Vaca FE. Latino Parent </w:t>
      </w:r>
      <w:r w:rsidR="003F22C3">
        <w:tab/>
      </w:r>
      <w:r w:rsidR="0A74F652" w:rsidRPr="2305F11A">
        <w:t xml:space="preserve">Engagement with a Community-based Center Asthma Education Fair. Eastern Society for </w:t>
      </w:r>
      <w:r w:rsidR="003F22C3">
        <w:tab/>
      </w:r>
      <w:r w:rsidR="0A74F652" w:rsidRPr="2305F11A">
        <w:t>Pediatric Research, Philadelphia, PA, 2014 (Poster Presentation)</w:t>
      </w:r>
    </w:p>
    <w:p w14:paraId="131D22B0" w14:textId="0AA072A7" w:rsidR="003F22C3" w:rsidRPr="00187697" w:rsidRDefault="003F22C3" w:rsidP="2305F11A">
      <w:pPr>
        <w:jc w:val="both"/>
        <w:rPr>
          <w:b/>
          <w:bCs/>
        </w:rPr>
      </w:pPr>
    </w:p>
    <w:p w14:paraId="0093AFAC" w14:textId="3339D3EE" w:rsidR="00107383" w:rsidRPr="00187697" w:rsidRDefault="089DCCF0" w:rsidP="2305F11A">
      <w:pPr>
        <w:pStyle w:val="Heading1"/>
        <w:jc w:val="both"/>
        <w:rPr>
          <w:b/>
          <w:bCs/>
          <w:u w:val="none"/>
        </w:rPr>
      </w:pPr>
      <w:r w:rsidRPr="2305F11A">
        <w:rPr>
          <w:b/>
          <w:bCs/>
          <w:u w:val="none"/>
        </w:rPr>
        <w:t>Professional Service</w:t>
      </w:r>
    </w:p>
    <w:p w14:paraId="634AE75C" w14:textId="47D9EFDF" w:rsidR="00107383" w:rsidRPr="00187697" w:rsidRDefault="00107383" w:rsidP="2305F11A">
      <w:pPr>
        <w:pStyle w:val="Heading1"/>
        <w:jc w:val="both"/>
        <w:rPr>
          <w:b/>
          <w:bCs/>
          <w:u w:val="none"/>
        </w:rPr>
      </w:pPr>
    </w:p>
    <w:p w14:paraId="21286A9B" w14:textId="03B33135" w:rsidR="00107383" w:rsidRPr="00187697" w:rsidRDefault="00B13721" w:rsidP="2305F11A">
      <w:pPr>
        <w:pStyle w:val="Heading1"/>
        <w:jc w:val="both"/>
        <w:rPr>
          <w:b/>
          <w:bCs/>
          <w:i/>
          <w:iCs/>
          <w:u w:val="none"/>
        </w:rPr>
      </w:pPr>
      <w:r w:rsidRPr="2305F11A">
        <w:rPr>
          <w:b/>
          <w:bCs/>
          <w:i/>
          <w:iCs/>
          <w:u w:val="none"/>
        </w:rPr>
        <w:t>Journal</w:t>
      </w:r>
      <w:r w:rsidR="569961AE" w:rsidRPr="2305F11A">
        <w:rPr>
          <w:b/>
          <w:bCs/>
          <w:i/>
          <w:iCs/>
          <w:u w:val="none"/>
        </w:rPr>
        <w:t>s</w:t>
      </w:r>
      <w:r w:rsidR="00107383" w:rsidRPr="2305F11A">
        <w:rPr>
          <w:b/>
          <w:bCs/>
          <w:i/>
          <w:iCs/>
          <w:u w:val="none"/>
        </w:rPr>
        <w:t>:</w:t>
      </w:r>
    </w:p>
    <w:p w14:paraId="444EA211" w14:textId="77777777" w:rsidR="00B13721" w:rsidRPr="00187697" w:rsidRDefault="00B13721" w:rsidP="42E640E1">
      <w:pPr>
        <w:jc w:val="both"/>
        <w:rPr>
          <w:u w:val="single"/>
        </w:rPr>
      </w:pPr>
      <w:r w:rsidRPr="2305F11A">
        <w:rPr>
          <w:u w:val="single"/>
        </w:rPr>
        <w:t>Reviewer</w:t>
      </w:r>
    </w:p>
    <w:p w14:paraId="2B2947D9" w14:textId="4A4CB36C" w:rsidR="5CA8C53D" w:rsidRDefault="5CA8C53D" w:rsidP="2305F11A">
      <w:pPr>
        <w:jc w:val="both"/>
      </w:pPr>
      <w:r w:rsidRPr="2305F11A">
        <w:rPr>
          <w:color w:val="000000" w:themeColor="text1"/>
        </w:rPr>
        <w:t xml:space="preserve">2012–present </w:t>
      </w:r>
      <w:r w:rsidR="4DD75CCE" w:rsidRPr="2305F11A">
        <w:rPr>
          <w:color w:val="000000" w:themeColor="text1"/>
        </w:rPr>
        <w:t xml:space="preserve"> </w:t>
      </w:r>
      <w:r w:rsidRPr="2305F11A">
        <w:rPr>
          <w:color w:val="000000" w:themeColor="text1"/>
        </w:rPr>
        <w:t xml:space="preserve"> Ad hoc reviewer for Pediatric Emergency Care</w:t>
      </w:r>
    </w:p>
    <w:p w14:paraId="13C262CC" w14:textId="1D4CDEBE" w:rsidR="5CA8C53D" w:rsidRDefault="5CA8C53D" w:rsidP="2305F11A">
      <w:pPr>
        <w:jc w:val="both"/>
      </w:pPr>
      <w:r w:rsidRPr="2305F11A">
        <w:rPr>
          <w:color w:val="000000" w:themeColor="text1"/>
        </w:rPr>
        <w:t xml:space="preserve">2013–present </w:t>
      </w:r>
      <w:r w:rsidR="0BAB415D" w:rsidRPr="2305F11A">
        <w:rPr>
          <w:color w:val="000000" w:themeColor="text1"/>
        </w:rPr>
        <w:t xml:space="preserve"> </w:t>
      </w:r>
      <w:r w:rsidRPr="2305F11A">
        <w:rPr>
          <w:color w:val="000000" w:themeColor="text1"/>
        </w:rPr>
        <w:t xml:space="preserve"> Ad hoc reviewer for Journal of Asthma</w:t>
      </w:r>
    </w:p>
    <w:p w14:paraId="4BECC740" w14:textId="6E6CAEA2" w:rsidR="5CA8C53D" w:rsidRDefault="5CA8C53D" w:rsidP="2305F11A">
      <w:pPr>
        <w:jc w:val="both"/>
      </w:pPr>
      <w:r w:rsidRPr="2305F11A">
        <w:rPr>
          <w:color w:val="000000" w:themeColor="text1"/>
        </w:rPr>
        <w:t xml:space="preserve">2013–present </w:t>
      </w:r>
      <w:r w:rsidR="5B423417" w:rsidRPr="2305F11A">
        <w:rPr>
          <w:color w:val="000000" w:themeColor="text1"/>
        </w:rPr>
        <w:t xml:space="preserve"> </w:t>
      </w:r>
      <w:r w:rsidRPr="2305F11A">
        <w:rPr>
          <w:color w:val="000000" w:themeColor="text1"/>
        </w:rPr>
        <w:t xml:space="preserve"> Ad hoc reviewer for Pediatrics</w:t>
      </w:r>
    </w:p>
    <w:p w14:paraId="56FBF28C" w14:textId="78C25DAD" w:rsidR="5CA8C53D" w:rsidRDefault="5CA8C53D" w:rsidP="2305F11A">
      <w:pPr>
        <w:jc w:val="both"/>
      </w:pPr>
      <w:r w:rsidRPr="2305F11A">
        <w:rPr>
          <w:color w:val="000000" w:themeColor="text1"/>
        </w:rPr>
        <w:t xml:space="preserve">2014–present </w:t>
      </w:r>
      <w:r w:rsidR="624F95C3" w:rsidRPr="2305F11A">
        <w:rPr>
          <w:color w:val="000000" w:themeColor="text1"/>
        </w:rPr>
        <w:t xml:space="preserve"> </w:t>
      </w:r>
      <w:r w:rsidRPr="2305F11A">
        <w:rPr>
          <w:color w:val="000000" w:themeColor="text1"/>
        </w:rPr>
        <w:t xml:space="preserve"> Ad hoc reviewer for Journal of Healthcare for the Poor and Underserved</w:t>
      </w:r>
    </w:p>
    <w:p w14:paraId="67AB4915" w14:textId="7CF5CB96" w:rsidR="5CA8C53D" w:rsidRDefault="5CA8C53D" w:rsidP="2305F11A">
      <w:pPr>
        <w:jc w:val="both"/>
      </w:pPr>
      <w:r w:rsidRPr="2305F11A">
        <w:rPr>
          <w:color w:val="000000" w:themeColor="text1"/>
        </w:rPr>
        <w:t xml:space="preserve">2015–present </w:t>
      </w:r>
      <w:r w:rsidR="624F95C3" w:rsidRPr="2305F11A">
        <w:rPr>
          <w:color w:val="000000" w:themeColor="text1"/>
        </w:rPr>
        <w:t xml:space="preserve"> </w:t>
      </w:r>
      <w:r w:rsidRPr="2305F11A">
        <w:rPr>
          <w:color w:val="000000" w:themeColor="text1"/>
        </w:rPr>
        <w:t xml:space="preserve"> Ad hoc reviewer for Journal of Pediatrics</w:t>
      </w:r>
    </w:p>
    <w:p w14:paraId="0260A40F" w14:textId="676E4EED" w:rsidR="5CA8C53D" w:rsidRDefault="5CA8C53D" w:rsidP="2305F11A">
      <w:pPr>
        <w:jc w:val="both"/>
      </w:pPr>
      <w:r w:rsidRPr="2305F11A">
        <w:rPr>
          <w:color w:val="000000" w:themeColor="text1"/>
        </w:rPr>
        <w:lastRenderedPageBreak/>
        <w:t xml:space="preserve">2015–present </w:t>
      </w:r>
      <w:r w:rsidR="4772EF7A" w:rsidRPr="2305F11A">
        <w:rPr>
          <w:color w:val="000000" w:themeColor="text1"/>
        </w:rPr>
        <w:t xml:space="preserve"> </w:t>
      </w:r>
      <w:r w:rsidRPr="2305F11A">
        <w:rPr>
          <w:color w:val="000000" w:themeColor="text1"/>
        </w:rPr>
        <w:t xml:space="preserve"> Ad hoc reviewer for Children’s Health Care</w:t>
      </w:r>
    </w:p>
    <w:p w14:paraId="20B138E9" w14:textId="47F5BCE6" w:rsidR="5CA8C53D" w:rsidRDefault="5CA8C53D" w:rsidP="2305F11A">
      <w:pPr>
        <w:jc w:val="both"/>
      </w:pPr>
      <w:r w:rsidRPr="2305F11A">
        <w:rPr>
          <w:color w:val="000000" w:themeColor="text1"/>
        </w:rPr>
        <w:t xml:space="preserve">2015–present </w:t>
      </w:r>
      <w:r w:rsidR="4772EF7A" w:rsidRPr="2305F11A">
        <w:rPr>
          <w:color w:val="000000" w:themeColor="text1"/>
        </w:rPr>
        <w:t xml:space="preserve"> </w:t>
      </w:r>
      <w:r w:rsidRPr="2305F11A">
        <w:rPr>
          <w:color w:val="000000" w:themeColor="text1"/>
        </w:rPr>
        <w:t xml:space="preserve"> Ad hoc reviewer for Journal of Public Health Research</w:t>
      </w:r>
    </w:p>
    <w:p w14:paraId="4E6F6863" w14:textId="023CCA64" w:rsidR="5CA8C53D" w:rsidRDefault="5CA8C53D" w:rsidP="2305F11A">
      <w:pPr>
        <w:jc w:val="both"/>
      </w:pPr>
      <w:r w:rsidRPr="2305F11A">
        <w:rPr>
          <w:color w:val="000000" w:themeColor="text1"/>
        </w:rPr>
        <w:t xml:space="preserve">2016–present </w:t>
      </w:r>
      <w:r w:rsidR="78AEA578" w:rsidRPr="2305F11A">
        <w:rPr>
          <w:color w:val="000000" w:themeColor="text1"/>
        </w:rPr>
        <w:t xml:space="preserve"> </w:t>
      </w:r>
      <w:r w:rsidRPr="2305F11A">
        <w:rPr>
          <w:color w:val="000000" w:themeColor="text1"/>
        </w:rPr>
        <w:t xml:space="preserve"> Ad hoc reviewer for Academic Emergency Medicine</w:t>
      </w:r>
    </w:p>
    <w:p w14:paraId="5EEDDEDA" w14:textId="4FA6C13C" w:rsidR="5CA8C53D" w:rsidRDefault="5CA8C53D" w:rsidP="2305F11A">
      <w:pPr>
        <w:jc w:val="both"/>
      </w:pPr>
      <w:r w:rsidRPr="2305F11A">
        <w:rPr>
          <w:color w:val="000000" w:themeColor="text1"/>
        </w:rPr>
        <w:t xml:space="preserve">2016–present </w:t>
      </w:r>
      <w:r w:rsidR="78AEA578" w:rsidRPr="2305F11A">
        <w:rPr>
          <w:color w:val="000000" w:themeColor="text1"/>
        </w:rPr>
        <w:t xml:space="preserve"> </w:t>
      </w:r>
      <w:r w:rsidRPr="2305F11A">
        <w:rPr>
          <w:color w:val="000000" w:themeColor="text1"/>
        </w:rPr>
        <w:t xml:space="preserve"> Ad hoc reviewer for BMC Pediatrics</w:t>
      </w:r>
    </w:p>
    <w:p w14:paraId="1A0798BD" w14:textId="74F1A41B" w:rsidR="5CA8C53D" w:rsidRDefault="5CA8C53D" w:rsidP="2305F11A">
      <w:pPr>
        <w:jc w:val="both"/>
      </w:pPr>
      <w:r w:rsidRPr="2305F11A">
        <w:rPr>
          <w:color w:val="000000" w:themeColor="text1"/>
        </w:rPr>
        <w:t xml:space="preserve">2017–present </w:t>
      </w:r>
      <w:r w:rsidR="42682D30" w:rsidRPr="2305F11A">
        <w:rPr>
          <w:color w:val="000000" w:themeColor="text1"/>
        </w:rPr>
        <w:t xml:space="preserve">  </w:t>
      </w:r>
      <w:r w:rsidRPr="2305F11A">
        <w:rPr>
          <w:color w:val="000000" w:themeColor="text1"/>
        </w:rPr>
        <w:t>Ad hoc reviewer for Journal of Immigrant and Minority Health</w:t>
      </w:r>
    </w:p>
    <w:p w14:paraId="454A2EF6" w14:textId="613E6CE9" w:rsidR="5CA8C53D" w:rsidRDefault="5CA8C53D" w:rsidP="2305F11A">
      <w:pPr>
        <w:jc w:val="both"/>
      </w:pPr>
      <w:r w:rsidRPr="2305F11A">
        <w:rPr>
          <w:color w:val="000000" w:themeColor="text1"/>
        </w:rPr>
        <w:t xml:space="preserve">2018–present </w:t>
      </w:r>
      <w:r w:rsidR="61A8A4F5" w:rsidRPr="2305F11A">
        <w:rPr>
          <w:color w:val="000000" w:themeColor="text1"/>
        </w:rPr>
        <w:t xml:space="preserve"> </w:t>
      </w:r>
      <w:r w:rsidRPr="2305F11A">
        <w:rPr>
          <w:color w:val="000000" w:themeColor="text1"/>
        </w:rPr>
        <w:t xml:space="preserve"> Ad hoc reviewer for Patient-Centered Outcomes Research Institute</w:t>
      </w:r>
    </w:p>
    <w:p w14:paraId="688AE6DB" w14:textId="42FC2B38" w:rsidR="5CA8C53D" w:rsidRDefault="5CA8C53D" w:rsidP="2305F11A">
      <w:pPr>
        <w:jc w:val="both"/>
      </w:pPr>
      <w:r w:rsidRPr="2305F11A">
        <w:rPr>
          <w:color w:val="000000" w:themeColor="text1"/>
        </w:rPr>
        <w:t xml:space="preserve">2021–present </w:t>
      </w:r>
      <w:r w:rsidR="3A2C6DC9" w:rsidRPr="2305F11A">
        <w:rPr>
          <w:color w:val="000000" w:themeColor="text1"/>
        </w:rPr>
        <w:t xml:space="preserve"> </w:t>
      </w:r>
      <w:r w:rsidRPr="2305F11A">
        <w:rPr>
          <w:color w:val="000000" w:themeColor="text1"/>
        </w:rPr>
        <w:t xml:space="preserve"> Ad hoc reviewer for The Ultrasound Journal</w:t>
      </w:r>
    </w:p>
    <w:p w14:paraId="52003B90" w14:textId="68283CCF" w:rsidR="5CA8C53D" w:rsidRDefault="5CA8C53D" w:rsidP="2305F11A">
      <w:pPr>
        <w:jc w:val="both"/>
      </w:pPr>
      <w:r w:rsidRPr="2305F11A">
        <w:rPr>
          <w:color w:val="000000" w:themeColor="text1"/>
        </w:rPr>
        <w:t xml:space="preserve">2024–present </w:t>
      </w:r>
      <w:r w:rsidR="147AAF41" w:rsidRPr="2305F11A">
        <w:rPr>
          <w:color w:val="000000" w:themeColor="text1"/>
        </w:rPr>
        <w:t xml:space="preserve"> </w:t>
      </w:r>
      <w:r w:rsidRPr="2305F11A">
        <w:rPr>
          <w:color w:val="000000" w:themeColor="text1"/>
        </w:rPr>
        <w:t xml:space="preserve"> Ad hoc reviewer for Emergency Medicine Journal</w:t>
      </w:r>
    </w:p>
    <w:p w14:paraId="4C61AF66" w14:textId="26046061" w:rsidR="2305F11A" w:rsidRDefault="2305F11A" w:rsidP="2305F11A">
      <w:pPr>
        <w:jc w:val="both"/>
        <w:rPr>
          <w:color w:val="000000" w:themeColor="text1"/>
        </w:rPr>
      </w:pPr>
    </w:p>
    <w:p w14:paraId="226F7B0C" w14:textId="3FBBAEAD" w:rsidR="1AA5A43B" w:rsidRPr="009F5354" w:rsidRDefault="1AA5A43B" w:rsidP="7C1EF59B">
      <w:pPr>
        <w:pStyle w:val="Heading1"/>
        <w:rPr>
          <w:b/>
          <w:bCs/>
          <w:i/>
          <w:iCs/>
          <w:u w:val="none"/>
        </w:rPr>
      </w:pPr>
      <w:r w:rsidRPr="009F5354">
        <w:rPr>
          <w:b/>
          <w:bCs/>
          <w:i/>
          <w:iCs/>
          <w:u w:val="none"/>
        </w:rPr>
        <w:t>Textbooks</w:t>
      </w:r>
      <w:r w:rsidR="02DE28F3" w:rsidRPr="009F5354">
        <w:rPr>
          <w:b/>
          <w:bCs/>
          <w:i/>
          <w:iCs/>
          <w:u w:val="none"/>
        </w:rPr>
        <w:t>/Chapters</w:t>
      </w:r>
      <w:r w:rsidRPr="009F5354">
        <w:rPr>
          <w:b/>
          <w:bCs/>
          <w:i/>
          <w:iCs/>
          <w:u w:val="none"/>
        </w:rPr>
        <w:t>:</w:t>
      </w:r>
    </w:p>
    <w:p w14:paraId="46956280" w14:textId="77777777" w:rsidR="1AA5A43B" w:rsidRPr="009F5354" w:rsidRDefault="1AA5A43B" w:rsidP="2305F11A">
      <w:pPr>
        <w:jc w:val="both"/>
        <w:rPr>
          <w:u w:val="single"/>
        </w:rPr>
      </w:pPr>
      <w:r w:rsidRPr="009F5354">
        <w:rPr>
          <w:u w:val="single"/>
        </w:rPr>
        <w:t>Reviewer</w:t>
      </w:r>
    </w:p>
    <w:p w14:paraId="5052FBCC" w14:textId="4EECA73E" w:rsidR="1AA5A43B" w:rsidRPr="009F5354" w:rsidRDefault="1AA5A43B" w:rsidP="04B6AEC6">
      <w:r w:rsidRPr="009F5354">
        <w:t xml:space="preserve">2011 </w:t>
      </w:r>
      <w:r w:rsidRPr="009F5354">
        <w:tab/>
      </w:r>
      <w:r w:rsidRPr="009F5354">
        <w:tab/>
      </w:r>
      <w:r w:rsidR="7CD67C02" w:rsidRPr="009F5354">
        <w:rPr>
          <w:i/>
          <w:iCs/>
        </w:rPr>
        <w:t>Case Studies in Pediatric and Critical Care Ultrasound</w:t>
      </w:r>
      <w:r w:rsidR="7CD67C02" w:rsidRPr="009F5354">
        <w:t xml:space="preserve"> [ed: </w:t>
      </w:r>
      <w:proofErr w:type="spellStart"/>
      <w:r w:rsidR="7CD67C02" w:rsidRPr="009F5354">
        <w:t>McLario</w:t>
      </w:r>
      <w:proofErr w:type="spellEnd"/>
      <w:r w:rsidR="7CD67C02" w:rsidRPr="009F5354">
        <w:t>, Kendall]</w:t>
      </w:r>
    </w:p>
    <w:p w14:paraId="253561FC" w14:textId="535DD443" w:rsidR="1AA5A43B" w:rsidRPr="009F5354" w:rsidRDefault="7CD67C02" w:rsidP="04B6AEC6">
      <w:pPr>
        <w:ind w:left="720" w:firstLine="720"/>
      </w:pPr>
      <w:r w:rsidRPr="009F5354">
        <w:t>Chapter</w:t>
      </w:r>
      <w:r w:rsidR="1AA5A43B" w:rsidRPr="009F5354">
        <w:tab/>
        <w:t xml:space="preserve">“FAST Exam for Splenic Injury” </w:t>
      </w:r>
    </w:p>
    <w:p w14:paraId="007D1297" w14:textId="3FAF5168" w:rsidR="1AA5A43B" w:rsidRPr="009F5354" w:rsidRDefault="165CE0B8" w:rsidP="04B6AEC6">
      <w:pPr>
        <w:ind w:left="720" w:firstLine="720"/>
      </w:pPr>
      <w:r w:rsidRPr="009F5354">
        <w:t>Chapter</w:t>
      </w:r>
      <w:r w:rsidR="1AA5A43B" w:rsidRPr="009F5354">
        <w:tab/>
      </w:r>
      <w:r w:rsidRPr="009F5354">
        <w:t>“</w:t>
      </w:r>
      <w:r w:rsidR="1AA5A43B" w:rsidRPr="009F5354">
        <w:t xml:space="preserve">Pulseless Electrical Activity” </w:t>
      </w:r>
    </w:p>
    <w:p w14:paraId="480F453D" w14:textId="77777777" w:rsidR="00764F28" w:rsidRDefault="1AA5A43B" w:rsidP="009F5354">
      <w:pPr>
        <w:ind w:left="1440" w:hanging="1440"/>
      </w:pPr>
      <w:r w:rsidRPr="009F5354">
        <w:t>2014</w:t>
      </w:r>
      <w:r w:rsidRPr="009F5354">
        <w:tab/>
      </w:r>
      <w:r w:rsidRPr="009F5354">
        <w:rPr>
          <w:i/>
          <w:iCs/>
        </w:rPr>
        <w:t>Pediatric Education for Prehospital Professionals 3</w:t>
      </w:r>
      <w:r w:rsidRPr="009F5354">
        <w:rPr>
          <w:i/>
          <w:iCs/>
          <w:vertAlign w:val="superscript"/>
        </w:rPr>
        <w:t>rd</w:t>
      </w:r>
      <w:r w:rsidRPr="009F5354">
        <w:rPr>
          <w:i/>
          <w:iCs/>
        </w:rPr>
        <w:t xml:space="preserve"> Edition.  </w:t>
      </w:r>
      <w:r w:rsidR="370F69FE" w:rsidRPr="009F5354">
        <w:t xml:space="preserve">[Spanish </w:t>
      </w:r>
      <w:r w:rsidR="5B7CBCBC" w:rsidRPr="009F5354">
        <w:t xml:space="preserve">Version] </w:t>
      </w:r>
    </w:p>
    <w:p w14:paraId="0D5FD358" w14:textId="77EE9E50" w:rsidR="1AA5A43B" w:rsidRPr="009F5354" w:rsidRDefault="1AA5A43B" w:rsidP="00764F28">
      <w:pPr>
        <w:ind w:left="1440"/>
      </w:pPr>
      <w:r w:rsidRPr="009F5354">
        <w:t>Chapter 5</w:t>
      </w:r>
      <w:r w:rsidR="00764F28">
        <w:tab/>
      </w:r>
      <w:r w:rsidR="00764F28">
        <w:tab/>
      </w:r>
      <w:r w:rsidR="79C59732" w:rsidRPr="009F5354">
        <w:t xml:space="preserve"> </w:t>
      </w:r>
      <w:r w:rsidRPr="009F5354">
        <w:t xml:space="preserve">Resuscitation and Dysrhythmias </w:t>
      </w:r>
    </w:p>
    <w:p w14:paraId="7878F0C9" w14:textId="494C73A7" w:rsidR="1AA5A43B" w:rsidRPr="009F5354" w:rsidRDefault="1AA5A43B" w:rsidP="2305F11A">
      <w:pPr>
        <w:ind w:left="1440"/>
        <w:jc w:val="both"/>
      </w:pPr>
      <w:r w:rsidRPr="009F5354">
        <w:t>Chapter 11</w:t>
      </w:r>
      <w:r w:rsidRPr="009F5354">
        <w:tab/>
      </w:r>
      <w:r w:rsidRPr="009F5354">
        <w:tab/>
      </w:r>
      <w:r w:rsidR="53C1711B" w:rsidRPr="009F5354">
        <w:t>C</w:t>
      </w:r>
      <w:r w:rsidRPr="009F5354">
        <w:t>hildren with Special Health Care Needs</w:t>
      </w:r>
    </w:p>
    <w:p w14:paraId="4FD4624A" w14:textId="77777777" w:rsidR="1AA5A43B" w:rsidRPr="009F5354" w:rsidRDefault="1AA5A43B" w:rsidP="2305F11A">
      <w:pPr>
        <w:ind w:left="1440"/>
        <w:jc w:val="both"/>
      </w:pPr>
      <w:r w:rsidRPr="009F5354">
        <w:t>Chapter 14</w:t>
      </w:r>
      <w:r w:rsidRPr="009F5354">
        <w:tab/>
      </w:r>
      <w:r w:rsidRPr="009F5354">
        <w:tab/>
        <w:t xml:space="preserve">Medicolegal and Ethical Considerations, </w:t>
      </w:r>
    </w:p>
    <w:p w14:paraId="74D020B8" w14:textId="77777777" w:rsidR="1AA5A43B" w:rsidRPr="009F5354" w:rsidRDefault="1AA5A43B" w:rsidP="2305F11A">
      <w:pPr>
        <w:ind w:left="1440"/>
        <w:jc w:val="both"/>
      </w:pPr>
      <w:r w:rsidRPr="009F5354">
        <w:t>Online Module 3</w:t>
      </w:r>
      <w:r w:rsidRPr="009F5354">
        <w:tab/>
        <w:t>Resuscitation and Dysrhythmias</w:t>
      </w:r>
    </w:p>
    <w:p w14:paraId="2A2C08D8" w14:textId="65A5B129" w:rsidR="1AA5A43B" w:rsidRPr="009F5354" w:rsidRDefault="1AA5A43B" w:rsidP="2305F11A">
      <w:pPr>
        <w:ind w:firstLine="1440"/>
        <w:jc w:val="both"/>
      </w:pPr>
      <w:r w:rsidRPr="009F5354">
        <w:t>Online Module 8</w:t>
      </w:r>
      <w:r w:rsidRPr="009F5354">
        <w:tab/>
        <w:t>Children with Special Health Care Needs</w:t>
      </w:r>
    </w:p>
    <w:p w14:paraId="77F39F99" w14:textId="77777777" w:rsidR="1AA5A43B" w:rsidRPr="009F5354" w:rsidRDefault="1AA5A43B" w:rsidP="2305F11A">
      <w:pPr>
        <w:ind w:left="1440"/>
        <w:jc w:val="both"/>
      </w:pPr>
      <w:r w:rsidRPr="009F5354">
        <w:t>Procedure 3</w:t>
      </w:r>
      <w:r w:rsidRPr="009F5354">
        <w:tab/>
      </w:r>
      <w:r w:rsidRPr="009F5354">
        <w:tab/>
        <w:t>Oxygen Delivery</w:t>
      </w:r>
    </w:p>
    <w:p w14:paraId="335BA464" w14:textId="77777777" w:rsidR="1AA5A43B" w:rsidRPr="009F5354" w:rsidRDefault="1AA5A43B" w:rsidP="2305F11A">
      <w:pPr>
        <w:ind w:left="1440"/>
        <w:jc w:val="both"/>
      </w:pPr>
      <w:r w:rsidRPr="009F5354">
        <w:t>Procedure 8</w:t>
      </w:r>
      <w:r w:rsidRPr="009F5354">
        <w:tab/>
      </w:r>
      <w:r w:rsidRPr="009F5354">
        <w:tab/>
        <w:t>Bag-Mask Ventilation</w:t>
      </w:r>
    </w:p>
    <w:p w14:paraId="0D6B42D4" w14:textId="77777777" w:rsidR="1AA5A43B" w:rsidRPr="009F5354" w:rsidRDefault="1AA5A43B" w:rsidP="2305F11A">
      <w:pPr>
        <w:ind w:left="1440"/>
        <w:jc w:val="both"/>
      </w:pPr>
      <w:r w:rsidRPr="009F5354">
        <w:t>Procedure 13</w:t>
      </w:r>
      <w:r w:rsidRPr="009F5354">
        <w:tab/>
      </w:r>
      <w:r w:rsidRPr="009F5354">
        <w:tab/>
        <w:t>Advanced Airway Techniques</w:t>
      </w:r>
    </w:p>
    <w:p w14:paraId="30EE1AF6" w14:textId="77777777" w:rsidR="1AA5A43B" w:rsidRPr="009F5354" w:rsidRDefault="1AA5A43B" w:rsidP="2305F11A">
      <w:pPr>
        <w:ind w:left="1440"/>
        <w:jc w:val="both"/>
      </w:pPr>
      <w:r w:rsidRPr="009F5354">
        <w:t>Procedure 18</w:t>
      </w:r>
      <w:r w:rsidRPr="009F5354">
        <w:tab/>
      </w:r>
      <w:r w:rsidRPr="009F5354">
        <w:tab/>
        <w:t>AED and Defibrillation</w:t>
      </w:r>
    </w:p>
    <w:p w14:paraId="1760C64E" w14:textId="77777777" w:rsidR="1AA5A43B" w:rsidRPr="009F5354" w:rsidRDefault="1AA5A43B" w:rsidP="2305F11A">
      <w:pPr>
        <w:ind w:left="1440"/>
        <w:jc w:val="both"/>
      </w:pPr>
      <w:r w:rsidRPr="009F5354">
        <w:t>Procedure 23</w:t>
      </w:r>
      <w:r w:rsidRPr="009F5354">
        <w:tab/>
      </w:r>
      <w:r w:rsidRPr="009F5354">
        <w:tab/>
        <w:t>Removing and Replacing a Tracheostomy Tube Glossary</w:t>
      </w:r>
    </w:p>
    <w:p w14:paraId="3CBDAC88" w14:textId="226E2311" w:rsidR="2305F11A" w:rsidRDefault="2305F11A" w:rsidP="2305F11A">
      <w:pPr>
        <w:jc w:val="both"/>
      </w:pPr>
    </w:p>
    <w:p w14:paraId="1FDD94B2" w14:textId="3558B0E9" w:rsidR="00B13721" w:rsidRPr="00187697" w:rsidRDefault="00B13721" w:rsidP="42E640E1">
      <w:pPr>
        <w:jc w:val="both"/>
        <w:rPr>
          <w:b/>
          <w:bCs/>
        </w:rPr>
      </w:pPr>
      <w:r w:rsidRPr="2305F11A">
        <w:rPr>
          <w:b/>
          <w:bCs/>
        </w:rPr>
        <w:t>Professional Organizations:</w:t>
      </w:r>
    </w:p>
    <w:p w14:paraId="24582AD9" w14:textId="77777777" w:rsidR="00E06F5C" w:rsidRPr="00187697" w:rsidRDefault="6EB96D4A" w:rsidP="2305F11A">
      <w:pPr>
        <w:jc w:val="both"/>
        <w:rPr>
          <w:u w:val="single"/>
        </w:rPr>
      </w:pPr>
      <w:r w:rsidRPr="2305F11A">
        <w:rPr>
          <w:u w:val="single"/>
        </w:rPr>
        <w:t>American Academy of Pediatrics</w:t>
      </w:r>
    </w:p>
    <w:p w14:paraId="09821AA2" w14:textId="1EC23898" w:rsidR="00E06F5C" w:rsidRPr="00187697" w:rsidRDefault="6EB96D4A" w:rsidP="3436B8E0">
      <w:pPr>
        <w:jc w:val="both"/>
      </w:pPr>
      <w:r w:rsidRPr="3436B8E0">
        <w:t>2004–</w:t>
      </w:r>
      <w:r w:rsidR="6139B588" w:rsidRPr="3436B8E0">
        <w:t xml:space="preserve">present </w:t>
      </w:r>
      <w:r w:rsidR="00E06F5C">
        <w:tab/>
      </w:r>
      <w:r w:rsidR="6139B588" w:rsidRPr="3436B8E0">
        <w:t>Member</w:t>
      </w:r>
    </w:p>
    <w:p w14:paraId="1D38440F" w14:textId="286697C0" w:rsidR="00E06F5C" w:rsidRPr="00187697" w:rsidRDefault="6EB96D4A" w:rsidP="2305F11A">
      <w:pPr>
        <w:jc w:val="both"/>
      </w:pPr>
      <w:r w:rsidRPr="2305F11A">
        <w:t>2008–present</w:t>
      </w:r>
      <w:r w:rsidR="00E06F5C">
        <w:tab/>
      </w:r>
      <w:r w:rsidRPr="2305F11A">
        <w:t>Member, Section of Pediatric Emergency Medicine</w:t>
      </w:r>
    </w:p>
    <w:p w14:paraId="3BA6F345" w14:textId="11F3D56E" w:rsidR="00E06F5C" w:rsidRPr="00187697" w:rsidRDefault="6EB96D4A" w:rsidP="2305F11A">
      <w:pPr>
        <w:jc w:val="both"/>
      </w:pPr>
      <w:r w:rsidRPr="2305F11A">
        <w:t>2015–2018</w:t>
      </w:r>
      <w:r w:rsidR="00E06F5C">
        <w:tab/>
      </w:r>
      <w:r w:rsidRPr="2305F11A">
        <w:t>Member, Pediatric Emergency Medicine Collaborative Research Committee</w:t>
      </w:r>
    </w:p>
    <w:p w14:paraId="66BB0977" w14:textId="21A75A13" w:rsidR="00E06F5C" w:rsidRPr="00187697" w:rsidRDefault="6EB96D4A" w:rsidP="2305F11A">
      <w:pPr>
        <w:jc w:val="both"/>
      </w:pPr>
      <w:r w:rsidRPr="2305F11A">
        <w:t>2016</w:t>
      </w:r>
      <w:r w:rsidR="00E06F5C">
        <w:tab/>
      </w:r>
      <w:r w:rsidR="00E06F5C">
        <w:tab/>
      </w:r>
      <w:r w:rsidRPr="2305F11A">
        <w:t>Moderator, PEM SONOFEST at American Academy of Pediatrics NCE in San Francisco, CA</w:t>
      </w:r>
    </w:p>
    <w:p w14:paraId="34C80F11" w14:textId="3692BE92" w:rsidR="00E06F5C" w:rsidRPr="00187697" w:rsidRDefault="6EB96D4A" w:rsidP="2305F11A">
      <w:pPr>
        <w:jc w:val="both"/>
      </w:pPr>
      <w:r w:rsidRPr="2305F11A">
        <w:t>2024</w:t>
      </w:r>
      <w:r w:rsidR="00E06F5C">
        <w:tab/>
      </w:r>
      <w:r w:rsidR="00E06F5C">
        <w:tab/>
      </w:r>
      <w:r w:rsidRPr="2305F11A">
        <w:t>Moderator, PEM SONOFEST at American Academy of Pediatrics NCE in Orlando, FL</w:t>
      </w:r>
    </w:p>
    <w:p w14:paraId="093C46F0" w14:textId="2AD02608" w:rsidR="00E06F5C" w:rsidRPr="00187697" w:rsidRDefault="00E06F5C" w:rsidP="2305F11A">
      <w:pPr>
        <w:jc w:val="both"/>
      </w:pPr>
    </w:p>
    <w:p w14:paraId="4AEA537D" w14:textId="77777777" w:rsidR="00E06F5C" w:rsidRPr="00187697" w:rsidRDefault="28698CE1" w:rsidP="2305F11A">
      <w:pPr>
        <w:jc w:val="both"/>
        <w:rPr>
          <w:u w:val="single"/>
        </w:rPr>
      </w:pPr>
      <w:r w:rsidRPr="2305F11A">
        <w:rPr>
          <w:u w:val="single"/>
        </w:rPr>
        <w:t>Connecticut Hospital Association</w:t>
      </w:r>
    </w:p>
    <w:p w14:paraId="22A52F17" w14:textId="7613F73C" w:rsidR="00E06F5C" w:rsidRPr="00187697" w:rsidRDefault="28698CE1" w:rsidP="2305F11A">
      <w:pPr>
        <w:jc w:val="both"/>
      </w:pPr>
      <w:r w:rsidRPr="2305F11A">
        <w:t>2015</w:t>
      </w:r>
      <w:r w:rsidR="00E06F5C">
        <w:tab/>
      </w:r>
      <w:r w:rsidR="003A1453">
        <w:tab/>
      </w:r>
      <w:r w:rsidRPr="2305F11A">
        <w:t xml:space="preserve">Member, CT Asthma Initiative Workgroup </w:t>
      </w:r>
    </w:p>
    <w:p w14:paraId="767BEA18" w14:textId="7700B10E" w:rsidR="00E06F5C" w:rsidRPr="00187697" w:rsidRDefault="28698CE1" w:rsidP="2305F11A">
      <w:pPr>
        <w:jc w:val="both"/>
      </w:pPr>
      <w:r w:rsidRPr="2305F11A">
        <w:t>2015</w:t>
      </w:r>
      <w:r w:rsidR="00E06F5C">
        <w:tab/>
      </w:r>
      <w:r w:rsidR="003A1453">
        <w:tab/>
      </w:r>
      <w:r w:rsidRPr="2305F11A">
        <w:t>Member, Asthma Emergency Department (ED) Workgroup</w:t>
      </w:r>
    </w:p>
    <w:p w14:paraId="51F9393F" w14:textId="6A9296CB" w:rsidR="00E06F5C" w:rsidRPr="00187697" w:rsidRDefault="00E06F5C" w:rsidP="42E640E1">
      <w:pPr>
        <w:jc w:val="both"/>
        <w:rPr>
          <w:b/>
          <w:bCs/>
        </w:rPr>
      </w:pPr>
    </w:p>
    <w:p w14:paraId="33FC4EB3" w14:textId="77777777" w:rsidR="0851C34A" w:rsidRDefault="0851C34A" w:rsidP="04B6AEC6">
      <w:pPr>
        <w:jc w:val="both"/>
        <w:rPr>
          <w:b/>
          <w:bCs/>
          <w:u w:val="single"/>
        </w:rPr>
      </w:pPr>
      <w:r w:rsidRPr="04B6AEC6">
        <w:rPr>
          <w:u w:val="single"/>
        </w:rPr>
        <w:t>Eastern Society for Pediatric Research</w:t>
      </w:r>
    </w:p>
    <w:p w14:paraId="46505A00" w14:textId="281CD7E5" w:rsidR="0851C34A" w:rsidRDefault="0851C34A" w:rsidP="7C1EF59B">
      <w:pPr>
        <w:jc w:val="both"/>
      </w:pPr>
      <w:r w:rsidRPr="04B6AEC6">
        <w:t>2016</w:t>
      </w:r>
      <w:r>
        <w:tab/>
      </w:r>
      <w:r>
        <w:tab/>
      </w:r>
      <w:r w:rsidRPr="04B6AEC6">
        <w:t>Abstract Reviewer (over 30 abstracts)</w:t>
      </w:r>
    </w:p>
    <w:p w14:paraId="0D9CFFD4" w14:textId="45B65E10" w:rsidR="7C1EF59B" w:rsidRDefault="7C1EF59B" w:rsidP="7C1EF59B">
      <w:pPr>
        <w:jc w:val="both"/>
        <w:rPr>
          <w:b/>
          <w:bCs/>
        </w:rPr>
      </w:pPr>
    </w:p>
    <w:p w14:paraId="3F29365E" w14:textId="5AD55B65" w:rsidR="00D17A9E" w:rsidRPr="00187697" w:rsidRDefault="180EB263" w:rsidP="3436B8E0">
      <w:pPr>
        <w:rPr>
          <w:u w:val="single"/>
        </w:rPr>
      </w:pPr>
      <w:r w:rsidRPr="3436B8E0">
        <w:rPr>
          <w:u w:val="single"/>
        </w:rPr>
        <w:t>Pediatric Emergency POCUS (P2) Network</w:t>
      </w:r>
    </w:p>
    <w:p w14:paraId="22EBB458" w14:textId="38AA6B17" w:rsidR="00D17A9E" w:rsidRPr="00187697" w:rsidRDefault="59CBB7DE" w:rsidP="3436B8E0">
      <w:pPr>
        <w:spacing w:line="259" w:lineRule="auto"/>
        <w:ind w:left="1440" w:hanging="1440"/>
        <w:jc w:val="both"/>
      </w:pPr>
      <w:r w:rsidRPr="3436B8E0">
        <w:t>2016–present</w:t>
      </w:r>
      <w:r w:rsidR="00D17A9E">
        <w:tab/>
      </w:r>
      <w:r w:rsidRPr="3436B8E0">
        <w:t xml:space="preserve">Member, P2 Network </w:t>
      </w:r>
    </w:p>
    <w:p w14:paraId="188FC795" w14:textId="17CAA487" w:rsidR="180EB263" w:rsidRDefault="180EB263" w:rsidP="04B6AEC6">
      <w:pPr>
        <w:spacing w:line="259" w:lineRule="auto"/>
        <w:ind w:left="1440" w:hanging="1440"/>
        <w:jc w:val="both"/>
      </w:pPr>
      <w:r w:rsidRPr="04B6AEC6">
        <w:t>2016–2018</w:t>
      </w:r>
      <w:r>
        <w:tab/>
      </w:r>
      <w:r w:rsidR="787ACE92" w:rsidRPr="04B6AEC6">
        <w:t>Panelist (modified Delphi) for Pediatric POCUS question bank (</w:t>
      </w:r>
      <w:hyperlink r:id="rId9">
        <w:r w:rsidR="787ACE92" w:rsidRPr="04B6AEC6">
          <w:rPr>
            <w:rStyle w:val="Hyperlink"/>
          </w:rPr>
          <w:t>PMID 34527846</w:t>
        </w:r>
      </w:hyperlink>
      <w:r w:rsidR="787ACE92" w:rsidRPr="04B6AEC6">
        <w:t>)</w:t>
      </w:r>
    </w:p>
    <w:p w14:paraId="41A4D28E" w14:textId="65E63DC6" w:rsidR="00D17A9E" w:rsidRPr="00187697" w:rsidRDefault="180EB263" w:rsidP="3436B8E0">
      <w:pPr>
        <w:spacing w:line="259" w:lineRule="auto"/>
        <w:ind w:left="1440" w:hanging="1440"/>
        <w:jc w:val="both"/>
      </w:pPr>
      <w:r w:rsidRPr="04B6AEC6">
        <w:t>2019–202</w:t>
      </w:r>
      <w:r w:rsidR="1BDAA85C" w:rsidRPr="04B6AEC6">
        <w:t>0</w:t>
      </w:r>
      <w:r w:rsidR="00D17A9E">
        <w:tab/>
      </w:r>
      <w:r w:rsidR="2A8463BB" w:rsidRPr="04B6AEC6">
        <w:t xml:space="preserve">Member, </w:t>
      </w:r>
      <w:r w:rsidRPr="04B6AEC6">
        <w:t>Global Health Subcommittee</w:t>
      </w:r>
    </w:p>
    <w:p w14:paraId="573113FD" w14:textId="1C577759" w:rsidR="00D17A9E" w:rsidRPr="00187697" w:rsidRDefault="180EB263" w:rsidP="3436B8E0">
      <w:pPr>
        <w:spacing w:line="259" w:lineRule="auto"/>
        <w:ind w:left="1440" w:hanging="1440"/>
        <w:jc w:val="both"/>
      </w:pPr>
      <w:r w:rsidRPr="3436B8E0">
        <w:t>2020–present</w:t>
      </w:r>
      <w:r w:rsidR="00D17A9E">
        <w:tab/>
      </w:r>
      <w:r w:rsidRPr="3436B8E0">
        <w:t>Founding Member, Pediatric Emergency Point of Care Ultrasound Educational Collaborative</w:t>
      </w:r>
    </w:p>
    <w:p w14:paraId="459A36D4" w14:textId="576F6C6B" w:rsidR="00D17A9E" w:rsidRPr="00187697" w:rsidRDefault="180EB263" w:rsidP="3436B8E0">
      <w:pPr>
        <w:spacing w:line="259" w:lineRule="auto"/>
        <w:ind w:left="1440" w:hanging="1440"/>
        <w:jc w:val="both"/>
      </w:pPr>
      <w:r w:rsidRPr="04B6AEC6">
        <w:t>2021–</w:t>
      </w:r>
      <w:r w:rsidR="3B43CA12" w:rsidRPr="04B6AEC6">
        <w:t>2025</w:t>
      </w:r>
      <w:r w:rsidR="00D17A9E">
        <w:tab/>
      </w:r>
      <w:r w:rsidRPr="04B6AEC6">
        <w:t>Chair of Education, P2 Network Executive Committee</w:t>
      </w:r>
    </w:p>
    <w:p w14:paraId="11468373" w14:textId="48FB56C0" w:rsidR="00D17A9E" w:rsidRPr="00187697" w:rsidRDefault="180EB263" w:rsidP="3436B8E0">
      <w:pPr>
        <w:spacing w:line="259" w:lineRule="auto"/>
        <w:ind w:left="1440" w:hanging="1440"/>
        <w:jc w:val="both"/>
      </w:pPr>
      <w:r w:rsidRPr="3436B8E0">
        <w:t>2021–present</w:t>
      </w:r>
      <w:r w:rsidR="00D17A9E">
        <w:tab/>
      </w:r>
      <w:r w:rsidRPr="3436B8E0">
        <w:t>Reviewer, Annual Conference Research and Case Submissions</w:t>
      </w:r>
    </w:p>
    <w:p w14:paraId="16F7F955" w14:textId="07679AEE" w:rsidR="00D17A9E" w:rsidRPr="00187697" w:rsidRDefault="180EB263" w:rsidP="3436B8E0">
      <w:pPr>
        <w:spacing w:line="259" w:lineRule="auto"/>
        <w:ind w:left="1440" w:hanging="1440"/>
        <w:jc w:val="both"/>
      </w:pPr>
      <w:r w:rsidRPr="3436B8E0">
        <w:t>2022–present</w:t>
      </w:r>
      <w:r w:rsidR="00D17A9E">
        <w:tab/>
      </w:r>
      <w:r w:rsidRPr="3436B8E0">
        <w:t>Director, P2 Golden Probe Awards</w:t>
      </w:r>
    </w:p>
    <w:p w14:paraId="3FD02A14" w14:textId="764A9813" w:rsidR="00D17A9E" w:rsidRPr="00187697" w:rsidRDefault="180EB263" w:rsidP="04B6AEC6">
      <w:pPr>
        <w:spacing w:line="259" w:lineRule="auto"/>
        <w:ind w:left="1440" w:hanging="1440"/>
        <w:jc w:val="both"/>
      </w:pPr>
      <w:r w:rsidRPr="04B6AEC6">
        <w:lastRenderedPageBreak/>
        <w:t>2024–present</w:t>
      </w:r>
      <w:r w:rsidR="00D17A9E">
        <w:tab/>
      </w:r>
      <w:r w:rsidRPr="04B6AEC6">
        <w:t>Steering Committee, Pediatric Analgesia Includes Nerve Blocks by Ultrasound</w:t>
      </w:r>
      <w:r w:rsidR="134AC1AC" w:rsidRPr="04B6AEC6">
        <w:t xml:space="preserve"> (PAIN BUS)</w:t>
      </w:r>
    </w:p>
    <w:p w14:paraId="287A3BC0" w14:textId="12BE626A" w:rsidR="51280AD5" w:rsidRDefault="51280AD5" w:rsidP="04B6AEC6">
      <w:pPr>
        <w:spacing w:line="259" w:lineRule="auto"/>
        <w:ind w:left="1440" w:hanging="1440"/>
        <w:jc w:val="both"/>
      </w:pPr>
      <w:r w:rsidRPr="04B6AEC6">
        <w:t>2025–present</w:t>
      </w:r>
      <w:r>
        <w:tab/>
      </w:r>
      <w:r w:rsidR="08BBD056" w:rsidRPr="04B6AEC6">
        <w:t>Chair of Global Health, P2 Network Executive Committee</w:t>
      </w:r>
    </w:p>
    <w:p w14:paraId="2463FBE0" w14:textId="409B4446" w:rsidR="04B6AEC6" w:rsidRDefault="04B6AEC6" w:rsidP="04B6AEC6">
      <w:pPr>
        <w:spacing w:line="259" w:lineRule="auto"/>
        <w:ind w:left="1440" w:hanging="1440"/>
        <w:jc w:val="both"/>
      </w:pPr>
    </w:p>
    <w:p w14:paraId="1D61C92B" w14:textId="5E692FDF" w:rsidR="00D17A9E" w:rsidRPr="00EC0462" w:rsidRDefault="134AC1AC" w:rsidP="7C1EF59B">
      <w:pPr>
        <w:jc w:val="both"/>
        <w:rPr>
          <w:b/>
          <w:bCs/>
          <w:i/>
          <w:iCs/>
        </w:rPr>
      </w:pPr>
      <w:r w:rsidRPr="00EC0462">
        <w:rPr>
          <w:u w:val="single"/>
        </w:rPr>
        <w:t>Ultrasound Gel</w:t>
      </w:r>
      <w:r w:rsidRPr="00EC0462">
        <w:t xml:space="preserve"> </w:t>
      </w:r>
      <w:r w:rsidRPr="00EC0462">
        <w:rPr>
          <w:b/>
          <w:bCs/>
          <w:i/>
          <w:iCs/>
        </w:rPr>
        <w:t>(</w:t>
      </w:r>
      <w:hyperlink r:id="rId10">
        <w:r w:rsidRPr="00EC0462">
          <w:rPr>
            <w:rStyle w:val="Hyperlink"/>
            <w:b/>
            <w:bCs/>
            <w:i/>
            <w:iCs/>
          </w:rPr>
          <w:t>https://www.ultrasoundgel.org</w:t>
        </w:r>
      </w:hyperlink>
      <w:r w:rsidRPr="00EC0462">
        <w:rPr>
          <w:b/>
          <w:bCs/>
          <w:i/>
          <w:iCs/>
        </w:rPr>
        <w:t>)</w:t>
      </w:r>
    </w:p>
    <w:p w14:paraId="63AA59F7" w14:textId="7846D75B" w:rsidR="00D17A9E" w:rsidRPr="00187697" w:rsidRDefault="134AC1AC" w:rsidP="7C1EF59B">
      <w:pPr>
        <w:jc w:val="both"/>
      </w:pPr>
      <w:r w:rsidRPr="04B6AEC6">
        <w:t>2021</w:t>
      </w:r>
      <w:r w:rsidR="00D17A9E">
        <w:tab/>
      </w:r>
      <w:r w:rsidR="009F5354">
        <w:tab/>
      </w:r>
      <w:r w:rsidRPr="04B6AEC6">
        <w:t>Expert Reviewer</w:t>
      </w:r>
      <w:r w:rsidR="212406AC" w:rsidRPr="04B6AEC6">
        <w:t>, Optic Disc Elevation (</w:t>
      </w:r>
      <w:hyperlink r:id="rId11">
        <w:r w:rsidR="212406AC" w:rsidRPr="04B6AEC6">
          <w:rPr>
            <w:rStyle w:val="Hyperlink"/>
          </w:rPr>
          <w:t>Ultrasound GEL)</w:t>
        </w:r>
      </w:hyperlink>
      <w:r w:rsidR="00D17A9E">
        <w:tab/>
      </w:r>
    </w:p>
    <w:p w14:paraId="6D1354A4" w14:textId="50C0C262" w:rsidR="00D17A9E" w:rsidRDefault="571D4017" w:rsidP="7C1EF59B">
      <w:r w:rsidRPr="7C1EF59B">
        <w:t>2024</w:t>
      </w:r>
      <w:r w:rsidR="00D17A9E">
        <w:tab/>
      </w:r>
      <w:r w:rsidR="009F5354">
        <w:tab/>
      </w:r>
      <w:r w:rsidR="7BB330AE" w:rsidRPr="7C1EF59B">
        <w:t xml:space="preserve">Expert Reviewer, </w:t>
      </w:r>
      <w:r w:rsidRPr="7C1EF59B">
        <w:t>Small Bowel POCUS in Pediatric Crohn’s Disease (</w:t>
      </w:r>
      <w:hyperlink r:id="rId12">
        <w:r w:rsidRPr="7C1EF59B">
          <w:rPr>
            <w:rStyle w:val="Hyperlink"/>
          </w:rPr>
          <w:t>Ultrasound GEL)</w:t>
        </w:r>
      </w:hyperlink>
    </w:p>
    <w:p w14:paraId="401ECA62" w14:textId="77777777" w:rsidR="009F5354" w:rsidRPr="00187697" w:rsidRDefault="009F5354" w:rsidP="7C1EF59B"/>
    <w:p w14:paraId="737EDD74" w14:textId="4A901D22" w:rsidR="01C539FC" w:rsidRDefault="01C539FC" w:rsidP="7C1EF59B">
      <w:pPr>
        <w:spacing w:line="259" w:lineRule="auto"/>
        <w:rPr>
          <w:u w:val="single"/>
        </w:rPr>
      </w:pPr>
      <w:r w:rsidRPr="7C1EF59B">
        <w:rPr>
          <w:u w:val="single"/>
        </w:rPr>
        <w:t>Pediatric Emergency Point of Care Ultrasound Educational Collaborative (PEPEC)</w:t>
      </w:r>
    </w:p>
    <w:p w14:paraId="497B36B1" w14:textId="4B8FDABB" w:rsidR="02A69DEB" w:rsidRDefault="4B627B53" w:rsidP="7C1EF59B">
      <w:pPr>
        <w:spacing w:line="259" w:lineRule="auto"/>
      </w:pPr>
      <w:r w:rsidRPr="7C1EF59B">
        <w:t>2021-present</w:t>
      </w:r>
      <w:r w:rsidR="02A69DEB">
        <w:tab/>
      </w:r>
      <w:r w:rsidR="72C308A9" w:rsidRPr="7C1EF59B">
        <w:t xml:space="preserve">Moderator </w:t>
      </w:r>
      <w:r w:rsidR="001D2E88">
        <w:t>for</w:t>
      </w:r>
      <w:r w:rsidR="72C308A9" w:rsidRPr="7C1EF59B">
        <w:t xml:space="preserve"> </w:t>
      </w:r>
      <w:r w:rsidR="001D2E88">
        <w:t xml:space="preserve">11 </w:t>
      </w:r>
      <w:r w:rsidR="7403423F" w:rsidRPr="7C1EF59B">
        <w:t>webinars</w:t>
      </w:r>
      <w:r w:rsidR="02A69DEB" w:rsidRPr="7C1EF59B">
        <w:t xml:space="preserve"> attended by </w:t>
      </w:r>
      <w:r w:rsidR="5F74620A" w:rsidRPr="7C1EF59B">
        <w:t>i</w:t>
      </w:r>
      <w:r w:rsidR="02A69DEB" w:rsidRPr="7C1EF59B">
        <w:t xml:space="preserve">nternational audience.  </w:t>
      </w:r>
    </w:p>
    <w:p w14:paraId="4FAC0C04" w14:textId="77777777" w:rsidR="00451584" w:rsidRDefault="00451584" w:rsidP="42E640E1">
      <w:pPr>
        <w:jc w:val="both"/>
        <w:rPr>
          <w:b/>
          <w:bCs/>
          <w:i/>
          <w:iCs/>
        </w:rPr>
      </w:pPr>
    </w:p>
    <w:p w14:paraId="1FB12C02" w14:textId="30922042" w:rsidR="5C55C35D" w:rsidRDefault="5C55C35D" w:rsidP="7C1EF59B">
      <w:pPr>
        <w:rPr>
          <w:u w:val="single"/>
        </w:rPr>
      </w:pPr>
      <w:r w:rsidRPr="7C1EF59B">
        <w:rPr>
          <w:u w:val="single"/>
        </w:rPr>
        <w:t>World Interactive Network Focused on Critical Ultrasound (WINFOCUS)</w:t>
      </w:r>
    </w:p>
    <w:p w14:paraId="370F582D" w14:textId="5D21259F" w:rsidR="5C55C35D" w:rsidRDefault="5C55C35D" w:rsidP="7C1EF59B">
      <w:pPr>
        <w:ind w:left="1440" w:hanging="1440"/>
      </w:pPr>
      <w:r w:rsidRPr="7C1EF59B">
        <w:t>2023-present</w:t>
      </w:r>
      <w:r>
        <w:tab/>
      </w:r>
      <w:r w:rsidRPr="7C1EF59B">
        <w:t xml:space="preserve">Author, PEDS POCUS </w:t>
      </w:r>
      <w:proofErr w:type="spellStart"/>
      <w:r w:rsidRPr="7C1EF59B">
        <w:t>eCourse</w:t>
      </w:r>
      <w:proofErr w:type="spellEnd"/>
    </w:p>
    <w:p w14:paraId="44C05496" w14:textId="37B25553" w:rsidR="5C55C35D" w:rsidRDefault="5C55C35D" w:rsidP="7C1EF59B">
      <w:pPr>
        <w:ind w:left="1440" w:hanging="1440"/>
      </w:pPr>
      <w:r w:rsidRPr="7C1EF59B">
        <w:t>2024-present</w:t>
      </w:r>
      <w:r>
        <w:tab/>
      </w:r>
      <w:r w:rsidRPr="7C1EF59B">
        <w:t xml:space="preserve">Reviewer, PEDS POCUS </w:t>
      </w:r>
      <w:proofErr w:type="spellStart"/>
      <w:r w:rsidRPr="7C1EF59B">
        <w:t>eCourse</w:t>
      </w:r>
      <w:proofErr w:type="spellEnd"/>
    </w:p>
    <w:p w14:paraId="52D6BBE6" w14:textId="6C524A06" w:rsidR="7C1EF59B" w:rsidRDefault="7C1EF59B" w:rsidP="7C1EF59B">
      <w:pPr>
        <w:ind w:left="1440" w:hanging="1440"/>
      </w:pPr>
    </w:p>
    <w:p w14:paraId="6D3DCD1F" w14:textId="7E52200D" w:rsidR="61C84E95" w:rsidRDefault="61C84E95" w:rsidP="7C1EF59B">
      <w:pPr>
        <w:spacing w:line="259" w:lineRule="auto"/>
      </w:pPr>
      <w:r w:rsidRPr="7C1EF59B">
        <w:rPr>
          <w:b/>
          <w:bCs/>
          <w:i/>
          <w:iCs/>
        </w:rPr>
        <w:t>Yale University/Hospital System:</w:t>
      </w:r>
    </w:p>
    <w:p w14:paraId="59EF6B01" w14:textId="712C137E" w:rsidR="7C1EF59B" w:rsidRDefault="7C1EF59B" w:rsidP="7C1EF59B">
      <w:pPr>
        <w:spacing w:line="259" w:lineRule="auto"/>
        <w:rPr>
          <w:b/>
          <w:bCs/>
          <w:i/>
          <w:iCs/>
        </w:rPr>
      </w:pPr>
    </w:p>
    <w:p w14:paraId="5F737BA8" w14:textId="3FB40056" w:rsidR="7162862F" w:rsidRDefault="7162862F" w:rsidP="7C1EF59B">
      <w:pPr>
        <w:spacing w:line="259" w:lineRule="auto"/>
        <w:rPr>
          <w:u w:val="single"/>
        </w:rPr>
      </w:pPr>
      <w:r w:rsidRPr="7C1EF59B">
        <w:rPr>
          <w:u w:val="single"/>
        </w:rPr>
        <w:t>Medical School Committees</w:t>
      </w:r>
    </w:p>
    <w:p w14:paraId="0D621F9F" w14:textId="1EC24140" w:rsidR="5E90D476" w:rsidRDefault="5E90D476" w:rsidP="7C1EF59B">
      <w:r w:rsidRPr="7C1EF59B">
        <w:t xml:space="preserve">2022–2024 </w:t>
      </w:r>
      <w:r>
        <w:tab/>
      </w:r>
      <w:r w:rsidRPr="7C1EF59B">
        <w:t>Member, Yale School of Medicine Applicant Waitlist Committee</w:t>
      </w:r>
    </w:p>
    <w:p w14:paraId="19DA32C9" w14:textId="1534AD0A" w:rsidR="5E90D476" w:rsidRDefault="5E90D476" w:rsidP="7C1EF59B">
      <w:r w:rsidRPr="7C1EF59B">
        <w:t xml:space="preserve">2022–present </w:t>
      </w:r>
      <w:r>
        <w:tab/>
      </w:r>
      <w:r w:rsidRPr="7C1EF59B">
        <w:t>Member, Yale School of Medicine Admissions Committee</w:t>
      </w:r>
    </w:p>
    <w:p w14:paraId="5AEE7BA8" w14:textId="77777777" w:rsidR="001707F5" w:rsidRPr="00187697" w:rsidRDefault="001707F5" w:rsidP="42E640E1"/>
    <w:p w14:paraId="696E1455" w14:textId="77777777" w:rsidR="001707F5" w:rsidRPr="00187697" w:rsidRDefault="001E2ABA" w:rsidP="7C1EF59B">
      <w:pPr>
        <w:rPr>
          <w:u w:val="single"/>
        </w:rPr>
      </w:pPr>
      <w:r w:rsidRPr="7C1EF59B">
        <w:rPr>
          <w:u w:val="single"/>
        </w:rPr>
        <w:t>Departmental Committees</w:t>
      </w:r>
    </w:p>
    <w:p w14:paraId="5AC22E25" w14:textId="5AF19A5B" w:rsidR="7CC53DF6" w:rsidRDefault="7CC53DF6" w:rsidP="7C1EF59B">
      <w:r w:rsidRPr="7C1EF59B">
        <w:t>2008–present</w:t>
      </w:r>
      <w:r>
        <w:tab/>
      </w:r>
      <w:r w:rsidRPr="7C1EF59B">
        <w:t>Pediatric Emergency Medicine Advanced Level Provider Selection Committee</w:t>
      </w:r>
    </w:p>
    <w:p w14:paraId="62AC538F" w14:textId="51824E68" w:rsidR="7CC53DF6" w:rsidRDefault="7CC53DF6" w:rsidP="7C1EF59B">
      <w:r w:rsidRPr="7C1EF59B">
        <w:t>2010–2020</w:t>
      </w:r>
      <w:r>
        <w:tab/>
      </w:r>
      <w:r w:rsidRPr="7C1EF59B">
        <w:t>Member, Pediatric Residency Recruitment Committee</w:t>
      </w:r>
    </w:p>
    <w:p w14:paraId="4F6AB2B7" w14:textId="2F399522" w:rsidR="7CC53DF6" w:rsidRDefault="7CC53DF6" w:rsidP="7C1EF59B">
      <w:r w:rsidRPr="7C1EF59B">
        <w:t>2010–present</w:t>
      </w:r>
      <w:r>
        <w:tab/>
      </w:r>
      <w:r w:rsidRPr="7C1EF59B">
        <w:t>Pediatric Emergency Medicine Faculty Recruitment Committee</w:t>
      </w:r>
    </w:p>
    <w:p w14:paraId="2EC16B8B" w14:textId="5B2C0A47" w:rsidR="7CC53DF6" w:rsidRDefault="7CC53DF6" w:rsidP="7C1EF59B">
      <w:r w:rsidRPr="7C1EF59B">
        <w:t>2010–present</w:t>
      </w:r>
      <w:r>
        <w:tab/>
      </w:r>
      <w:r w:rsidRPr="7C1EF59B">
        <w:t>Pediatric Emergency Medicine Fellowship Selection Committee</w:t>
      </w:r>
    </w:p>
    <w:p w14:paraId="7864A16B" w14:textId="1100C6AC" w:rsidR="7CC53DF6" w:rsidRDefault="7CC53DF6" w:rsidP="7C1EF59B">
      <w:r w:rsidRPr="7C1EF59B">
        <w:t>2011–present</w:t>
      </w:r>
      <w:r>
        <w:tab/>
      </w:r>
      <w:r w:rsidRPr="7C1EF59B">
        <w:t>Member, Pediatric Emergency Medicine Program Evaluation Committee</w:t>
      </w:r>
    </w:p>
    <w:p w14:paraId="7F6317C0" w14:textId="25FAB0D1" w:rsidR="7CC53DF6" w:rsidRDefault="7CC53DF6" w:rsidP="7C1EF59B">
      <w:r w:rsidRPr="7C1EF59B">
        <w:t>2011–present</w:t>
      </w:r>
      <w:r>
        <w:tab/>
      </w:r>
      <w:r w:rsidRPr="7C1EF59B">
        <w:t>Member, Pediatric Emergency Medicine Scholarship Oversight Committee</w:t>
      </w:r>
    </w:p>
    <w:p w14:paraId="08D724F7" w14:textId="2FE354BA" w:rsidR="7CC53DF6" w:rsidRDefault="7CC53DF6" w:rsidP="7C1EF59B">
      <w:r w:rsidRPr="7C1EF59B">
        <w:t>2012–2014</w:t>
      </w:r>
      <w:r>
        <w:tab/>
      </w:r>
      <w:r w:rsidRPr="7C1EF59B">
        <w:t>Member, Pediatric Resident Faculty Mentor Program</w:t>
      </w:r>
    </w:p>
    <w:p w14:paraId="38A26ED3" w14:textId="00FAFF51" w:rsidR="7CC53DF6" w:rsidRDefault="7CC53DF6" w:rsidP="7C1EF59B">
      <w:r w:rsidRPr="7C1EF59B">
        <w:t xml:space="preserve">2018 </w:t>
      </w:r>
      <w:r>
        <w:tab/>
      </w:r>
      <w:r>
        <w:tab/>
      </w:r>
      <w:r w:rsidRPr="7C1EF59B">
        <w:t>Member, Pediatric Cardiology Division Chief Search Committee</w:t>
      </w:r>
    </w:p>
    <w:p w14:paraId="5CF04A97" w14:textId="5A679FF9" w:rsidR="7CC53DF6" w:rsidRDefault="7CC53DF6" w:rsidP="7C1EF59B">
      <w:r w:rsidRPr="7C1EF59B">
        <w:t>2018–2019</w:t>
      </w:r>
      <w:r>
        <w:tab/>
      </w:r>
      <w:r w:rsidRPr="7C1EF59B">
        <w:t>Pediatric Global Health Track Mentorship Committee</w:t>
      </w:r>
    </w:p>
    <w:p w14:paraId="790BA425" w14:textId="184C4C34" w:rsidR="7CC53DF6" w:rsidRDefault="7CC53DF6" w:rsidP="7C1EF59B">
      <w:r w:rsidRPr="7C1EF59B">
        <w:t>2025</w:t>
      </w:r>
      <w:r>
        <w:tab/>
      </w:r>
      <w:r>
        <w:tab/>
      </w:r>
      <w:r w:rsidRPr="7C1EF59B">
        <w:t>Member, Pediatric Faculty Diversity Council</w:t>
      </w:r>
    </w:p>
    <w:p w14:paraId="1A40831F" w14:textId="09B34043" w:rsidR="7C1EF59B" w:rsidRDefault="7C1EF59B" w:rsidP="7C1EF59B">
      <w:pPr>
        <w:pStyle w:val="Heading1"/>
        <w:jc w:val="both"/>
        <w:rPr>
          <w:b/>
          <w:bCs/>
          <w:u w:val="none"/>
        </w:rPr>
      </w:pPr>
    </w:p>
    <w:p w14:paraId="0D7021C7" w14:textId="026D14D0" w:rsidR="620953C4" w:rsidRDefault="620953C4" w:rsidP="7C1EF59B">
      <w:pPr>
        <w:rPr>
          <w:u w:val="single"/>
        </w:rPr>
      </w:pPr>
      <w:r w:rsidRPr="7C1EF59B">
        <w:rPr>
          <w:u w:val="single"/>
        </w:rPr>
        <w:t>Hospital Committees</w:t>
      </w:r>
    </w:p>
    <w:p w14:paraId="4016EBF0" w14:textId="1DE65E25" w:rsidR="620953C4" w:rsidRDefault="620953C4" w:rsidP="7C1EF59B">
      <w:r w:rsidRPr="7C1EF59B">
        <w:t>2009–2010</w:t>
      </w:r>
      <w:r>
        <w:tab/>
      </w:r>
      <w:r w:rsidRPr="7C1EF59B">
        <w:t>Member, Yale Graduate Medical Education Council</w:t>
      </w:r>
    </w:p>
    <w:p w14:paraId="7E7EEDF2" w14:textId="31DE34ED" w:rsidR="620953C4" w:rsidRDefault="620953C4" w:rsidP="7C1EF59B">
      <w:r w:rsidRPr="7C1EF59B">
        <w:t xml:space="preserve">2012–2014 </w:t>
      </w:r>
      <w:r>
        <w:tab/>
      </w:r>
      <w:r w:rsidRPr="7C1EF59B">
        <w:t>Member, Physician Associate Thesis Mentorship Program</w:t>
      </w:r>
    </w:p>
    <w:p w14:paraId="5299C083" w14:textId="3E2B7BD5" w:rsidR="620953C4" w:rsidRDefault="620953C4" w:rsidP="7C1EF59B">
      <w:r w:rsidRPr="7C1EF59B">
        <w:t xml:space="preserve">2012–2018 </w:t>
      </w:r>
      <w:r>
        <w:tab/>
      </w:r>
      <w:r w:rsidRPr="7C1EF59B">
        <w:t>Member, Physician Associate Program Thesis Readers Committee (annual)</w:t>
      </w:r>
    </w:p>
    <w:p w14:paraId="4ED77A58" w14:textId="5FF99393" w:rsidR="620953C4" w:rsidRDefault="620953C4" w:rsidP="7C1EF59B">
      <w:r w:rsidRPr="7C1EF59B">
        <w:t xml:space="preserve">2013–2016 </w:t>
      </w:r>
      <w:r>
        <w:tab/>
      </w:r>
      <w:r w:rsidRPr="7C1EF59B">
        <w:t>Member, Project Access Research Advisory Council</w:t>
      </w:r>
    </w:p>
    <w:p w14:paraId="3C6795E8" w14:textId="40C26D94" w:rsidR="620953C4" w:rsidRDefault="620953C4" w:rsidP="7C1EF59B">
      <w:r w:rsidRPr="7C1EF59B">
        <w:t xml:space="preserve">2015–2016 </w:t>
      </w:r>
      <w:r>
        <w:tab/>
      </w:r>
      <w:r w:rsidRPr="7C1EF59B">
        <w:t>Member, Yale New Haven Hospital System Clinical Integration Pulmonary Workgroup</w:t>
      </w:r>
    </w:p>
    <w:p w14:paraId="68C7983A" w14:textId="75D01D78" w:rsidR="620953C4" w:rsidRDefault="620953C4" w:rsidP="7C1EF59B">
      <w:r w:rsidRPr="7C1EF59B">
        <w:t xml:space="preserve">2016–2021 </w:t>
      </w:r>
      <w:r>
        <w:tab/>
      </w:r>
      <w:r w:rsidRPr="7C1EF59B">
        <w:t>Member, Yale Medical Student Clinical Skills Integration Team</w:t>
      </w:r>
    </w:p>
    <w:p w14:paraId="2C25990E" w14:textId="7D103B1E" w:rsidR="620953C4" w:rsidRDefault="620953C4" w:rsidP="7C1EF59B">
      <w:r w:rsidRPr="7C1EF59B">
        <w:t xml:space="preserve">2016–present </w:t>
      </w:r>
      <w:r>
        <w:tab/>
      </w:r>
      <w:r w:rsidRPr="7C1EF59B">
        <w:t>Member, Yale Point-of-care Ultrasound Multispecialty Council</w:t>
      </w:r>
    </w:p>
    <w:p w14:paraId="5181C703" w14:textId="7DF5FE45" w:rsidR="0F903572" w:rsidRDefault="0F903572" w:rsidP="7C1EF59B">
      <w:r w:rsidRPr="7C1EF59B">
        <w:t>2021–2023</w:t>
      </w:r>
      <w:r>
        <w:tab/>
      </w:r>
      <w:r w:rsidRPr="7C1EF59B">
        <w:t>Member, Point of Care Ultrasound for Resuscitation at YNHH Sub-Committee</w:t>
      </w:r>
    </w:p>
    <w:p w14:paraId="58A9C7DC" w14:textId="4BA6F48C" w:rsidR="620953C4" w:rsidRDefault="620953C4" w:rsidP="7C1EF59B">
      <w:r w:rsidRPr="7C1EF59B">
        <w:t>2024-present</w:t>
      </w:r>
      <w:r>
        <w:tab/>
      </w:r>
      <w:r w:rsidRPr="7C1EF59B">
        <w:t>Member, Yale New Haven Health Ad Hoc POCUS Credentialing and Privileging Committee</w:t>
      </w:r>
    </w:p>
    <w:p w14:paraId="6EBCA5BC" w14:textId="44BFD4DE" w:rsidR="7C1EF59B" w:rsidRDefault="7C1EF59B" w:rsidP="7C1EF59B"/>
    <w:p w14:paraId="4E2BCE2D" w14:textId="7110328F" w:rsidR="00A25AD7" w:rsidRPr="00187697" w:rsidRDefault="00A25AD7" w:rsidP="42E640E1">
      <w:pPr>
        <w:pStyle w:val="Heading1"/>
        <w:jc w:val="both"/>
        <w:rPr>
          <w:b/>
          <w:bCs/>
          <w:u w:val="none"/>
        </w:rPr>
      </w:pPr>
      <w:r w:rsidRPr="7C1EF59B">
        <w:rPr>
          <w:b/>
          <w:bCs/>
          <w:u w:val="none"/>
        </w:rPr>
        <w:t>P</w:t>
      </w:r>
      <w:r w:rsidR="000910F2" w:rsidRPr="7C1EF59B">
        <w:rPr>
          <w:b/>
          <w:bCs/>
          <w:u w:val="none"/>
        </w:rPr>
        <w:t>ublic Service</w:t>
      </w:r>
      <w:r w:rsidR="75A66710" w:rsidRPr="7C1EF59B">
        <w:rPr>
          <w:b/>
          <w:bCs/>
          <w:u w:val="none"/>
        </w:rPr>
        <w:t xml:space="preserve"> / Media Presence</w:t>
      </w:r>
      <w:r w:rsidR="000910F2" w:rsidRPr="7C1EF59B">
        <w:rPr>
          <w:b/>
          <w:bCs/>
          <w:u w:val="none"/>
        </w:rPr>
        <w:t>:</w:t>
      </w:r>
    </w:p>
    <w:p w14:paraId="54C7757E" w14:textId="00271AF5" w:rsidR="7C1EF59B" w:rsidRDefault="7C1EF59B" w:rsidP="7C1EF59B"/>
    <w:p w14:paraId="0B2D9FFA" w14:textId="38802390" w:rsidR="1C5B546A" w:rsidRPr="001134C6" w:rsidRDefault="1C5B546A" w:rsidP="7C1EF59B">
      <w:pPr>
        <w:rPr>
          <w:b/>
          <w:bCs/>
          <w:i/>
          <w:iCs/>
        </w:rPr>
      </w:pPr>
      <w:r w:rsidRPr="001134C6">
        <w:rPr>
          <w:b/>
          <w:bCs/>
          <w:i/>
          <w:iCs/>
        </w:rPr>
        <w:t>Public Service</w:t>
      </w:r>
      <w:r w:rsidR="1093AA65" w:rsidRPr="001134C6">
        <w:rPr>
          <w:b/>
          <w:bCs/>
          <w:i/>
          <w:iCs/>
        </w:rPr>
        <w:t>:</w:t>
      </w:r>
    </w:p>
    <w:p w14:paraId="5AA8F9BE" w14:textId="233579DB" w:rsidR="04925510" w:rsidRPr="001134C6" w:rsidRDefault="04925510" w:rsidP="008263AB">
      <w:pPr>
        <w:ind w:left="1440" w:hanging="1440"/>
      </w:pPr>
      <w:r w:rsidRPr="001134C6">
        <w:t>2014</w:t>
      </w:r>
      <w:r w:rsidRPr="001134C6">
        <w:tab/>
        <w:t xml:space="preserve">Featured Expert, </w:t>
      </w:r>
      <w:hyperlink r:id="rId13">
        <w:r w:rsidRPr="00AA15CF">
          <w:rPr>
            <w:rStyle w:val="Hyperlink"/>
            <w:color w:val="auto"/>
            <w:u w:val="none"/>
          </w:rPr>
          <w:t>Ciencia Puerto Rico</w:t>
        </w:r>
      </w:hyperlink>
      <w:r w:rsidRPr="00AA15CF">
        <w:t>, video</w:t>
      </w:r>
      <w:r w:rsidRPr="001134C6">
        <w:t xml:space="preserve"> for young professionals</w:t>
      </w:r>
      <w:r w:rsidR="008263AB">
        <w:t>, (</w:t>
      </w:r>
      <w:r w:rsidR="008263AB" w:rsidRPr="008263AB">
        <w:t>for undergrad and high school science students from P</w:t>
      </w:r>
      <w:r w:rsidR="00AA15CF">
        <w:t>uerto Rico</w:t>
      </w:r>
      <w:r w:rsidR="008263AB" w:rsidRPr="008263AB">
        <w:t xml:space="preserve"> interested in</w:t>
      </w:r>
      <w:r w:rsidR="00AA15CF">
        <w:t xml:space="preserve"> careers in medicine</w:t>
      </w:r>
      <w:r w:rsidR="008263AB">
        <w:t>).</w:t>
      </w:r>
    </w:p>
    <w:p w14:paraId="2D82A283" w14:textId="352B77E7" w:rsidR="04925510" w:rsidRPr="001134C6" w:rsidRDefault="04925510" w:rsidP="7C1EF59B">
      <w:r w:rsidRPr="001134C6">
        <w:lastRenderedPageBreak/>
        <w:t>2016</w:t>
      </w:r>
      <w:r w:rsidR="00AA15CF" w:rsidRPr="7C1EF59B">
        <w:t>–</w:t>
      </w:r>
      <w:r w:rsidR="00AA15CF">
        <w:t>2018</w:t>
      </w:r>
      <w:r w:rsidRPr="001134C6">
        <w:tab/>
      </w:r>
      <w:r w:rsidR="711D593F" w:rsidRPr="001134C6">
        <w:t>Member</w:t>
      </w:r>
      <w:r w:rsidR="711D593F" w:rsidRPr="00AA15CF">
        <w:t xml:space="preserve">, </w:t>
      </w:r>
      <w:hyperlink r:id="rId14">
        <w:r w:rsidRPr="00AA15CF">
          <w:rPr>
            <w:rStyle w:val="Hyperlink"/>
            <w:color w:val="auto"/>
            <w:u w:val="none"/>
          </w:rPr>
          <w:t>Team in Training</w:t>
        </w:r>
      </w:hyperlink>
      <w:r w:rsidRPr="00AA15CF">
        <w:t>, L</w:t>
      </w:r>
      <w:r w:rsidR="380511E7" w:rsidRPr="00AA15CF">
        <w:t>ymphoma</w:t>
      </w:r>
      <w:r w:rsidR="380511E7" w:rsidRPr="001134C6">
        <w:t xml:space="preserve"> &amp; Leukemia Society </w:t>
      </w:r>
    </w:p>
    <w:p w14:paraId="4A94721E" w14:textId="605482BA" w:rsidR="5BA1D9B8" w:rsidRPr="001134C6" w:rsidRDefault="5BA1D9B8" w:rsidP="7C1EF59B">
      <w:r w:rsidRPr="001134C6">
        <w:t>2019</w:t>
      </w:r>
      <w:r w:rsidRPr="001134C6">
        <w:tab/>
      </w:r>
      <w:r w:rsidRPr="001134C6">
        <w:tab/>
        <w:t>Member, Multiple Myeloma Research Foundation Team for Cures</w:t>
      </w:r>
    </w:p>
    <w:p w14:paraId="55022E99" w14:textId="6F97C12E" w:rsidR="6302290F" w:rsidRPr="00AA15CF" w:rsidRDefault="6302290F" w:rsidP="7C1EF59B">
      <w:r w:rsidRPr="00AA15CF">
        <w:t>2021</w:t>
      </w:r>
      <w:r w:rsidR="00AA15CF" w:rsidRPr="7C1EF59B">
        <w:t>–</w:t>
      </w:r>
      <w:r w:rsidR="00AA15CF">
        <w:t>present</w:t>
      </w:r>
      <w:r w:rsidRPr="00AA15CF">
        <w:tab/>
        <w:t xml:space="preserve">Member, </w:t>
      </w:r>
      <w:hyperlink r:id="rId15">
        <w:r w:rsidRPr="00AA15CF">
          <w:rPr>
            <w:rStyle w:val="Hyperlink"/>
            <w:color w:val="auto"/>
            <w:u w:val="none"/>
          </w:rPr>
          <w:t xml:space="preserve">Alex Lemonade Stand </w:t>
        </w:r>
        <w:r w:rsidR="28AE46DD" w:rsidRPr="00AA15CF">
          <w:rPr>
            <w:rStyle w:val="Hyperlink"/>
            <w:color w:val="auto"/>
            <w:u w:val="none"/>
          </w:rPr>
          <w:t>Foundation for Childhood Cancer</w:t>
        </w:r>
      </w:hyperlink>
    </w:p>
    <w:p w14:paraId="20FC30BC" w14:textId="77777777" w:rsidR="00AA15CF" w:rsidRDefault="00AA15CF" w:rsidP="7C1EF59B"/>
    <w:p w14:paraId="7B62CE9A" w14:textId="77777777" w:rsidR="00AA15CF" w:rsidRPr="00187697" w:rsidRDefault="00AA15CF" w:rsidP="00AA15CF">
      <w:pPr>
        <w:jc w:val="both"/>
        <w:rPr>
          <w:color w:val="201F1E"/>
          <w:u w:val="single"/>
        </w:rPr>
      </w:pPr>
      <w:r w:rsidRPr="7C1EF59B">
        <w:rPr>
          <w:color w:val="201F1E"/>
          <w:u w:val="single"/>
          <w:shd w:val="clear" w:color="auto" w:fill="FFFFFF"/>
        </w:rPr>
        <w:t>Higher Education Institutional Service / Promotions Packet Review / Letters of Evaluation</w:t>
      </w:r>
    </w:p>
    <w:tbl>
      <w:tblPr>
        <w:tblStyle w:val="TableGrid"/>
        <w:tblW w:w="10800" w:type="dxa"/>
        <w:tblLayout w:type="fixed"/>
        <w:tblLook w:val="06A0" w:firstRow="1" w:lastRow="0" w:firstColumn="1" w:lastColumn="0" w:noHBand="1" w:noVBand="1"/>
      </w:tblPr>
      <w:tblGrid>
        <w:gridCol w:w="780"/>
        <w:gridCol w:w="2205"/>
        <w:gridCol w:w="2295"/>
        <w:gridCol w:w="5520"/>
      </w:tblGrid>
      <w:tr w:rsidR="00AA15CF" w14:paraId="5966292A" w14:textId="77777777" w:rsidTr="00AA15CF">
        <w:trPr>
          <w:trHeight w:val="300"/>
        </w:trPr>
        <w:tc>
          <w:tcPr>
            <w:tcW w:w="780" w:type="dxa"/>
          </w:tcPr>
          <w:p w14:paraId="377EF238" w14:textId="77777777" w:rsidR="00AA15CF" w:rsidRDefault="00AA15CF" w:rsidP="0001399D">
            <w:pPr>
              <w:rPr>
                <w:b/>
                <w:bCs/>
                <w:i/>
                <w:iCs/>
                <w:color w:val="201F1E"/>
              </w:rPr>
            </w:pPr>
            <w:r w:rsidRPr="42E640E1">
              <w:rPr>
                <w:b/>
                <w:bCs/>
                <w:i/>
                <w:iCs/>
                <w:color w:val="201F1E"/>
              </w:rPr>
              <w:t>Year</w:t>
            </w:r>
          </w:p>
        </w:tc>
        <w:tc>
          <w:tcPr>
            <w:tcW w:w="2205" w:type="dxa"/>
          </w:tcPr>
          <w:p w14:paraId="1C1F2CD5" w14:textId="77777777" w:rsidR="00AA15CF" w:rsidRDefault="00AA15CF" w:rsidP="0001399D">
            <w:pPr>
              <w:rPr>
                <w:b/>
                <w:bCs/>
                <w:i/>
                <w:iCs/>
                <w:color w:val="201F1E"/>
              </w:rPr>
            </w:pPr>
            <w:r w:rsidRPr="42E640E1">
              <w:rPr>
                <w:b/>
                <w:bCs/>
                <w:i/>
                <w:iCs/>
                <w:color w:val="201F1E"/>
              </w:rPr>
              <w:t>Faculty Name</w:t>
            </w:r>
          </w:p>
        </w:tc>
        <w:tc>
          <w:tcPr>
            <w:tcW w:w="2295" w:type="dxa"/>
          </w:tcPr>
          <w:p w14:paraId="73079CBA" w14:textId="77777777" w:rsidR="00AA15CF" w:rsidRDefault="00AA15CF" w:rsidP="0001399D">
            <w:pPr>
              <w:rPr>
                <w:b/>
                <w:bCs/>
                <w:i/>
                <w:iCs/>
                <w:color w:val="201F1E"/>
              </w:rPr>
            </w:pPr>
            <w:r w:rsidRPr="42E640E1">
              <w:rPr>
                <w:b/>
                <w:bCs/>
                <w:i/>
                <w:iCs/>
                <w:color w:val="201F1E"/>
              </w:rPr>
              <w:t>Rank Position</w:t>
            </w:r>
          </w:p>
        </w:tc>
        <w:tc>
          <w:tcPr>
            <w:tcW w:w="5520" w:type="dxa"/>
          </w:tcPr>
          <w:p w14:paraId="06147200" w14:textId="77777777" w:rsidR="00AA15CF" w:rsidRDefault="00AA15CF" w:rsidP="0001399D">
            <w:pPr>
              <w:rPr>
                <w:b/>
                <w:bCs/>
                <w:i/>
                <w:iCs/>
                <w:color w:val="201F1E"/>
              </w:rPr>
            </w:pPr>
            <w:r w:rsidRPr="42E640E1">
              <w:rPr>
                <w:b/>
                <w:bCs/>
                <w:i/>
                <w:iCs/>
                <w:color w:val="201F1E"/>
              </w:rPr>
              <w:t>Institution</w:t>
            </w:r>
          </w:p>
        </w:tc>
      </w:tr>
      <w:tr w:rsidR="00AA15CF" w14:paraId="3FC79C5B" w14:textId="77777777" w:rsidTr="00AA15CF">
        <w:trPr>
          <w:trHeight w:val="300"/>
        </w:trPr>
        <w:tc>
          <w:tcPr>
            <w:tcW w:w="780" w:type="dxa"/>
          </w:tcPr>
          <w:p w14:paraId="3F460ED1" w14:textId="77777777" w:rsidR="00AA15CF" w:rsidRDefault="00AA15CF" w:rsidP="0001399D">
            <w:pPr>
              <w:rPr>
                <w:color w:val="201F1E"/>
              </w:rPr>
            </w:pPr>
            <w:r w:rsidRPr="7C1EF59B">
              <w:rPr>
                <w:color w:val="201F1E"/>
              </w:rPr>
              <w:t>2020</w:t>
            </w:r>
          </w:p>
        </w:tc>
        <w:tc>
          <w:tcPr>
            <w:tcW w:w="2205" w:type="dxa"/>
          </w:tcPr>
          <w:p w14:paraId="7DB34A9A" w14:textId="77777777" w:rsidR="00AA15CF" w:rsidRDefault="00AA15CF" w:rsidP="0001399D">
            <w:pPr>
              <w:rPr>
                <w:color w:val="201F1E"/>
              </w:rPr>
            </w:pPr>
            <w:r w:rsidRPr="7C1EF59B">
              <w:rPr>
                <w:color w:val="201F1E"/>
              </w:rPr>
              <w:t>Henry Chicaiza</w:t>
            </w:r>
          </w:p>
        </w:tc>
        <w:tc>
          <w:tcPr>
            <w:tcW w:w="2295" w:type="dxa"/>
          </w:tcPr>
          <w:p w14:paraId="6241FE9D" w14:textId="77777777" w:rsidR="00AA15CF" w:rsidRDefault="00AA15CF" w:rsidP="0001399D">
            <w:pPr>
              <w:rPr>
                <w:color w:val="201F1E"/>
              </w:rPr>
            </w:pPr>
            <w:r w:rsidRPr="7C1EF59B">
              <w:rPr>
                <w:color w:val="201F1E"/>
              </w:rPr>
              <w:t>Associate Professor</w:t>
            </w:r>
          </w:p>
        </w:tc>
        <w:tc>
          <w:tcPr>
            <w:tcW w:w="5520" w:type="dxa"/>
          </w:tcPr>
          <w:p w14:paraId="18D1B2DE" w14:textId="77777777" w:rsidR="00AA15CF" w:rsidRDefault="00AA15CF" w:rsidP="0001399D">
            <w:pPr>
              <w:rPr>
                <w:color w:val="201F1E"/>
              </w:rPr>
            </w:pPr>
            <w:r w:rsidRPr="7C1EF59B">
              <w:rPr>
                <w:color w:val="201F1E"/>
              </w:rPr>
              <w:t>Connecticut Children’s Medical Center</w:t>
            </w:r>
          </w:p>
        </w:tc>
      </w:tr>
      <w:tr w:rsidR="00AA15CF" w14:paraId="0F3A6CD6" w14:textId="77777777" w:rsidTr="00AA15CF">
        <w:trPr>
          <w:trHeight w:val="300"/>
        </w:trPr>
        <w:tc>
          <w:tcPr>
            <w:tcW w:w="780" w:type="dxa"/>
          </w:tcPr>
          <w:p w14:paraId="67C62141" w14:textId="77777777" w:rsidR="00AA15CF" w:rsidRDefault="00AA15CF" w:rsidP="0001399D">
            <w:pPr>
              <w:rPr>
                <w:color w:val="201F1E"/>
              </w:rPr>
            </w:pPr>
            <w:r w:rsidRPr="7C1EF59B">
              <w:rPr>
                <w:color w:val="201F1E"/>
              </w:rPr>
              <w:t>2022</w:t>
            </w:r>
          </w:p>
        </w:tc>
        <w:tc>
          <w:tcPr>
            <w:tcW w:w="2205" w:type="dxa"/>
          </w:tcPr>
          <w:p w14:paraId="36F69E6B" w14:textId="77777777" w:rsidR="00AA15CF" w:rsidRDefault="00AA15CF" w:rsidP="0001399D">
            <w:pPr>
              <w:rPr>
                <w:color w:val="201F1E"/>
              </w:rPr>
            </w:pPr>
            <w:r w:rsidRPr="7C1EF59B">
              <w:rPr>
                <w:color w:val="201F1E"/>
              </w:rPr>
              <w:t>Cynthia Gravel</w:t>
            </w:r>
          </w:p>
        </w:tc>
        <w:tc>
          <w:tcPr>
            <w:tcW w:w="2295" w:type="dxa"/>
          </w:tcPr>
          <w:p w14:paraId="2E28469D" w14:textId="77777777" w:rsidR="00AA15CF" w:rsidRDefault="00AA15CF" w:rsidP="0001399D">
            <w:pPr>
              <w:rPr>
                <w:color w:val="201F1E"/>
              </w:rPr>
            </w:pPr>
            <w:r w:rsidRPr="7C1EF59B">
              <w:rPr>
                <w:color w:val="201F1E"/>
              </w:rPr>
              <w:t>Assistant Professor</w:t>
            </w:r>
          </w:p>
        </w:tc>
        <w:tc>
          <w:tcPr>
            <w:tcW w:w="5520" w:type="dxa"/>
          </w:tcPr>
          <w:p w14:paraId="5A29C369" w14:textId="77777777" w:rsidR="00AA15CF" w:rsidRDefault="00AA15CF" w:rsidP="0001399D">
            <w:pPr>
              <w:rPr>
                <w:color w:val="201F1E"/>
              </w:rPr>
            </w:pPr>
            <w:r w:rsidRPr="7C1EF59B">
              <w:rPr>
                <w:color w:val="201F1E"/>
              </w:rPr>
              <w:t>Harvard Medical Center / Boston Children’s Hospital</w:t>
            </w:r>
          </w:p>
        </w:tc>
      </w:tr>
      <w:tr w:rsidR="00AA15CF" w14:paraId="5CF7647D" w14:textId="77777777" w:rsidTr="00AA15CF">
        <w:trPr>
          <w:trHeight w:val="300"/>
        </w:trPr>
        <w:tc>
          <w:tcPr>
            <w:tcW w:w="780" w:type="dxa"/>
          </w:tcPr>
          <w:p w14:paraId="4F6E117A" w14:textId="77777777" w:rsidR="00AA15CF" w:rsidRDefault="00AA15CF" w:rsidP="0001399D">
            <w:pPr>
              <w:rPr>
                <w:color w:val="201F1E"/>
              </w:rPr>
            </w:pPr>
            <w:r w:rsidRPr="7C1EF59B">
              <w:rPr>
                <w:color w:val="201F1E"/>
              </w:rPr>
              <w:t>2022</w:t>
            </w:r>
          </w:p>
        </w:tc>
        <w:tc>
          <w:tcPr>
            <w:tcW w:w="2205" w:type="dxa"/>
          </w:tcPr>
          <w:p w14:paraId="4CA156F4" w14:textId="77777777" w:rsidR="00AA15CF" w:rsidRDefault="00AA15CF" w:rsidP="0001399D">
            <w:pPr>
              <w:rPr>
                <w:color w:val="201F1E"/>
              </w:rPr>
            </w:pPr>
            <w:r w:rsidRPr="7C1EF59B">
              <w:rPr>
                <w:color w:val="201F1E"/>
              </w:rPr>
              <w:t>Stephanie Cohen</w:t>
            </w:r>
          </w:p>
        </w:tc>
        <w:tc>
          <w:tcPr>
            <w:tcW w:w="2295" w:type="dxa"/>
          </w:tcPr>
          <w:p w14:paraId="64919C1D" w14:textId="77777777" w:rsidR="00AA15CF" w:rsidRDefault="00AA15CF" w:rsidP="0001399D">
            <w:pPr>
              <w:rPr>
                <w:color w:val="201F1E"/>
              </w:rPr>
            </w:pPr>
            <w:r w:rsidRPr="7C1EF59B">
              <w:rPr>
                <w:color w:val="201F1E"/>
              </w:rPr>
              <w:t>Associate Professor</w:t>
            </w:r>
          </w:p>
        </w:tc>
        <w:tc>
          <w:tcPr>
            <w:tcW w:w="5520" w:type="dxa"/>
          </w:tcPr>
          <w:p w14:paraId="411EFDB2" w14:textId="77777777" w:rsidR="00AA15CF" w:rsidRDefault="00AA15CF" w:rsidP="0001399D">
            <w:pPr>
              <w:rPr>
                <w:color w:val="201F1E"/>
              </w:rPr>
            </w:pPr>
            <w:r w:rsidRPr="7C1EF59B">
              <w:rPr>
                <w:color w:val="201F1E"/>
              </w:rPr>
              <w:t>Emory University Children’s Healthcare of Atlanta</w:t>
            </w:r>
          </w:p>
        </w:tc>
      </w:tr>
      <w:tr w:rsidR="00AA15CF" w14:paraId="1C468030" w14:textId="77777777" w:rsidTr="00AA15CF">
        <w:trPr>
          <w:trHeight w:val="300"/>
        </w:trPr>
        <w:tc>
          <w:tcPr>
            <w:tcW w:w="780" w:type="dxa"/>
          </w:tcPr>
          <w:p w14:paraId="19D6EC8C" w14:textId="77777777" w:rsidR="00AA15CF" w:rsidRDefault="00AA15CF" w:rsidP="0001399D">
            <w:pPr>
              <w:rPr>
                <w:color w:val="201F1E"/>
              </w:rPr>
            </w:pPr>
            <w:r w:rsidRPr="7C1EF59B">
              <w:rPr>
                <w:color w:val="201F1E"/>
              </w:rPr>
              <w:t>2022</w:t>
            </w:r>
          </w:p>
        </w:tc>
        <w:tc>
          <w:tcPr>
            <w:tcW w:w="2205" w:type="dxa"/>
          </w:tcPr>
          <w:p w14:paraId="653D883B" w14:textId="77777777" w:rsidR="00AA15CF" w:rsidRDefault="00AA15CF" w:rsidP="0001399D">
            <w:pPr>
              <w:rPr>
                <w:color w:val="201F1E"/>
              </w:rPr>
            </w:pPr>
            <w:r w:rsidRPr="7C1EF59B">
              <w:rPr>
                <w:color w:val="201F1E"/>
              </w:rPr>
              <w:t>Delia Gold</w:t>
            </w:r>
          </w:p>
        </w:tc>
        <w:tc>
          <w:tcPr>
            <w:tcW w:w="2295" w:type="dxa"/>
          </w:tcPr>
          <w:p w14:paraId="04A02351" w14:textId="77777777" w:rsidR="00AA15CF" w:rsidRDefault="00AA15CF" w:rsidP="0001399D">
            <w:pPr>
              <w:rPr>
                <w:color w:val="201F1E"/>
              </w:rPr>
            </w:pPr>
            <w:r w:rsidRPr="7C1EF59B">
              <w:rPr>
                <w:color w:val="201F1E"/>
              </w:rPr>
              <w:t>Associate Professor</w:t>
            </w:r>
          </w:p>
        </w:tc>
        <w:tc>
          <w:tcPr>
            <w:tcW w:w="5520" w:type="dxa"/>
          </w:tcPr>
          <w:p w14:paraId="0E7792C6" w14:textId="77777777" w:rsidR="00AA15CF" w:rsidRDefault="00AA15CF" w:rsidP="0001399D">
            <w:pPr>
              <w:rPr>
                <w:color w:val="201F1E"/>
              </w:rPr>
            </w:pPr>
            <w:r w:rsidRPr="7C1EF59B">
              <w:rPr>
                <w:color w:val="201F1E"/>
              </w:rPr>
              <w:t>Ohio State University College of Medicine</w:t>
            </w:r>
          </w:p>
        </w:tc>
      </w:tr>
      <w:tr w:rsidR="00AA15CF" w14:paraId="46135DD8" w14:textId="77777777" w:rsidTr="00AA15CF">
        <w:trPr>
          <w:trHeight w:val="300"/>
        </w:trPr>
        <w:tc>
          <w:tcPr>
            <w:tcW w:w="780" w:type="dxa"/>
          </w:tcPr>
          <w:p w14:paraId="57B06523" w14:textId="77777777" w:rsidR="00AA15CF" w:rsidRDefault="00AA15CF" w:rsidP="0001399D">
            <w:pPr>
              <w:rPr>
                <w:color w:val="201F1E"/>
              </w:rPr>
            </w:pPr>
            <w:r w:rsidRPr="7C1EF59B">
              <w:rPr>
                <w:color w:val="201F1E"/>
              </w:rPr>
              <w:t>2023</w:t>
            </w:r>
          </w:p>
        </w:tc>
        <w:tc>
          <w:tcPr>
            <w:tcW w:w="2205" w:type="dxa"/>
          </w:tcPr>
          <w:p w14:paraId="2524D64B" w14:textId="77777777" w:rsidR="00AA15CF" w:rsidRDefault="00AA15CF" w:rsidP="0001399D">
            <w:pPr>
              <w:rPr>
                <w:color w:val="201F1E"/>
              </w:rPr>
            </w:pPr>
            <w:r w:rsidRPr="7C1EF59B">
              <w:rPr>
                <w:color w:val="201F1E"/>
              </w:rPr>
              <w:t>Reinier Van Tonder</w:t>
            </w:r>
          </w:p>
        </w:tc>
        <w:tc>
          <w:tcPr>
            <w:tcW w:w="2295" w:type="dxa"/>
          </w:tcPr>
          <w:p w14:paraId="113DC847" w14:textId="77777777" w:rsidR="00AA15CF" w:rsidRDefault="00AA15CF" w:rsidP="0001399D">
            <w:pPr>
              <w:rPr>
                <w:color w:val="201F1E"/>
              </w:rPr>
            </w:pPr>
            <w:r w:rsidRPr="7C1EF59B">
              <w:rPr>
                <w:color w:val="201F1E"/>
              </w:rPr>
              <w:t>Associate Professor</w:t>
            </w:r>
          </w:p>
        </w:tc>
        <w:tc>
          <w:tcPr>
            <w:tcW w:w="5520" w:type="dxa"/>
          </w:tcPr>
          <w:p w14:paraId="0A38F4C8" w14:textId="77777777" w:rsidR="00AA15CF" w:rsidRDefault="00AA15CF" w:rsidP="0001399D">
            <w:pPr>
              <w:rPr>
                <w:color w:val="201F1E"/>
              </w:rPr>
            </w:pPr>
            <w:r w:rsidRPr="7C1EF59B">
              <w:rPr>
                <w:color w:val="201F1E"/>
              </w:rPr>
              <w:t>Yale University School of Medicine</w:t>
            </w:r>
          </w:p>
        </w:tc>
      </w:tr>
      <w:tr w:rsidR="00AA15CF" w14:paraId="464BF05C" w14:textId="77777777" w:rsidTr="00AA15CF">
        <w:trPr>
          <w:trHeight w:val="300"/>
        </w:trPr>
        <w:tc>
          <w:tcPr>
            <w:tcW w:w="780" w:type="dxa"/>
          </w:tcPr>
          <w:p w14:paraId="7004025B" w14:textId="77777777" w:rsidR="00AA15CF" w:rsidRDefault="00AA15CF" w:rsidP="0001399D">
            <w:pPr>
              <w:rPr>
                <w:color w:val="201F1E"/>
              </w:rPr>
            </w:pPr>
            <w:r w:rsidRPr="7C1EF59B">
              <w:rPr>
                <w:color w:val="201F1E"/>
              </w:rPr>
              <w:t>2023</w:t>
            </w:r>
          </w:p>
        </w:tc>
        <w:tc>
          <w:tcPr>
            <w:tcW w:w="2205" w:type="dxa"/>
          </w:tcPr>
          <w:p w14:paraId="64DB438F" w14:textId="77777777" w:rsidR="00AA15CF" w:rsidRDefault="00AA15CF" w:rsidP="0001399D">
            <w:pPr>
              <w:rPr>
                <w:color w:val="201F1E"/>
              </w:rPr>
            </w:pPr>
            <w:r w:rsidRPr="7C1EF59B">
              <w:rPr>
                <w:color w:val="201F1E"/>
              </w:rPr>
              <w:t>Almaz Dessie</w:t>
            </w:r>
          </w:p>
        </w:tc>
        <w:tc>
          <w:tcPr>
            <w:tcW w:w="2295" w:type="dxa"/>
          </w:tcPr>
          <w:p w14:paraId="4ABBB15F" w14:textId="77777777" w:rsidR="00AA15CF" w:rsidRDefault="00AA15CF" w:rsidP="0001399D">
            <w:pPr>
              <w:rPr>
                <w:color w:val="201F1E"/>
              </w:rPr>
            </w:pPr>
            <w:r w:rsidRPr="7C1EF59B">
              <w:rPr>
                <w:color w:val="201F1E"/>
              </w:rPr>
              <w:t>Associate Professor</w:t>
            </w:r>
          </w:p>
        </w:tc>
        <w:tc>
          <w:tcPr>
            <w:tcW w:w="5520" w:type="dxa"/>
          </w:tcPr>
          <w:p w14:paraId="1D905CFC" w14:textId="77777777" w:rsidR="00AA15CF" w:rsidRDefault="00AA15CF" w:rsidP="0001399D">
            <w:pPr>
              <w:rPr>
                <w:color w:val="201F1E"/>
              </w:rPr>
            </w:pPr>
            <w:r w:rsidRPr="7C1EF59B">
              <w:rPr>
                <w:color w:val="201F1E"/>
              </w:rPr>
              <w:t>Alpert Medical School of Brown University</w:t>
            </w:r>
          </w:p>
        </w:tc>
      </w:tr>
      <w:tr w:rsidR="00AA15CF" w14:paraId="57840EE8" w14:textId="77777777" w:rsidTr="00AA15CF">
        <w:trPr>
          <w:trHeight w:val="300"/>
        </w:trPr>
        <w:tc>
          <w:tcPr>
            <w:tcW w:w="780" w:type="dxa"/>
          </w:tcPr>
          <w:p w14:paraId="6A50D7D4" w14:textId="77777777" w:rsidR="00AA15CF" w:rsidRDefault="00AA15CF" w:rsidP="0001399D">
            <w:pPr>
              <w:rPr>
                <w:color w:val="201F1E"/>
              </w:rPr>
            </w:pPr>
            <w:r w:rsidRPr="7C1EF59B">
              <w:rPr>
                <w:color w:val="201F1E"/>
              </w:rPr>
              <w:t>2024</w:t>
            </w:r>
          </w:p>
        </w:tc>
        <w:tc>
          <w:tcPr>
            <w:tcW w:w="2205" w:type="dxa"/>
          </w:tcPr>
          <w:p w14:paraId="3A74DB20" w14:textId="77777777" w:rsidR="00AA15CF" w:rsidRDefault="00AA15CF" w:rsidP="0001399D">
            <w:pPr>
              <w:rPr>
                <w:color w:val="201F1E"/>
              </w:rPr>
            </w:pPr>
            <w:r w:rsidRPr="7C1EF59B">
              <w:rPr>
                <w:color w:val="201F1E"/>
              </w:rPr>
              <w:t>Benjamin Nti</w:t>
            </w:r>
          </w:p>
        </w:tc>
        <w:tc>
          <w:tcPr>
            <w:tcW w:w="2295" w:type="dxa"/>
          </w:tcPr>
          <w:p w14:paraId="30071ED0" w14:textId="77777777" w:rsidR="00AA15CF" w:rsidRDefault="00AA15CF" w:rsidP="0001399D">
            <w:pPr>
              <w:rPr>
                <w:color w:val="201F1E"/>
              </w:rPr>
            </w:pPr>
            <w:r w:rsidRPr="7C1EF59B">
              <w:rPr>
                <w:color w:val="201F1E"/>
              </w:rPr>
              <w:t>Associate Professor</w:t>
            </w:r>
          </w:p>
        </w:tc>
        <w:tc>
          <w:tcPr>
            <w:tcW w:w="5520" w:type="dxa"/>
          </w:tcPr>
          <w:p w14:paraId="1C35D048" w14:textId="77777777" w:rsidR="00AA15CF" w:rsidRDefault="00AA15CF" w:rsidP="0001399D">
            <w:pPr>
              <w:rPr>
                <w:color w:val="201F1E"/>
              </w:rPr>
            </w:pPr>
            <w:r w:rsidRPr="7C1EF59B">
              <w:rPr>
                <w:color w:val="201F1E"/>
              </w:rPr>
              <w:t>Indiana University School of Medicine</w:t>
            </w:r>
          </w:p>
        </w:tc>
      </w:tr>
      <w:tr w:rsidR="00AA15CF" w14:paraId="13ADE490" w14:textId="77777777" w:rsidTr="00AA15CF">
        <w:trPr>
          <w:trHeight w:val="300"/>
        </w:trPr>
        <w:tc>
          <w:tcPr>
            <w:tcW w:w="780" w:type="dxa"/>
          </w:tcPr>
          <w:p w14:paraId="003CAF54" w14:textId="77777777" w:rsidR="00AA15CF" w:rsidRDefault="00AA15CF" w:rsidP="0001399D">
            <w:pPr>
              <w:rPr>
                <w:color w:val="201F1E"/>
              </w:rPr>
            </w:pPr>
            <w:r w:rsidRPr="7C1EF59B">
              <w:rPr>
                <w:color w:val="201F1E"/>
              </w:rPr>
              <w:t>2024</w:t>
            </w:r>
          </w:p>
        </w:tc>
        <w:tc>
          <w:tcPr>
            <w:tcW w:w="2205" w:type="dxa"/>
          </w:tcPr>
          <w:p w14:paraId="331EE336" w14:textId="021F7CEE" w:rsidR="00AA15CF" w:rsidRDefault="00AA15CF" w:rsidP="0001399D">
            <w:pPr>
              <w:rPr>
                <w:color w:val="201F1E"/>
              </w:rPr>
            </w:pPr>
            <w:r w:rsidRPr="7C1EF59B">
              <w:rPr>
                <w:color w:val="201F1E"/>
              </w:rPr>
              <w:t>Matt Mo</w:t>
            </w:r>
            <w:r>
              <w:rPr>
                <w:color w:val="201F1E"/>
              </w:rPr>
              <w:t>a</w:t>
            </w:r>
            <w:r w:rsidRPr="7C1EF59B">
              <w:rPr>
                <w:color w:val="201F1E"/>
              </w:rPr>
              <w:t>ke</w:t>
            </w:r>
          </w:p>
        </w:tc>
        <w:tc>
          <w:tcPr>
            <w:tcW w:w="2295" w:type="dxa"/>
          </w:tcPr>
          <w:p w14:paraId="42FF6336" w14:textId="77777777" w:rsidR="00AA15CF" w:rsidRDefault="00AA15CF" w:rsidP="0001399D">
            <w:pPr>
              <w:rPr>
                <w:color w:val="201F1E"/>
              </w:rPr>
            </w:pPr>
            <w:r w:rsidRPr="7C1EF59B">
              <w:rPr>
                <w:color w:val="201F1E"/>
              </w:rPr>
              <w:t>Associate Professor</w:t>
            </w:r>
          </w:p>
        </w:tc>
        <w:tc>
          <w:tcPr>
            <w:tcW w:w="5520" w:type="dxa"/>
          </w:tcPr>
          <w:p w14:paraId="5A8DF99D" w14:textId="77777777" w:rsidR="00AA15CF" w:rsidRDefault="00AA15CF" w:rsidP="0001399D">
            <w:pPr>
              <w:rPr>
                <w:color w:val="201F1E"/>
              </w:rPr>
            </w:pPr>
            <w:r w:rsidRPr="7C1EF59B">
              <w:rPr>
                <w:color w:val="201F1E"/>
              </w:rPr>
              <w:t>Medical University of South Carolina</w:t>
            </w:r>
          </w:p>
        </w:tc>
      </w:tr>
      <w:tr w:rsidR="00AA15CF" w14:paraId="6AE6BD6D" w14:textId="77777777" w:rsidTr="00AA15CF">
        <w:trPr>
          <w:trHeight w:val="300"/>
        </w:trPr>
        <w:tc>
          <w:tcPr>
            <w:tcW w:w="780" w:type="dxa"/>
          </w:tcPr>
          <w:p w14:paraId="11262AB4" w14:textId="77777777" w:rsidR="00AA15CF" w:rsidRDefault="00AA15CF" w:rsidP="0001399D">
            <w:pPr>
              <w:rPr>
                <w:color w:val="201F1E"/>
              </w:rPr>
            </w:pPr>
            <w:r w:rsidRPr="7C1EF59B">
              <w:rPr>
                <w:color w:val="201F1E"/>
              </w:rPr>
              <w:t>2024</w:t>
            </w:r>
          </w:p>
        </w:tc>
        <w:tc>
          <w:tcPr>
            <w:tcW w:w="2205" w:type="dxa"/>
          </w:tcPr>
          <w:p w14:paraId="0040EC53" w14:textId="77777777" w:rsidR="00AA15CF" w:rsidRDefault="00AA15CF" w:rsidP="0001399D">
            <w:pPr>
              <w:rPr>
                <w:color w:val="201F1E"/>
              </w:rPr>
            </w:pPr>
            <w:r w:rsidRPr="7C1EF59B">
              <w:rPr>
                <w:color w:val="201F1E"/>
              </w:rPr>
              <w:t>Laurie Malia</w:t>
            </w:r>
          </w:p>
        </w:tc>
        <w:tc>
          <w:tcPr>
            <w:tcW w:w="2295" w:type="dxa"/>
          </w:tcPr>
          <w:p w14:paraId="55B6D0B7" w14:textId="77777777" w:rsidR="00AA15CF" w:rsidRDefault="00AA15CF" w:rsidP="0001399D">
            <w:pPr>
              <w:rPr>
                <w:color w:val="201F1E"/>
              </w:rPr>
            </w:pPr>
            <w:r w:rsidRPr="7C1EF59B">
              <w:rPr>
                <w:color w:val="201F1E"/>
              </w:rPr>
              <w:t>Associate Professor</w:t>
            </w:r>
          </w:p>
        </w:tc>
        <w:tc>
          <w:tcPr>
            <w:tcW w:w="5520" w:type="dxa"/>
          </w:tcPr>
          <w:p w14:paraId="6171EEE5" w14:textId="77777777" w:rsidR="00AA15CF" w:rsidRDefault="00AA15CF" w:rsidP="0001399D">
            <w:pPr>
              <w:rPr>
                <w:color w:val="201F1E"/>
              </w:rPr>
            </w:pPr>
            <w:r w:rsidRPr="7C1EF59B">
              <w:rPr>
                <w:color w:val="201F1E"/>
              </w:rPr>
              <w:t>Columbia University Medical Center</w:t>
            </w:r>
          </w:p>
        </w:tc>
      </w:tr>
      <w:tr w:rsidR="00AA15CF" w14:paraId="61424727" w14:textId="77777777" w:rsidTr="00AA15CF">
        <w:trPr>
          <w:trHeight w:val="300"/>
        </w:trPr>
        <w:tc>
          <w:tcPr>
            <w:tcW w:w="780" w:type="dxa"/>
          </w:tcPr>
          <w:p w14:paraId="30FDF091" w14:textId="77777777" w:rsidR="00AA15CF" w:rsidRDefault="00AA15CF" w:rsidP="0001399D">
            <w:pPr>
              <w:rPr>
                <w:color w:val="201F1E"/>
              </w:rPr>
            </w:pPr>
            <w:r w:rsidRPr="7C1EF59B">
              <w:rPr>
                <w:color w:val="201F1E"/>
              </w:rPr>
              <w:t>2025</w:t>
            </w:r>
          </w:p>
        </w:tc>
        <w:tc>
          <w:tcPr>
            <w:tcW w:w="2205" w:type="dxa"/>
          </w:tcPr>
          <w:p w14:paraId="1902A8CB" w14:textId="77777777" w:rsidR="00AA15CF" w:rsidRDefault="00AA15CF" w:rsidP="0001399D">
            <w:pPr>
              <w:rPr>
                <w:color w:val="201F1E"/>
              </w:rPr>
            </w:pPr>
            <w:r w:rsidRPr="7C1EF59B">
              <w:rPr>
                <w:color w:val="201F1E"/>
              </w:rPr>
              <w:t>Zachary Binder</w:t>
            </w:r>
          </w:p>
        </w:tc>
        <w:tc>
          <w:tcPr>
            <w:tcW w:w="2295" w:type="dxa"/>
          </w:tcPr>
          <w:p w14:paraId="16123D7A" w14:textId="77777777" w:rsidR="00AA15CF" w:rsidRDefault="00AA15CF" w:rsidP="0001399D">
            <w:pPr>
              <w:rPr>
                <w:color w:val="201F1E"/>
              </w:rPr>
            </w:pPr>
            <w:r w:rsidRPr="7C1EF59B">
              <w:rPr>
                <w:color w:val="201F1E"/>
              </w:rPr>
              <w:t>Associate Professor</w:t>
            </w:r>
          </w:p>
        </w:tc>
        <w:tc>
          <w:tcPr>
            <w:tcW w:w="5520" w:type="dxa"/>
          </w:tcPr>
          <w:p w14:paraId="54CD40F8" w14:textId="77777777" w:rsidR="00AA15CF" w:rsidRDefault="00AA15CF" w:rsidP="0001399D">
            <w:pPr>
              <w:rPr>
                <w:color w:val="201F1E"/>
              </w:rPr>
            </w:pPr>
            <w:r w:rsidRPr="7C1EF59B">
              <w:rPr>
                <w:color w:val="201F1E"/>
              </w:rPr>
              <w:t>University of Mass Chan Medical School</w:t>
            </w:r>
          </w:p>
        </w:tc>
      </w:tr>
      <w:tr w:rsidR="00AA15CF" w14:paraId="163A7A1E" w14:textId="77777777" w:rsidTr="00AA15CF">
        <w:trPr>
          <w:trHeight w:val="300"/>
        </w:trPr>
        <w:tc>
          <w:tcPr>
            <w:tcW w:w="780" w:type="dxa"/>
          </w:tcPr>
          <w:p w14:paraId="46B093EF" w14:textId="77777777" w:rsidR="00AA15CF" w:rsidRDefault="00AA15CF" w:rsidP="0001399D">
            <w:pPr>
              <w:rPr>
                <w:color w:val="201F1E"/>
              </w:rPr>
            </w:pPr>
            <w:r w:rsidRPr="7C1EF59B">
              <w:rPr>
                <w:color w:val="201F1E"/>
              </w:rPr>
              <w:t>2025</w:t>
            </w:r>
          </w:p>
        </w:tc>
        <w:tc>
          <w:tcPr>
            <w:tcW w:w="2205" w:type="dxa"/>
          </w:tcPr>
          <w:p w14:paraId="7F281FD2" w14:textId="77777777" w:rsidR="00AA15CF" w:rsidRDefault="00AA15CF" w:rsidP="0001399D">
            <w:pPr>
              <w:rPr>
                <w:color w:val="201F1E"/>
              </w:rPr>
            </w:pPr>
            <w:r w:rsidRPr="7C1EF59B">
              <w:rPr>
                <w:color w:val="201F1E"/>
              </w:rPr>
              <w:t xml:space="preserve">Kate </w:t>
            </w:r>
            <w:proofErr w:type="spellStart"/>
            <w:r w:rsidRPr="7C1EF59B">
              <w:rPr>
                <w:color w:val="201F1E"/>
              </w:rPr>
              <w:t>Deanehan</w:t>
            </w:r>
            <w:proofErr w:type="spellEnd"/>
          </w:p>
        </w:tc>
        <w:tc>
          <w:tcPr>
            <w:tcW w:w="2295" w:type="dxa"/>
          </w:tcPr>
          <w:p w14:paraId="4159BFFD" w14:textId="77777777" w:rsidR="00AA15CF" w:rsidRDefault="00AA15CF" w:rsidP="0001399D">
            <w:pPr>
              <w:rPr>
                <w:color w:val="201F1E"/>
              </w:rPr>
            </w:pPr>
            <w:r w:rsidRPr="7C1EF59B">
              <w:rPr>
                <w:color w:val="201F1E"/>
              </w:rPr>
              <w:t>Associate Professor</w:t>
            </w:r>
          </w:p>
        </w:tc>
        <w:tc>
          <w:tcPr>
            <w:tcW w:w="5520" w:type="dxa"/>
          </w:tcPr>
          <w:p w14:paraId="2B271AC3" w14:textId="77777777" w:rsidR="00AA15CF" w:rsidRDefault="00AA15CF" w:rsidP="0001399D">
            <w:pPr>
              <w:rPr>
                <w:color w:val="201F1E"/>
              </w:rPr>
            </w:pPr>
            <w:r w:rsidRPr="7C1EF59B">
              <w:rPr>
                <w:color w:val="201F1E"/>
              </w:rPr>
              <w:t>Johns Hopkins School of Medicine</w:t>
            </w:r>
          </w:p>
        </w:tc>
      </w:tr>
      <w:tr w:rsidR="00A209D4" w14:paraId="1409FBE1" w14:textId="77777777" w:rsidTr="00AA15CF">
        <w:trPr>
          <w:trHeight w:val="300"/>
        </w:trPr>
        <w:tc>
          <w:tcPr>
            <w:tcW w:w="780" w:type="dxa"/>
          </w:tcPr>
          <w:p w14:paraId="49106BB2" w14:textId="7FD08137" w:rsidR="00A209D4" w:rsidRPr="7C1EF59B" w:rsidRDefault="00A209D4" w:rsidP="00A209D4">
            <w:pPr>
              <w:rPr>
                <w:color w:val="201F1E"/>
              </w:rPr>
            </w:pPr>
            <w:r>
              <w:rPr>
                <w:color w:val="201F1E"/>
              </w:rPr>
              <w:t>2025</w:t>
            </w:r>
          </w:p>
        </w:tc>
        <w:tc>
          <w:tcPr>
            <w:tcW w:w="2205" w:type="dxa"/>
          </w:tcPr>
          <w:p w14:paraId="1600644F" w14:textId="1EA0509E" w:rsidR="00A209D4" w:rsidRPr="7C1EF59B" w:rsidRDefault="00A209D4" w:rsidP="00A209D4">
            <w:pPr>
              <w:rPr>
                <w:color w:val="201F1E"/>
              </w:rPr>
            </w:pPr>
            <w:r>
              <w:rPr>
                <w:color w:val="201F1E"/>
              </w:rPr>
              <w:t>Carrie Ng</w:t>
            </w:r>
          </w:p>
        </w:tc>
        <w:tc>
          <w:tcPr>
            <w:tcW w:w="2295" w:type="dxa"/>
          </w:tcPr>
          <w:p w14:paraId="2814D99B" w14:textId="09B930C4" w:rsidR="00A209D4" w:rsidRPr="7C1EF59B" w:rsidRDefault="00A209D4" w:rsidP="00A209D4">
            <w:pPr>
              <w:rPr>
                <w:color w:val="201F1E"/>
              </w:rPr>
            </w:pPr>
            <w:r w:rsidRPr="7C1EF59B">
              <w:rPr>
                <w:color w:val="201F1E"/>
              </w:rPr>
              <w:t>Associate Professor</w:t>
            </w:r>
          </w:p>
        </w:tc>
        <w:tc>
          <w:tcPr>
            <w:tcW w:w="5520" w:type="dxa"/>
          </w:tcPr>
          <w:p w14:paraId="42ECDDE9" w14:textId="209072DF" w:rsidR="00A209D4" w:rsidRPr="7C1EF59B" w:rsidRDefault="00A209D4" w:rsidP="00A209D4">
            <w:pPr>
              <w:rPr>
                <w:color w:val="201F1E"/>
              </w:rPr>
            </w:pPr>
            <w:r w:rsidRPr="7C1EF59B">
              <w:rPr>
                <w:color w:val="201F1E"/>
              </w:rPr>
              <w:t>Emory University Children’s Healthcare of Atlanta</w:t>
            </w:r>
          </w:p>
        </w:tc>
      </w:tr>
    </w:tbl>
    <w:p w14:paraId="72581087" w14:textId="77777777" w:rsidR="00AA15CF" w:rsidRPr="001134C6" w:rsidRDefault="00AA15CF" w:rsidP="7C1EF59B"/>
    <w:p w14:paraId="7E6C65ED" w14:textId="373EBCEC" w:rsidR="001707F5" w:rsidRPr="00EC0462" w:rsidRDefault="001707F5" w:rsidP="04B6AEC6">
      <w:pPr>
        <w:pStyle w:val="Heading1"/>
        <w:jc w:val="both"/>
        <w:rPr>
          <w:b/>
          <w:bCs/>
          <w:i/>
          <w:iCs/>
          <w:u w:val="none"/>
        </w:rPr>
      </w:pPr>
      <w:r w:rsidRPr="00EC0462">
        <w:rPr>
          <w:b/>
          <w:bCs/>
          <w:i/>
          <w:iCs/>
          <w:u w:val="none"/>
        </w:rPr>
        <w:t>Media</w:t>
      </w:r>
      <w:r w:rsidR="29FD8CA1" w:rsidRPr="00EC0462">
        <w:rPr>
          <w:b/>
          <w:bCs/>
          <w:i/>
          <w:iCs/>
          <w:u w:val="none"/>
        </w:rPr>
        <w:t xml:space="preserve"> Presen</w:t>
      </w:r>
      <w:r w:rsidR="36BEE2A2" w:rsidRPr="00EC0462">
        <w:rPr>
          <w:b/>
          <w:bCs/>
          <w:i/>
          <w:iCs/>
          <w:u w:val="none"/>
        </w:rPr>
        <w:t>c</w:t>
      </w:r>
      <w:r w:rsidR="29FD8CA1" w:rsidRPr="00EC0462">
        <w:rPr>
          <w:b/>
          <w:bCs/>
          <w:i/>
          <w:iCs/>
          <w:u w:val="none"/>
        </w:rPr>
        <w:t>e / Online Audiovisual Publications:</w:t>
      </w:r>
    </w:p>
    <w:p w14:paraId="240A7038" w14:textId="1A22F084" w:rsidR="4CF1B127" w:rsidRDefault="4CF1B127" w:rsidP="04B6AEC6">
      <w:pPr>
        <w:ind w:left="720" w:hanging="720"/>
      </w:pPr>
      <w:r w:rsidRPr="04B6AEC6">
        <w:t>2008</w:t>
      </w:r>
      <w:r>
        <w:tab/>
      </w:r>
      <w:r w:rsidRPr="04B6AEC6">
        <w:rPr>
          <w:b/>
          <w:bCs/>
        </w:rPr>
        <w:t>Riera, A.</w:t>
      </w:r>
      <w:r w:rsidRPr="04B6AEC6">
        <w:t xml:space="preserve"> “Bullous Impetigo” published in the AAP SOEM </w:t>
      </w:r>
      <w:hyperlink r:id="rId16">
        <w:r w:rsidRPr="04B6AEC6">
          <w:rPr>
            <w:rStyle w:val="Hyperlink"/>
          </w:rPr>
          <w:t>PEM Pix</w:t>
        </w:r>
      </w:hyperlink>
      <w:r w:rsidRPr="04B6AEC6">
        <w:t xml:space="preserve"> Database </w:t>
      </w:r>
    </w:p>
    <w:p w14:paraId="2AE8373E" w14:textId="2A33832B" w:rsidR="4CF1B127" w:rsidRDefault="4CF1B127" w:rsidP="04B6AEC6">
      <w:pPr>
        <w:ind w:left="720" w:hanging="720"/>
      </w:pPr>
      <w:r w:rsidRPr="04B6AEC6">
        <w:t>2009</w:t>
      </w:r>
      <w:r>
        <w:tab/>
      </w:r>
      <w:r w:rsidRPr="04B6AEC6">
        <w:rPr>
          <w:b/>
          <w:bCs/>
        </w:rPr>
        <w:t>Riera, A.</w:t>
      </w:r>
      <w:r w:rsidRPr="04B6AEC6">
        <w:t xml:space="preserve"> “Sternoclavicular Dislocation” published in the AAP SOEM </w:t>
      </w:r>
      <w:hyperlink r:id="rId17">
        <w:r w:rsidRPr="04B6AEC6">
          <w:rPr>
            <w:rStyle w:val="Hyperlink"/>
          </w:rPr>
          <w:t>PEM Pix</w:t>
        </w:r>
      </w:hyperlink>
      <w:r w:rsidRPr="04B6AEC6">
        <w:t xml:space="preserve"> Database </w:t>
      </w:r>
    </w:p>
    <w:p w14:paraId="077CFE24" w14:textId="1AE6EB77" w:rsidR="4CF1B127" w:rsidRDefault="4CF1B127" w:rsidP="04B6AEC6">
      <w:pPr>
        <w:ind w:left="720" w:hanging="720"/>
      </w:pPr>
      <w:r w:rsidRPr="04B6AEC6">
        <w:t>2009</w:t>
      </w:r>
      <w:r>
        <w:tab/>
      </w:r>
      <w:r w:rsidRPr="04B6AEC6">
        <w:rPr>
          <w:b/>
          <w:bCs/>
        </w:rPr>
        <w:t>Riera, A.</w:t>
      </w:r>
      <w:r w:rsidRPr="04B6AEC6">
        <w:t xml:space="preserve"> “Urethral Stone” published in the AAP SOEM </w:t>
      </w:r>
      <w:hyperlink r:id="rId18">
        <w:r w:rsidRPr="04B6AEC6">
          <w:rPr>
            <w:rStyle w:val="Hyperlink"/>
          </w:rPr>
          <w:t>PEM Pix</w:t>
        </w:r>
      </w:hyperlink>
      <w:r w:rsidRPr="04B6AEC6">
        <w:t xml:space="preserve"> Database </w:t>
      </w:r>
    </w:p>
    <w:p w14:paraId="6287A711" w14:textId="26476F72" w:rsidR="4CF1B127" w:rsidRDefault="4CF1B127" w:rsidP="04B6AEC6">
      <w:pPr>
        <w:ind w:left="720" w:hanging="720"/>
      </w:pPr>
      <w:r w:rsidRPr="04B6AEC6">
        <w:t>2010</w:t>
      </w:r>
      <w:r>
        <w:tab/>
      </w:r>
      <w:r w:rsidRPr="04B6AEC6">
        <w:rPr>
          <w:b/>
          <w:bCs/>
        </w:rPr>
        <w:t>Riera, A.</w:t>
      </w:r>
      <w:r w:rsidRPr="04B6AEC6">
        <w:t xml:space="preserve"> “Hemorrhagic Urticaria” published in the AAP SOEM </w:t>
      </w:r>
      <w:hyperlink r:id="rId19">
        <w:r w:rsidRPr="04B6AEC6">
          <w:rPr>
            <w:rStyle w:val="Hyperlink"/>
          </w:rPr>
          <w:t>PEM Pix</w:t>
        </w:r>
      </w:hyperlink>
      <w:r w:rsidRPr="04B6AEC6">
        <w:t xml:space="preserve"> Database </w:t>
      </w:r>
    </w:p>
    <w:p w14:paraId="04ECA0C1" w14:textId="772693C8" w:rsidR="6A6D08C8" w:rsidRDefault="6A6D08C8" w:rsidP="04B6AEC6">
      <w:r w:rsidRPr="04B6AEC6">
        <w:t>2014</w:t>
      </w:r>
      <w:r>
        <w:tab/>
      </w:r>
      <w:r w:rsidRPr="04B6AEC6">
        <w:t xml:space="preserve">Featured </w:t>
      </w:r>
      <w:r w:rsidR="6F61BE52" w:rsidRPr="04B6AEC6">
        <w:t>Int</w:t>
      </w:r>
      <w:r w:rsidR="16EC1FBB" w:rsidRPr="04B6AEC6">
        <w:t>erview</w:t>
      </w:r>
      <w:r w:rsidRPr="04B6AEC6">
        <w:t xml:space="preserve">, Stanford Medicine News, </w:t>
      </w:r>
      <w:hyperlink r:id="rId20" w:anchor=":~:text=During%20the%20first%20month%20of%20life%2C%20African-American%20newborns,by%20a%20researcher%20at%20the%20School%20of%20Medicine.">
        <w:r w:rsidRPr="04B6AEC6">
          <w:rPr>
            <w:rStyle w:val="Hyperlink"/>
            <w:i/>
            <w:iCs/>
          </w:rPr>
          <w:t>Racial disparities seen in rates of ER visits by</w:t>
        </w:r>
        <w:r w:rsidR="2EF8FB54" w:rsidRPr="04B6AEC6">
          <w:rPr>
            <w:rStyle w:val="Hyperlink"/>
            <w:i/>
            <w:iCs/>
          </w:rPr>
          <w:t xml:space="preserve"> n</w:t>
        </w:r>
        <w:r w:rsidRPr="04B6AEC6">
          <w:rPr>
            <w:rStyle w:val="Hyperlink"/>
            <w:i/>
            <w:iCs/>
          </w:rPr>
          <w:t>ewborns</w:t>
        </w:r>
      </w:hyperlink>
    </w:p>
    <w:p w14:paraId="3FC606DA" w14:textId="411DF86C" w:rsidR="0A272C85" w:rsidRDefault="0D1831B1" w:rsidP="04B6AEC6">
      <w:pPr>
        <w:ind w:left="720" w:hanging="720"/>
      </w:pPr>
      <w:r w:rsidRPr="04B6AEC6">
        <w:t>2018</w:t>
      </w:r>
      <w:r w:rsidR="0A272C85">
        <w:tab/>
      </w:r>
      <w:r w:rsidRPr="04B6AEC6">
        <w:rPr>
          <w:b/>
          <w:bCs/>
        </w:rPr>
        <w:t>Riera A</w:t>
      </w:r>
      <w:r w:rsidRPr="04B6AEC6">
        <w:t xml:space="preserve">, Weeks B, Emerson BL, Chen L. "A Pediatric Cardiac POCUS Protocol” [Podcast / Blog Post], published 10/15/2018, Review Available from: </w:t>
      </w:r>
      <w:hyperlink r:id="rId21">
        <w:r w:rsidRPr="04B6AEC6">
          <w:rPr>
            <w:rStyle w:val="Hyperlink"/>
          </w:rPr>
          <w:t>Ultrasound GEL</w:t>
        </w:r>
      </w:hyperlink>
      <w:r w:rsidRPr="04B6AEC6">
        <w:t xml:space="preserve">  </w:t>
      </w:r>
    </w:p>
    <w:p w14:paraId="3BEC2E90" w14:textId="4B779BDC" w:rsidR="0A272C85" w:rsidRDefault="0A272C85" w:rsidP="7C1EF59B">
      <w:r w:rsidRPr="04B6AEC6">
        <w:t>2021</w:t>
      </w:r>
      <w:r>
        <w:tab/>
      </w:r>
      <w:r w:rsidR="0F39D8F1" w:rsidRPr="04B6AEC6">
        <w:t xml:space="preserve">Author, </w:t>
      </w:r>
      <w:r w:rsidRPr="04B6AEC6">
        <w:t xml:space="preserve">Yale Pediatric Emergency Medicine </w:t>
      </w:r>
      <w:proofErr w:type="spellStart"/>
      <w:r w:rsidR="4705A87D" w:rsidRPr="04B6AEC6">
        <w:t>FOAMed</w:t>
      </w:r>
      <w:proofErr w:type="spellEnd"/>
      <w:r w:rsidR="4705A87D" w:rsidRPr="04B6AEC6">
        <w:t xml:space="preserve"> Videos</w:t>
      </w:r>
      <w:r w:rsidR="4D214640" w:rsidRPr="04B6AEC6">
        <w:t xml:space="preserve">, </w:t>
      </w:r>
      <w:r w:rsidRPr="04B6AEC6">
        <w:t>published 8/4/2021</w:t>
      </w:r>
      <w:r w:rsidR="32FB8934" w:rsidRPr="04B6AEC6">
        <w:t xml:space="preserve"> </w:t>
      </w:r>
    </w:p>
    <w:p w14:paraId="40C6A953" w14:textId="58E18C3D" w:rsidR="32FB8934" w:rsidRDefault="32FB8934" w:rsidP="7C1EF59B">
      <w:pPr>
        <w:ind w:firstLine="720"/>
      </w:pPr>
      <w:r w:rsidRPr="7C1EF59B">
        <w:t>Available from:</w:t>
      </w:r>
      <w:r w:rsidR="135DFFA4" w:rsidRPr="7C1EF59B">
        <w:t xml:space="preserve"> </w:t>
      </w:r>
      <w:hyperlink r:id="rId22">
        <w:r w:rsidRPr="7C1EF59B">
          <w:rPr>
            <w:rStyle w:val="Hyperlink"/>
          </w:rPr>
          <w:t>Skills Development &lt; Pediatrics: Education &amp; Training</w:t>
        </w:r>
      </w:hyperlink>
    </w:p>
    <w:p w14:paraId="53B1ACC5" w14:textId="3B070B4F" w:rsidR="32FB8934" w:rsidRDefault="32FB8934" w:rsidP="04B6AEC6">
      <w:pPr>
        <w:ind w:firstLine="720"/>
      </w:pPr>
      <w:r w:rsidRPr="04B6AEC6">
        <w:t>1.) Intro to Pediatric POCUS</w:t>
      </w:r>
    </w:p>
    <w:p w14:paraId="7FEAA99C" w14:textId="1CFD1C51" w:rsidR="32FB8934" w:rsidRDefault="32FB8934" w:rsidP="04B6AEC6">
      <w:pPr>
        <w:ind w:firstLine="720"/>
      </w:pPr>
      <w:r w:rsidRPr="04B6AEC6">
        <w:t>2.) The Pediatric FAST</w:t>
      </w:r>
    </w:p>
    <w:p w14:paraId="18B0F580" w14:textId="410CAB4A" w:rsidR="32FB8934" w:rsidRDefault="32FB8934" w:rsidP="04B6AEC6">
      <w:pPr>
        <w:ind w:firstLine="720"/>
      </w:pPr>
      <w:r w:rsidRPr="04B6AEC6">
        <w:t>3.) Focused Cardiac Ultrasound</w:t>
      </w:r>
    </w:p>
    <w:p w14:paraId="234B906B" w14:textId="20029962" w:rsidR="32FB8934" w:rsidRDefault="32FB8934" w:rsidP="04B6AEC6">
      <w:pPr>
        <w:ind w:firstLine="720"/>
      </w:pPr>
      <w:r w:rsidRPr="04B6AEC6">
        <w:t>4.) Lung Ultrasound Part 1</w:t>
      </w:r>
    </w:p>
    <w:p w14:paraId="497C1014" w14:textId="07B5A67E" w:rsidR="32FB8934" w:rsidRDefault="32FB8934" w:rsidP="04B6AEC6">
      <w:pPr>
        <w:ind w:firstLine="720"/>
      </w:pPr>
      <w:r w:rsidRPr="04B6AEC6">
        <w:t>5.) Lung Ultrasound Part 2</w:t>
      </w:r>
    </w:p>
    <w:p w14:paraId="2582D8FD" w14:textId="1C25683A" w:rsidR="32FB8934" w:rsidRDefault="32FB8934" w:rsidP="04B6AEC6">
      <w:pPr>
        <w:ind w:firstLine="720"/>
      </w:pPr>
      <w:r w:rsidRPr="04B6AEC6">
        <w:t>6.) Pediatric Bladder</w:t>
      </w:r>
    </w:p>
    <w:p w14:paraId="56A54320" w14:textId="7AA0FE9C" w:rsidR="5CBE188A" w:rsidRDefault="5CBE188A" w:rsidP="7A380659">
      <w:pPr>
        <w:ind w:left="720" w:hanging="720"/>
      </w:pPr>
      <w:r w:rsidRPr="7C1EF59B">
        <w:t>2022</w:t>
      </w:r>
      <w:r>
        <w:tab/>
      </w:r>
      <w:r w:rsidR="4AB8874B" w:rsidRPr="7C1EF59B">
        <w:t xml:space="preserve">Author, Accepted case </w:t>
      </w:r>
      <w:r w:rsidR="45B08379" w:rsidRPr="7C1EF59B">
        <w:t xml:space="preserve">submissions for </w:t>
      </w:r>
      <w:hyperlink r:id="rId23">
        <w:r w:rsidR="45B08379" w:rsidRPr="7C1EF59B">
          <w:rPr>
            <w:rStyle w:val="Hyperlink"/>
          </w:rPr>
          <w:t>POCUS Atlas</w:t>
        </w:r>
        <w:r w:rsidR="08BA0C6A" w:rsidRPr="7C1EF59B">
          <w:rPr>
            <w:rStyle w:val="Hyperlink"/>
          </w:rPr>
          <w:t xml:space="preserve"> Jr</w:t>
        </w:r>
      </w:hyperlink>
      <w:r w:rsidR="08BA0C6A" w:rsidRPr="7C1EF59B">
        <w:t xml:space="preserve">. </w:t>
      </w:r>
      <w:r>
        <w:tab/>
      </w:r>
    </w:p>
    <w:tbl>
      <w:tblPr>
        <w:tblStyle w:val="TableGrid"/>
        <w:tblW w:w="0" w:type="auto"/>
        <w:tblInd w:w="720" w:type="dxa"/>
        <w:tblLayout w:type="fixed"/>
        <w:tblLook w:val="06A0" w:firstRow="1" w:lastRow="0" w:firstColumn="1" w:lastColumn="0" w:noHBand="1" w:noVBand="1"/>
      </w:tblPr>
      <w:tblGrid>
        <w:gridCol w:w="5040"/>
        <w:gridCol w:w="5040"/>
      </w:tblGrid>
      <w:tr w:rsidR="7A380659" w14:paraId="2ACE2B62" w14:textId="77777777" w:rsidTr="04B6AEC6">
        <w:trPr>
          <w:trHeight w:val="300"/>
        </w:trPr>
        <w:tc>
          <w:tcPr>
            <w:tcW w:w="5040" w:type="dxa"/>
          </w:tcPr>
          <w:p w14:paraId="16025590" w14:textId="768BCBC8" w:rsidR="3E48CE79" w:rsidRDefault="3E48CE79" w:rsidP="7A380659">
            <w:r w:rsidRPr="7A380659">
              <w:rPr>
                <w:b/>
                <w:bCs/>
              </w:rPr>
              <w:t>Modality</w:t>
            </w:r>
          </w:p>
        </w:tc>
        <w:tc>
          <w:tcPr>
            <w:tcW w:w="5040" w:type="dxa"/>
          </w:tcPr>
          <w:p w14:paraId="6EBA38A3" w14:textId="3BAF30FE" w:rsidR="60A4DA0E" w:rsidRDefault="60A4DA0E" w:rsidP="7A380659">
            <w:r w:rsidRPr="7A380659">
              <w:rPr>
                <w:b/>
                <w:bCs/>
              </w:rPr>
              <w:t>Published Contribution</w:t>
            </w:r>
          </w:p>
        </w:tc>
      </w:tr>
      <w:tr w:rsidR="7A380659" w14:paraId="323F2972" w14:textId="77777777" w:rsidTr="04B6AEC6">
        <w:trPr>
          <w:trHeight w:val="300"/>
        </w:trPr>
        <w:tc>
          <w:tcPr>
            <w:tcW w:w="5040" w:type="dxa"/>
          </w:tcPr>
          <w:p w14:paraId="4C480C3C" w14:textId="2257BCBF" w:rsidR="3E48CE79" w:rsidRDefault="3E48CE79" w:rsidP="7A380659">
            <w:r w:rsidRPr="7A380659">
              <w:t>Gastrointestinal Atlas Jr</w:t>
            </w:r>
          </w:p>
        </w:tc>
        <w:tc>
          <w:tcPr>
            <w:tcW w:w="5040" w:type="dxa"/>
          </w:tcPr>
          <w:p w14:paraId="435CF2AE" w14:textId="547FDB9F" w:rsidR="3E48CE79" w:rsidRDefault="3E48CE79" w:rsidP="7A380659">
            <w:proofErr w:type="spellStart"/>
            <w:r w:rsidRPr="7A380659">
              <w:t>Pseudokidney</w:t>
            </w:r>
            <w:proofErr w:type="spellEnd"/>
            <w:r w:rsidRPr="7A380659">
              <w:t xml:space="preserve"> Sign - Intussusception</w:t>
            </w:r>
          </w:p>
        </w:tc>
      </w:tr>
      <w:tr w:rsidR="7A380659" w14:paraId="1C174E0A" w14:textId="77777777" w:rsidTr="04B6AEC6">
        <w:trPr>
          <w:trHeight w:val="300"/>
        </w:trPr>
        <w:tc>
          <w:tcPr>
            <w:tcW w:w="5040" w:type="dxa"/>
          </w:tcPr>
          <w:p w14:paraId="43386C98" w14:textId="62A97A8A" w:rsidR="27537606" w:rsidRDefault="27537606" w:rsidP="7A380659">
            <w:r w:rsidRPr="7A380659">
              <w:t>Musculoskeletal Atlas Jr</w:t>
            </w:r>
          </w:p>
        </w:tc>
        <w:tc>
          <w:tcPr>
            <w:tcW w:w="5040" w:type="dxa"/>
          </w:tcPr>
          <w:p w14:paraId="7B96F5F7" w14:textId="2E78652B" w:rsidR="27537606" w:rsidRDefault="27537606" w:rsidP="7A380659">
            <w:r w:rsidRPr="7A380659">
              <w:t>Septic Elbow Effusion</w:t>
            </w:r>
          </w:p>
        </w:tc>
      </w:tr>
      <w:tr w:rsidR="7A380659" w14:paraId="550C40F6" w14:textId="77777777" w:rsidTr="04B6AEC6">
        <w:trPr>
          <w:trHeight w:val="300"/>
        </w:trPr>
        <w:tc>
          <w:tcPr>
            <w:tcW w:w="5040" w:type="dxa"/>
          </w:tcPr>
          <w:p w14:paraId="0E77CC6E" w14:textId="6A1176CD" w:rsidR="0A4D3800" w:rsidRDefault="0A4D3800" w:rsidP="7A380659">
            <w:r w:rsidRPr="7A380659">
              <w:t>Musculoskeletal Atlas Jr</w:t>
            </w:r>
          </w:p>
        </w:tc>
        <w:tc>
          <w:tcPr>
            <w:tcW w:w="5040" w:type="dxa"/>
          </w:tcPr>
          <w:p w14:paraId="7AA0421E" w14:textId="0764BBB1" w:rsidR="711E91CE" w:rsidRDefault="711E91CE" w:rsidP="7A380659">
            <w:r w:rsidRPr="7A380659">
              <w:t>Soft Tissue Edema after Vaccination</w:t>
            </w:r>
          </w:p>
        </w:tc>
      </w:tr>
      <w:tr w:rsidR="7A380659" w14:paraId="67C18B5D" w14:textId="77777777" w:rsidTr="04B6AEC6">
        <w:trPr>
          <w:trHeight w:val="300"/>
        </w:trPr>
        <w:tc>
          <w:tcPr>
            <w:tcW w:w="5040" w:type="dxa"/>
          </w:tcPr>
          <w:p w14:paraId="006E95EA" w14:textId="31F1F06A" w:rsidR="38E26EF7" w:rsidRDefault="38E26EF7" w:rsidP="7A380659">
            <w:r w:rsidRPr="7A380659">
              <w:t xml:space="preserve">Musculoskeletal Atlas Jr  </w:t>
            </w:r>
          </w:p>
        </w:tc>
        <w:tc>
          <w:tcPr>
            <w:tcW w:w="5040" w:type="dxa"/>
          </w:tcPr>
          <w:p w14:paraId="33AF3C93" w14:textId="6B550480" w:rsidR="711E91CE" w:rsidRDefault="711E91CE" w:rsidP="7A380659">
            <w:r w:rsidRPr="7A380659">
              <w:t>Septic Knee Arthritis</w:t>
            </w:r>
          </w:p>
        </w:tc>
      </w:tr>
      <w:tr w:rsidR="7A380659" w14:paraId="23CD4722" w14:textId="77777777" w:rsidTr="04B6AEC6">
        <w:trPr>
          <w:trHeight w:val="300"/>
        </w:trPr>
        <w:tc>
          <w:tcPr>
            <w:tcW w:w="5040" w:type="dxa"/>
          </w:tcPr>
          <w:p w14:paraId="37D72508" w14:textId="28A9C2AB" w:rsidR="6D4BED77" w:rsidRDefault="6D4BED77" w:rsidP="7A380659">
            <w:r w:rsidRPr="7A380659">
              <w:t xml:space="preserve">Musculoskeletal Atlas Jr  </w:t>
            </w:r>
          </w:p>
        </w:tc>
        <w:tc>
          <w:tcPr>
            <w:tcW w:w="5040" w:type="dxa"/>
          </w:tcPr>
          <w:p w14:paraId="2D5B9652" w14:textId="3ABA0C35" w:rsidR="711E91CE" w:rsidRDefault="711E91CE" w:rsidP="7A380659">
            <w:r w:rsidRPr="7A380659">
              <w:t>Synovial Plica</w:t>
            </w:r>
          </w:p>
        </w:tc>
      </w:tr>
      <w:tr w:rsidR="7A380659" w14:paraId="4EB5AE15" w14:textId="77777777" w:rsidTr="04B6AEC6">
        <w:trPr>
          <w:trHeight w:val="300"/>
        </w:trPr>
        <w:tc>
          <w:tcPr>
            <w:tcW w:w="5040" w:type="dxa"/>
          </w:tcPr>
          <w:p w14:paraId="2B1D9163" w14:textId="6DA3C989" w:rsidR="3518C2A6" w:rsidRDefault="3518C2A6" w:rsidP="7A380659">
            <w:r w:rsidRPr="7A380659">
              <w:t xml:space="preserve">Musculoskeletal Atlas Jr  </w:t>
            </w:r>
          </w:p>
        </w:tc>
        <w:tc>
          <w:tcPr>
            <w:tcW w:w="5040" w:type="dxa"/>
          </w:tcPr>
          <w:p w14:paraId="4EA99292" w14:textId="4C2C3B40" w:rsidR="711E91CE" w:rsidRDefault="711E91CE" w:rsidP="7A380659">
            <w:r w:rsidRPr="7A380659">
              <w:t>Knee Effusion</w:t>
            </w:r>
          </w:p>
        </w:tc>
      </w:tr>
      <w:tr w:rsidR="7A380659" w14:paraId="1F0539E5" w14:textId="77777777" w:rsidTr="04B6AEC6">
        <w:trPr>
          <w:trHeight w:val="300"/>
        </w:trPr>
        <w:tc>
          <w:tcPr>
            <w:tcW w:w="5040" w:type="dxa"/>
          </w:tcPr>
          <w:p w14:paraId="46601448" w14:textId="2A4BBECA" w:rsidR="44BE6874" w:rsidRDefault="44BE6874" w:rsidP="7A380659">
            <w:r w:rsidRPr="7A380659">
              <w:t xml:space="preserve">Musculoskeletal Atlas Jr  </w:t>
            </w:r>
          </w:p>
        </w:tc>
        <w:tc>
          <w:tcPr>
            <w:tcW w:w="5040" w:type="dxa"/>
          </w:tcPr>
          <w:p w14:paraId="022E1B16" w14:textId="11D3D845" w:rsidR="711E91CE" w:rsidRDefault="711E91CE" w:rsidP="7A380659">
            <w:r w:rsidRPr="7A380659">
              <w:t xml:space="preserve">Knee </w:t>
            </w:r>
            <w:proofErr w:type="spellStart"/>
            <w:r w:rsidRPr="7A380659">
              <w:t>Lipohemarthrosis</w:t>
            </w:r>
            <w:proofErr w:type="spellEnd"/>
          </w:p>
        </w:tc>
      </w:tr>
      <w:tr w:rsidR="7A380659" w14:paraId="10A83EC2" w14:textId="77777777" w:rsidTr="04B6AEC6">
        <w:trPr>
          <w:trHeight w:val="300"/>
        </w:trPr>
        <w:tc>
          <w:tcPr>
            <w:tcW w:w="5040" w:type="dxa"/>
          </w:tcPr>
          <w:p w14:paraId="0F47BEF2" w14:textId="323D3CD3" w:rsidR="014D9015" w:rsidRDefault="014D9015" w:rsidP="7A380659">
            <w:r w:rsidRPr="7A380659">
              <w:t xml:space="preserve">Musculoskeletal Atlas Jr  </w:t>
            </w:r>
          </w:p>
        </w:tc>
        <w:tc>
          <w:tcPr>
            <w:tcW w:w="5040" w:type="dxa"/>
          </w:tcPr>
          <w:p w14:paraId="38AEF702" w14:textId="3C5875AA" w:rsidR="711E91CE" w:rsidRDefault="711E91CE" w:rsidP="7A380659">
            <w:r w:rsidRPr="7A380659">
              <w:t>Non-displaced Parietal Skull Fracture</w:t>
            </w:r>
          </w:p>
        </w:tc>
      </w:tr>
      <w:tr w:rsidR="7A380659" w14:paraId="6577A0AB" w14:textId="77777777" w:rsidTr="04B6AEC6">
        <w:trPr>
          <w:trHeight w:val="300"/>
        </w:trPr>
        <w:tc>
          <w:tcPr>
            <w:tcW w:w="5040" w:type="dxa"/>
          </w:tcPr>
          <w:p w14:paraId="28B3BAFE" w14:textId="6537F883" w:rsidR="6F2A261F" w:rsidRDefault="6F2A261F" w:rsidP="7A380659">
            <w:r w:rsidRPr="7A380659">
              <w:t xml:space="preserve">Musculoskeletal Atlas Jr  </w:t>
            </w:r>
          </w:p>
        </w:tc>
        <w:tc>
          <w:tcPr>
            <w:tcW w:w="5040" w:type="dxa"/>
          </w:tcPr>
          <w:p w14:paraId="2C662CCA" w14:textId="20A94762" w:rsidR="711E91CE" w:rsidRDefault="711E91CE" w:rsidP="7A380659">
            <w:r w:rsidRPr="7A380659">
              <w:t>Depressed Parietal Skull Fracture</w:t>
            </w:r>
          </w:p>
        </w:tc>
      </w:tr>
      <w:tr w:rsidR="7A380659" w14:paraId="05BDF62D" w14:textId="77777777" w:rsidTr="04B6AEC6">
        <w:trPr>
          <w:trHeight w:val="300"/>
        </w:trPr>
        <w:tc>
          <w:tcPr>
            <w:tcW w:w="5040" w:type="dxa"/>
          </w:tcPr>
          <w:p w14:paraId="5A9F7395" w14:textId="61721C6E" w:rsidR="3F8C8ACD" w:rsidRDefault="3F8C8ACD" w:rsidP="7A380659">
            <w:r w:rsidRPr="7A380659">
              <w:lastRenderedPageBreak/>
              <w:t xml:space="preserve">Musculoskeletal Atlas Jr  </w:t>
            </w:r>
          </w:p>
        </w:tc>
        <w:tc>
          <w:tcPr>
            <w:tcW w:w="5040" w:type="dxa"/>
          </w:tcPr>
          <w:p w14:paraId="78D7B613" w14:textId="2325ABC0" w:rsidR="711E91CE" w:rsidRDefault="711E91CE" w:rsidP="7A380659">
            <w:r w:rsidRPr="7A380659">
              <w:t>Scalp Hematoma (1)</w:t>
            </w:r>
          </w:p>
        </w:tc>
      </w:tr>
      <w:tr w:rsidR="7A380659" w14:paraId="484962BA" w14:textId="77777777" w:rsidTr="04B6AEC6">
        <w:trPr>
          <w:trHeight w:val="300"/>
        </w:trPr>
        <w:tc>
          <w:tcPr>
            <w:tcW w:w="5040" w:type="dxa"/>
          </w:tcPr>
          <w:p w14:paraId="12298A51" w14:textId="382A1773" w:rsidR="7B547A3C" w:rsidRDefault="7B547A3C" w:rsidP="7A380659">
            <w:r w:rsidRPr="7A380659">
              <w:t xml:space="preserve">Musculoskeletal Atlas Jr  </w:t>
            </w:r>
          </w:p>
        </w:tc>
        <w:tc>
          <w:tcPr>
            <w:tcW w:w="5040" w:type="dxa"/>
          </w:tcPr>
          <w:p w14:paraId="203ED52A" w14:textId="7529A52B" w:rsidR="711E91CE" w:rsidRDefault="711E91CE" w:rsidP="7A380659">
            <w:r w:rsidRPr="7A380659">
              <w:t>Scalp Hematoma (2)</w:t>
            </w:r>
          </w:p>
        </w:tc>
      </w:tr>
      <w:tr w:rsidR="7A380659" w14:paraId="34AF4EC8" w14:textId="77777777" w:rsidTr="04B6AEC6">
        <w:trPr>
          <w:trHeight w:val="300"/>
        </w:trPr>
        <w:tc>
          <w:tcPr>
            <w:tcW w:w="5040" w:type="dxa"/>
          </w:tcPr>
          <w:p w14:paraId="20BB1776" w14:textId="42797417" w:rsidR="46492707" w:rsidRDefault="46492707" w:rsidP="7A380659">
            <w:r w:rsidRPr="7A380659">
              <w:t xml:space="preserve">Musculoskeletal Atlas Jr  </w:t>
            </w:r>
          </w:p>
        </w:tc>
        <w:tc>
          <w:tcPr>
            <w:tcW w:w="5040" w:type="dxa"/>
          </w:tcPr>
          <w:p w14:paraId="495AB325" w14:textId="1BCE857C" w:rsidR="711E91CE" w:rsidRDefault="711E91CE" w:rsidP="7A380659">
            <w:r w:rsidRPr="7A380659">
              <w:t>Parietal Skull Fracture</w:t>
            </w:r>
          </w:p>
        </w:tc>
      </w:tr>
      <w:tr w:rsidR="7A380659" w14:paraId="39285132" w14:textId="77777777" w:rsidTr="04B6AEC6">
        <w:trPr>
          <w:trHeight w:val="300"/>
        </w:trPr>
        <w:tc>
          <w:tcPr>
            <w:tcW w:w="5040" w:type="dxa"/>
          </w:tcPr>
          <w:p w14:paraId="3845AAA3" w14:textId="366441E9" w:rsidR="5A1C4CB9" w:rsidRDefault="5A1C4CB9" w:rsidP="7A380659">
            <w:r w:rsidRPr="7A380659">
              <w:t xml:space="preserve">Musculoskeletal Atlas Jr  </w:t>
            </w:r>
          </w:p>
        </w:tc>
        <w:tc>
          <w:tcPr>
            <w:tcW w:w="5040" w:type="dxa"/>
          </w:tcPr>
          <w:p w14:paraId="23F235AE" w14:textId="5FC84A84" w:rsidR="711E91CE" w:rsidRDefault="711E91CE" w:rsidP="7A380659">
            <w:r w:rsidRPr="7A380659">
              <w:t>Ping Pong Fracture</w:t>
            </w:r>
          </w:p>
        </w:tc>
      </w:tr>
      <w:tr w:rsidR="7A380659" w14:paraId="0C753071" w14:textId="77777777" w:rsidTr="04B6AEC6">
        <w:trPr>
          <w:trHeight w:val="300"/>
        </w:trPr>
        <w:tc>
          <w:tcPr>
            <w:tcW w:w="5040" w:type="dxa"/>
          </w:tcPr>
          <w:p w14:paraId="358694B4" w14:textId="072C1E09" w:rsidR="186BF3B5" w:rsidRDefault="186BF3B5" w:rsidP="7A380659">
            <w:r w:rsidRPr="7A380659">
              <w:t xml:space="preserve">Musculoskeletal Atlas Jr  </w:t>
            </w:r>
          </w:p>
        </w:tc>
        <w:tc>
          <w:tcPr>
            <w:tcW w:w="5040" w:type="dxa"/>
          </w:tcPr>
          <w:p w14:paraId="5BFA847B" w14:textId="137944CF" w:rsidR="711E91CE" w:rsidRDefault="711E91CE" w:rsidP="7A380659">
            <w:r w:rsidRPr="7A380659">
              <w:t>Newborn Clavicle Fracture</w:t>
            </w:r>
          </w:p>
        </w:tc>
      </w:tr>
      <w:tr w:rsidR="7A380659" w14:paraId="3A195946" w14:textId="77777777" w:rsidTr="04B6AEC6">
        <w:trPr>
          <w:trHeight w:val="300"/>
        </w:trPr>
        <w:tc>
          <w:tcPr>
            <w:tcW w:w="5040" w:type="dxa"/>
          </w:tcPr>
          <w:p w14:paraId="066259F0" w14:textId="35669936" w:rsidR="3176D0C4" w:rsidRDefault="3176D0C4" w:rsidP="7A380659">
            <w:r w:rsidRPr="7A380659">
              <w:t xml:space="preserve">Musculoskeletal Atlas Jr  </w:t>
            </w:r>
          </w:p>
        </w:tc>
        <w:tc>
          <w:tcPr>
            <w:tcW w:w="5040" w:type="dxa"/>
          </w:tcPr>
          <w:p w14:paraId="134C9840" w14:textId="745E532B" w:rsidR="711E91CE" w:rsidRDefault="711E91CE" w:rsidP="7A380659">
            <w:r w:rsidRPr="7A380659">
              <w:t>Avulsion Fracture</w:t>
            </w:r>
          </w:p>
        </w:tc>
      </w:tr>
      <w:tr w:rsidR="7A380659" w14:paraId="7860A015" w14:textId="77777777" w:rsidTr="04B6AEC6">
        <w:trPr>
          <w:trHeight w:val="300"/>
        </w:trPr>
        <w:tc>
          <w:tcPr>
            <w:tcW w:w="5040" w:type="dxa"/>
          </w:tcPr>
          <w:p w14:paraId="5D553E88" w14:textId="26F0F4DA" w:rsidR="7507C785" w:rsidRDefault="7507C785" w:rsidP="7A380659">
            <w:r w:rsidRPr="7A380659">
              <w:t xml:space="preserve">Musculoskeletal Atlas Jr  </w:t>
            </w:r>
          </w:p>
        </w:tc>
        <w:tc>
          <w:tcPr>
            <w:tcW w:w="5040" w:type="dxa"/>
          </w:tcPr>
          <w:p w14:paraId="60ECF7CA" w14:textId="616C2AC1" w:rsidR="711E91CE" w:rsidRDefault="711E91CE" w:rsidP="7A380659">
            <w:r w:rsidRPr="7A380659">
              <w:t>Fibula with Normal Physis</w:t>
            </w:r>
          </w:p>
        </w:tc>
      </w:tr>
      <w:tr w:rsidR="7A380659" w14:paraId="042AF026" w14:textId="77777777" w:rsidTr="04B6AEC6">
        <w:trPr>
          <w:trHeight w:val="300"/>
        </w:trPr>
        <w:tc>
          <w:tcPr>
            <w:tcW w:w="5040" w:type="dxa"/>
          </w:tcPr>
          <w:p w14:paraId="2D79C7EF" w14:textId="4A3CF4C7" w:rsidR="34B1E586" w:rsidRDefault="34B1E586" w:rsidP="7A380659">
            <w:r w:rsidRPr="7A380659">
              <w:t xml:space="preserve">Musculoskeletal Atlas Jr  </w:t>
            </w:r>
          </w:p>
        </w:tc>
        <w:tc>
          <w:tcPr>
            <w:tcW w:w="5040" w:type="dxa"/>
          </w:tcPr>
          <w:p w14:paraId="31E43F7B" w14:textId="6F89ED69" w:rsidR="711E91CE" w:rsidRDefault="711E91CE" w:rsidP="7A380659">
            <w:r w:rsidRPr="7A380659">
              <w:t>Femur Fracture</w:t>
            </w:r>
          </w:p>
        </w:tc>
      </w:tr>
      <w:tr w:rsidR="7A380659" w14:paraId="0A830747" w14:textId="77777777" w:rsidTr="04B6AEC6">
        <w:trPr>
          <w:trHeight w:val="300"/>
        </w:trPr>
        <w:tc>
          <w:tcPr>
            <w:tcW w:w="5040" w:type="dxa"/>
          </w:tcPr>
          <w:p w14:paraId="16F8A52E" w14:textId="70035597" w:rsidR="697E554D" w:rsidRDefault="697E554D" w:rsidP="7A380659">
            <w:r w:rsidRPr="7A380659">
              <w:t xml:space="preserve">Musculoskeletal Atlas Jr  </w:t>
            </w:r>
          </w:p>
        </w:tc>
        <w:tc>
          <w:tcPr>
            <w:tcW w:w="5040" w:type="dxa"/>
          </w:tcPr>
          <w:p w14:paraId="07D03AB2" w14:textId="61D980AA" w:rsidR="711E91CE" w:rsidRDefault="711E91CE" w:rsidP="7A380659">
            <w:r w:rsidRPr="7A380659">
              <w:t>Salter Harris II Fracture</w:t>
            </w:r>
          </w:p>
        </w:tc>
      </w:tr>
      <w:tr w:rsidR="7A380659" w14:paraId="065ABEF3" w14:textId="77777777" w:rsidTr="04B6AEC6">
        <w:trPr>
          <w:trHeight w:val="300"/>
        </w:trPr>
        <w:tc>
          <w:tcPr>
            <w:tcW w:w="5040" w:type="dxa"/>
          </w:tcPr>
          <w:p w14:paraId="0492D2A1" w14:textId="09DD61B5" w:rsidR="01787BB9" w:rsidRDefault="01787BB9" w:rsidP="7A380659">
            <w:r w:rsidRPr="7A380659">
              <w:t xml:space="preserve">Musculoskeletal Atlas Jr  </w:t>
            </w:r>
          </w:p>
        </w:tc>
        <w:tc>
          <w:tcPr>
            <w:tcW w:w="5040" w:type="dxa"/>
          </w:tcPr>
          <w:p w14:paraId="08B348C1" w14:textId="26D6E854" w:rsidR="711E91CE" w:rsidRDefault="711E91CE" w:rsidP="7A380659">
            <w:r w:rsidRPr="7A380659">
              <w:t>Clavicle Fracture</w:t>
            </w:r>
          </w:p>
        </w:tc>
      </w:tr>
    </w:tbl>
    <w:p w14:paraId="1CFBF2F5" w14:textId="52E5D338" w:rsidR="00A25AD7" w:rsidRPr="00187697" w:rsidRDefault="21DFE684" w:rsidP="04B6AEC6">
      <w:r w:rsidRPr="04B6AEC6">
        <w:t>2022</w:t>
      </w:r>
      <w:r w:rsidR="00A25AD7">
        <w:tab/>
      </w:r>
      <w:r w:rsidRPr="04B6AEC6">
        <w:t xml:space="preserve">Developer, </w:t>
      </w:r>
      <w:hyperlink r:id="rId24">
        <w:r w:rsidRPr="04B6AEC6">
          <w:rPr>
            <w:rStyle w:val="Hyperlink"/>
          </w:rPr>
          <w:t>Controlling Asthma in Children</w:t>
        </w:r>
      </w:hyperlink>
      <w:r w:rsidRPr="04B6AEC6">
        <w:t>, published 7/2022</w:t>
      </w:r>
    </w:p>
    <w:p w14:paraId="3DD0FD18" w14:textId="53D0BD5A" w:rsidR="00A25AD7" w:rsidRPr="00187697" w:rsidRDefault="21DFE684" w:rsidP="04B6AEC6">
      <w:r w:rsidRPr="04B6AEC6">
        <w:t>2023</w:t>
      </w:r>
      <w:r w:rsidR="00A25AD7">
        <w:tab/>
      </w:r>
      <w:r w:rsidRPr="04B6AEC6">
        <w:t>Author, P2 Network Core Content &amp; Meet the Expert Series</w:t>
      </w:r>
    </w:p>
    <w:p w14:paraId="6955ED78" w14:textId="412F7CCD" w:rsidR="00A25AD7" w:rsidRPr="00187697" w:rsidRDefault="21DFE684" w:rsidP="04B6AEC6">
      <w:pPr>
        <w:ind w:firstLine="720"/>
      </w:pPr>
      <w:r w:rsidRPr="04B6AEC6">
        <w:t xml:space="preserve">1.) </w:t>
      </w:r>
      <w:hyperlink r:id="rId25">
        <w:r w:rsidRPr="04B6AEC6">
          <w:rPr>
            <w:rStyle w:val="Hyperlink"/>
          </w:rPr>
          <w:t>Pediatric Focused Cardiac Ultrasound</w:t>
        </w:r>
      </w:hyperlink>
      <w:r w:rsidRPr="04B6AEC6">
        <w:t>, published 1/21/2023</w:t>
      </w:r>
    </w:p>
    <w:p w14:paraId="1CD49F11" w14:textId="26DA9459" w:rsidR="00A25AD7" w:rsidRPr="00187697" w:rsidRDefault="21DFE684" w:rsidP="04B6AEC6">
      <w:pPr>
        <w:ind w:firstLine="720"/>
      </w:pPr>
      <w:r w:rsidRPr="04B6AEC6">
        <w:t xml:space="preserve">2.) </w:t>
      </w:r>
      <w:hyperlink r:id="rId26">
        <w:r w:rsidRPr="04B6AEC6">
          <w:rPr>
            <w:rStyle w:val="Hyperlink"/>
          </w:rPr>
          <w:t>The Wonderful World of POCUS for Pediatric Pneumonia</w:t>
        </w:r>
      </w:hyperlink>
      <w:r w:rsidRPr="04B6AEC6">
        <w:t>, published 12/15/2023</w:t>
      </w:r>
    </w:p>
    <w:p w14:paraId="39713537" w14:textId="6AF41537" w:rsidR="00A25AD7" w:rsidRPr="00187697" w:rsidRDefault="3D566B40" w:rsidP="04B6AEC6">
      <w:pPr>
        <w:rPr>
          <w:i/>
          <w:iCs/>
        </w:rPr>
      </w:pPr>
      <w:r w:rsidRPr="04B6AEC6">
        <w:t>2024</w:t>
      </w:r>
      <w:r w:rsidR="00A25AD7">
        <w:tab/>
      </w:r>
      <w:r w:rsidRPr="04B6AEC6">
        <w:t>Featured Expert, Yale School of Medicine News,</w:t>
      </w:r>
      <w:r w:rsidR="1F9FCA4E" w:rsidRPr="04B6AEC6">
        <w:t xml:space="preserve"> </w:t>
      </w:r>
      <w:hyperlink r:id="rId27">
        <w:r w:rsidR="1F9FCA4E" w:rsidRPr="04B6AEC6">
          <w:rPr>
            <w:rStyle w:val="Hyperlink"/>
            <w:i/>
            <w:iCs/>
          </w:rPr>
          <w:t>POCUS workshop educates and empowers doctors</w:t>
        </w:r>
      </w:hyperlink>
    </w:p>
    <w:p w14:paraId="00334455" w14:textId="53228B1A" w:rsidR="00A25AD7" w:rsidRPr="00187697" w:rsidRDefault="00A25AD7" w:rsidP="04B6AEC6"/>
    <w:p w14:paraId="7946D364" w14:textId="77777777" w:rsidR="00204BA1" w:rsidRPr="00187697" w:rsidRDefault="00204BA1" w:rsidP="42E640E1">
      <w:pPr>
        <w:pStyle w:val="Heading1"/>
        <w:rPr>
          <w:b/>
          <w:bCs/>
          <w:u w:val="none"/>
        </w:rPr>
      </w:pPr>
      <w:r w:rsidRPr="42E640E1">
        <w:rPr>
          <w:b/>
          <w:bCs/>
          <w:u w:val="none"/>
        </w:rPr>
        <w:t>B</w:t>
      </w:r>
      <w:r w:rsidR="000910F2" w:rsidRPr="42E640E1">
        <w:rPr>
          <w:b/>
          <w:bCs/>
          <w:u w:val="none"/>
        </w:rPr>
        <w:t>ibliography</w:t>
      </w:r>
    </w:p>
    <w:p w14:paraId="2D2895AC" w14:textId="77777777" w:rsidR="00204BA1" w:rsidRPr="00187697" w:rsidRDefault="00204BA1" w:rsidP="42E640E1"/>
    <w:p w14:paraId="0C4A6B99" w14:textId="5816A0E0" w:rsidR="001E2ABA" w:rsidRDefault="001E2ABA" w:rsidP="42E640E1">
      <w:pPr>
        <w:jc w:val="both"/>
        <w:rPr>
          <w:b/>
          <w:bCs/>
          <w:i/>
          <w:iCs/>
        </w:rPr>
      </w:pPr>
      <w:r w:rsidRPr="00554CBE">
        <w:rPr>
          <w:b/>
          <w:bCs/>
          <w:i/>
          <w:iCs/>
        </w:rPr>
        <w:t xml:space="preserve">Peer-Reviewed </w:t>
      </w:r>
      <w:r w:rsidR="00906C89" w:rsidRPr="00554CBE">
        <w:rPr>
          <w:b/>
          <w:bCs/>
          <w:i/>
          <w:iCs/>
        </w:rPr>
        <w:t>Original Research</w:t>
      </w:r>
    </w:p>
    <w:p w14:paraId="3C06275C" w14:textId="77777777" w:rsidR="009967C6" w:rsidRPr="00554CBE" w:rsidRDefault="009967C6" w:rsidP="42E640E1">
      <w:pPr>
        <w:jc w:val="both"/>
        <w:rPr>
          <w:b/>
          <w:bCs/>
          <w:i/>
          <w:iCs/>
        </w:rPr>
      </w:pPr>
    </w:p>
    <w:p w14:paraId="0D87C9BF" w14:textId="2DDFA8F3" w:rsidR="42E640E1" w:rsidRDefault="2CB99EB1" w:rsidP="00372A71">
      <w:pPr>
        <w:pStyle w:val="ListParagraph"/>
        <w:numPr>
          <w:ilvl w:val="0"/>
          <w:numId w:val="1"/>
        </w:numPr>
        <w:jc w:val="both"/>
      </w:pPr>
      <w:r w:rsidRPr="04B6AEC6">
        <w:t xml:space="preserve">Chen L, Hsiao A, Langhan M, </w:t>
      </w:r>
      <w:r w:rsidRPr="04B6AEC6">
        <w:rPr>
          <w:b/>
          <w:bCs/>
        </w:rPr>
        <w:t>Riera A</w:t>
      </w:r>
      <w:r w:rsidRPr="04B6AEC6">
        <w:t xml:space="preserve">, Santucci K. Use of bedside ultrasound to assess degree of dehydration in children with gastroenteritis. </w:t>
      </w:r>
      <w:r w:rsidRPr="04B6AEC6">
        <w:rPr>
          <w:i/>
          <w:iCs/>
        </w:rPr>
        <w:t>Academic Emergency Medicine</w:t>
      </w:r>
      <w:r w:rsidRPr="04B6AEC6">
        <w:t xml:space="preserve">. 2010 Oct;17(10):1042–1047. PMID: </w:t>
      </w:r>
      <w:hyperlink r:id="rId28">
        <w:r w:rsidRPr="04B6AEC6">
          <w:rPr>
            <w:rStyle w:val="Hyperlink"/>
          </w:rPr>
          <w:t>21040104</w:t>
        </w:r>
      </w:hyperlink>
      <w:r w:rsidRPr="04B6AEC6">
        <w:t>.</w:t>
      </w:r>
    </w:p>
    <w:p w14:paraId="3E17CFD6" w14:textId="5D0494A0" w:rsidR="42E640E1" w:rsidRDefault="2CB99EB1" w:rsidP="00372A71">
      <w:pPr>
        <w:pStyle w:val="ListParagraph"/>
        <w:numPr>
          <w:ilvl w:val="0"/>
          <w:numId w:val="1"/>
        </w:numPr>
        <w:jc w:val="both"/>
      </w:pPr>
      <w:r w:rsidRPr="04B6AEC6">
        <w:rPr>
          <w:b/>
          <w:bCs/>
        </w:rPr>
        <w:t>Riera A</w:t>
      </w:r>
      <w:r w:rsidRPr="04B6AEC6">
        <w:t xml:space="preserve">, Langhan M, Northrup V, Santucci K, Chen L. Remember the </w:t>
      </w:r>
      <w:proofErr w:type="gramStart"/>
      <w:r w:rsidRPr="04B6AEC6">
        <w:t>saphenous;</w:t>
      </w:r>
      <w:proofErr w:type="gramEnd"/>
      <w:r w:rsidRPr="04B6AEC6">
        <w:t xml:space="preserve"> ultrasound evaluation and site selection of peripheral veins in children. </w:t>
      </w:r>
      <w:r w:rsidRPr="04B6AEC6">
        <w:rPr>
          <w:i/>
          <w:iCs/>
        </w:rPr>
        <w:t>Pediatric Emergency Care</w:t>
      </w:r>
      <w:r w:rsidRPr="04B6AEC6">
        <w:t xml:space="preserve">. 2011 Dec;27(12):1121–1125. PMID: </w:t>
      </w:r>
      <w:hyperlink r:id="rId29">
        <w:r w:rsidRPr="04B6AEC6">
          <w:rPr>
            <w:rStyle w:val="Hyperlink"/>
          </w:rPr>
          <w:t>22134232</w:t>
        </w:r>
      </w:hyperlink>
      <w:r w:rsidRPr="04B6AEC6">
        <w:t>.</w:t>
      </w:r>
    </w:p>
    <w:p w14:paraId="270A641F" w14:textId="69706EEF" w:rsidR="42E640E1" w:rsidRDefault="2CB99EB1" w:rsidP="00372A71">
      <w:pPr>
        <w:pStyle w:val="ListParagraph"/>
        <w:numPr>
          <w:ilvl w:val="0"/>
          <w:numId w:val="1"/>
        </w:numPr>
        <w:jc w:val="both"/>
      </w:pPr>
      <w:r w:rsidRPr="04B6AEC6">
        <w:rPr>
          <w:b/>
          <w:bCs/>
        </w:rPr>
        <w:t>Riera A</w:t>
      </w:r>
      <w:r w:rsidRPr="04B6AEC6">
        <w:t xml:space="preserve">, Chen L. Ultrasound evaluation of skull fractures in children. </w:t>
      </w:r>
      <w:r w:rsidRPr="04B6AEC6">
        <w:rPr>
          <w:i/>
          <w:iCs/>
        </w:rPr>
        <w:t>Pediatric Emergency Care</w:t>
      </w:r>
      <w:r w:rsidRPr="04B6AEC6">
        <w:t xml:space="preserve">. 2012 May;28(5):420–425. PMID: </w:t>
      </w:r>
      <w:hyperlink r:id="rId30">
        <w:r w:rsidRPr="04B6AEC6">
          <w:rPr>
            <w:rStyle w:val="Hyperlink"/>
          </w:rPr>
          <w:t>22531195</w:t>
        </w:r>
      </w:hyperlink>
      <w:r w:rsidRPr="04B6AEC6">
        <w:t>.</w:t>
      </w:r>
    </w:p>
    <w:p w14:paraId="634698BF" w14:textId="59C44B95" w:rsidR="42E640E1" w:rsidRDefault="2CB99EB1" w:rsidP="00372A71">
      <w:pPr>
        <w:pStyle w:val="ListParagraph"/>
        <w:numPr>
          <w:ilvl w:val="0"/>
          <w:numId w:val="1"/>
        </w:numPr>
        <w:jc w:val="both"/>
      </w:pPr>
      <w:r w:rsidRPr="04B6AEC6">
        <w:rPr>
          <w:b/>
          <w:bCs/>
        </w:rPr>
        <w:t>Riera A</w:t>
      </w:r>
      <w:r w:rsidRPr="04B6AEC6">
        <w:t xml:space="preserve">, Hsiao A, Langhan M, Goodman TR, Chen L. Diagnosis of intussusception by novice physician sonographers in the emergency department. </w:t>
      </w:r>
      <w:r w:rsidRPr="04B6AEC6">
        <w:rPr>
          <w:i/>
          <w:iCs/>
        </w:rPr>
        <w:t>Annals of Emergency Medicine</w:t>
      </w:r>
      <w:r w:rsidRPr="04B6AEC6">
        <w:t xml:space="preserve">. 2012 Sep;60(3):264–268. PMID: </w:t>
      </w:r>
      <w:hyperlink r:id="rId31">
        <w:r w:rsidRPr="04B6AEC6">
          <w:rPr>
            <w:rStyle w:val="Hyperlink"/>
          </w:rPr>
          <w:t>22424652</w:t>
        </w:r>
      </w:hyperlink>
      <w:r w:rsidRPr="04B6AEC6">
        <w:t>.</w:t>
      </w:r>
    </w:p>
    <w:p w14:paraId="39DEE442" w14:textId="45CD6B13" w:rsidR="42E640E1" w:rsidRDefault="2CB99EB1" w:rsidP="00372A71">
      <w:pPr>
        <w:pStyle w:val="ListParagraph"/>
        <w:numPr>
          <w:ilvl w:val="0"/>
          <w:numId w:val="1"/>
        </w:numPr>
        <w:jc w:val="both"/>
      </w:pPr>
      <w:r w:rsidRPr="04B6AEC6">
        <w:t xml:space="preserve">Cicero M, Auerbach A, Zigmont J, </w:t>
      </w:r>
      <w:r w:rsidRPr="04B6AEC6">
        <w:rPr>
          <w:b/>
          <w:bCs/>
        </w:rPr>
        <w:t>Riera A</w:t>
      </w:r>
      <w:r w:rsidRPr="04B6AEC6">
        <w:t xml:space="preserve">, Ching K, Baum CR. Simulation training with structured debriefing improves resident’s pediatric disaster triage performance. </w:t>
      </w:r>
      <w:r w:rsidRPr="04B6AEC6">
        <w:rPr>
          <w:i/>
          <w:iCs/>
        </w:rPr>
        <w:t>Prehospital and Disaster Medicine</w:t>
      </w:r>
      <w:r w:rsidRPr="04B6AEC6">
        <w:t xml:space="preserve">. 2012 Jun;27(3):1–6. PMID: </w:t>
      </w:r>
      <w:hyperlink r:id="rId32">
        <w:r w:rsidRPr="04B6AEC6">
          <w:rPr>
            <w:rStyle w:val="Hyperlink"/>
          </w:rPr>
          <w:t>22691308</w:t>
        </w:r>
      </w:hyperlink>
      <w:r w:rsidRPr="04B6AEC6">
        <w:t>.</w:t>
      </w:r>
    </w:p>
    <w:p w14:paraId="195045EB" w14:textId="6DF5D2C8" w:rsidR="42E640E1" w:rsidRDefault="2CB99EB1" w:rsidP="00372A71">
      <w:pPr>
        <w:pStyle w:val="ListParagraph"/>
        <w:numPr>
          <w:ilvl w:val="0"/>
          <w:numId w:val="1"/>
        </w:numPr>
        <w:jc w:val="both"/>
      </w:pPr>
      <w:r w:rsidRPr="00EC0462">
        <w:rPr>
          <w:lang w:val="es-ES"/>
        </w:rPr>
        <w:t xml:space="preserve">Vaca FE, Trevino S, </w:t>
      </w:r>
      <w:r w:rsidRPr="00EC0462">
        <w:rPr>
          <w:b/>
          <w:bCs/>
          <w:lang w:val="es-ES"/>
        </w:rPr>
        <w:t>Riera A</w:t>
      </w:r>
      <w:r w:rsidRPr="00EC0462">
        <w:rPr>
          <w:lang w:val="es-ES"/>
        </w:rPr>
        <w:t xml:space="preserve">, Meyer E, Anderson CL. </w:t>
      </w:r>
      <w:r w:rsidRPr="04B6AEC6">
        <w:t xml:space="preserve">Contextualizing exposures and experiences of behaviors that influence the risk of crash injury in Latino adolescent males. </w:t>
      </w:r>
      <w:r w:rsidRPr="04B6AEC6">
        <w:rPr>
          <w:i/>
          <w:iCs/>
        </w:rPr>
        <w:t>Annals of Advances in Automotive Medicine</w:t>
      </w:r>
      <w:r w:rsidRPr="04B6AEC6">
        <w:t xml:space="preserve">. 2012 </w:t>
      </w:r>
      <w:r w:rsidR="693805B2" w:rsidRPr="04B6AEC6">
        <w:t>Oct; 56:79</w:t>
      </w:r>
      <w:r w:rsidRPr="04B6AEC6">
        <w:t xml:space="preserve">–86. PMID: </w:t>
      </w:r>
      <w:hyperlink r:id="rId33">
        <w:r w:rsidRPr="04B6AEC6">
          <w:rPr>
            <w:rStyle w:val="Hyperlink"/>
          </w:rPr>
          <w:t>23169119</w:t>
        </w:r>
      </w:hyperlink>
      <w:r w:rsidRPr="04B6AEC6">
        <w:t>.</w:t>
      </w:r>
    </w:p>
    <w:p w14:paraId="03D5F410" w14:textId="7D514DE3" w:rsidR="42E640E1" w:rsidRDefault="2CB99EB1" w:rsidP="00372A71">
      <w:pPr>
        <w:pStyle w:val="ListParagraph"/>
        <w:numPr>
          <w:ilvl w:val="0"/>
          <w:numId w:val="1"/>
        </w:numPr>
        <w:jc w:val="both"/>
      </w:pPr>
      <w:r w:rsidRPr="04B6AEC6">
        <w:t xml:space="preserve">Cicero MX, </w:t>
      </w:r>
      <w:r w:rsidRPr="04B6AEC6">
        <w:rPr>
          <w:b/>
          <w:bCs/>
        </w:rPr>
        <w:t>Riera A</w:t>
      </w:r>
      <w:r w:rsidRPr="04B6AEC6">
        <w:t xml:space="preserve">, Northrup V, Auerbach M, Pearson K, Baum CR. Design, validity, and reliability of a pediatric resident </w:t>
      </w:r>
      <w:proofErr w:type="spellStart"/>
      <w:r w:rsidRPr="04B6AEC6">
        <w:t>JumpSTART</w:t>
      </w:r>
      <w:proofErr w:type="spellEnd"/>
      <w:r w:rsidRPr="04B6AEC6">
        <w:t xml:space="preserve"> disaster triage scoring instrument. </w:t>
      </w:r>
      <w:r w:rsidRPr="04B6AEC6">
        <w:rPr>
          <w:i/>
          <w:iCs/>
        </w:rPr>
        <w:t>Academic Pediatrics</w:t>
      </w:r>
      <w:r w:rsidRPr="04B6AEC6">
        <w:t xml:space="preserve">. 2013 Jan;13(1):48–54. PMID: </w:t>
      </w:r>
      <w:hyperlink r:id="rId34">
        <w:r w:rsidRPr="04B6AEC6">
          <w:rPr>
            <w:rStyle w:val="Hyperlink"/>
          </w:rPr>
          <w:t>23153602</w:t>
        </w:r>
      </w:hyperlink>
      <w:r w:rsidRPr="04B6AEC6">
        <w:t>.</w:t>
      </w:r>
    </w:p>
    <w:p w14:paraId="442C6AAD" w14:textId="33BDC1A5" w:rsidR="42E640E1" w:rsidRDefault="2CB99EB1" w:rsidP="00372A71">
      <w:pPr>
        <w:pStyle w:val="ListParagraph"/>
        <w:numPr>
          <w:ilvl w:val="0"/>
          <w:numId w:val="1"/>
        </w:numPr>
        <w:jc w:val="both"/>
      </w:pPr>
      <w:r w:rsidRPr="04B6AEC6">
        <w:t xml:space="preserve">Vaca FE, Walthall JM, Ryan S, Moriarty-Daley A, </w:t>
      </w:r>
      <w:r w:rsidRPr="04B6AEC6">
        <w:rPr>
          <w:b/>
          <w:bCs/>
        </w:rPr>
        <w:t>Riera A</w:t>
      </w:r>
      <w:r w:rsidRPr="04B6AEC6">
        <w:t xml:space="preserve">, Crowley MJ, Mayes LC. Adolescent Balloon Analog Risk Task and behaviors that influence risk of motor vehicle crash injury. </w:t>
      </w:r>
      <w:r w:rsidRPr="04B6AEC6">
        <w:rPr>
          <w:i/>
          <w:iCs/>
        </w:rPr>
        <w:t>Annals of Advances in Automotive Medicine</w:t>
      </w:r>
      <w:r w:rsidRPr="04B6AEC6">
        <w:t xml:space="preserve">. 2013 </w:t>
      </w:r>
      <w:r w:rsidR="6A25097E" w:rsidRPr="04B6AEC6">
        <w:t>Sep; 55:77</w:t>
      </w:r>
      <w:r w:rsidRPr="04B6AEC6">
        <w:t xml:space="preserve">–87. PMID: </w:t>
      </w:r>
      <w:hyperlink r:id="rId35">
        <w:r w:rsidRPr="04B6AEC6">
          <w:rPr>
            <w:rStyle w:val="Hyperlink"/>
          </w:rPr>
          <w:t>24406948</w:t>
        </w:r>
      </w:hyperlink>
      <w:r w:rsidRPr="04B6AEC6">
        <w:t>.</w:t>
      </w:r>
    </w:p>
    <w:p w14:paraId="23E2D7BA" w14:textId="63D8253F" w:rsidR="42E640E1" w:rsidRDefault="2CB99EB1" w:rsidP="00372A71">
      <w:pPr>
        <w:pStyle w:val="ListParagraph"/>
        <w:numPr>
          <w:ilvl w:val="0"/>
          <w:numId w:val="1"/>
        </w:numPr>
        <w:jc w:val="both"/>
      </w:pPr>
      <w:r w:rsidRPr="00EC0462">
        <w:rPr>
          <w:b/>
          <w:bCs/>
          <w:lang w:val="es-ES"/>
        </w:rPr>
        <w:t>Riera A</w:t>
      </w:r>
      <w:r w:rsidRPr="00EC0462">
        <w:rPr>
          <w:lang w:val="es-ES"/>
        </w:rPr>
        <w:t xml:space="preserve">, Navas-Nazario A, Vaca FE. </w:t>
      </w:r>
      <w:r w:rsidRPr="04B6AEC6">
        <w:t xml:space="preserve">The impact of limited English proficiency on asthma action plan use. </w:t>
      </w:r>
      <w:r w:rsidRPr="04B6AEC6">
        <w:rPr>
          <w:i/>
          <w:iCs/>
        </w:rPr>
        <w:t>Journal of Asthma</w:t>
      </w:r>
      <w:r w:rsidRPr="04B6AEC6">
        <w:t xml:space="preserve">. 2014 Mar;51(2):178–184. PMID: </w:t>
      </w:r>
      <w:hyperlink r:id="rId36">
        <w:r w:rsidRPr="04B6AEC6">
          <w:rPr>
            <w:rStyle w:val="Hyperlink"/>
          </w:rPr>
          <w:t>24147607</w:t>
        </w:r>
      </w:hyperlink>
      <w:r w:rsidRPr="04B6AEC6">
        <w:t>.</w:t>
      </w:r>
    </w:p>
    <w:p w14:paraId="00FFAFEE" w14:textId="7EE797BA" w:rsidR="42E640E1" w:rsidRDefault="2CB99EB1" w:rsidP="00372A71">
      <w:pPr>
        <w:pStyle w:val="ListParagraph"/>
        <w:numPr>
          <w:ilvl w:val="0"/>
          <w:numId w:val="1"/>
        </w:numPr>
        <w:jc w:val="both"/>
      </w:pPr>
      <w:r w:rsidRPr="04B6AEC6">
        <w:t xml:space="preserve">Cicero MX, Brown L, Overly F, </w:t>
      </w:r>
      <w:proofErr w:type="spellStart"/>
      <w:r w:rsidRPr="04B6AEC6">
        <w:t>Yarzebski</w:t>
      </w:r>
      <w:proofErr w:type="spellEnd"/>
      <w:r w:rsidRPr="04B6AEC6">
        <w:t xml:space="preserve"> J, Meckler G, Fuchs S, Tomassoni A, </w:t>
      </w:r>
      <w:proofErr w:type="spellStart"/>
      <w:r w:rsidRPr="04B6AEC6">
        <w:t>Aghababian</w:t>
      </w:r>
      <w:proofErr w:type="spellEnd"/>
      <w:r w:rsidRPr="04B6AEC6">
        <w:t xml:space="preserve"> R, Chung S, Garrett A, </w:t>
      </w:r>
      <w:proofErr w:type="spellStart"/>
      <w:r w:rsidRPr="04B6AEC6">
        <w:t>Fagbuyi</w:t>
      </w:r>
      <w:proofErr w:type="spellEnd"/>
      <w:r w:rsidRPr="04B6AEC6">
        <w:t xml:space="preserve"> D, </w:t>
      </w:r>
      <w:proofErr w:type="spellStart"/>
      <w:r w:rsidRPr="04B6AEC6">
        <w:t>Adelgais</w:t>
      </w:r>
      <w:proofErr w:type="spellEnd"/>
      <w:r w:rsidRPr="04B6AEC6">
        <w:t xml:space="preserve"> K, Goldman R, Parker J, Auerbach M, </w:t>
      </w:r>
      <w:r w:rsidRPr="04B6AEC6">
        <w:rPr>
          <w:b/>
          <w:bCs/>
        </w:rPr>
        <w:t>Riera A</w:t>
      </w:r>
      <w:r w:rsidRPr="04B6AEC6">
        <w:t xml:space="preserve">, Cone D, Baum CR. </w:t>
      </w:r>
      <w:r w:rsidRPr="04B6AEC6">
        <w:lastRenderedPageBreak/>
        <w:t xml:space="preserve">Creation and Delphi-method refinement of pediatric disaster triage simulations. </w:t>
      </w:r>
      <w:r w:rsidRPr="04B6AEC6">
        <w:rPr>
          <w:i/>
          <w:iCs/>
        </w:rPr>
        <w:t>Prehospital Emergency Care</w:t>
      </w:r>
      <w:r w:rsidRPr="04B6AEC6">
        <w:t xml:space="preserve">. 2014 Apr-Jun;18(2):282–289. PMID: </w:t>
      </w:r>
      <w:hyperlink r:id="rId37">
        <w:r w:rsidRPr="04B6AEC6">
          <w:rPr>
            <w:rStyle w:val="Hyperlink"/>
          </w:rPr>
          <w:t>24401167</w:t>
        </w:r>
      </w:hyperlink>
      <w:r w:rsidRPr="04B6AEC6">
        <w:t>.</w:t>
      </w:r>
    </w:p>
    <w:p w14:paraId="23CD7D65" w14:textId="2194C145" w:rsidR="42E640E1" w:rsidRDefault="2CB99EB1" w:rsidP="00372A71">
      <w:pPr>
        <w:pStyle w:val="ListParagraph"/>
        <w:numPr>
          <w:ilvl w:val="0"/>
          <w:numId w:val="1"/>
        </w:numPr>
        <w:jc w:val="both"/>
      </w:pPr>
      <w:r w:rsidRPr="04B6AEC6">
        <w:t xml:space="preserve">Langhan ML, Kurtz JC, Schaeffer P, </w:t>
      </w:r>
      <w:proofErr w:type="spellStart"/>
      <w:r w:rsidRPr="04B6AEC6">
        <w:t>Asnes</w:t>
      </w:r>
      <w:proofErr w:type="spellEnd"/>
      <w:r w:rsidRPr="04B6AEC6">
        <w:t xml:space="preserve"> AG, </w:t>
      </w:r>
      <w:r w:rsidRPr="04B6AEC6">
        <w:rPr>
          <w:b/>
          <w:bCs/>
        </w:rPr>
        <w:t>Riera A</w:t>
      </w:r>
      <w:r w:rsidRPr="04B6AEC6">
        <w:t xml:space="preserve">. Experiences with capnography in acute care settings: a mixed-methods analysis of clinical staff. </w:t>
      </w:r>
      <w:r w:rsidRPr="04B6AEC6">
        <w:rPr>
          <w:i/>
          <w:iCs/>
        </w:rPr>
        <w:t>Journal of Critical Care</w:t>
      </w:r>
      <w:r w:rsidRPr="04B6AEC6">
        <w:t xml:space="preserve">. 2014 Dec;29(6):1035. PMID: </w:t>
      </w:r>
      <w:hyperlink r:id="rId38">
        <w:r w:rsidRPr="04B6AEC6">
          <w:rPr>
            <w:rStyle w:val="Hyperlink"/>
          </w:rPr>
          <w:t>25129575</w:t>
        </w:r>
      </w:hyperlink>
      <w:r w:rsidRPr="04B6AEC6">
        <w:t>.</w:t>
      </w:r>
    </w:p>
    <w:p w14:paraId="6115533A" w14:textId="3BCE61A6" w:rsidR="42E640E1" w:rsidRDefault="2CB99EB1" w:rsidP="00372A71">
      <w:pPr>
        <w:pStyle w:val="ListParagraph"/>
        <w:numPr>
          <w:ilvl w:val="0"/>
          <w:numId w:val="1"/>
        </w:numPr>
        <w:jc w:val="both"/>
      </w:pPr>
      <w:r w:rsidRPr="04B6AEC6">
        <w:t xml:space="preserve">Emerson BL, Bradley ER, </w:t>
      </w:r>
      <w:r w:rsidRPr="04B6AEC6">
        <w:rPr>
          <w:b/>
          <w:bCs/>
        </w:rPr>
        <w:t>Riera A</w:t>
      </w:r>
      <w:r w:rsidRPr="04B6AEC6">
        <w:t xml:space="preserve">, Mayes L, Bechtel K. Postpartum depression screening in the pediatric emergency department. </w:t>
      </w:r>
      <w:r w:rsidRPr="04B6AEC6">
        <w:rPr>
          <w:i/>
          <w:iCs/>
        </w:rPr>
        <w:t>Pediatric Emergency Care</w:t>
      </w:r>
      <w:r w:rsidRPr="04B6AEC6">
        <w:t xml:space="preserve">. 2014 Nov;30(11):788–792. PMID: </w:t>
      </w:r>
      <w:hyperlink r:id="rId39">
        <w:r w:rsidRPr="04B6AEC6">
          <w:rPr>
            <w:rStyle w:val="Hyperlink"/>
          </w:rPr>
          <w:t>25343740</w:t>
        </w:r>
      </w:hyperlink>
      <w:r w:rsidRPr="04B6AEC6">
        <w:t>.</w:t>
      </w:r>
    </w:p>
    <w:p w14:paraId="75CED4F4" w14:textId="65EC83FF" w:rsidR="42E640E1" w:rsidRDefault="2CB99EB1" w:rsidP="00372A71">
      <w:pPr>
        <w:pStyle w:val="ListParagraph"/>
        <w:numPr>
          <w:ilvl w:val="0"/>
          <w:numId w:val="1"/>
        </w:numPr>
        <w:jc w:val="both"/>
      </w:pPr>
      <w:r w:rsidRPr="04B6AEC6">
        <w:t xml:space="preserve">Langhan ML, </w:t>
      </w:r>
      <w:r w:rsidRPr="04B6AEC6">
        <w:rPr>
          <w:b/>
          <w:bCs/>
        </w:rPr>
        <w:t>Riera A</w:t>
      </w:r>
      <w:r w:rsidRPr="04B6AEC6">
        <w:t xml:space="preserve">, Kurtz JC, Schaeffer P, </w:t>
      </w:r>
      <w:proofErr w:type="spellStart"/>
      <w:r w:rsidRPr="04B6AEC6">
        <w:t>Asnes</w:t>
      </w:r>
      <w:proofErr w:type="spellEnd"/>
      <w:r w:rsidRPr="04B6AEC6">
        <w:t xml:space="preserve"> AG. Implementation of newly adopted technology in acute care settings: a qualitative analysis of clinical staff. </w:t>
      </w:r>
      <w:r w:rsidRPr="04B6AEC6">
        <w:rPr>
          <w:i/>
          <w:iCs/>
        </w:rPr>
        <w:t>Journal of Medical Engineering &amp; Technology</w:t>
      </w:r>
      <w:r w:rsidRPr="04B6AEC6">
        <w:t xml:space="preserve">. 2015 Jan;39(1):44–53. PMID: </w:t>
      </w:r>
      <w:hyperlink r:id="rId40">
        <w:r w:rsidRPr="04B6AEC6">
          <w:rPr>
            <w:rStyle w:val="Hyperlink"/>
          </w:rPr>
          <w:t>25367721</w:t>
        </w:r>
      </w:hyperlink>
      <w:r w:rsidRPr="04B6AEC6">
        <w:t>.</w:t>
      </w:r>
    </w:p>
    <w:p w14:paraId="0038E60A" w14:textId="500EE36F" w:rsidR="42E640E1" w:rsidRDefault="2CB99EB1" w:rsidP="00372A71">
      <w:pPr>
        <w:pStyle w:val="ListParagraph"/>
        <w:numPr>
          <w:ilvl w:val="0"/>
          <w:numId w:val="1"/>
        </w:numPr>
        <w:jc w:val="both"/>
      </w:pPr>
      <w:r w:rsidRPr="04B6AEC6">
        <w:rPr>
          <w:b/>
          <w:bCs/>
        </w:rPr>
        <w:t>Riera A</w:t>
      </w:r>
      <w:r w:rsidRPr="04B6AEC6">
        <w:t xml:space="preserve">, Ocasio A, Kamdar G, </w:t>
      </w:r>
      <w:proofErr w:type="spellStart"/>
      <w:r w:rsidRPr="04B6AEC6">
        <w:t>Krumeich</w:t>
      </w:r>
      <w:proofErr w:type="spellEnd"/>
      <w:r w:rsidRPr="04B6AEC6">
        <w:t xml:space="preserve"> L, Ragins K, Trevino S, Vaca F. Latino caregiver experiences with asthma health communication. </w:t>
      </w:r>
      <w:r w:rsidRPr="04B6AEC6">
        <w:rPr>
          <w:i/>
          <w:iCs/>
        </w:rPr>
        <w:t>Qualitative Health Research</w:t>
      </w:r>
      <w:r w:rsidRPr="04B6AEC6">
        <w:t xml:space="preserve">. 2015 Jan;25(1):16–26. PMID: </w:t>
      </w:r>
      <w:hyperlink r:id="rId41">
        <w:r w:rsidRPr="04B6AEC6">
          <w:rPr>
            <w:rStyle w:val="Hyperlink"/>
          </w:rPr>
          <w:t>25185159</w:t>
        </w:r>
      </w:hyperlink>
      <w:r w:rsidRPr="04B6AEC6">
        <w:t>.</w:t>
      </w:r>
    </w:p>
    <w:p w14:paraId="478095A3" w14:textId="3A9144F3" w:rsidR="42E640E1" w:rsidRDefault="2CB99EB1" w:rsidP="00372A71">
      <w:pPr>
        <w:pStyle w:val="ListParagraph"/>
        <w:numPr>
          <w:ilvl w:val="0"/>
          <w:numId w:val="1"/>
        </w:numPr>
        <w:jc w:val="both"/>
      </w:pPr>
      <w:r w:rsidRPr="00EC0462">
        <w:rPr>
          <w:b/>
          <w:bCs/>
          <w:lang w:val="es-ES"/>
        </w:rPr>
        <w:t>Riera A</w:t>
      </w:r>
      <w:r w:rsidRPr="00EC0462">
        <w:rPr>
          <w:lang w:val="es-ES"/>
        </w:rPr>
        <w:t xml:space="preserve">, Ocasio A, Goncalves P, </w:t>
      </w:r>
      <w:proofErr w:type="spellStart"/>
      <w:r w:rsidRPr="00EC0462">
        <w:rPr>
          <w:lang w:val="es-ES"/>
        </w:rPr>
        <w:t>Krumeich</w:t>
      </w:r>
      <w:proofErr w:type="spellEnd"/>
      <w:r w:rsidRPr="00EC0462">
        <w:rPr>
          <w:lang w:val="es-ES"/>
        </w:rPr>
        <w:t xml:space="preserve"> L, Katz KH, Trevino S, Vaca FE. </w:t>
      </w:r>
      <w:r w:rsidRPr="04B6AEC6">
        <w:t xml:space="preserve">Findings from a community-based asthma education fair for Latino caregivers. </w:t>
      </w:r>
      <w:r w:rsidRPr="04B6AEC6">
        <w:rPr>
          <w:i/>
          <w:iCs/>
        </w:rPr>
        <w:t>Journal of Asthma</w:t>
      </w:r>
      <w:r w:rsidRPr="04B6AEC6">
        <w:t xml:space="preserve">. 2015 Feb;52(1):71–80. PMID: </w:t>
      </w:r>
      <w:hyperlink r:id="rId42">
        <w:r w:rsidRPr="04B6AEC6">
          <w:rPr>
            <w:rStyle w:val="Hyperlink"/>
          </w:rPr>
          <w:t>25019349</w:t>
        </w:r>
      </w:hyperlink>
      <w:r w:rsidRPr="04B6AEC6">
        <w:t>.</w:t>
      </w:r>
    </w:p>
    <w:p w14:paraId="098E1271" w14:textId="6005B4C9" w:rsidR="42E640E1" w:rsidRDefault="2CB99EB1" w:rsidP="00372A71">
      <w:pPr>
        <w:pStyle w:val="ListParagraph"/>
        <w:numPr>
          <w:ilvl w:val="0"/>
          <w:numId w:val="1"/>
        </w:numPr>
        <w:jc w:val="both"/>
      </w:pPr>
      <w:r w:rsidRPr="04B6AEC6">
        <w:t xml:space="preserve">Cicero MX, Overly F, Brown L, </w:t>
      </w:r>
      <w:proofErr w:type="spellStart"/>
      <w:r w:rsidRPr="04B6AEC6">
        <w:t>Yarzebski</w:t>
      </w:r>
      <w:proofErr w:type="spellEnd"/>
      <w:r w:rsidRPr="04B6AEC6">
        <w:t xml:space="preserve"> J, Walsh B, Shabanova V, Auerbach M, </w:t>
      </w:r>
      <w:r w:rsidRPr="04B6AEC6">
        <w:rPr>
          <w:b/>
          <w:bCs/>
        </w:rPr>
        <w:t>Riera A</w:t>
      </w:r>
      <w:r w:rsidRPr="04B6AEC6">
        <w:t xml:space="preserve">, </w:t>
      </w:r>
      <w:proofErr w:type="spellStart"/>
      <w:r w:rsidRPr="04B6AEC6">
        <w:t>Adelgais</w:t>
      </w:r>
      <w:proofErr w:type="spellEnd"/>
      <w:r w:rsidRPr="04B6AEC6">
        <w:t xml:space="preserve"> K, Meckler G, Cone DC, Baum CR. Comparing the accuracy of three pediatric disaster triage strategies: a simulation-based investigation. </w:t>
      </w:r>
      <w:r w:rsidRPr="04B6AEC6">
        <w:rPr>
          <w:i/>
          <w:iCs/>
        </w:rPr>
        <w:t>Disaster Medicine and Public Health Preparedness</w:t>
      </w:r>
      <w:r w:rsidRPr="04B6AEC6">
        <w:t xml:space="preserve">. 2016 Jan 8:1–8. PMID: </w:t>
      </w:r>
      <w:hyperlink r:id="rId43">
        <w:r w:rsidRPr="04B6AEC6">
          <w:rPr>
            <w:rStyle w:val="Hyperlink"/>
          </w:rPr>
          <w:t>26744228</w:t>
        </w:r>
      </w:hyperlink>
      <w:r w:rsidRPr="04B6AEC6">
        <w:t>.</w:t>
      </w:r>
    </w:p>
    <w:p w14:paraId="0A9563F3" w14:textId="7AAF508F" w:rsidR="42E640E1" w:rsidRDefault="2CB99EB1" w:rsidP="00372A71">
      <w:pPr>
        <w:pStyle w:val="ListParagraph"/>
        <w:numPr>
          <w:ilvl w:val="0"/>
          <w:numId w:val="1"/>
        </w:numPr>
        <w:jc w:val="both"/>
      </w:pPr>
      <w:r w:rsidRPr="04B6AEC6">
        <w:rPr>
          <w:b/>
          <w:bCs/>
        </w:rPr>
        <w:t>Riera A</w:t>
      </w:r>
      <w:r w:rsidRPr="04B6AEC6">
        <w:t xml:space="preserve">, Ocasio A, </w:t>
      </w:r>
      <w:proofErr w:type="spellStart"/>
      <w:r w:rsidRPr="04B6AEC6">
        <w:t>Tiyyagura</w:t>
      </w:r>
      <w:proofErr w:type="spellEnd"/>
      <w:r w:rsidRPr="04B6AEC6">
        <w:t xml:space="preserve"> G, Thomas A, Goncalves P, </w:t>
      </w:r>
      <w:proofErr w:type="spellStart"/>
      <w:r w:rsidRPr="04B6AEC6">
        <w:t>Krumeich</w:t>
      </w:r>
      <w:proofErr w:type="spellEnd"/>
      <w:r w:rsidRPr="04B6AEC6">
        <w:t xml:space="preserve"> L, Ragins K, Trevino S, Vaca FE. A web-based educational video to improve asthma knowledge for limited English proficiency Latino caregivers. </w:t>
      </w:r>
      <w:r w:rsidRPr="04B6AEC6">
        <w:rPr>
          <w:i/>
          <w:iCs/>
        </w:rPr>
        <w:t>Journal of Asthma</w:t>
      </w:r>
      <w:r w:rsidRPr="04B6AEC6">
        <w:t xml:space="preserve">. 2016 Oct 26:1–8. PMID: </w:t>
      </w:r>
      <w:hyperlink r:id="rId44">
        <w:r w:rsidRPr="04B6AEC6">
          <w:rPr>
            <w:rStyle w:val="Hyperlink"/>
          </w:rPr>
          <w:t>27780380</w:t>
        </w:r>
      </w:hyperlink>
      <w:r w:rsidRPr="04B6AEC6">
        <w:t>.</w:t>
      </w:r>
    </w:p>
    <w:p w14:paraId="7CD638B5" w14:textId="2B964010" w:rsidR="42E640E1" w:rsidRDefault="2CB99EB1" w:rsidP="00372A71">
      <w:pPr>
        <w:pStyle w:val="ListParagraph"/>
        <w:numPr>
          <w:ilvl w:val="0"/>
          <w:numId w:val="1"/>
        </w:numPr>
        <w:jc w:val="both"/>
      </w:pPr>
      <w:r w:rsidRPr="04B6AEC6">
        <w:t xml:space="preserve">Cicero MX, Whitfill T, Overly F, Baird J, Walsh B, </w:t>
      </w:r>
      <w:proofErr w:type="spellStart"/>
      <w:r w:rsidRPr="04B6AEC6">
        <w:t>Yarzebski</w:t>
      </w:r>
      <w:proofErr w:type="spellEnd"/>
      <w:r w:rsidRPr="04B6AEC6">
        <w:t xml:space="preserve"> J, </w:t>
      </w:r>
      <w:r w:rsidRPr="04B6AEC6">
        <w:rPr>
          <w:b/>
          <w:bCs/>
        </w:rPr>
        <w:t>Riera A</w:t>
      </w:r>
      <w:r w:rsidRPr="04B6AEC6">
        <w:t xml:space="preserve">, </w:t>
      </w:r>
      <w:proofErr w:type="spellStart"/>
      <w:r w:rsidRPr="04B6AEC6">
        <w:t>Adelgais</w:t>
      </w:r>
      <w:proofErr w:type="spellEnd"/>
      <w:r w:rsidRPr="04B6AEC6">
        <w:t xml:space="preserve"> K, Meckler GD, Baum C, Cone DC, Auerbach M. Pediatric disaster triage: multiple simulation curriculum improves prehospital care providers' assessment skills. </w:t>
      </w:r>
      <w:r w:rsidRPr="04B6AEC6">
        <w:rPr>
          <w:i/>
          <w:iCs/>
        </w:rPr>
        <w:t>Prehospital Emergency Care</w:t>
      </w:r>
      <w:r w:rsidRPr="04B6AEC6">
        <w:t xml:space="preserve">. 2017 Mar-Apr;21(2):201–208. PMID: </w:t>
      </w:r>
      <w:hyperlink r:id="rId45">
        <w:r w:rsidRPr="04B6AEC6">
          <w:rPr>
            <w:rStyle w:val="Hyperlink"/>
          </w:rPr>
          <w:t>27749145</w:t>
        </w:r>
      </w:hyperlink>
      <w:r w:rsidRPr="04B6AEC6">
        <w:t>.</w:t>
      </w:r>
    </w:p>
    <w:p w14:paraId="7ECEFA02" w14:textId="35C21725" w:rsidR="42E640E1" w:rsidRDefault="2CB99EB1" w:rsidP="00372A71">
      <w:pPr>
        <w:pStyle w:val="ListParagraph"/>
        <w:numPr>
          <w:ilvl w:val="0"/>
          <w:numId w:val="1"/>
        </w:numPr>
        <w:jc w:val="both"/>
      </w:pPr>
      <w:r w:rsidRPr="04B6AEC6">
        <w:t xml:space="preserve">Emerson BL, </w:t>
      </w:r>
      <w:proofErr w:type="spellStart"/>
      <w:r w:rsidRPr="04B6AEC6">
        <w:t>Prozora</w:t>
      </w:r>
      <w:proofErr w:type="spellEnd"/>
      <w:r w:rsidRPr="04B6AEC6">
        <w:t xml:space="preserve"> S, Jacob A, Clark K, </w:t>
      </w:r>
      <w:proofErr w:type="spellStart"/>
      <w:r w:rsidRPr="04B6AEC6">
        <w:t>Kotrady</w:t>
      </w:r>
      <w:proofErr w:type="spellEnd"/>
      <w:r w:rsidRPr="04B6AEC6">
        <w:t xml:space="preserve"> D, Edwards L, Ciaburri R, </w:t>
      </w:r>
      <w:r w:rsidRPr="04B6AEC6">
        <w:rPr>
          <w:b/>
          <w:bCs/>
        </w:rPr>
        <w:t>Riera A</w:t>
      </w:r>
      <w:r w:rsidRPr="04B6AEC6">
        <w:t xml:space="preserve">. An initiative to decrease time to antibiotics for patients with fever and neutropenia. </w:t>
      </w:r>
      <w:r w:rsidRPr="04B6AEC6">
        <w:rPr>
          <w:i/>
          <w:iCs/>
        </w:rPr>
        <w:t>American Journal of Medical Quality</w:t>
      </w:r>
      <w:r w:rsidRPr="04B6AEC6">
        <w:t xml:space="preserve">. 2018 Aug 6. PMID: </w:t>
      </w:r>
      <w:hyperlink r:id="rId46">
        <w:r w:rsidRPr="04B6AEC6">
          <w:rPr>
            <w:rStyle w:val="Hyperlink"/>
          </w:rPr>
          <w:t>30078347</w:t>
        </w:r>
      </w:hyperlink>
      <w:r w:rsidRPr="04B6AEC6">
        <w:t>.</w:t>
      </w:r>
    </w:p>
    <w:p w14:paraId="4674146F" w14:textId="621F72DB" w:rsidR="42E640E1" w:rsidRDefault="2CB99EB1" w:rsidP="00372A71">
      <w:pPr>
        <w:pStyle w:val="ListParagraph"/>
        <w:numPr>
          <w:ilvl w:val="0"/>
          <w:numId w:val="1"/>
        </w:numPr>
        <w:jc w:val="both"/>
      </w:pPr>
      <w:r w:rsidRPr="04B6AEC6">
        <w:rPr>
          <w:b/>
          <w:bCs/>
        </w:rPr>
        <w:t>Riera A</w:t>
      </w:r>
      <w:r w:rsidRPr="04B6AEC6">
        <w:t xml:space="preserve">, Hayward H, Silva CT, Chen L. Reevaluation of FAST sensitivity in pediatric blunt abdominal trauma patients: should we redefine the qualitative threshold for significant hemoperitoneum? </w:t>
      </w:r>
      <w:r w:rsidRPr="04B6AEC6">
        <w:rPr>
          <w:i/>
          <w:iCs/>
        </w:rPr>
        <w:t>Pediatric Emergency Care</w:t>
      </w:r>
      <w:r w:rsidRPr="04B6AEC6">
        <w:t xml:space="preserve">. 2019 Jul 25. PMID: </w:t>
      </w:r>
      <w:hyperlink r:id="rId47">
        <w:r w:rsidRPr="04B6AEC6">
          <w:rPr>
            <w:rStyle w:val="Hyperlink"/>
          </w:rPr>
          <w:t>31356479</w:t>
        </w:r>
      </w:hyperlink>
      <w:r w:rsidRPr="04B6AEC6">
        <w:t>.</w:t>
      </w:r>
    </w:p>
    <w:p w14:paraId="5E608EF5" w14:textId="641FDCF6" w:rsidR="42E640E1" w:rsidRDefault="2CB99EB1" w:rsidP="00372A71">
      <w:pPr>
        <w:pStyle w:val="ListParagraph"/>
        <w:numPr>
          <w:ilvl w:val="0"/>
          <w:numId w:val="1"/>
        </w:numPr>
        <w:jc w:val="both"/>
      </w:pPr>
      <w:r w:rsidRPr="04B6AEC6">
        <w:t xml:space="preserve">Whitney RE, </w:t>
      </w:r>
      <w:r w:rsidRPr="04B6AEC6">
        <w:rPr>
          <w:b/>
          <w:bCs/>
        </w:rPr>
        <w:t>Riera A</w:t>
      </w:r>
      <w:r w:rsidRPr="04B6AEC6">
        <w:t xml:space="preserve">, Chen L. Accuracy of remote interpretation of pediatric emergency ultrasound over third generation networks across continents. </w:t>
      </w:r>
      <w:r w:rsidRPr="04B6AEC6">
        <w:rPr>
          <w:i/>
          <w:iCs/>
        </w:rPr>
        <w:t>Pediatric Emergency Care</w:t>
      </w:r>
      <w:r w:rsidRPr="04B6AEC6">
        <w:t xml:space="preserve">. 2020 Jun;36(6):e340–e342. PMID: </w:t>
      </w:r>
      <w:hyperlink r:id="rId48">
        <w:r w:rsidRPr="04B6AEC6">
          <w:rPr>
            <w:rStyle w:val="Hyperlink"/>
          </w:rPr>
          <w:t>31851076</w:t>
        </w:r>
      </w:hyperlink>
      <w:r w:rsidRPr="04B6AEC6">
        <w:t>.</w:t>
      </w:r>
    </w:p>
    <w:p w14:paraId="2ECA5F11" w14:textId="00E9E9DE" w:rsidR="42E640E1" w:rsidRDefault="1004129C" w:rsidP="00372A71">
      <w:pPr>
        <w:pStyle w:val="ListParagraph"/>
        <w:numPr>
          <w:ilvl w:val="0"/>
          <w:numId w:val="1"/>
        </w:numPr>
        <w:jc w:val="both"/>
      </w:pPr>
      <w:r w:rsidRPr="04B6AEC6">
        <w:rPr>
          <w:b/>
          <w:bCs/>
        </w:rPr>
        <w:t>Riera A</w:t>
      </w:r>
      <w:r w:rsidRPr="04B6AEC6">
        <w:t xml:space="preserve">, Weeks B, Emerson BL, Chen L. Evaluation of a focused cardiac ultrasound protocol in a pediatric emergency department. </w:t>
      </w:r>
      <w:proofErr w:type="spellStart"/>
      <w:r w:rsidRPr="04B6AEC6">
        <w:t>Pediatr</w:t>
      </w:r>
      <w:proofErr w:type="spellEnd"/>
      <w:r w:rsidRPr="04B6AEC6">
        <w:t xml:space="preserve"> Emerg Care. 2021 Apr 1;37(4):191-198. PMID: </w:t>
      </w:r>
      <w:hyperlink r:id="rId49">
        <w:r w:rsidRPr="04B6AEC6">
          <w:rPr>
            <w:rStyle w:val="Hyperlink"/>
          </w:rPr>
          <w:t>29746359</w:t>
        </w:r>
      </w:hyperlink>
      <w:r w:rsidRPr="04B6AEC6">
        <w:t xml:space="preserve">. </w:t>
      </w:r>
    </w:p>
    <w:p w14:paraId="3FB54310" w14:textId="65889DDA" w:rsidR="42E640E1" w:rsidRDefault="1004129C" w:rsidP="00372A71">
      <w:pPr>
        <w:pStyle w:val="ListParagraph"/>
        <w:numPr>
          <w:ilvl w:val="0"/>
          <w:numId w:val="1"/>
        </w:numPr>
        <w:spacing w:before="240" w:after="240"/>
      </w:pPr>
      <w:r w:rsidRPr="04B6AEC6">
        <w:t xml:space="preserve">Hossain R, Qadri U, Dembowski N, Garcia A, Chen L, Cicero MX, </w:t>
      </w:r>
      <w:r w:rsidRPr="04B6AEC6">
        <w:rPr>
          <w:b/>
          <w:bCs/>
        </w:rPr>
        <w:t>Riera A</w:t>
      </w:r>
      <w:r w:rsidRPr="04B6AEC6">
        <w:t xml:space="preserve">. Sound and air: ultrasonographic measurements of pediatric chest wall thickness and implications for needle decompression of tension pneumothorax. </w:t>
      </w:r>
      <w:proofErr w:type="spellStart"/>
      <w:r w:rsidRPr="04B6AEC6">
        <w:t>Pediatr</w:t>
      </w:r>
      <w:proofErr w:type="spellEnd"/>
      <w:r w:rsidRPr="04B6AEC6">
        <w:t xml:space="preserve"> Emerg Care. 2021 Dec 1;37(12):e1544-e1548. PMID: </w:t>
      </w:r>
      <w:hyperlink r:id="rId50">
        <w:r w:rsidRPr="04B6AEC6">
          <w:rPr>
            <w:rStyle w:val="Hyperlink"/>
          </w:rPr>
          <w:t>32925707</w:t>
        </w:r>
      </w:hyperlink>
      <w:r w:rsidRPr="04B6AEC6">
        <w:t xml:space="preserve">. </w:t>
      </w:r>
    </w:p>
    <w:p w14:paraId="3AAF5AB4" w14:textId="386C3DD6" w:rsidR="42E640E1" w:rsidRDefault="1004129C" w:rsidP="00372A71">
      <w:pPr>
        <w:pStyle w:val="ListParagraph"/>
        <w:numPr>
          <w:ilvl w:val="0"/>
          <w:numId w:val="1"/>
        </w:numPr>
        <w:spacing w:before="240" w:after="240"/>
      </w:pPr>
      <w:proofErr w:type="spellStart"/>
      <w:r w:rsidRPr="04B6AEC6">
        <w:t>Leviter</w:t>
      </w:r>
      <w:proofErr w:type="spellEnd"/>
      <w:r w:rsidRPr="04B6AEC6">
        <w:t xml:space="preserve"> JI, Auerbach M, Amick M, Battipaglia T, Amendola A, </w:t>
      </w:r>
      <w:r w:rsidRPr="04B6AEC6">
        <w:rPr>
          <w:b/>
          <w:bCs/>
        </w:rPr>
        <w:t>Riera A</w:t>
      </w:r>
      <w:r w:rsidRPr="04B6AEC6">
        <w:t xml:space="preserve">. Point-of-care ultrasound curriculum for endotracheal tube confirmation for pediatric critical care transport team through remote learning and teleguidance. Air Med J. 2021 Dec;41(6):222-227. PMID: </w:t>
      </w:r>
      <w:hyperlink r:id="rId51">
        <w:r w:rsidRPr="04B6AEC6">
          <w:rPr>
            <w:rStyle w:val="Hyperlink"/>
          </w:rPr>
          <w:t>35307147</w:t>
        </w:r>
      </w:hyperlink>
      <w:r w:rsidRPr="04B6AEC6">
        <w:t xml:space="preserve">. </w:t>
      </w:r>
    </w:p>
    <w:p w14:paraId="7091A278" w14:textId="3EC31FBB" w:rsidR="42E640E1" w:rsidRDefault="1004129C" w:rsidP="00372A71">
      <w:pPr>
        <w:pStyle w:val="ListParagraph"/>
        <w:numPr>
          <w:ilvl w:val="0"/>
          <w:numId w:val="1"/>
        </w:numPr>
        <w:spacing w:before="240" w:after="240"/>
      </w:pPr>
      <w:proofErr w:type="spellStart"/>
      <w:r w:rsidRPr="04B6AEC6">
        <w:t>Gorfinkel</w:t>
      </w:r>
      <w:proofErr w:type="spellEnd"/>
      <w:r w:rsidRPr="04B6AEC6">
        <w:t xml:space="preserve"> L, Hansen CE, Teng W, Shabanova V, </w:t>
      </w:r>
      <w:proofErr w:type="spellStart"/>
      <w:r w:rsidRPr="04B6AEC6">
        <w:t>Prozora</w:t>
      </w:r>
      <w:proofErr w:type="spellEnd"/>
      <w:r w:rsidRPr="04B6AEC6">
        <w:t xml:space="preserve"> S, </w:t>
      </w:r>
      <w:proofErr w:type="spellStart"/>
      <w:r w:rsidRPr="04B6AEC6">
        <w:t>Rodwin</w:t>
      </w:r>
      <w:proofErr w:type="spellEnd"/>
      <w:r w:rsidRPr="04B6AEC6">
        <w:t xml:space="preserve"> R, Qadri U, </w:t>
      </w:r>
      <w:proofErr w:type="spellStart"/>
      <w:r w:rsidRPr="04B6AEC6">
        <w:t>Manghi</w:t>
      </w:r>
      <w:proofErr w:type="spellEnd"/>
      <w:r w:rsidRPr="04B6AEC6">
        <w:t xml:space="preserve"> T, Emerson B, </w:t>
      </w:r>
      <w:r w:rsidRPr="04B6AEC6">
        <w:rPr>
          <w:b/>
          <w:bCs/>
        </w:rPr>
        <w:t>Riera A</w:t>
      </w:r>
      <w:r w:rsidRPr="04B6AEC6">
        <w:t xml:space="preserve">. Clinical decision rule for obtaining peripheral blood cultures in febrile oncology patients. </w:t>
      </w:r>
      <w:proofErr w:type="spellStart"/>
      <w:r w:rsidRPr="04B6AEC6">
        <w:t>Pediatr</w:t>
      </w:r>
      <w:proofErr w:type="spellEnd"/>
      <w:r w:rsidRPr="04B6AEC6">
        <w:t xml:space="preserve"> Blood Cancer. 2021 Dec;69(1):e29519. PMID: </w:t>
      </w:r>
      <w:hyperlink r:id="rId52">
        <w:r w:rsidRPr="04B6AEC6">
          <w:rPr>
            <w:rStyle w:val="Hyperlink"/>
          </w:rPr>
          <w:t>34939321</w:t>
        </w:r>
      </w:hyperlink>
      <w:r w:rsidRPr="04B6AEC6">
        <w:t xml:space="preserve">. </w:t>
      </w:r>
    </w:p>
    <w:p w14:paraId="19079390" w14:textId="38CFC0CA" w:rsidR="42E640E1" w:rsidRDefault="1004129C" w:rsidP="00372A71">
      <w:pPr>
        <w:pStyle w:val="ListParagraph"/>
        <w:numPr>
          <w:ilvl w:val="0"/>
          <w:numId w:val="1"/>
        </w:numPr>
        <w:spacing w:before="240" w:after="240"/>
      </w:pPr>
      <w:r w:rsidRPr="04B6AEC6">
        <w:rPr>
          <w:b/>
          <w:bCs/>
        </w:rPr>
        <w:lastRenderedPageBreak/>
        <w:t>Riera A</w:t>
      </w:r>
      <w:r w:rsidRPr="04B6AEC6">
        <w:t xml:space="preserve">, </w:t>
      </w:r>
      <w:proofErr w:type="spellStart"/>
      <w:r w:rsidRPr="04B6AEC6">
        <w:t>Leviter</w:t>
      </w:r>
      <w:proofErr w:type="spellEnd"/>
      <w:r w:rsidRPr="04B6AEC6">
        <w:t xml:space="preserve"> JI, Iqbal A, Soma G, Malik RN, Chen L. Agreement with pediatric suprapatellar bursa effusion assessments by point-of-care ultrasound after remote training. </w:t>
      </w:r>
      <w:proofErr w:type="spellStart"/>
      <w:r w:rsidRPr="04B6AEC6">
        <w:t>Pediatr</w:t>
      </w:r>
      <w:proofErr w:type="spellEnd"/>
      <w:r w:rsidRPr="04B6AEC6">
        <w:t xml:space="preserve"> Emerg Care. 2022 Feb 1;38(2):e746-e751. PMID: </w:t>
      </w:r>
      <w:hyperlink r:id="rId53">
        <w:r w:rsidRPr="04B6AEC6">
          <w:rPr>
            <w:rStyle w:val="Hyperlink"/>
          </w:rPr>
          <w:t>34542989</w:t>
        </w:r>
      </w:hyperlink>
      <w:r w:rsidRPr="04B6AEC6">
        <w:t xml:space="preserve">. </w:t>
      </w:r>
    </w:p>
    <w:p w14:paraId="04B23C8B" w14:textId="77777777" w:rsidR="009967C6" w:rsidRDefault="009967C6" w:rsidP="009967C6">
      <w:pPr>
        <w:pStyle w:val="ListParagraph"/>
        <w:numPr>
          <w:ilvl w:val="0"/>
          <w:numId w:val="1"/>
        </w:numPr>
        <w:spacing w:before="240" w:after="240"/>
      </w:pPr>
      <w:proofErr w:type="spellStart"/>
      <w:r w:rsidRPr="04B6AEC6">
        <w:t>Leviter</w:t>
      </w:r>
      <w:proofErr w:type="spellEnd"/>
      <w:r w:rsidRPr="04B6AEC6">
        <w:t xml:space="preserve"> JI, Kadan-</w:t>
      </w:r>
      <w:proofErr w:type="spellStart"/>
      <w:r w:rsidRPr="04B6AEC6">
        <w:t>Lottick</w:t>
      </w:r>
      <w:proofErr w:type="spellEnd"/>
      <w:r w:rsidRPr="04B6AEC6">
        <w:t xml:space="preserve"> NS, Auerbach C, </w:t>
      </w:r>
      <w:r w:rsidRPr="04B6AEC6">
        <w:rPr>
          <w:b/>
          <w:bCs/>
        </w:rPr>
        <w:t>Riera A</w:t>
      </w:r>
      <w:r w:rsidRPr="04B6AEC6">
        <w:t xml:space="preserve">. Ultrasound-assisted lumbar puncture for obese pediatric oncology patients: a feasibility study. J </w:t>
      </w:r>
      <w:proofErr w:type="spellStart"/>
      <w:r w:rsidRPr="04B6AEC6">
        <w:t>Pediatr</w:t>
      </w:r>
      <w:proofErr w:type="spellEnd"/>
      <w:r w:rsidRPr="04B6AEC6">
        <w:t xml:space="preserve"> Hematol Oncol. 2022 Nov 1;44(8):438-441. PMID: </w:t>
      </w:r>
      <w:hyperlink r:id="rId54">
        <w:r w:rsidRPr="04B6AEC6">
          <w:rPr>
            <w:rStyle w:val="Hyperlink"/>
          </w:rPr>
          <w:t>34862351</w:t>
        </w:r>
      </w:hyperlink>
      <w:r w:rsidRPr="04B6AEC6">
        <w:t xml:space="preserve">. </w:t>
      </w:r>
    </w:p>
    <w:p w14:paraId="4FA67108" w14:textId="4E3D007D" w:rsidR="42E640E1" w:rsidRDefault="1004129C" w:rsidP="00372A71">
      <w:pPr>
        <w:pStyle w:val="ListParagraph"/>
        <w:numPr>
          <w:ilvl w:val="0"/>
          <w:numId w:val="1"/>
        </w:numPr>
        <w:spacing w:before="240" w:after="240"/>
      </w:pPr>
      <w:r>
        <w:t xml:space="preserve">Heffler MA, Brant JA, Singh A, Toney AG, Harel-Sterling M, Grandjean-Blanchet C, </w:t>
      </w:r>
      <w:r w:rsidRPr="418689DF">
        <w:rPr>
          <w:b/>
          <w:bCs/>
        </w:rPr>
        <w:t>Riera A</w:t>
      </w:r>
      <w:r>
        <w:t xml:space="preserve">, Khalil PA, Starr-Seal RL, Binder ZW. Ultrasound-guided regional anesthesia of the femoral nerve in the pediatric emergency department. </w:t>
      </w:r>
      <w:proofErr w:type="spellStart"/>
      <w:r>
        <w:t>Pediatr</w:t>
      </w:r>
      <w:proofErr w:type="spellEnd"/>
      <w:r>
        <w:t xml:space="preserve"> Emerg Care. 2023 Feb 1;39(2):e30-e34. PMID: </w:t>
      </w:r>
      <w:hyperlink r:id="rId55">
        <w:r w:rsidRPr="418689DF">
          <w:rPr>
            <w:rStyle w:val="Hyperlink"/>
          </w:rPr>
          <w:t>35245015</w:t>
        </w:r>
      </w:hyperlink>
      <w:r>
        <w:t xml:space="preserve">. </w:t>
      </w:r>
    </w:p>
    <w:p w14:paraId="24DC014D" w14:textId="2A9231B3" w:rsidR="42E640E1" w:rsidRDefault="1004129C" w:rsidP="00372A71">
      <w:pPr>
        <w:pStyle w:val="ListParagraph"/>
        <w:numPr>
          <w:ilvl w:val="0"/>
          <w:numId w:val="1"/>
        </w:numPr>
        <w:spacing w:before="240" w:after="240"/>
      </w:pPr>
      <w:proofErr w:type="spellStart"/>
      <w:r w:rsidRPr="04B6AEC6">
        <w:t>Leviter</w:t>
      </w:r>
      <w:proofErr w:type="spellEnd"/>
      <w:r w:rsidRPr="04B6AEC6">
        <w:t xml:space="preserve"> JI, Chen L, </w:t>
      </w:r>
      <w:proofErr w:type="spellStart"/>
      <w:r w:rsidRPr="04B6AEC6">
        <w:t>O'Marr</w:t>
      </w:r>
      <w:proofErr w:type="spellEnd"/>
      <w:r w:rsidRPr="04B6AEC6">
        <w:t xml:space="preserve"> J, </w:t>
      </w:r>
      <w:r w:rsidRPr="04B6AEC6">
        <w:rPr>
          <w:b/>
          <w:bCs/>
        </w:rPr>
        <w:t>Riera A</w:t>
      </w:r>
      <w:r w:rsidRPr="04B6AEC6">
        <w:t xml:space="preserve">. The feasibility of using point-of-care ultrasound during cardiac arrest in children: rapid apical contractility evaluation. </w:t>
      </w:r>
      <w:proofErr w:type="spellStart"/>
      <w:r w:rsidRPr="04B6AEC6">
        <w:t>Pediatr</w:t>
      </w:r>
      <w:proofErr w:type="spellEnd"/>
      <w:r w:rsidRPr="04B6AEC6">
        <w:t xml:space="preserve"> Emerg Care. 2023 May 1;39(5):347-350. PMID: </w:t>
      </w:r>
      <w:hyperlink r:id="rId56">
        <w:r w:rsidRPr="04B6AEC6">
          <w:rPr>
            <w:rStyle w:val="Hyperlink"/>
          </w:rPr>
          <w:t>35470313</w:t>
        </w:r>
      </w:hyperlink>
      <w:r w:rsidRPr="04B6AEC6">
        <w:t xml:space="preserve">. </w:t>
      </w:r>
    </w:p>
    <w:p w14:paraId="5055A7C2" w14:textId="55732EBF" w:rsidR="42E640E1" w:rsidRDefault="1004129C" w:rsidP="00372A71">
      <w:pPr>
        <w:pStyle w:val="ListParagraph"/>
        <w:numPr>
          <w:ilvl w:val="0"/>
          <w:numId w:val="1"/>
        </w:numPr>
        <w:spacing w:before="240" w:after="240"/>
      </w:pPr>
      <w:r w:rsidRPr="04B6AEC6">
        <w:rPr>
          <w:b/>
          <w:bCs/>
        </w:rPr>
        <w:t>Riera A</w:t>
      </w:r>
      <w:r w:rsidRPr="04B6AEC6">
        <w:t xml:space="preserve">, Chen L, Wright DS, </w:t>
      </w:r>
      <w:proofErr w:type="spellStart"/>
      <w:r w:rsidRPr="04B6AEC6">
        <w:t>Leviter</w:t>
      </w:r>
      <w:proofErr w:type="spellEnd"/>
      <w:r w:rsidRPr="04B6AEC6">
        <w:t xml:space="preserve"> JI. Quantitative valve motion assessment in adolescents using point-of-care ultrasound: short communication. Ultrasound J. 2025 Jan 23;17(1):11. PMID: </w:t>
      </w:r>
      <w:hyperlink r:id="rId57">
        <w:r w:rsidRPr="04B6AEC6">
          <w:rPr>
            <w:rStyle w:val="Hyperlink"/>
          </w:rPr>
          <w:t>39847270</w:t>
        </w:r>
      </w:hyperlink>
      <w:r w:rsidRPr="04B6AEC6">
        <w:t>.</w:t>
      </w:r>
    </w:p>
    <w:p w14:paraId="1F4A6C77" w14:textId="6E0B3620" w:rsidR="42E640E1" w:rsidRDefault="42E640E1" w:rsidP="04B6AEC6">
      <w:pPr>
        <w:pStyle w:val="ListParagraph"/>
        <w:jc w:val="both"/>
      </w:pPr>
    </w:p>
    <w:p w14:paraId="70F2DA4B" w14:textId="20D44C90" w:rsidR="42E640E1" w:rsidRPr="00554CBE" w:rsidRDefault="49078EE6" w:rsidP="04B6AEC6">
      <w:pPr>
        <w:jc w:val="both"/>
        <w:rPr>
          <w:b/>
          <w:bCs/>
          <w:i/>
          <w:iCs/>
          <w:color w:val="000000" w:themeColor="text1"/>
        </w:rPr>
      </w:pPr>
      <w:r w:rsidRPr="00554CBE">
        <w:rPr>
          <w:b/>
          <w:bCs/>
          <w:i/>
          <w:iCs/>
          <w:color w:val="000000" w:themeColor="text1"/>
        </w:rPr>
        <w:t>In Press: Peer-Reviewed Original Research In Press</w:t>
      </w:r>
    </w:p>
    <w:p w14:paraId="29F59A11" w14:textId="75868F1D" w:rsidR="41BC4708" w:rsidRDefault="41BC4708" w:rsidP="418689DF">
      <w:pPr>
        <w:pStyle w:val="ListParagraph"/>
        <w:numPr>
          <w:ilvl w:val="0"/>
          <w:numId w:val="2"/>
        </w:numPr>
        <w:spacing w:before="240" w:after="240"/>
        <w:rPr>
          <w:rFonts w:ascii="Times" w:eastAsia="Times" w:hAnsi="Times" w:cs="Times"/>
          <w:color w:val="000000" w:themeColor="text1"/>
        </w:rPr>
      </w:pPr>
      <w:r w:rsidRPr="418689DF">
        <w:rPr>
          <w:rFonts w:ascii="Times" w:eastAsia="Times" w:hAnsi="Times" w:cs="Times"/>
          <w:color w:val="000000" w:themeColor="text1"/>
        </w:rPr>
        <w:t xml:space="preserve">Jones R, Malia L, Snelling P, </w:t>
      </w:r>
      <w:r w:rsidRPr="418689DF">
        <w:rPr>
          <w:rFonts w:ascii="Times" w:eastAsia="Times" w:hAnsi="Times" w:cs="Times"/>
          <w:b/>
          <w:bCs/>
          <w:color w:val="000000" w:themeColor="text1"/>
        </w:rPr>
        <w:t>Riera A</w:t>
      </w:r>
      <w:r w:rsidRPr="418689DF">
        <w:rPr>
          <w:rFonts w:ascii="Times" w:eastAsia="Times" w:hAnsi="Times" w:cs="Times"/>
          <w:color w:val="000000" w:themeColor="text1"/>
        </w:rPr>
        <w:t xml:space="preserve">, Mak W, Moote D, Brimacombe M, Chicaiza H.   Diagnostic Accuracy of Point-of-Care Ultrasound for Hip Effusion: A Multicenter, Diagnostic Study.  </w:t>
      </w:r>
      <w:r w:rsidRPr="418689DF">
        <w:rPr>
          <w:rFonts w:ascii="Times" w:eastAsia="Times" w:hAnsi="Times" w:cs="Times"/>
          <w:i/>
          <w:iCs/>
          <w:color w:val="000000" w:themeColor="text1"/>
        </w:rPr>
        <w:t xml:space="preserve">Annals of Emergency Medicine </w:t>
      </w:r>
      <w:r w:rsidRPr="418689DF">
        <w:rPr>
          <w:rFonts w:ascii="Times" w:eastAsia="Times" w:hAnsi="Times" w:cs="Times"/>
          <w:color w:val="000000" w:themeColor="text1"/>
        </w:rPr>
        <w:t>(Accepted March 2025).</w:t>
      </w:r>
    </w:p>
    <w:p w14:paraId="3075A9D2" w14:textId="665924AB" w:rsidR="0E08C0B6" w:rsidRDefault="0E08C0B6" w:rsidP="04B6AEC6">
      <w:pPr>
        <w:jc w:val="both"/>
        <w:rPr>
          <w:b/>
          <w:bCs/>
          <w:i/>
          <w:iCs/>
        </w:rPr>
      </w:pPr>
      <w:r w:rsidRPr="00554CBE">
        <w:rPr>
          <w:b/>
          <w:bCs/>
          <w:i/>
          <w:iCs/>
        </w:rPr>
        <w:t>Peer Reviewed Reviews, Practice Guidelines, Standards, and Consensus Statements</w:t>
      </w:r>
    </w:p>
    <w:p w14:paraId="430ADB65" w14:textId="6BF9C3FF" w:rsidR="0E08C0B6" w:rsidRDefault="0E08C0B6" w:rsidP="00605EE2">
      <w:pPr>
        <w:pStyle w:val="ListParagraph"/>
        <w:numPr>
          <w:ilvl w:val="0"/>
          <w:numId w:val="9"/>
        </w:numPr>
        <w:spacing w:before="240" w:after="240"/>
      </w:pPr>
      <w:r w:rsidRPr="04B6AEC6">
        <w:rPr>
          <w:b/>
          <w:bCs/>
        </w:rPr>
        <w:t>Riera A</w:t>
      </w:r>
      <w:r w:rsidRPr="04B6AEC6">
        <w:t xml:space="preserve">, Walker D. The impact of race and ethnicity on care in the pediatric emergency department. Curr </w:t>
      </w:r>
      <w:proofErr w:type="spellStart"/>
      <w:r w:rsidRPr="04B6AEC6">
        <w:t>Opin</w:t>
      </w:r>
      <w:proofErr w:type="spellEnd"/>
      <w:r w:rsidRPr="04B6AEC6">
        <w:t xml:space="preserve"> </w:t>
      </w:r>
      <w:proofErr w:type="spellStart"/>
      <w:r w:rsidRPr="04B6AEC6">
        <w:t>Pediatr</w:t>
      </w:r>
      <w:proofErr w:type="spellEnd"/>
      <w:r w:rsidRPr="04B6AEC6">
        <w:t xml:space="preserve">. 2010 Jun;22(3):284-289. PMID: </w:t>
      </w:r>
      <w:hyperlink r:id="rId58">
        <w:r w:rsidRPr="04B6AEC6">
          <w:rPr>
            <w:rStyle w:val="Hyperlink"/>
          </w:rPr>
          <w:t>20442657</w:t>
        </w:r>
      </w:hyperlink>
      <w:r w:rsidRPr="04B6AEC6">
        <w:t xml:space="preserve">. </w:t>
      </w:r>
    </w:p>
    <w:p w14:paraId="33583846" w14:textId="1C862AC6" w:rsidR="0E08C0B6" w:rsidRDefault="0E08C0B6" w:rsidP="00605EE2">
      <w:pPr>
        <w:pStyle w:val="ListParagraph"/>
        <w:numPr>
          <w:ilvl w:val="0"/>
          <w:numId w:val="9"/>
        </w:numPr>
        <w:spacing w:before="240" w:after="240"/>
      </w:pPr>
      <w:r w:rsidRPr="04B6AEC6">
        <w:t xml:space="preserve">Kharasch SJ, Moake M, </w:t>
      </w:r>
      <w:r w:rsidRPr="04B6AEC6">
        <w:rPr>
          <w:b/>
          <w:bCs/>
        </w:rPr>
        <w:t>Riera A</w:t>
      </w:r>
      <w:r w:rsidRPr="04B6AEC6">
        <w:t xml:space="preserve">. Pediatric emergency medicine ultrasound fellowship programs. POCUS J. 2024 Apr 22;9(1):5-8. PMID: </w:t>
      </w:r>
      <w:hyperlink r:id="rId59">
        <w:r w:rsidRPr="04B6AEC6">
          <w:rPr>
            <w:rStyle w:val="Hyperlink"/>
          </w:rPr>
          <w:t>38681171</w:t>
        </w:r>
      </w:hyperlink>
      <w:r w:rsidRPr="04B6AEC6">
        <w:t xml:space="preserve">. </w:t>
      </w:r>
    </w:p>
    <w:p w14:paraId="548BB7E0" w14:textId="4215337B" w:rsidR="0E08C0B6" w:rsidRDefault="0E08C0B6" w:rsidP="00605EE2">
      <w:pPr>
        <w:pStyle w:val="ListParagraph"/>
        <w:numPr>
          <w:ilvl w:val="0"/>
          <w:numId w:val="9"/>
        </w:numPr>
        <w:spacing w:before="240" w:after="240"/>
      </w:pPr>
      <w:proofErr w:type="spellStart"/>
      <w:r w:rsidRPr="04B6AEC6">
        <w:t>Leviter</w:t>
      </w:r>
      <w:proofErr w:type="spellEnd"/>
      <w:r w:rsidRPr="04B6AEC6">
        <w:t xml:space="preserve"> JI, Feick M, </w:t>
      </w:r>
      <w:r w:rsidRPr="04B6AEC6">
        <w:rPr>
          <w:b/>
          <w:bCs/>
        </w:rPr>
        <w:t>Riera A</w:t>
      </w:r>
      <w:r w:rsidRPr="04B6AEC6">
        <w:t xml:space="preserve">, White LJ. A protocol for using point-of-care ultrasound as an adjunct in pediatric cardiac arrest: Pediatric ultrasound for life-supporting efforts. </w:t>
      </w:r>
      <w:proofErr w:type="spellStart"/>
      <w:r w:rsidRPr="04B6AEC6">
        <w:t>Pediatr</w:t>
      </w:r>
      <w:proofErr w:type="spellEnd"/>
      <w:r w:rsidRPr="04B6AEC6">
        <w:t xml:space="preserve"> Emerg Care. 2024 Nov 1;40(11):835-838. PMID: </w:t>
      </w:r>
      <w:hyperlink r:id="rId60">
        <w:r w:rsidRPr="04B6AEC6">
          <w:rPr>
            <w:rStyle w:val="Hyperlink"/>
          </w:rPr>
          <w:t>39043130</w:t>
        </w:r>
      </w:hyperlink>
      <w:r w:rsidRPr="04B6AEC6">
        <w:t>.</w:t>
      </w:r>
    </w:p>
    <w:p w14:paraId="0E454B42" w14:textId="5CCF2118" w:rsidR="04D69409" w:rsidRPr="00554CBE" w:rsidRDefault="04D69409" w:rsidP="04B6AEC6">
      <w:pPr>
        <w:spacing w:before="240" w:after="240"/>
        <w:jc w:val="both"/>
        <w:rPr>
          <w:b/>
          <w:bCs/>
          <w:i/>
          <w:iCs/>
        </w:rPr>
      </w:pPr>
      <w:r w:rsidRPr="00554CBE">
        <w:rPr>
          <w:b/>
          <w:bCs/>
          <w:i/>
          <w:iCs/>
        </w:rPr>
        <w:t>Peer Reviewed Case Reports</w:t>
      </w:r>
      <w:r w:rsidR="00523E6A">
        <w:rPr>
          <w:b/>
          <w:bCs/>
          <w:i/>
          <w:iCs/>
        </w:rPr>
        <w:t xml:space="preserve"> and Technical Notes</w:t>
      </w:r>
    </w:p>
    <w:p w14:paraId="13E2CB76" w14:textId="5C12C1BA" w:rsidR="04D69409" w:rsidRDefault="04D69409" w:rsidP="00554CBE">
      <w:pPr>
        <w:pStyle w:val="ListParagraph"/>
        <w:numPr>
          <w:ilvl w:val="0"/>
          <w:numId w:val="5"/>
        </w:numPr>
        <w:spacing w:before="240" w:after="240"/>
      </w:pPr>
      <w:proofErr w:type="spellStart"/>
      <w:r w:rsidRPr="04B6AEC6">
        <w:t>Alletag</w:t>
      </w:r>
      <w:proofErr w:type="spellEnd"/>
      <w:r w:rsidRPr="04B6AEC6">
        <w:t xml:space="preserve"> M, </w:t>
      </w:r>
      <w:r w:rsidRPr="04B6AEC6">
        <w:rPr>
          <w:b/>
          <w:bCs/>
        </w:rPr>
        <w:t>Riera A,</w:t>
      </w:r>
      <w:r w:rsidRPr="04B6AEC6">
        <w:t xml:space="preserve"> Langhan M, Chen L. Use of emergency ultrasound in the diagnostic evaluation of an infant with vomiting. </w:t>
      </w:r>
      <w:r w:rsidRPr="04B6AEC6">
        <w:rPr>
          <w:i/>
          <w:iCs/>
        </w:rPr>
        <w:t>Pediatric Emergency Care</w:t>
      </w:r>
      <w:r w:rsidRPr="04B6AEC6">
        <w:t xml:space="preserve">. 2011 Oct;27(10):986-989. PMID: </w:t>
      </w:r>
      <w:hyperlink r:id="rId61">
        <w:r w:rsidRPr="04B6AEC6">
          <w:rPr>
            <w:rStyle w:val="Hyperlink"/>
          </w:rPr>
          <w:t>21975504</w:t>
        </w:r>
      </w:hyperlink>
      <w:r w:rsidRPr="04B6AEC6">
        <w:t xml:space="preserve">. </w:t>
      </w:r>
    </w:p>
    <w:p w14:paraId="52B5A047" w14:textId="011C7636" w:rsidR="04D69409" w:rsidRDefault="04D69409" w:rsidP="00554CBE">
      <w:pPr>
        <w:pStyle w:val="ListParagraph"/>
        <w:numPr>
          <w:ilvl w:val="0"/>
          <w:numId w:val="5"/>
        </w:numPr>
        <w:spacing w:before="240" w:after="240"/>
      </w:pPr>
      <w:proofErr w:type="spellStart"/>
      <w:r w:rsidRPr="04B6AEC6">
        <w:t>Alletag</w:t>
      </w:r>
      <w:proofErr w:type="spellEnd"/>
      <w:r w:rsidRPr="04B6AEC6">
        <w:t xml:space="preserve"> MJ, Jacobson D, Santucci K, </w:t>
      </w:r>
      <w:r w:rsidRPr="04B6AEC6">
        <w:rPr>
          <w:b/>
          <w:bCs/>
        </w:rPr>
        <w:t>Riera A</w:t>
      </w:r>
      <w:r w:rsidRPr="04B6AEC6">
        <w:t xml:space="preserve">. Nasal disc battery removal: a novel technique using a magnetic device. </w:t>
      </w:r>
      <w:r w:rsidRPr="04B6AEC6">
        <w:rPr>
          <w:i/>
          <w:iCs/>
        </w:rPr>
        <w:t>Pediatric Emergency Care</w:t>
      </w:r>
      <w:r w:rsidRPr="04B6AEC6">
        <w:t xml:space="preserve">. 2014 Jul;30(7):488-490. PMID: </w:t>
      </w:r>
      <w:hyperlink r:id="rId62">
        <w:r w:rsidRPr="04B6AEC6">
          <w:rPr>
            <w:rStyle w:val="Hyperlink"/>
          </w:rPr>
          <w:t>24987992</w:t>
        </w:r>
      </w:hyperlink>
      <w:r w:rsidRPr="04B6AEC6">
        <w:t xml:space="preserve">. </w:t>
      </w:r>
    </w:p>
    <w:p w14:paraId="718F86C4" w14:textId="33379D63" w:rsidR="04D69409" w:rsidRDefault="04D69409" w:rsidP="00554CBE">
      <w:pPr>
        <w:pStyle w:val="ListParagraph"/>
        <w:numPr>
          <w:ilvl w:val="0"/>
          <w:numId w:val="5"/>
        </w:numPr>
        <w:spacing w:before="240" w:after="240"/>
      </w:pPr>
      <w:r w:rsidRPr="04B6AEC6">
        <w:rPr>
          <w:b/>
          <w:bCs/>
        </w:rPr>
        <w:t>Riera A</w:t>
      </w:r>
      <w:r w:rsidRPr="04B6AEC6">
        <w:t xml:space="preserve">, Bokhari SA, Bechtel K. If you twinkle when you tinkle, stones are found on ultrasound. </w:t>
      </w:r>
      <w:r w:rsidRPr="04B6AEC6">
        <w:rPr>
          <w:i/>
          <w:iCs/>
        </w:rPr>
        <w:t>Pediatric Emergency Care</w:t>
      </w:r>
      <w:r w:rsidRPr="04B6AEC6">
        <w:t xml:space="preserve">. 2016 Apr;32(4):246-249. PMID: </w:t>
      </w:r>
      <w:hyperlink r:id="rId63">
        <w:r w:rsidRPr="04B6AEC6">
          <w:rPr>
            <w:rStyle w:val="Hyperlink"/>
          </w:rPr>
          <w:t>26359827</w:t>
        </w:r>
      </w:hyperlink>
      <w:r w:rsidRPr="04B6AEC6">
        <w:t xml:space="preserve">. </w:t>
      </w:r>
    </w:p>
    <w:p w14:paraId="61AD23F8" w14:textId="46778F2F" w:rsidR="04D69409" w:rsidRDefault="04D69409" w:rsidP="00554CBE">
      <w:pPr>
        <w:pStyle w:val="ListParagraph"/>
        <w:numPr>
          <w:ilvl w:val="0"/>
          <w:numId w:val="5"/>
        </w:numPr>
        <w:spacing w:before="240" w:after="240"/>
      </w:pPr>
      <w:r w:rsidRPr="04B6AEC6">
        <w:t xml:space="preserve">Alfonzo M, von Reinhart A, </w:t>
      </w:r>
      <w:r w:rsidRPr="04B6AEC6">
        <w:rPr>
          <w:b/>
          <w:bCs/>
        </w:rPr>
        <w:t>Riera A</w:t>
      </w:r>
      <w:r w:rsidRPr="04B6AEC6">
        <w:t xml:space="preserve">. Point-of-care ultrasound identification of an abdominal hernia. </w:t>
      </w:r>
      <w:r w:rsidRPr="04B6AEC6">
        <w:rPr>
          <w:i/>
          <w:iCs/>
        </w:rPr>
        <w:t>Pediatric Emergency Care</w:t>
      </w:r>
      <w:r w:rsidRPr="04B6AEC6">
        <w:t xml:space="preserve">. 2017 Aug;33(8):596-598. PMID: </w:t>
      </w:r>
      <w:hyperlink r:id="rId64">
        <w:r w:rsidRPr="04B6AEC6">
          <w:rPr>
            <w:rStyle w:val="Hyperlink"/>
          </w:rPr>
          <w:t>28777270</w:t>
        </w:r>
      </w:hyperlink>
      <w:r w:rsidRPr="04B6AEC6">
        <w:t xml:space="preserve">. </w:t>
      </w:r>
    </w:p>
    <w:p w14:paraId="0D23266A" w14:textId="345474A6" w:rsidR="04D69409" w:rsidRDefault="04D69409" w:rsidP="00554CBE">
      <w:pPr>
        <w:pStyle w:val="ListParagraph"/>
        <w:numPr>
          <w:ilvl w:val="0"/>
          <w:numId w:val="5"/>
        </w:numPr>
        <w:spacing w:before="240" w:after="240"/>
      </w:pPr>
      <w:r w:rsidRPr="04B6AEC6">
        <w:t xml:space="preserve">Gross IT, </w:t>
      </w:r>
      <w:r w:rsidRPr="04B6AEC6">
        <w:rPr>
          <w:b/>
          <w:bCs/>
        </w:rPr>
        <w:t>Riera A</w:t>
      </w:r>
      <w:r w:rsidRPr="04B6AEC6">
        <w:t xml:space="preserve">. Vaginal foreign bodies: the potential role of point-of-care ultrasound in the pediatric emergency department. </w:t>
      </w:r>
      <w:r w:rsidRPr="04B6AEC6">
        <w:rPr>
          <w:i/>
          <w:iCs/>
        </w:rPr>
        <w:t>Pediatric Emergency Care</w:t>
      </w:r>
      <w:r w:rsidRPr="04B6AEC6">
        <w:t xml:space="preserve">. 2017 Nov;33(11):756-759. PMID: </w:t>
      </w:r>
      <w:hyperlink r:id="rId65">
        <w:r w:rsidRPr="04B6AEC6">
          <w:rPr>
            <w:rStyle w:val="Hyperlink"/>
          </w:rPr>
          <w:t>29095775</w:t>
        </w:r>
      </w:hyperlink>
      <w:r w:rsidRPr="04B6AEC6">
        <w:t xml:space="preserve">. </w:t>
      </w:r>
    </w:p>
    <w:p w14:paraId="12CE87E6" w14:textId="092701D9" w:rsidR="04D69409" w:rsidRDefault="04D69409" w:rsidP="00554CBE">
      <w:pPr>
        <w:pStyle w:val="ListParagraph"/>
        <w:numPr>
          <w:ilvl w:val="0"/>
          <w:numId w:val="5"/>
        </w:numPr>
        <w:spacing w:before="240" w:after="240"/>
      </w:pPr>
      <w:r w:rsidRPr="04B6AEC6">
        <w:t xml:space="preserve">Garcia AM, </w:t>
      </w:r>
      <w:r w:rsidRPr="04B6AEC6">
        <w:rPr>
          <w:b/>
          <w:bCs/>
        </w:rPr>
        <w:t>Riera A</w:t>
      </w:r>
      <w:r w:rsidRPr="04B6AEC6">
        <w:t xml:space="preserve">. Use of point-of-care ultrasound to assess and guide renal stent repositioning in the pediatric emergency department. </w:t>
      </w:r>
      <w:r w:rsidRPr="04B6AEC6">
        <w:rPr>
          <w:i/>
          <w:iCs/>
        </w:rPr>
        <w:t>Pediatric Emergency Care</w:t>
      </w:r>
      <w:r w:rsidRPr="04B6AEC6">
        <w:t xml:space="preserve">. 2019 May;35(5):382-384. PMID: </w:t>
      </w:r>
      <w:hyperlink r:id="rId66">
        <w:r w:rsidRPr="04B6AEC6">
          <w:rPr>
            <w:rStyle w:val="Hyperlink"/>
          </w:rPr>
          <w:t>30829842</w:t>
        </w:r>
      </w:hyperlink>
      <w:r w:rsidRPr="04B6AEC6">
        <w:t xml:space="preserve">. </w:t>
      </w:r>
    </w:p>
    <w:p w14:paraId="0D092D9F" w14:textId="77777777" w:rsidR="00AA15CF" w:rsidRDefault="00AA15CF" w:rsidP="00AA15CF">
      <w:pPr>
        <w:pStyle w:val="ListParagraph"/>
        <w:numPr>
          <w:ilvl w:val="0"/>
          <w:numId w:val="5"/>
        </w:numPr>
        <w:spacing w:before="240" w:after="240"/>
      </w:pPr>
      <w:r w:rsidRPr="04B6AEC6">
        <w:t xml:space="preserve">Garcia AM, Asad I, Tessaro MO, </w:t>
      </w:r>
      <w:proofErr w:type="spellStart"/>
      <w:r w:rsidRPr="04B6AEC6">
        <w:t>Sivitz</w:t>
      </w:r>
      <w:proofErr w:type="spellEnd"/>
      <w:r w:rsidRPr="04B6AEC6">
        <w:t xml:space="preserve"> A, Osborn K, </w:t>
      </w:r>
      <w:proofErr w:type="spellStart"/>
      <w:r w:rsidRPr="04B6AEC6">
        <w:t>Shaahinfar</w:t>
      </w:r>
      <w:proofErr w:type="spellEnd"/>
      <w:r w:rsidRPr="04B6AEC6">
        <w:t xml:space="preserve"> A, Leung SK, Rowe E, </w:t>
      </w:r>
      <w:r w:rsidRPr="04B6AEC6">
        <w:rPr>
          <w:b/>
          <w:bCs/>
        </w:rPr>
        <w:t>Riera A</w:t>
      </w:r>
      <w:r w:rsidRPr="04B6AEC6">
        <w:t xml:space="preserve">. A multi-institutional case series with review of point-of-care ultrasound to diagnose malrotation and midgut volvulus in the pediatric emergency department. </w:t>
      </w:r>
      <w:proofErr w:type="spellStart"/>
      <w:r w:rsidRPr="04B6AEC6">
        <w:t>Pediatr</w:t>
      </w:r>
      <w:proofErr w:type="spellEnd"/>
      <w:r w:rsidRPr="04B6AEC6">
        <w:t xml:space="preserve"> Emerg Care. 2019 Jun;35(6):443-447. PMID: </w:t>
      </w:r>
      <w:hyperlink r:id="rId67">
        <w:r w:rsidRPr="04B6AEC6">
          <w:rPr>
            <w:rStyle w:val="Hyperlink"/>
          </w:rPr>
          <w:t>30702647</w:t>
        </w:r>
      </w:hyperlink>
      <w:r w:rsidRPr="04B6AEC6">
        <w:t xml:space="preserve">. </w:t>
      </w:r>
    </w:p>
    <w:p w14:paraId="04CCD6BA" w14:textId="3BFBBF4C" w:rsidR="04D69409" w:rsidRDefault="04D69409" w:rsidP="00554CBE">
      <w:pPr>
        <w:pStyle w:val="ListParagraph"/>
        <w:numPr>
          <w:ilvl w:val="0"/>
          <w:numId w:val="5"/>
        </w:numPr>
        <w:spacing w:before="240" w:after="240"/>
      </w:pPr>
      <w:r w:rsidRPr="00EC0462">
        <w:rPr>
          <w:b/>
          <w:bCs/>
          <w:lang w:val="es-ES"/>
        </w:rPr>
        <w:lastRenderedPageBreak/>
        <w:t>Riera A</w:t>
      </w:r>
      <w:r w:rsidRPr="00EC0462">
        <w:rPr>
          <w:lang w:val="es-ES"/>
        </w:rPr>
        <w:t xml:space="preserve">, </w:t>
      </w:r>
      <w:proofErr w:type="spellStart"/>
      <w:r w:rsidRPr="00EC0462">
        <w:rPr>
          <w:lang w:val="es-ES"/>
        </w:rPr>
        <w:t>Langhan</w:t>
      </w:r>
      <w:proofErr w:type="spellEnd"/>
      <w:r w:rsidRPr="00EC0462">
        <w:rPr>
          <w:lang w:val="es-ES"/>
        </w:rPr>
        <w:t xml:space="preserve"> M, Silva CT. </w:t>
      </w:r>
      <w:r w:rsidRPr="04B6AEC6">
        <w:t xml:space="preserve">Terminal ileitis presenting with a spontaneously reduced ileocolic intussusception diagnosed by point-of-care ultrasonography. </w:t>
      </w:r>
      <w:r w:rsidRPr="04B6AEC6">
        <w:rPr>
          <w:i/>
          <w:iCs/>
        </w:rPr>
        <w:t>Pediatric Emergency Care</w:t>
      </w:r>
      <w:r w:rsidRPr="04B6AEC6">
        <w:t xml:space="preserve">. 2019 Aug 19. PMID: </w:t>
      </w:r>
      <w:hyperlink r:id="rId68">
        <w:r w:rsidRPr="04B6AEC6">
          <w:rPr>
            <w:rStyle w:val="Hyperlink"/>
          </w:rPr>
          <w:t>31433363</w:t>
        </w:r>
      </w:hyperlink>
      <w:r w:rsidRPr="04B6AEC6">
        <w:t xml:space="preserve">. </w:t>
      </w:r>
    </w:p>
    <w:p w14:paraId="43D05B8A" w14:textId="45B40ACD" w:rsidR="04D69409" w:rsidRDefault="04D69409" w:rsidP="00554CBE">
      <w:pPr>
        <w:pStyle w:val="ListParagraph"/>
        <w:numPr>
          <w:ilvl w:val="0"/>
          <w:numId w:val="5"/>
        </w:numPr>
        <w:spacing w:before="240" w:after="240"/>
      </w:pPr>
      <w:r w:rsidRPr="04B6AEC6">
        <w:t xml:space="preserve">Malik R, Chen L, </w:t>
      </w:r>
      <w:r w:rsidRPr="04B6AEC6">
        <w:rPr>
          <w:b/>
          <w:bCs/>
        </w:rPr>
        <w:t>Riera A</w:t>
      </w:r>
      <w:r w:rsidRPr="04B6AEC6">
        <w:t xml:space="preserve">. POCUS case review: considering superior mesenteric artery syndrome in the pediatric emergency department. </w:t>
      </w:r>
      <w:r w:rsidRPr="04B6AEC6">
        <w:rPr>
          <w:i/>
          <w:iCs/>
        </w:rPr>
        <w:t>Pediatric Emergency Care</w:t>
      </w:r>
      <w:r w:rsidRPr="04B6AEC6">
        <w:t xml:space="preserve">. 2021 Mar 1;37(3):172-174. PMID: </w:t>
      </w:r>
      <w:hyperlink r:id="rId69">
        <w:r w:rsidRPr="04B6AEC6">
          <w:rPr>
            <w:rStyle w:val="Hyperlink"/>
          </w:rPr>
          <w:t>32541404</w:t>
        </w:r>
      </w:hyperlink>
      <w:r w:rsidRPr="04B6AEC6">
        <w:t xml:space="preserve">. </w:t>
      </w:r>
    </w:p>
    <w:p w14:paraId="51A450FD" w14:textId="77777777" w:rsidR="009967C6" w:rsidRDefault="009967C6" w:rsidP="009967C6">
      <w:pPr>
        <w:pStyle w:val="ListParagraph"/>
        <w:numPr>
          <w:ilvl w:val="0"/>
          <w:numId w:val="5"/>
        </w:numPr>
        <w:spacing w:before="240" w:after="240"/>
      </w:pPr>
      <w:r w:rsidRPr="04B6AEC6">
        <w:t xml:space="preserve">Bergmann KR, </w:t>
      </w:r>
      <w:r w:rsidRPr="04B6AEC6">
        <w:rPr>
          <w:b/>
          <w:bCs/>
        </w:rPr>
        <w:t>Riera A</w:t>
      </w:r>
      <w:r w:rsidRPr="04B6AEC6">
        <w:t xml:space="preserve">, Whitcomb V, Toney AG, Tessaro MO. Point-of-care ultrasound identification of right-sided cardiac chamber collapse associated with pericardial effusions without hypotension: a case series. </w:t>
      </w:r>
      <w:proofErr w:type="spellStart"/>
      <w:r w:rsidRPr="04B6AEC6">
        <w:t>Pediatr</w:t>
      </w:r>
      <w:proofErr w:type="spellEnd"/>
      <w:r w:rsidRPr="04B6AEC6">
        <w:t xml:space="preserve"> Emerg Care. 2021 Sep 1;37(9):480-483. PMID: </w:t>
      </w:r>
      <w:hyperlink r:id="rId70">
        <w:r w:rsidRPr="04B6AEC6">
          <w:rPr>
            <w:rStyle w:val="Hyperlink"/>
          </w:rPr>
          <w:t>34463664</w:t>
        </w:r>
      </w:hyperlink>
      <w:r w:rsidRPr="04B6AEC6">
        <w:t xml:space="preserve">. </w:t>
      </w:r>
    </w:p>
    <w:p w14:paraId="66A088D5" w14:textId="021DFEA1" w:rsidR="04D69409" w:rsidRDefault="04D69409" w:rsidP="00554CBE">
      <w:pPr>
        <w:pStyle w:val="ListParagraph"/>
        <w:numPr>
          <w:ilvl w:val="0"/>
          <w:numId w:val="5"/>
        </w:numPr>
        <w:spacing w:before="240" w:after="240"/>
      </w:pPr>
      <w:r>
        <w:t xml:space="preserve">Malik R, </w:t>
      </w:r>
      <w:proofErr w:type="spellStart"/>
      <w:r>
        <w:t>Leviter</w:t>
      </w:r>
      <w:proofErr w:type="spellEnd"/>
      <w:r>
        <w:t xml:space="preserve"> J, Gross I, Saluja S, Cowles RA, </w:t>
      </w:r>
      <w:r w:rsidRPr="418689DF">
        <w:rPr>
          <w:b/>
          <w:bCs/>
        </w:rPr>
        <w:t>Riera A</w:t>
      </w:r>
      <w:r>
        <w:t xml:space="preserve">. Point-of-care ultrasound to evaluate the acute abdomen: a case of bowel perforation after unknown single magnet ingestion. </w:t>
      </w:r>
      <w:r w:rsidRPr="418689DF">
        <w:rPr>
          <w:i/>
          <w:iCs/>
        </w:rPr>
        <w:t>Pediatric Emergency Care</w:t>
      </w:r>
      <w:r>
        <w:t xml:space="preserve">. 2022 Feb 1;38(2):e1022-e1024. PMID: </w:t>
      </w:r>
      <w:hyperlink r:id="rId71">
        <w:r w:rsidRPr="418689DF">
          <w:rPr>
            <w:rStyle w:val="Hyperlink"/>
          </w:rPr>
          <w:t>34116554</w:t>
        </w:r>
      </w:hyperlink>
      <w:r>
        <w:t>.</w:t>
      </w:r>
    </w:p>
    <w:p w14:paraId="31620173" w14:textId="77777777" w:rsidR="009967C6" w:rsidRDefault="009967C6" w:rsidP="009967C6">
      <w:pPr>
        <w:pStyle w:val="ListParagraph"/>
        <w:numPr>
          <w:ilvl w:val="0"/>
          <w:numId w:val="5"/>
        </w:numPr>
        <w:spacing w:before="240" w:after="240"/>
      </w:pPr>
      <w:r w:rsidRPr="04B6AEC6">
        <w:t xml:space="preserve">Shah RD, </w:t>
      </w:r>
      <w:proofErr w:type="spellStart"/>
      <w:r w:rsidRPr="04B6AEC6">
        <w:t>Grither</w:t>
      </w:r>
      <w:proofErr w:type="spellEnd"/>
      <w:r w:rsidRPr="04B6AEC6">
        <w:t xml:space="preserve"> A, Cohen SG, Morales-Perez L, Rabiner J, </w:t>
      </w:r>
      <w:r w:rsidRPr="04B6AEC6">
        <w:rPr>
          <w:b/>
          <w:bCs/>
        </w:rPr>
        <w:t>Riera A</w:t>
      </w:r>
      <w:r w:rsidRPr="04B6AEC6">
        <w:t xml:space="preserve">. Hair today, OR tomorrow: a multicenter case series of gastric bezoars in children diagnosed with point-of-care ultrasound. </w:t>
      </w:r>
      <w:proofErr w:type="spellStart"/>
      <w:r w:rsidRPr="04B6AEC6">
        <w:t>Pediatr</w:t>
      </w:r>
      <w:proofErr w:type="spellEnd"/>
      <w:r w:rsidRPr="04B6AEC6">
        <w:t xml:space="preserve"> Emerg Care. 2025 Jan 1;41(1):63-67. PMID: </w:t>
      </w:r>
      <w:hyperlink r:id="rId72">
        <w:r w:rsidRPr="04B6AEC6">
          <w:rPr>
            <w:rStyle w:val="Hyperlink"/>
          </w:rPr>
          <w:t>39332825</w:t>
        </w:r>
      </w:hyperlink>
      <w:r w:rsidRPr="04B6AEC6">
        <w:t xml:space="preserve">. </w:t>
      </w:r>
    </w:p>
    <w:p w14:paraId="7634F37A" w14:textId="77777777" w:rsidR="009967C6" w:rsidRDefault="009967C6" w:rsidP="009967C6">
      <w:pPr>
        <w:pStyle w:val="ListParagraph"/>
        <w:numPr>
          <w:ilvl w:val="0"/>
          <w:numId w:val="5"/>
        </w:numPr>
        <w:spacing w:before="240" w:after="240"/>
      </w:pPr>
      <w:proofErr w:type="spellStart"/>
      <w:r w:rsidRPr="04B6AEC6">
        <w:t>Leviter</w:t>
      </w:r>
      <w:proofErr w:type="spellEnd"/>
      <w:r w:rsidRPr="04B6AEC6">
        <w:t xml:space="preserve"> JI, Walsh S, </w:t>
      </w:r>
      <w:r w:rsidRPr="04B6AEC6">
        <w:rPr>
          <w:b/>
          <w:bCs/>
        </w:rPr>
        <w:t>Riera A</w:t>
      </w:r>
      <w:r w:rsidRPr="04B6AEC6">
        <w:t xml:space="preserve">. Point-of-care ultrasound for pulse checks in pediatric cardiac arrest: two illustrative cases. </w:t>
      </w:r>
      <w:proofErr w:type="spellStart"/>
      <w:r w:rsidRPr="04B6AEC6">
        <w:t>Pediatr</w:t>
      </w:r>
      <w:proofErr w:type="spellEnd"/>
      <w:r w:rsidRPr="04B6AEC6">
        <w:t xml:space="preserve"> Emerg Care. 2023 Jan 1;39(1):60-61. PMID: </w:t>
      </w:r>
      <w:hyperlink r:id="rId73">
        <w:r w:rsidRPr="04B6AEC6">
          <w:rPr>
            <w:rStyle w:val="Hyperlink"/>
          </w:rPr>
          <w:t>35477928</w:t>
        </w:r>
      </w:hyperlink>
      <w:r w:rsidRPr="04B6AEC6">
        <w:t>.</w:t>
      </w:r>
    </w:p>
    <w:p w14:paraId="6584990B" w14:textId="77777777" w:rsidR="009967C6" w:rsidRDefault="009967C6" w:rsidP="009967C6">
      <w:pPr>
        <w:pStyle w:val="ListParagraph"/>
        <w:numPr>
          <w:ilvl w:val="0"/>
          <w:numId w:val="5"/>
        </w:numPr>
        <w:spacing w:before="240" w:after="240"/>
      </w:pPr>
      <w:r w:rsidRPr="04B6AEC6">
        <w:t xml:space="preserve">Shah RD, </w:t>
      </w:r>
      <w:proofErr w:type="spellStart"/>
      <w:r w:rsidRPr="04B6AEC6">
        <w:t>Leviter</w:t>
      </w:r>
      <w:proofErr w:type="spellEnd"/>
      <w:r w:rsidRPr="04B6AEC6">
        <w:t xml:space="preserve"> J, </w:t>
      </w:r>
      <w:r w:rsidRPr="04B6AEC6">
        <w:rPr>
          <w:b/>
          <w:bCs/>
        </w:rPr>
        <w:t>Riera A</w:t>
      </w:r>
      <w:r w:rsidRPr="04B6AEC6">
        <w:t xml:space="preserve">. Acute and critical pathology diagnosed by timely point-of-care ultrasound review at a tertiary children's hospital. </w:t>
      </w:r>
      <w:proofErr w:type="spellStart"/>
      <w:r w:rsidRPr="04B6AEC6">
        <w:t>Pediatr</w:t>
      </w:r>
      <w:proofErr w:type="spellEnd"/>
      <w:r w:rsidRPr="04B6AEC6">
        <w:t xml:space="preserve"> Emerg Care. 2023 Aug 1;39(8):636-640. PMID: </w:t>
      </w:r>
      <w:hyperlink r:id="rId74">
        <w:r w:rsidRPr="04B6AEC6">
          <w:rPr>
            <w:rStyle w:val="Hyperlink"/>
          </w:rPr>
          <w:t>37256276</w:t>
        </w:r>
      </w:hyperlink>
      <w:r w:rsidRPr="04B6AEC6">
        <w:t>.</w:t>
      </w:r>
    </w:p>
    <w:p w14:paraId="12CA8DB9" w14:textId="77777777" w:rsidR="009967C6" w:rsidRDefault="009967C6" w:rsidP="009967C6">
      <w:pPr>
        <w:pStyle w:val="ListParagraph"/>
        <w:numPr>
          <w:ilvl w:val="0"/>
          <w:numId w:val="5"/>
        </w:numPr>
        <w:spacing w:before="240" w:after="240"/>
      </w:pPr>
      <w:r w:rsidRPr="04B6AEC6">
        <w:rPr>
          <w:b/>
          <w:bCs/>
        </w:rPr>
        <w:t>Riera A</w:t>
      </w:r>
      <w:r w:rsidRPr="04B6AEC6">
        <w:t xml:space="preserve">, Phatak UP. Qualitative point-of-care ultrasound to guide enema management for constipation. </w:t>
      </w:r>
      <w:proofErr w:type="spellStart"/>
      <w:r w:rsidRPr="04B6AEC6">
        <w:t>Pediatr</w:t>
      </w:r>
      <w:proofErr w:type="spellEnd"/>
      <w:r w:rsidRPr="04B6AEC6">
        <w:t xml:space="preserve"> Emerg Care. 2024 Mar 1;40(3):239-242. PMID: </w:t>
      </w:r>
      <w:hyperlink r:id="rId75">
        <w:r w:rsidRPr="04B6AEC6">
          <w:rPr>
            <w:rStyle w:val="Hyperlink"/>
          </w:rPr>
          <w:t>37890187</w:t>
        </w:r>
      </w:hyperlink>
      <w:r w:rsidRPr="04B6AEC6">
        <w:t>.</w:t>
      </w:r>
    </w:p>
    <w:p w14:paraId="3FCCE528" w14:textId="77777777" w:rsidR="009967C6" w:rsidRDefault="009967C6" w:rsidP="009967C6">
      <w:pPr>
        <w:pStyle w:val="ListParagraph"/>
        <w:numPr>
          <w:ilvl w:val="0"/>
          <w:numId w:val="5"/>
        </w:numPr>
        <w:spacing w:before="240" w:after="240"/>
      </w:pPr>
      <w:r w:rsidRPr="04B6AEC6">
        <w:t xml:space="preserve">Soma G, </w:t>
      </w:r>
      <w:proofErr w:type="spellStart"/>
      <w:r w:rsidRPr="04B6AEC6">
        <w:t>DeGuardi</w:t>
      </w:r>
      <w:proofErr w:type="spellEnd"/>
      <w:r w:rsidRPr="04B6AEC6">
        <w:t xml:space="preserve"> J, Iqbal AU, </w:t>
      </w:r>
      <w:proofErr w:type="spellStart"/>
      <w:r w:rsidRPr="04B6AEC6">
        <w:t>Leviter</w:t>
      </w:r>
      <w:proofErr w:type="spellEnd"/>
      <w:r w:rsidRPr="04B6AEC6">
        <w:t xml:space="preserve"> J, </w:t>
      </w:r>
      <w:r w:rsidRPr="04B6AEC6">
        <w:rPr>
          <w:b/>
          <w:bCs/>
        </w:rPr>
        <w:t>Riera A</w:t>
      </w:r>
      <w:r w:rsidRPr="04B6AEC6">
        <w:t xml:space="preserve">. Is it smoke and mirrors? Detection of inferior vena cava thrombus by focused cardiac ultrasound. </w:t>
      </w:r>
      <w:proofErr w:type="spellStart"/>
      <w:r w:rsidRPr="04B6AEC6">
        <w:t>Pediatr</w:t>
      </w:r>
      <w:proofErr w:type="spellEnd"/>
      <w:r w:rsidRPr="04B6AEC6">
        <w:t xml:space="preserve"> Emerg Care. 2024 Apr 1;40(4):323-325. PMID: </w:t>
      </w:r>
      <w:hyperlink r:id="rId76">
        <w:r w:rsidRPr="04B6AEC6">
          <w:rPr>
            <w:rStyle w:val="Hyperlink"/>
          </w:rPr>
          <w:t>38227793</w:t>
        </w:r>
      </w:hyperlink>
      <w:r w:rsidRPr="04B6AEC6">
        <w:t xml:space="preserve">. </w:t>
      </w:r>
    </w:p>
    <w:p w14:paraId="47C0F888" w14:textId="758CA57E" w:rsidR="009967C6" w:rsidRDefault="009967C6" w:rsidP="00870DF4">
      <w:pPr>
        <w:pStyle w:val="ListParagraph"/>
        <w:numPr>
          <w:ilvl w:val="0"/>
          <w:numId w:val="5"/>
        </w:numPr>
        <w:spacing w:before="240" w:after="240"/>
      </w:pPr>
      <w:proofErr w:type="spellStart"/>
      <w:r w:rsidRPr="04B6AEC6">
        <w:t>Leviter</w:t>
      </w:r>
      <w:proofErr w:type="spellEnd"/>
      <w:r w:rsidRPr="04B6AEC6">
        <w:t xml:space="preserve"> JI, Shah RD, Constantine E, </w:t>
      </w:r>
      <w:r w:rsidRPr="009967C6">
        <w:rPr>
          <w:b/>
          <w:bCs/>
        </w:rPr>
        <w:t>Riera A</w:t>
      </w:r>
      <w:r w:rsidRPr="04B6AEC6">
        <w:t xml:space="preserve">. POCUS the pelvis: a case series of timely diagnoses in pediatric patients with abdominal pain. </w:t>
      </w:r>
      <w:proofErr w:type="spellStart"/>
      <w:r w:rsidRPr="04B6AEC6">
        <w:t>Pediatr</w:t>
      </w:r>
      <w:proofErr w:type="spellEnd"/>
      <w:r w:rsidRPr="04B6AEC6">
        <w:t xml:space="preserve"> Emerg Care. 2025 Feb 3. </w:t>
      </w:r>
      <w:proofErr w:type="spellStart"/>
      <w:r w:rsidRPr="04B6AEC6">
        <w:t>Epub</w:t>
      </w:r>
      <w:proofErr w:type="spellEnd"/>
      <w:r w:rsidRPr="04B6AEC6">
        <w:t xml:space="preserve"> ahead of print. PMID: </w:t>
      </w:r>
      <w:hyperlink r:id="rId77">
        <w:r w:rsidRPr="04B6AEC6">
          <w:rPr>
            <w:rStyle w:val="Hyperlink"/>
          </w:rPr>
          <w:t>39895170</w:t>
        </w:r>
      </w:hyperlink>
      <w:r w:rsidRPr="04B6AEC6">
        <w:t>.</w:t>
      </w:r>
    </w:p>
    <w:p w14:paraId="48237681" w14:textId="7E5F4007" w:rsidR="17155C86" w:rsidRPr="00554CBE" w:rsidRDefault="17155C86" w:rsidP="04B6AEC6">
      <w:pPr>
        <w:jc w:val="both"/>
        <w:rPr>
          <w:b/>
          <w:bCs/>
          <w:i/>
          <w:iCs/>
        </w:rPr>
      </w:pPr>
      <w:r w:rsidRPr="00554CBE">
        <w:rPr>
          <w:b/>
          <w:bCs/>
          <w:i/>
          <w:iCs/>
        </w:rPr>
        <w:t>Books</w:t>
      </w:r>
    </w:p>
    <w:p w14:paraId="401DC586" w14:textId="55D5DFCF" w:rsidR="17155C86" w:rsidRDefault="17155C86" w:rsidP="00554CBE">
      <w:pPr>
        <w:pStyle w:val="ListParagraph"/>
        <w:numPr>
          <w:ilvl w:val="0"/>
          <w:numId w:val="6"/>
        </w:numPr>
        <w:spacing w:before="240" w:after="240"/>
      </w:pPr>
      <w:r w:rsidRPr="04B6AEC6">
        <w:rPr>
          <w:b/>
          <w:bCs/>
        </w:rPr>
        <w:t xml:space="preserve">Riera, A. </w:t>
      </w:r>
      <w:r w:rsidRPr="04B6AEC6">
        <w:t xml:space="preserve">“Mergers and Monopolies: A Study on the Effects of Consolidation in the HMO Industry” (Thesis No. 11705), June 2000, Princeton University Library.  </w:t>
      </w:r>
    </w:p>
    <w:p w14:paraId="343EA5CF" w14:textId="65B58189" w:rsidR="17155C86" w:rsidRPr="00554CBE" w:rsidRDefault="17155C86" w:rsidP="04B6AEC6">
      <w:pPr>
        <w:spacing w:line="259" w:lineRule="auto"/>
        <w:jc w:val="both"/>
        <w:rPr>
          <w:i/>
          <w:iCs/>
        </w:rPr>
      </w:pPr>
      <w:r w:rsidRPr="00554CBE">
        <w:rPr>
          <w:b/>
          <w:bCs/>
          <w:i/>
          <w:iCs/>
        </w:rPr>
        <w:t>Chapters</w:t>
      </w:r>
    </w:p>
    <w:p w14:paraId="1D31A5CE" w14:textId="32BC5EFA" w:rsidR="57807E2A" w:rsidRDefault="57807E2A" w:rsidP="00554CBE">
      <w:pPr>
        <w:pStyle w:val="ListParagraph"/>
        <w:numPr>
          <w:ilvl w:val="0"/>
          <w:numId w:val="7"/>
        </w:numPr>
        <w:spacing w:before="240" w:after="240"/>
      </w:pPr>
      <w:r w:rsidRPr="04B6AEC6">
        <w:rPr>
          <w:b/>
          <w:bCs/>
        </w:rPr>
        <w:t>Riera A</w:t>
      </w:r>
      <w:r w:rsidRPr="04B6AEC6">
        <w:t xml:space="preserve">, Walker D. Skull fractures. In: </w:t>
      </w:r>
      <w:proofErr w:type="spellStart"/>
      <w:r w:rsidRPr="04B6AEC6">
        <w:t>Schafermeyer</w:t>
      </w:r>
      <w:proofErr w:type="spellEnd"/>
      <w:r w:rsidRPr="04B6AEC6">
        <w:t xml:space="preserve"> R, </w:t>
      </w:r>
      <w:proofErr w:type="spellStart"/>
      <w:r w:rsidRPr="04B6AEC6">
        <w:t>Tenenbein</w:t>
      </w:r>
      <w:proofErr w:type="spellEnd"/>
      <w:r w:rsidRPr="04B6AEC6">
        <w:t xml:space="preserve"> M, Macias CG, Bachur R, editors. </w:t>
      </w:r>
      <w:r w:rsidRPr="04B6AEC6">
        <w:rPr>
          <w:i/>
          <w:iCs/>
        </w:rPr>
        <w:t>Fleisher and Ludwig’s 5-Minute Pediatric Emergency Medicine Consult</w:t>
      </w:r>
      <w:r w:rsidRPr="04B6AEC6">
        <w:t>. Philadelphia: Lippincott Williams &amp; Wilkins/Wolters Kluwer Health; 2011.</w:t>
      </w:r>
    </w:p>
    <w:p w14:paraId="2E723ADE" w14:textId="0EE889F0" w:rsidR="57807E2A" w:rsidRDefault="57807E2A" w:rsidP="00554CBE">
      <w:pPr>
        <w:pStyle w:val="ListParagraph"/>
        <w:numPr>
          <w:ilvl w:val="0"/>
          <w:numId w:val="7"/>
        </w:numPr>
        <w:spacing w:before="240" w:after="240"/>
      </w:pPr>
      <w:r w:rsidRPr="04B6AEC6">
        <w:rPr>
          <w:b/>
          <w:bCs/>
        </w:rPr>
        <w:t>Riera A</w:t>
      </w:r>
      <w:r w:rsidRPr="04B6AEC6">
        <w:t xml:space="preserve">, Walker D. Perianal abscess. In: </w:t>
      </w:r>
      <w:proofErr w:type="spellStart"/>
      <w:r w:rsidRPr="04B6AEC6">
        <w:t>Schafermeyer</w:t>
      </w:r>
      <w:proofErr w:type="spellEnd"/>
      <w:r w:rsidRPr="04B6AEC6">
        <w:t xml:space="preserve"> R, </w:t>
      </w:r>
      <w:proofErr w:type="spellStart"/>
      <w:r w:rsidRPr="04B6AEC6">
        <w:t>Tenenbein</w:t>
      </w:r>
      <w:proofErr w:type="spellEnd"/>
      <w:r w:rsidRPr="04B6AEC6">
        <w:t xml:space="preserve"> M, Macias CG, Bachur R, editors. </w:t>
      </w:r>
      <w:r w:rsidRPr="04B6AEC6">
        <w:rPr>
          <w:i/>
          <w:iCs/>
        </w:rPr>
        <w:t>Fleisher and Ludwig’s 5-Minute Pediatric Emergency Medicine Consult</w:t>
      </w:r>
      <w:r w:rsidRPr="04B6AEC6">
        <w:t>. Philadelphia: Lippincott Williams &amp; Wilkins/Wolters Kluwer Health; 2011. p.15.</w:t>
      </w:r>
    </w:p>
    <w:p w14:paraId="403C67AC" w14:textId="06DF5D47" w:rsidR="57807E2A" w:rsidRDefault="57807E2A" w:rsidP="00554CBE">
      <w:pPr>
        <w:pStyle w:val="ListParagraph"/>
        <w:numPr>
          <w:ilvl w:val="0"/>
          <w:numId w:val="7"/>
        </w:numPr>
        <w:spacing w:before="240" w:after="240"/>
      </w:pPr>
      <w:r w:rsidRPr="04B6AEC6">
        <w:rPr>
          <w:b/>
          <w:bCs/>
        </w:rPr>
        <w:t>Riera A</w:t>
      </w:r>
      <w:r w:rsidRPr="04B6AEC6">
        <w:t xml:space="preserve">, Chen L. Orthopedics: extremity fractures, reductions, and arthrocentesis. In: </w:t>
      </w:r>
      <w:r w:rsidR="7BA28FF7" w:rsidRPr="04B6AEC6">
        <w:t>Doniger S</w:t>
      </w:r>
      <w:r w:rsidRPr="04B6AEC6">
        <w:t xml:space="preserve">, editor. </w:t>
      </w:r>
      <w:r w:rsidRPr="04B6AEC6">
        <w:rPr>
          <w:i/>
          <w:iCs/>
        </w:rPr>
        <w:t>Pediatric Emergency and Critical Care Ultrasound</w:t>
      </w:r>
      <w:r w:rsidRPr="04B6AEC6">
        <w:t>. Cambridge: Cambridge University Press; 2013. p.279–93. Chapter 19.</w:t>
      </w:r>
    </w:p>
    <w:p w14:paraId="5EF08EE4" w14:textId="1E2A4738" w:rsidR="57807E2A" w:rsidRDefault="57807E2A" w:rsidP="00554CBE">
      <w:pPr>
        <w:pStyle w:val="ListParagraph"/>
        <w:numPr>
          <w:ilvl w:val="0"/>
          <w:numId w:val="7"/>
        </w:numPr>
        <w:spacing w:before="240" w:after="240"/>
      </w:pPr>
      <w:r w:rsidRPr="04B6AEC6">
        <w:rPr>
          <w:b/>
          <w:bCs/>
        </w:rPr>
        <w:t>Riera A</w:t>
      </w:r>
      <w:r w:rsidRPr="04B6AEC6">
        <w:t xml:space="preserve">. Pediatrics. In: Heller MB, editor. </w:t>
      </w:r>
      <w:r w:rsidRPr="04B6AEC6">
        <w:rPr>
          <w:i/>
          <w:iCs/>
        </w:rPr>
        <w:t>Practical Point-of-Care Medical Ultrasound</w:t>
      </w:r>
      <w:r w:rsidRPr="04B6AEC6">
        <w:t>. Cham: Springer; 2015. p.155–72. Chapter 9.</w:t>
      </w:r>
    </w:p>
    <w:p w14:paraId="747E3FEC" w14:textId="4F17AF06" w:rsidR="17155C86" w:rsidRDefault="17155C86" w:rsidP="04B6AEC6">
      <w:pPr>
        <w:jc w:val="both"/>
        <w:rPr>
          <w:b/>
          <w:bCs/>
          <w:i/>
          <w:iCs/>
        </w:rPr>
      </w:pPr>
      <w:r w:rsidRPr="00554CBE">
        <w:rPr>
          <w:b/>
          <w:bCs/>
          <w:i/>
          <w:iCs/>
        </w:rPr>
        <w:t>Commentaries, Editorials, and Letters</w:t>
      </w:r>
    </w:p>
    <w:p w14:paraId="352D1778" w14:textId="77777777" w:rsidR="009967C6" w:rsidRPr="00554CBE" w:rsidRDefault="009967C6" w:rsidP="04B6AEC6">
      <w:pPr>
        <w:jc w:val="both"/>
        <w:rPr>
          <w:i/>
          <w:iCs/>
        </w:rPr>
      </w:pPr>
    </w:p>
    <w:p w14:paraId="3148CBE5" w14:textId="47628E71" w:rsidR="7984CDC0" w:rsidRDefault="7984CDC0" w:rsidP="00554CBE">
      <w:pPr>
        <w:pStyle w:val="ListParagraph"/>
        <w:numPr>
          <w:ilvl w:val="0"/>
          <w:numId w:val="8"/>
        </w:numPr>
        <w:jc w:val="both"/>
      </w:pPr>
      <w:r w:rsidRPr="04B6AEC6">
        <w:rPr>
          <w:b/>
          <w:bCs/>
        </w:rPr>
        <w:lastRenderedPageBreak/>
        <w:t>Riera A</w:t>
      </w:r>
      <w:r w:rsidRPr="04B6AEC6">
        <w:t xml:space="preserve">. The perils of abandoning the pediatric FAST exam. </w:t>
      </w:r>
      <w:r w:rsidRPr="04B6AEC6">
        <w:rPr>
          <w:i/>
          <w:iCs/>
        </w:rPr>
        <w:t>American College of Emergency Physicians Newsroom</w:t>
      </w:r>
      <w:r w:rsidRPr="04B6AEC6">
        <w:t xml:space="preserve">. 2024 Oct 18. Available from: </w:t>
      </w:r>
      <w:hyperlink r:id="rId78">
        <w:r w:rsidRPr="04B6AEC6">
          <w:rPr>
            <w:rStyle w:val="Hyperlink"/>
          </w:rPr>
          <w:t>https://www.acep.org/newsroom</w:t>
        </w:r>
      </w:hyperlink>
      <w:r w:rsidRPr="04B6AEC6">
        <w:t xml:space="preserve"> </w:t>
      </w:r>
    </w:p>
    <w:p w14:paraId="3AA801EE" w14:textId="0B995800" w:rsidR="00DF710B" w:rsidRDefault="00DF710B" w:rsidP="42E640E1">
      <w:pPr>
        <w:jc w:val="both"/>
        <w:rPr>
          <w:b/>
          <w:bCs/>
        </w:rPr>
      </w:pPr>
    </w:p>
    <w:sectPr w:rsidR="00DF710B" w:rsidSect="00324A68">
      <w:headerReference w:type="default" r:id="rId79"/>
      <w:footerReference w:type="default" r:id="rId80"/>
      <w:pgSz w:w="12240" w:h="15840"/>
      <w:pgMar w:top="72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DAB5" w14:textId="77777777" w:rsidR="00B660BD" w:rsidRDefault="00B660BD">
      <w:r>
        <w:separator/>
      </w:r>
    </w:p>
  </w:endnote>
  <w:endnote w:type="continuationSeparator" w:id="0">
    <w:p w14:paraId="756BF093" w14:textId="77777777" w:rsidR="00B660BD" w:rsidRDefault="00B6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166575"/>
      <w:docPartObj>
        <w:docPartGallery w:val="Page Numbers (Bottom of Page)"/>
        <w:docPartUnique/>
      </w:docPartObj>
    </w:sdtPr>
    <w:sdtEndPr>
      <w:rPr>
        <w:noProof/>
      </w:rPr>
    </w:sdtEndPr>
    <w:sdtContent>
      <w:p w14:paraId="6BCAD841" w14:textId="5A729020" w:rsidR="00C1304E" w:rsidRDefault="00C130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AB8F1" w14:textId="77777777" w:rsidR="00C1304E" w:rsidRPr="003A0654" w:rsidRDefault="00C1304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B4C2" w14:textId="77777777" w:rsidR="00B660BD" w:rsidRDefault="00B660BD">
      <w:r>
        <w:separator/>
      </w:r>
    </w:p>
  </w:footnote>
  <w:footnote w:type="continuationSeparator" w:id="0">
    <w:p w14:paraId="68AFD335" w14:textId="77777777" w:rsidR="00B660BD" w:rsidRDefault="00B66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5F99" w14:textId="47E03885" w:rsidR="00C1304E" w:rsidRPr="007942A7" w:rsidRDefault="00C1304E" w:rsidP="00690A15">
    <w:pPr>
      <w:pStyle w:val="Header"/>
      <w:jc w:val="right"/>
      <w:rPr>
        <w:b/>
      </w:rPr>
    </w:pPr>
    <w:r>
      <w:tab/>
    </w:r>
    <w:r>
      <w:tab/>
    </w:r>
    <w:r w:rsidRPr="007942A7">
      <w:rPr>
        <w:b/>
      </w:rPr>
      <w:t>Antonio Riera, M</w:t>
    </w:r>
    <w:r>
      <w:rPr>
        <w:b/>
      </w:rPr>
      <w:t>.</w:t>
    </w:r>
    <w:r w:rsidRPr="007942A7">
      <w:rPr>
        <w:b/>
      </w:rPr>
      <w:t>D</w:t>
    </w:r>
    <w:r>
      <w:rPr>
        <w:b/>
      </w:rPr>
      <w:t>.</w:t>
    </w:r>
  </w:p>
  <w:p w14:paraId="2A493046" w14:textId="77777777" w:rsidR="00C1304E" w:rsidRDefault="00C1304E">
    <w:pPr>
      <w:pStyle w:val="Header"/>
    </w:pPr>
  </w:p>
</w:hdr>
</file>

<file path=word/intelligence2.xml><?xml version="1.0" encoding="utf-8"?>
<int2:intelligence xmlns:int2="http://schemas.microsoft.com/office/intelligence/2020/intelligence" xmlns:oel="http://schemas.microsoft.com/office/2019/extlst">
  <int2:observations>
    <int2:textHash int2:hashCode="2FI74BbO5GUyLG" int2:id="kgipNPFB">
      <int2:state int2:value="Rejected" int2:type="spell"/>
    </int2:textHash>
    <int2:textHash int2:hashCode="t8q6sqs/26FXmV" int2:id="mIo1wRAy">
      <int2:state int2:value="Rejected" int2:type="AugLoop_Text_Critique"/>
    </int2:textHash>
    <int2:textHash int2:hashCode="5pI8y34YPphGwh" int2:id="vZZXHVMe">
      <int2:state int2:value="Rejected" int2:type="AugLoop_Text_Critique"/>
    </int2:textHash>
    <int2:textHash int2:hashCode="86D9n8tVUR4I0Q" int2:id="lS41O5an">
      <int2:state int2:value="Rejected" int2:type="AugLoop_Text_Critique"/>
    </int2:textHash>
    <int2:textHash int2:hashCode="KIuGTeSYYb1hbp" int2:id="rAZXUMUn">
      <int2:state int2:value="Rejected" int2:type="AugLoop_Text_Critique"/>
    </int2:textHash>
    <int2:textHash int2:hashCode="TE5txLvbzo+E8H" int2:id="4hmi8e0s">
      <int2:state int2:value="Rejected" int2:type="AugLoop_Text_Critique"/>
    </int2:textHash>
    <int2:textHash int2:hashCode="oeurxOHFa2cugK" int2:id="3p5QX5Gc">
      <int2:state int2:value="Rejected" int2:type="AugLoop_Text_Critique"/>
    </int2:textHash>
    <int2:textHash int2:hashCode="SFa0c7mu+S3OIO" int2:id="e7QVW5sR">
      <int2:state int2:value="Rejected" int2:type="AugLoop_Text_Critique"/>
    </int2:textHash>
    <int2:textHash int2:hashCode="a0XKvoo//h0zMN" int2:id="zsjxXH2M">
      <int2:state int2:value="Rejected" int2:type="AugLoop_Text_Critique"/>
    </int2:textHash>
    <int2:textHash int2:hashCode="mUgRYDYrp2NaXG" int2:id="gQJi7QVA">
      <int2:state int2:value="Rejected" int2:type="AugLoop_Text_Critique"/>
    </int2:textHash>
    <int2:textHash int2:hashCode="YH5OsmiyQi68tI" int2:id="Sx8pud1w">
      <int2:state int2:value="Rejected" int2:type="AugLoop_Text_Critique"/>
    </int2:textHash>
    <int2:textHash int2:hashCode="9lmX7GRwH7YwYj" int2:id="RfSmfoSo">
      <int2:state int2:value="Rejected" int2:type="AugLoop_Text_Critique"/>
    </int2:textHash>
    <int2:textHash int2:hashCode="Gk8rEHEoQvEduM" int2:id="B6XRwyHh">
      <int2:state int2:value="Rejected" int2:type="AugLoop_Text_Critique"/>
    </int2:textHash>
    <int2:textHash int2:hashCode="2tZMxvl10Einjk" int2:id="lFBjomTE">
      <int2:state int2:value="Rejected" int2:type="AugLoop_Text_Critique"/>
    </int2:textHash>
    <int2:textHash int2:hashCode="SJx/yDOffETvoX" int2:id="cl87s3LA">
      <int2:state int2:value="Rejected" int2:type="AugLoop_Text_Critique"/>
    </int2:textHash>
    <int2:textHash int2:hashCode="PWN/xgSZW1GgSN" int2:id="7IA75CIU">
      <int2:state int2:value="Rejected" int2:type="AugLoop_Text_Critique"/>
    </int2:textHash>
    <int2:textHash int2:hashCode="nVtuXhdZpkC0R9" int2:id="UxgWQmir">
      <int2:state int2:value="Rejected" int2:type="AugLoop_Text_Critique"/>
    </int2:textHash>
    <int2:textHash int2:hashCode="FdqXwgR9gOak2V" int2:id="VKrGLIwi">
      <int2:state int2:value="Rejected" int2:type="AugLoop_Text_Critique"/>
    </int2:textHash>
    <int2:textHash int2:hashCode="KiCwOLGwOIy6g3" int2:id="rnrEjohB">
      <int2:state int2:value="Rejected" int2:type="AugLoop_Text_Critique"/>
    </int2:textHash>
    <int2:textHash int2:hashCode="t62P3e/HzsydfY" int2:id="F1IzenBO">
      <int2:state int2:value="Rejected" int2:type="AugLoop_Text_Critique"/>
    </int2:textHash>
    <int2:textHash int2:hashCode="qiPb3JufWYxN6K" int2:id="R802oUTv">
      <int2:state int2:value="Rejected" int2:type="AugLoop_Text_Critique"/>
    </int2:textHash>
    <int2:textHash int2:hashCode="bnXXsdZP4YZ3fV" int2:id="k91zwGWD">
      <int2:state int2:value="Rejected" int2:type="AugLoop_Text_Critique"/>
    </int2:textHash>
    <int2:textHash int2:hashCode="BrmEEnRCx/bHnZ" int2:id="RQkwZ8uL">
      <int2:state int2:value="Rejected" int2:type="AugLoop_Text_Critique"/>
    </int2:textHash>
    <int2:textHash int2:hashCode="vZZzEHIWuYTyuU" int2:id="dILXIwBh">
      <int2:state int2:value="Rejected" int2:type="AugLoop_Text_Critique"/>
    </int2:textHash>
    <int2:textHash int2:hashCode="FGriUOPI6cR0b2" int2:id="vRSHWU5f">
      <int2:state int2:value="Rejected" int2:type="AugLoop_Text_Critique"/>
    </int2:textHash>
    <int2:textHash int2:hashCode="+XewcgwfbMXGaX" int2:id="InTVc9oc">
      <int2:state int2:value="Rejected" int2:type="AugLoop_Text_Critique"/>
    </int2:textHash>
    <int2:textHash int2:hashCode="/BBOtx0vPvW/iU" int2:id="caf9bIkB">
      <int2:state int2:value="Rejected" int2:type="AugLoop_Text_Critique"/>
    </int2:textHash>
    <int2:textHash int2:hashCode="fRYhAuG/vRd6q2" int2:id="ZTApGHPR">
      <int2:state int2:value="Rejected" int2:type="AugLoop_Text_Critique"/>
    </int2:textHash>
    <int2:textHash int2:hashCode="VheVzws7svHgHX" int2:id="JR70JFO5">
      <int2:state int2:value="Rejected" int2:type="AugLoop_Text_Critique"/>
    </int2:textHash>
    <int2:textHash int2:hashCode="uVklXNTB1sqMtV" int2:id="G3Pe7mdu">
      <int2:state int2:value="Rejected" int2:type="AugLoop_Text_Critique"/>
    </int2:textHash>
    <int2:textHash int2:hashCode="l7nTEXdjn6n5hS" int2:id="jIALAcmm">
      <int2:state int2:value="Rejected" int2:type="AugLoop_Text_Critique"/>
    </int2:textHash>
    <int2:textHash int2:hashCode="crXdywktM99vJz" int2:id="9RkJk5Eh">
      <int2:state int2:value="Rejected" int2:type="AugLoop_Text_Critique"/>
    </int2:textHash>
    <int2:textHash int2:hashCode="pPsYIfawd0hiRf" int2:id="h3z2Tdzs">
      <int2:state int2:value="Rejected" int2:type="AugLoop_Text_Critique"/>
    </int2:textHash>
    <int2:textHash int2:hashCode="C3x8Z9hUzRzQj6" int2:id="JYzaYfyw">
      <int2:state int2:value="Rejected" int2:type="AugLoop_Text_Critique"/>
    </int2:textHash>
    <int2:textHash int2:hashCode="CUsP4OMChUrxMR" int2:id="TvAemz3z">
      <int2:state int2:value="Rejected" int2:type="AugLoop_Text_Critique"/>
    </int2:textHash>
    <int2:textHash int2:hashCode="h/1CHOU0o1RBiA" int2:id="6CxGUjos">
      <int2:state int2:value="Rejected" int2:type="AugLoop_Text_Critique"/>
    </int2:textHash>
    <int2:textHash int2:hashCode="DldaVcHsfj5iIJ" int2:id="9c3nEqq4">
      <int2:state int2:value="Rejected" int2:type="AugLoop_Text_Critique"/>
    </int2:textHash>
    <int2:textHash int2:hashCode="u8zfLvsztS5snQ" int2:id="03mXqGtl">
      <int2:state int2:value="Rejected" int2:type="AugLoop_Text_Critique"/>
    </int2:textHash>
    <int2:textHash int2:hashCode="6zxiaQ7JAldF/T" int2:id="HBb5NgpV">
      <int2:state int2:value="Rejected" int2:type="AugLoop_Text_Critique"/>
    </int2:textHash>
    <int2:textHash int2:hashCode="pLdRf7p4Xr/vKa" int2:id="OVqInSTQ">
      <int2:state int2:value="Rejected" int2:type="AugLoop_Text_Critique"/>
    </int2:textHash>
    <int2:textHash int2:hashCode="Y7UlZT4rhev7Rv" int2:id="mgCiaKzZ">
      <int2:state int2:value="Rejected" int2:type="AugLoop_Text_Critique"/>
    </int2:textHash>
    <int2:textHash int2:hashCode="4HxwfnxzEGiXZm" int2:id="FDyp6Ebr">
      <int2:state int2:value="Rejected" int2:type="AugLoop_Text_Critique"/>
    </int2:textHash>
    <int2:textHash int2:hashCode="EOscFXOzO/uBaW" int2:id="GL6r8qJQ">
      <int2:state int2:value="Rejected" int2:type="AugLoop_Text_Critique"/>
    </int2:textHash>
    <int2:textHash int2:hashCode="gsE6ZAbKm8k7Wu" int2:id="50mBUf2K">
      <int2:state int2:value="Rejected" int2:type="AugLoop_Text_Critique"/>
    </int2:textHash>
    <int2:textHash int2:hashCode="1oPAg9XFp2bVir" int2:id="nOMXhNbe">
      <int2:state int2:value="Rejected" int2:type="AugLoop_Text_Critique"/>
    </int2:textHash>
    <int2:textHash int2:hashCode="yH2ACv7HBI0O3x" int2:id="SnLSF0Mc">
      <int2:state int2:value="Rejected" int2:type="AugLoop_Text_Critique"/>
    </int2:textHash>
    <int2:textHash int2:hashCode="hpM062HK+axRUm" int2:id="jLCHbYLR">
      <int2:state int2:value="Rejected" int2:type="AugLoop_Text_Critique"/>
    </int2:textHash>
    <int2:textHash int2:hashCode="WjcOCrVubbgB6k" int2:id="dUqgkG7A">
      <int2:state int2:value="Rejected" int2:type="AugLoop_Text_Critique"/>
    </int2:textHash>
    <int2:textHash int2:hashCode="xSKualFicVV3Mz" int2:id="DPlp9VjY">
      <int2:state int2:value="Rejected" int2:type="AugLoop_Text_Critique"/>
    </int2:textHash>
    <int2:textHash int2:hashCode="YFggC8ObPOn+WD" int2:id="je2Ok7fV">
      <int2:state int2:value="Rejected" int2:type="AugLoop_Text_Critique"/>
    </int2:textHash>
    <int2:textHash int2:hashCode="ZITFMadfth67gk" int2:id="RSZZFjSU">
      <int2:state int2:value="Rejected" int2:type="AugLoop_Text_Critique"/>
    </int2:textHash>
    <int2:textHash int2:hashCode="lTGDtTQp1VES2v" int2:id="PGeAoQDe">
      <int2:state int2:value="Rejected" int2:type="AugLoop_Text_Critique"/>
    </int2:textHash>
    <int2:textHash int2:hashCode="+DZyYW/Gjbwwel" int2:id="PxZPwpjw">
      <int2:state int2:value="Rejected" int2:type="AugLoop_Text_Critique"/>
    </int2:textHash>
    <int2:textHash int2:hashCode="VtEjOtXkFdQEVD" int2:id="lfVlUnPS">
      <int2:state int2:value="Rejected" int2:type="AugLoop_Text_Critique"/>
    </int2:textHash>
    <int2:textHash int2:hashCode="930KcgQ+q7ZlpF" int2:id="D6EklwuN">
      <int2:state int2:value="Rejected" int2:type="AugLoop_Text_Critique"/>
    </int2:textHash>
    <int2:textHash int2:hashCode="D51EKL+4xjrozo" int2:id="VMxc1Gfv">
      <int2:state int2:value="Rejected" int2:type="AugLoop_Text_Critique"/>
    </int2:textHash>
    <int2:textHash int2:hashCode="4PsskGLgCGBLLC" int2:id="iqJBgYvy">
      <int2:state int2:value="Rejected" int2:type="AugLoop_Text_Critique"/>
    </int2:textHash>
    <int2:textHash int2:hashCode="TsGKiv6WddQqYK" int2:id="WO1oB1mp">
      <int2:state int2:value="Rejected" int2:type="AugLoop_Text_Critique"/>
    </int2:textHash>
    <int2:textHash int2:hashCode="BlBwS9M7GalsdU" int2:id="wNj4RuId">
      <int2:state int2:value="Rejected" int2:type="AugLoop_Text_Critique"/>
    </int2:textHash>
    <int2:textHash int2:hashCode="hYhEjNvCFqt3cU" int2:id="pOLkpPtq">
      <int2:state int2:value="Rejected" int2:type="AugLoop_Text_Critique"/>
    </int2:textHash>
    <int2:textHash int2:hashCode="06BTDpEBjA7Lpr" int2:id="gAMiIPXV">
      <int2:state int2:value="Rejected" int2:type="AugLoop_Text_Critique"/>
    </int2:textHash>
    <int2:textHash int2:hashCode="GUfL57anrqUWYl" int2:id="nAl9GNRT">
      <int2:state int2:value="Rejected" int2:type="AugLoop_Text_Critique"/>
    </int2:textHash>
    <int2:textHash int2:hashCode="jwb3v0s3e4Yg9n" int2:id="m0KqpZwV">
      <int2:state int2:value="Rejected" int2:type="AugLoop_Text_Critique"/>
    </int2:textHash>
    <int2:textHash int2:hashCode="OWdwE7Hp88D9r7" int2:id="nGjHc2fC">
      <int2:state int2:value="Rejected" int2:type="AugLoop_Text_Critique"/>
    </int2:textHash>
    <int2:textHash int2:hashCode="rzvN7dKqtYQRTr" int2:id="B30r3OHf">
      <int2:state int2:value="Rejected" int2:type="AugLoop_Text_Critique"/>
    </int2:textHash>
    <int2:textHash int2:hashCode="KAnz6j2par44R9" int2:id="U6Z8NTBW">
      <int2:state int2:value="Rejected" int2:type="AugLoop_Text_Critique"/>
    </int2:textHash>
    <int2:textHash int2:hashCode="8Pl3ZpatItIuqs" int2:id="hw5qF0fl">
      <int2:state int2:value="Rejected" int2:type="AugLoop_Text_Critique"/>
    </int2:textHash>
    <int2:textHash int2:hashCode="JOdFHfBe1c1M8Q" int2:id="FSjQmYzF">
      <int2:state int2:value="Rejected" int2:type="AugLoop_Text_Critique"/>
    </int2:textHash>
    <int2:textHash int2:hashCode="ZV+DvnUS5bWzuk" int2:id="8otrjrUP">
      <int2:state int2:value="Rejected" int2:type="AugLoop_Text_Critique"/>
    </int2:textHash>
    <int2:textHash int2:hashCode="49koJ8BOi9ADaS" int2:id="CML5fqrl">
      <int2:state int2:value="Rejected" int2:type="AugLoop_Text_Critique"/>
    </int2:textHash>
    <int2:textHash int2:hashCode="plP546onmjxnCC" int2:id="U3gSVcG9">
      <int2:state int2:value="Rejected" int2:type="AugLoop_Text_Critique"/>
    </int2:textHash>
    <int2:textHash int2:hashCode="IAtXOQqKejUSK7" int2:id="fwrfioKJ">
      <int2:state int2:value="Rejected" int2:type="AugLoop_Text_Critique"/>
    </int2:textHash>
    <int2:textHash int2:hashCode="s9AUZ4mNPIycmb" int2:id="zCP7Sk4Y">
      <int2:state int2:value="Rejected" int2:type="AugLoop_Text_Critique"/>
    </int2:textHash>
    <int2:textHash int2:hashCode="5MjZUfHMMA2Whz" int2:id="2c6vrwho">
      <int2:state int2:value="Rejected" int2:type="AugLoop_Text_Critique"/>
    </int2:textHash>
    <int2:textHash int2:hashCode="llbS/j5qYzCVpv" int2:id="xQNmnFiy">
      <int2:state int2:value="Rejected" int2:type="AugLoop_Text_Critique"/>
    </int2:textHash>
    <int2:textHash int2:hashCode="iewJ3sNXuxPKh0" int2:id="JjCfNjoX">
      <int2:state int2:value="Rejected" int2:type="AugLoop_Text_Critique"/>
    </int2:textHash>
    <int2:textHash int2:hashCode="XO4cI+FgTprk8s" int2:id="0psGB2bS">
      <int2:state int2:value="Rejected" int2:type="AugLoop_Text_Critique"/>
    </int2:textHash>
    <int2:textHash int2:hashCode="PlAEnvBmzWN7t5" int2:id="NoP5jBK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2FEC"/>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715E04"/>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7F7136"/>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7851F68"/>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B913DAE"/>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EC65656"/>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A970977"/>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7CF18A1"/>
    <w:multiLevelType w:val="hybridMultilevel"/>
    <w:tmpl w:val="5602F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BFF9876"/>
    <w:multiLevelType w:val="hybridMultilevel"/>
    <w:tmpl w:val="5602F7B4"/>
    <w:lvl w:ilvl="0" w:tplc="4C3C27F6">
      <w:start w:val="1"/>
      <w:numFmt w:val="decimal"/>
      <w:lvlText w:val="%1."/>
      <w:lvlJc w:val="left"/>
      <w:pPr>
        <w:ind w:left="720" w:hanging="360"/>
      </w:pPr>
    </w:lvl>
    <w:lvl w:ilvl="1" w:tplc="87B49DEC">
      <w:start w:val="1"/>
      <w:numFmt w:val="lowerLetter"/>
      <w:lvlText w:val="%2."/>
      <w:lvlJc w:val="left"/>
      <w:pPr>
        <w:ind w:left="1440" w:hanging="360"/>
      </w:pPr>
    </w:lvl>
    <w:lvl w:ilvl="2" w:tplc="FE56B9A4">
      <w:start w:val="1"/>
      <w:numFmt w:val="lowerRoman"/>
      <w:lvlText w:val="%3."/>
      <w:lvlJc w:val="right"/>
      <w:pPr>
        <w:ind w:left="2160" w:hanging="180"/>
      </w:pPr>
    </w:lvl>
    <w:lvl w:ilvl="3" w:tplc="61428478">
      <w:start w:val="1"/>
      <w:numFmt w:val="decimal"/>
      <w:lvlText w:val="%4."/>
      <w:lvlJc w:val="left"/>
      <w:pPr>
        <w:ind w:left="2880" w:hanging="360"/>
      </w:pPr>
    </w:lvl>
    <w:lvl w:ilvl="4" w:tplc="5DEA4512">
      <w:start w:val="1"/>
      <w:numFmt w:val="lowerLetter"/>
      <w:lvlText w:val="%5."/>
      <w:lvlJc w:val="left"/>
      <w:pPr>
        <w:ind w:left="3600" w:hanging="360"/>
      </w:pPr>
    </w:lvl>
    <w:lvl w:ilvl="5" w:tplc="2C344FB4">
      <w:start w:val="1"/>
      <w:numFmt w:val="lowerRoman"/>
      <w:lvlText w:val="%6."/>
      <w:lvlJc w:val="right"/>
      <w:pPr>
        <w:ind w:left="4320" w:hanging="180"/>
      </w:pPr>
    </w:lvl>
    <w:lvl w:ilvl="6" w:tplc="FE2467B0">
      <w:start w:val="1"/>
      <w:numFmt w:val="decimal"/>
      <w:lvlText w:val="%7."/>
      <w:lvlJc w:val="left"/>
      <w:pPr>
        <w:ind w:left="5040" w:hanging="360"/>
      </w:pPr>
    </w:lvl>
    <w:lvl w:ilvl="7" w:tplc="63F88182">
      <w:start w:val="1"/>
      <w:numFmt w:val="lowerLetter"/>
      <w:lvlText w:val="%8."/>
      <w:lvlJc w:val="left"/>
      <w:pPr>
        <w:ind w:left="5760" w:hanging="360"/>
      </w:pPr>
    </w:lvl>
    <w:lvl w:ilvl="8" w:tplc="D2022AC8">
      <w:start w:val="1"/>
      <w:numFmt w:val="lowerRoman"/>
      <w:lvlText w:val="%9."/>
      <w:lvlJc w:val="right"/>
      <w:pPr>
        <w:ind w:left="6480" w:hanging="180"/>
      </w:pPr>
    </w:lvl>
  </w:abstractNum>
  <w:num w:numId="1" w16cid:durableId="1676229816">
    <w:abstractNumId w:val="8"/>
  </w:num>
  <w:num w:numId="2" w16cid:durableId="1715040172">
    <w:abstractNumId w:val="5"/>
  </w:num>
  <w:num w:numId="3" w16cid:durableId="479273218">
    <w:abstractNumId w:val="3"/>
  </w:num>
  <w:num w:numId="4" w16cid:durableId="2069455109">
    <w:abstractNumId w:val="1"/>
  </w:num>
  <w:num w:numId="5" w16cid:durableId="1886983189">
    <w:abstractNumId w:val="4"/>
  </w:num>
  <w:num w:numId="6" w16cid:durableId="707416747">
    <w:abstractNumId w:val="0"/>
  </w:num>
  <w:num w:numId="7" w16cid:durableId="1280452936">
    <w:abstractNumId w:val="6"/>
  </w:num>
  <w:num w:numId="8" w16cid:durableId="487792800">
    <w:abstractNumId w:val="7"/>
  </w:num>
  <w:num w:numId="9" w16cid:durableId="18622056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9D3"/>
    <w:rsid w:val="000007EE"/>
    <w:rsid w:val="00001A80"/>
    <w:rsid w:val="00002E7B"/>
    <w:rsid w:val="00011421"/>
    <w:rsid w:val="00011943"/>
    <w:rsid w:val="00011BED"/>
    <w:rsid w:val="000122F0"/>
    <w:rsid w:val="000154C7"/>
    <w:rsid w:val="000263E0"/>
    <w:rsid w:val="00031A62"/>
    <w:rsid w:val="00031C8D"/>
    <w:rsid w:val="0003536C"/>
    <w:rsid w:val="00035723"/>
    <w:rsid w:val="000363AE"/>
    <w:rsid w:val="000377E4"/>
    <w:rsid w:val="0004070E"/>
    <w:rsid w:val="000417F0"/>
    <w:rsid w:val="0004403E"/>
    <w:rsid w:val="00046182"/>
    <w:rsid w:val="000515B6"/>
    <w:rsid w:val="00051E31"/>
    <w:rsid w:val="00052531"/>
    <w:rsid w:val="00053D9D"/>
    <w:rsid w:val="0005423C"/>
    <w:rsid w:val="00054E24"/>
    <w:rsid w:val="000567F2"/>
    <w:rsid w:val="00057EC9"/>
    <w:rsid w:val="00060B25"/>
    <w:rsid w:val="0006123D"/>
    <w:rsid w:val="00061570"/>
    <w:rsid w:val="000646C5"/>
    <w:rsid w:val="00066C6C"/>
    <w:rsid w:val="00066EDC"/>
    <w:rsid w:val="0007361B"/>
    <w:rsid w:val="000759A8"/>
    <w:rsid w:val="00075C56"/>
    <w:rsid w:val="0008154D"/>
    <w:rsid w:val="00082721"/>
    <w:rsid w:val="00083B25"/>
    <w:rsid w:val="0008487E"/>
    <w:rsid w:val="00086CBA"/>
    <w:rsid w:val="000910F2"/>
    <w:rsid w:val="000932A6"/>
    <w:rsid w:val="000A4BC2"/>
    <w:rsid w:val="000A5452"/>
    <w:rsid w:val="000A7829"/>
    <w:rsid w:val="000B5B0E"/>
    <w:rsid w:val="000B5B9C"/>
    <w:rsid w:val="000C14E5"/>
    <w:rsid w:val="000C3BDA"/>
    <w:rsid w:val="000D0399"/>
    <w:rsid w:val="000D228A"/>
    <w:rsid w:val="000E2218"/>
    <w:rsid w:val="000E3FED"/>
    <w:rsid w:val="000E70E7"/>
    <w:rsid w:val="000F22CC"/>
    <w:rsid w:val="000F277C"/>
    <w:rsid w:val="000F5C0C"/>
    <w:rsid w:val="000F6D5B"/>
    <w:rsid w:val="001013F5"/>
    <w:rsid w:val="00104F6F"/>
    <w:rsid w:val="00107383"/>
    <w:rsid w:val="0011055C"/>
    <w:rsid w:val="0011210B"/>
    <w:rsid w:val="00113332"/>
    <w:rsid w:val="001134C6"/>
    <w:rsid w:val="00114E3E"/>
    <w:rsid w:val="00116BC1"/>
    <w:rsid w:val="001178B6"/>
    <w:rsid w:val="0012214D"/>
    <w:rsid w:val="0012630D"/>
    <w:rsid w:val="00126EFC"/>
    <w:rsid w:val="001338D1"/>
    <w:rsid w:val="00134590"/>
    <w:rsid w:val="00151022"/>
    <w:rsid w:val="001516BE"/>
    <w:rsid w:val="0015299B"/>
    <w:rsid w:val="00152A83"/>
    <w:rsid w:val="001558FA"/>
    <w:rsid w:val="00161ABD"/>
    <w:rsid w:val="001626B5"/>
    <w:rsid w:val="0016414C"/>
    <w:rsid w:val="0016576D"/>
    <w:rsid w:val="00165CD3"/>
    <w:rsid w:val="00166425"/>
    <w:rsid w:val="001707B8"/>
    <w:rsid w:val="001707F5"/>
    <w:rsid w:val="001775FD"/>
    <w:rsid w:val="00177E36"/>
    <w:rsid w:val="00182948"/>
    <w:rsid w:val="00187697"/>
    <w:rsid w:val="001877EA"/>
    <w:rsid w:val="001878AA"/>
    <w:rsid w:val="00190924"/>
    <w:rsid w:val="001932E4"/>
    <w:rsid w:val="0019391C"/>
    <w:rsid w:val="001956B5"/>
    <w:rsid w:val="0019713F"/>
    <w:rsid w:val="001A087B"/>
    <w:rsid w:val="001A2AED"/>
    <w:rsid w:val="001A5B93"/>
    <w:rsid w:val="001A6CF9"/>
    <w:rsid w:val="001A6E6D"/>
    <w:rsid w:val="001B00FA"/>
    <w:rsid w:val="001B3F7C"/>
    <w:rsid w:val="001B4AD0"/>
    <w:rsid w:val="001BA520"/>
    <w:rsid w:val="001C06BE"/>
    <w:rsid w:val="001C1B8A"/>
    <w:rsid w:val="001D06D3"/>
    <w:rsid w:val="001D15F2"/>
    <w:rsid w:val="001D2E88"/>
    <w:rsid w:val="001D6EDA"/>
    <w:rsid w:val="001E0271"/>
    <w:rsid w:val="001E1986"/>
    <w:rsid w:val="001E2ABA"/>
    <w:rsid w:val="001E4105"/>
    <w:rsid w:val="001E5B4B"/>
    <w:rsid w:val="001F0902"/>
    <w:rsid w:val="001F0EF4"/>
    <w:rsid w:val="0020010A"/>
    <w:rsid w:val="002008F1"/>
    <w:rsid w:val="00202077"/>
    <w:rsid w:val="00203942"/>
    <w:rsid w:val="00204BA1"/>
    <w:rsid w:val="00205A89"/>
    <w:rsid w:val="00214AF4"/>
    <w:rsid w:val="00216DF5"/>
    <w:rsid w:val="002176B0"/>
    <w:rsid w:val="00223ED4"/>
    <w:rsid w:val="00226BD1"/>
    <w:rsid w:val="00234DE6"/>
    <w:rsid w:val="00234E57"/>
    <w:rsid w:val="0023652E"/>
    <w:rsid w:val="00236BF5"/>
    <w:rsid w:val="00236DA5"/>
    <w:rsid w:val="00243253"/>
    <w:rsid w:val="002522FC"/>
    <w:rsid w:val="00255A90"/>
    <w:rsid w:val="002570A8"/>
    <w:rsid w:val="00262452"/>
    <w:rsid w:val="002729FE"/>
    <w:rsid w:val="0027725A"/>
    <w:rsid w:val="0028195B"/>
    <w:rsid w:val="00282BAF"/>
    <w:rsid w:val="002856CB"/>
    <w:rsid w:val="002916BD"/>
    <w:rsid w:val="00293FF9"/>
    <w:rsid w:val="00294437"/>
    <w:rsid w:val="00294826"/>
    <w:rsid w:val="002966A1"/>
    <w:rsid w:val="002A4626"/>
    <w:rsid w:val="002A4D63"/>
    <w:rsid w:val="002A7586"/>
    <w:rsid w:val="002B3BC2"/>
    <w:rsid w:val="002B41F6"/>
    <w:rsid w:val="002B4BA2"/>
    <w:rsid w:val="002B612B"/>
    <w:rsid w:val="002C0326"/>
    <w:rsid w:val="002C3376"/>
    <w:rsid w:val="002C5B9C"/>
    <w:rsid w:val="002C7C7D"/>
    <w:rsid w:val="002D224B"/>
    <w:rsid w:val="002D36D3"/>
    <w:rsid w:val="002D5F52"/>
    <w:rsid w:val="002D63C1"/>
    <w:rsid w:val="002D6D6D"/>
    <w:rsid w:val="002DB619"/>
    <w:rsid w:val="002E0F63"/>
    <w:rsid w:val="002E1F0C"/>
    <w:rsid w:val="002E5907"/>
    <w:rsid w:val="002E73FF"/>
    <w:rsid w:val="002F5259"/>
    <w:rsid w:val="002F70B3"/>
    <w:rsid w:val="003149F5"/>
    <w:rsid w:val="00316579"/>
    <w:rsid w:val="00320C00"/>
    <w:rsid w:val="00321EEB"/>
    <w:rsid w:val="00324A68"/>
    <w:rsid w:val="00340829"/>
    <w:rsid w:val="00340FE1"/>
    <w:rsid w:val="00341CA2"/>
    <w:rsid w:val="003421A4"/>
    <w:rsid w:val="00343B5E"/>
    <w:rsid w:val="00350843"/>
    <w:rsid w:val="00351ADF"/>
    <w:rsid w:val="0035403E"/>
    <w:rsid w:val="0036213E"/>
    <w:rsid w:val="003645A9"/>
    <w:rsid w:val="00365419"/>
    <w:rsid w:val="00370FF7"/>
    <w:rsid w:val="00372A71"/>
    <w:rsid w:val="0037477F"/>
    <w:rsid w:val="00384B39"/>
    <w:rsid w:val="00384DCD"/>
    <w:rsid w:val="00386745"/>
    <w:rsid w:val="00390A0F"/>
    <w:rsid w:val="0039431F"/>
    <w:rsid w:val="003951E4"/>
    <w:rsid w:val="003964A4"/>
    <w:rsid w:val="003A0654"/>
    <w:rsid w:val="003A1453"/>
    <w:rsid w:val="003A1CFD"/>
    <w:rsid w:val="003A222E"/>
    <w:rsid w:val="003A7C02"/>
    <w:rsid w:val="003B1054"/>
    <w:rsid w:val="003B13A1"/>
    <w:rsid w:val="003C1D93"/>
    <w:rsid w:val="003C23AA"/>
    <w:rsid w:val="003C64E1"/>
    <w:rsid w:val="003D358F"/>
    <w:rsid w:val="003D4149"/>
    <w:rsid w:val="003D5A7D"/>
    <w:rsid w:val="003D635B"/>
    <w:rsid w:val="003E14E1"/>
    <w:rsid w:val="003E2B7F"/>
    <w:rsid w:val="003E32EA"/>
    <w:rsid w:val="003E3F4B"/>
    <w:rsid w:val="003F2210"/>
    <w:rsid w:val="003F22C3"/>
    <w:rsid w:val="003F2FA9"/>
    <w:rsid w:val="003F36AA"/>
    <w:rsid w:val="003F3E31"/>
    <w:rsid w:val="003F4AC3"/>
    <w:rsid w:val="003F6C3E"/>
    <w:rsid w:val="003F6D65"/>
    <w:rsid w:val="004025C2"/>
    <w:rsid w:val="00402AC2"/>
    <w:rsid w:val="0040406A"/>
    <w:rsid w:val="004060A3"/>
    <w:rsid w:val="00411E83"/>
    <w:rsid w:val="00417A70"/>
    <w:rsid w:val="00421B4C"/>
    <w:rsid w:val="004224C6"/>
    <w:rsid w:val="00422A57"/>
    <w:rsid w:val="00423025"/>
    <w:rsid w:val="0042457A"/>
    <w:rsid w:val="00427C73"/>
    <w:rsid w:val="00431321"/>
    <w:rsid w:val="00433C50"/>
    <w:rsid w:val="00434A78"/>
    <w:rsid w:val="00434B72"/>
    <w:rsid w:val="00436A04"/>
    <w:rsid w:val="00436CDE"/>
    <w:rsid w:val="00446D17"/>
    <w:rsid w:val="00451584"/>
    <w:rsid w:val="004562D9"/>
    <w:rsid w:val="00460FA2"/>
    <w:rsid w:val="00462579"/>
    <w:rsid w:val="0046495A"/>
    <w:rsid w:val="004655B2"/>
    <w:rsid w:val="00471ECC"/>
    <w:rsid w:val="00473B85"/>
    <w:rsid w:val="00484865"/>
    <w:rsid w:val="00493C3D"/>
    <w:rsid w:val="00493E66"/>
    <w:rsid w:val="00495B65"/>
    <w:rsid w:val="00495FA4"/>
    <w:rsid w:val="004971D4"/>
    <w:rsid w:val="0049776F"/>
    <w:rsid w:val="004A0CBA"/>
    <w:rsid w:val="004A40CC"/>
    <w:rsid w:val="004A45F7"/>
    <w:rsid w:val="004A58EE"/>
    <w:rsid w:val="004B4FB8"/>
    <w:rsid w:val="004B539D"/>
    <w:rsid w:val="004B6821"/>
    <w:rsid w:val="004B7881"/>
    <w:rsid w:val="004B790E"/>
    <w:rsid w:val="004C0635"/>
    <w:rsid w:val="004C0793"/>
    <w:rsid w:val="004C7204"/>
    <w:rsid w:val="004D2157"/>
    <w:rsid w:val="004D7065"/>
    <w:rsid w:val="004E0222"/>
    <w:rsid w:val="004E2307"/>
    <w:rsid w:val="004E4606"/>
    <w:rsid w:val="004F1566"/>
    <w:rsid w:val="004F1B61"/>
    <w:rsid w:val="004F1C57"/>
    <w:rsid w:val="004F1CC8"/>
    <w:rsid w:val="004F3678"/>
    <w:rsid w:val="004F7625"/>
    <w:rsid w:val="0050025D"/>
    <w:rsid w:val="00506009"/>
    <w:rsid w:val="00512D30"/>
    <w:rsid w:val="005148F3"/>
    <w:rsid w:val="00520019"/>
    <w:rsid w:val="0052164D"/>
    <w:rsid w:val="00523E6A"/>
    <w:rsid w:val="00524703"/>
    <w:rsid w:val="00530C7B"/>
    <w:rsid w:val="00530EF1"/>
    <w:rsid w:val="00531CA7"/>
    <w:rsid w:val="0054008D"/>
    <w:rsid w:val="0054243F"/>
    <w:rsid w:val="00550FEF"/>
    <w:rsid w:val="00554CBE"/>
    <w:rsid w:val="00555B6B"/>
    <w:rsid w:val="00556ACB"/>
    <w:rsid w:val="0055724F"/>
    <w:rsid w:val="00557452"/>
    <w:rsid w:val="00560658"/>
    <w:rsid w:val="00561E5D"/>
    <w:rsid w:val="00565533"/>
    <w:rsid w:val="00566C18"/>
    <w:rsid w:val="0057260C"/>
    <w:rsid w:val="00572A57"/>
    <w:rsid w:val="00577EC1"/>
    <w:rsid w:val="00582A02"/>
    <w:rsid w:val="005830DA"/>
    <w:rsid w:val="00586918"/>
    <w:rsid w:val="00591329"/>
    <w:rsid w:val="00591FC2"/>
    <w:rsid w:val="005955EE"/>
    <w:rsid w:val="00595993"/>
    <w:rsid w:val="0059655F"/>
    <w:rsid w:val="005A1DE0"/>
    <w:rsid w:val="005A34A8"/>
    <w:rsid w:val="005A5A3E"/>
    <w:rsid w:val="005A60AF"/>
    <w:rsid w:val="005B0EFC"/>
    <w:rsid w:val="005B110B"/>
    <w:rsid w:val="005B16A7"/>
    <w:rsid w:val="005B461E"/>
    <w:rsid w:val="005B4A00"/>
    <w:rsid w:val="005B5D65"/>
    <w:rsid w:val="005D26E3"/>
    <w:rsid w:val="005D28D0"/>
    <w:rsid w:val="005D3166"/>
    <w:rsid w:val="005D3A05"/>
    <w:rsid w:val="005D5B10"/>
    <w:rsid w:val="005D5B50"/>
    <w:rsid w:val="005E1A5C"/>
    <w:rsid w:val="005E436E"/>
    <w:rsid w:val="005E448E"/>
    <w:rsid w:val="005E4EA6"/>
    <w:rsid w:val="005E7C4B"/>
    <w:rsid w:val="005E7E77"/>
    <w:rsid w:val="005F7199"/>
    <w:rsid w:val="00600306"/>
    <w:rsid w:val="00605BD5"/>
    <w:rsid w:val="00605EE2"/>
    <w:rsid w:val="00614E0A"/>
    <w:rsid w:val="00615FBA"/>
    <w:rsid w:val="006168F9"/>
    <w:rsid w:val="00622EA9"/>
    <w:rsid w:val="00622FCE"/>
    <w:rsid w:val="006257A0"/>
    <w:rsid w:val="00626E8D"/>
    <w:rsid w:val="00631251"/>
    <w:rsid w:val="00631762"/>
    <w:rsid w:val="00637A9D"/>
    <w:rsid w:val="00640578"/>
    <w:rsid w:val="006413B2"/>
    <w:rsid w:val="006419FC"/>
    <w:rsid w:val="0064418B"/>
    <w:rsid w:val="00644DC7"/>
    <w:rsid w:val="00645174"/>
    <w:rsid w:val="006453C0"/>
    <w:rsid w:val="00647DCD"/>
    <w:rsid w:val="00647EEB"/>
    <w:rsid w:val="00652D6A"/>
    <w:rsid w:val="00653A40"/>
    <w:rsid w:val="0065733A"/>
    <w:rsid w:val="006574F3"/>
    <w:rsid w:val="00664824"/>
    <w:rsid w:val="006669B0"/>
    <w:rsid w:val="0067173C"/>
    <w:rsid w:val="006724C7"/>
    <w:rsid w:val="00674ECA"/>
    <w:rsid w:val="00675B1F"/>
    <w:rsid w:val="00677D05"/>
    <w:rsid w:val="00680418"/>
    <w:rsid w:val="006857CA"/>
    <w:rsid w:val="00687198"/>
    <w:rsid w:val="00687C2B"/>
    <w:rsid w:val="00690A15"/>
    <w:rsid w:val="00691581"/>
    <w:rsid w:val="0069173D"/>
    <w:rsid w:val="00693F05"/>
    <w:rsid w:val="0069441C"/>
    <w:rsid w:val="0069499E"/>
    <w:rsid w:val="00697918"/>
    <w:rsid w:val="006A107C"/>
    <w:rsid w:val="006A1DDD"/>
    <w:rsid w:val="006A36C1"/>
    <w:rsid w:val="006A41E7"/>
    <w:rsid w:val="006A617E"/>
    <w:rsid w:val="006A7928"/>
    <w:rsid w:val="006B0A76"/>
    <w:rsid w:val="006B0B99"/>
    <w:rsid w:val="006B5E82"/>
    <w:rsid w:val="006B799E"/>
    <w:rsid w:val="006C43FB"/>
    <w:rsid w:val="006C4DEC"/>
    <w:rsid w:val="006C625A"/>
    <w:rsid w:val="006D387E"/>
    <w:rsid w:val="006D4F46"/>
    <w:rsid w:val="006D51A3"/>
    <w:rsid w:val="006D71D6"/>
    <w:rsid w:val="006E14F1"/>
    <w:rsid w:val="006E158D"/>
    <w:rsid w:val="006E508D"/>
    <w:rsid w:val="006E7B28"/>
    <w:rsid w:val="006F42A3"/>
    <w:rsid w:val="006F4C11"/>
    <w:rsid w:val="006F7578"/>
    <w:rsid w:val="00710437"/>
    <w:rsid w:val="007113E7"/>
    <w:rsid w:val="007162DD"/>
    <w:rsid w:val="00716729"/>
    <w:rsid w:val="0071689A"/>
    <w:rsid w:val="00720DD7"/>
    <w:rsid w:val="0072210C"/>
    <w:rsid w:val="00722477"/>
    <w:rsid w:val="007232FD"/>
    <w:rsid w:val="007246F1"/>
    <w:rsid w:val="00726938"/>
    <w:rsid w:val="00730E97"/>
    <w:rsid w:val="00732DE3"/>
    <w:rsid w:val="007356B4"/>
    <w:rsid w:val="007400F8"/>
    <w:rsid w:val="00740567"/>
    <w:rsid w:val="007452CA"/>
    <w:rsid w:val="00747990"/>
    <w:rsid w:val="00750FDB"/>
    <w:rsid w:val="007526B8"/>
    <w:rsid w:val="00753B5D"/>
    <w:rsid w:val="00764F28"/>
    <w:rsid w:val="007669C6"/>
    <w:rsid w:val="00772110"/>
    <w:rsid w:val="00773526"/>
    <w:rsid w:val="00774D85"/>
    <w:rsid w:val="007756F4"/>
    <w:rsid w:val="007807EA"/>
    <w:rsid w:val="00780833"/>
    <w:rsid w:val="00781058"/>
    <w:rsid w:val="007815A8"/>
    <w:rsid w:val="00781AF9"/>
    <w:rsid w:val="00781EA7"/>
    <w:rsid w:val="00783837"/>
    <w:rsid w:val="0079091E"/>
    <w:rsid w:val="00791A14"/>
    <w:rsid w:val="00791CA2"/>
    <w:rsid w:val="007942A7"/>
    <w:rsid w:val="00794758"/>
    <w:rsid w:val="007966F3"/>
    <w:rsid w:val="007A01B3"/>
    <w:rsid w:val="007A0495"/>
    <w:rsid w:val="007A1DE9"/>
    <w:rsid w:val="007A2A19"/>
    <w:rsid w:val="007A38C8"/>
    <w:rsid w:val="007A760A"/>
    <w:rsid w:val="007B0D53"/>
    <w:rsid w:val="007B0FA6"/>
    <w:rsid w:val="007B2257"/>
    <w:rsid w:val="007B2418"/>
    <w:rsid w:val="007B3A64"/>
    <w:rsid w:val="007B4029"/>
    <w:rsid w:val="007B6D8E"/>
    <w:rsid w:val="007B706D"/>
    <w:rsid w:val="007C1D19"/>
    <w:rsid w:val="007C6354"/>
    <w:rsid w:val="007C6C06"/>
    <w:rsid w:val="007D626D"/>
    <w:rsid w:val="007D76EC"/>
    <w:rsid w:val="007E08C1"/>
    <w:rsid w:val="007E0FCE"/>
    <w:rsid w:val="007E1304"/>
    <w:rsid w:val="007E2BD0"/>
    <w:rsid w:val="007E31F7"/>
    <w:rsid w:val="007E3268"/>
    <w:rsid w:val="007E54CB"/>
    <w:rsid w:val="007E66E1"/>
    <w:rsid w:val="007E6903"/>
    <w:rsid w:val="007F19D3"/>
    <w:rsid w:val="007F4108"/>
    <w:rsid w:val="007F67B1"/>
    <w:rsid w:val="007F729C"/>
    <w:rsid w:val="00800DBD"/>
    <w:rsid w:val="00800DE0"/>
    <w:rsid w:val="0080347E"/>
    <w:rsid w:val="008035D9"/>
    <w:rsid w:val="008062ED"/>
    <w:rsid w:val="008148F2"/>
    <w:rsid w:val="00815544"/>
    <w:rsid w:val="008219C5"/>
    <w:rsid w:val="0082338A"/>
    <w:rsid w:val="00824844"/>
    <w:rsid w:val="008263AB"/>
    <w:rsid w:val="0082CF52"/>
    <w:rsid w:val="008327FE"/>
    <w:rsid w:val="00836DB9"/>
    <w:rsid w:val="00837318"/>
    <w:rsid w:val="00844ABC"/>
    <w:rsid w:val="00845780"/>
    <w:rsid w:val="00847D80"/>
    <w:rsid w:val="008548FA"/>
    <w:rsid w:val="00855270"/>
    <w:rsid w:val="00861705"/>
    <w:rsid w:val="00863027"/>
    <w:rsid w:val="00864A98"/>
    <w:rsid w:val="00865DEA"/>
    <w:rsid w:val="00867BEA"/>
    <w:rsid w:val="008725B9"/>
    <w:rsid w:val="008740E2"/>
    <w:rsid w:val="00874DD7"/>
    <w:rsid w:val="008760ED"/>
    <w:rsid w:val="00876768"/>
    <w:rsid w:val="0087798A"/>
    <w:rsid w:val="00881529"/>
    <w:rsid w:val="0088441B"/>
    <w:rsid w:val="008919CF"/>
    <w:rsid w:val="00891A72"/>
    <w:rsid w:val="0089339C"/>
    <w:rsid w:val="008A39BF"/>
    <w:rsid w:val="008A41B1"/>
    <w:rsid w:val="008A4A5E"/>
    <w:rsid w:val="008B1D01"/>
    <w:rsid w:val="008B3865"/>
    <w:rsid w:val="008B6BFF"/>
    <w:rsid w:val="008B78C5"/>
    <w:rsid w:val="008C1D46"/>
    <w:rsid w:val="008C2742"/>
    <w:rsid w:val="008C3ED0"/>
    <w:rsid w:val="008C6896"/>
    <w:rsid w:val="008D0108"/>
    <w:rsid w:val="008D07C2"/>
    <w:rsid w:val="008D2079"/>
    <w:rsid w:val="008D7766"/>
    <w:rsid w:val="008E36B3"/>
    <w:rsid w:val="008E55D9"/>
    <w:rsid w:val="008F3C0D"/>
    <w:rsid w:val="00901683"/>
    <w:rsid w:val="00903545"/>
    <w:rsid w:val="00906C89"/>
    <w:rsid w:val="00906E1E"/>
    <w:rsid w:val="00912BE0"/>
    <w:rsid w:val="0091364B"/>
    <w:rsid w:val="00913E6C"/>
    <w:rsid w:val="00916B0F"/>
    <w:rsid w:val="00923A27"/>
    <w:rsid w:val="00923C63"/>
    <w:rsid w:val="009245F7"/>
    <w:rsid w:val="00926FD6"/>
    <w:rsid w:val="00931B7A"/>
    <w:rsid w:val="00931F30"/>
    <w:rsid w:val="00932A1D"/>
    <w:rsid w:val="009369E3"/>
    <w:rsid w:val="00942326"/>
    <w:rsid w:val="00942C68"/>
    <w:rsid w:val="009459C7"/>
    <w:rsid w:val="00946AF3"/>
    <w:rsid w:val="00953826"/>
    <w:rsid w:val="00956046"/>
    <w:rsid w:val="00957CC0"/>
    <w:rsid w:val="00960071"/>
    <w:rsid w:val="00961339"/>
    <w:rsid w:val="00961743"/>
    <w:rsid w:val="00962D4B"/>
    <w:rsid w:val="00963BC3"/>
    <w:rsid w:val="0096434A"/>
    <w:rsid w:val="009658AD"/>
    <w:rsid w:val="009660E1"/>
    <w:rsid w:val="00966DDB"/>
    <w:rsid w:val="00970DCE"/>
    <w:rsid w:val="00971DE1"/>
    <w:rsid w:val="00980BF0"/>
    <w:rsid w:val="00984536"/>
    <w:rsid w:val="009868E4"/>
    <w:rsid w:val="00990E16"/>
    <w:rsid w:val="00993627"/>
    <w:rsid w:val="00994A4A"/>
    <w:rsid w:val="009967C6"/>
    <w:rsid w:val="009A363C"/>
    <w:rsid w:val="009B0AEB"/>
    <w:rsid w:val="009B10AB"/>
    <w:rsid w:val="009B50BE"/>
    <w:rsid w:val="009C0BBB"/>
    <w:rsid w:val="009C0CC9"/>
    <w:rsid w:val="009C32D9"/>
    <w:rsid w:val="009C4765"/>
    <w:rsid w:val="009D27B5"/>
    <w:rsid w:val="009D36AE"/>
    <w:rsid w:val="009D6C27"/>
    <w:rsid w:val="009D6CEB"/>
    <w:rsid w:val="009D74EC"/>
    <w:rsid w:val="009D79B3"/>
    <w:rsid w:val="009D7A75"/>
    <w:rsid w:val="009E17D5"/>
    <w:rsid w:val="009E22C4"/>
    <w:rsid w:val="009E57AF"/>
    <w:rsid w:val="009E604F"/>
    <w:rsid w:val="009F0392"/>
    <w:rsid w:val="009F1424"/>
    <w:rsid w:val="009F386F"/>
    <w:rsid w:val="009F39AC"/>
    <w:rsid w:val="009F5354"/>
    <w:rsid w:val="00A02806"/>
    <w:rsid w:val="00A02CC3"/>
    <w:rsid w:val="00A0659D"/>
    <w:rsid w:val="00A07A31"/>
    <w:rsid w:val="00A12EE6"/>
    <w:rsid w:val="00A13FFE"/>
    <w:rsid w:val="00A15F12"/>
    <w:rsid w:val="00A1691C"/>
    <w:rsid w:val="00A179EE"/>
    <w:rsid w:val="00A17BFE"/>
    <w:rsid w:val="00A209D4"/>
    <w:rsid w:val="00A20B5F"/>
    <w:rsid w:val="00A2287C"/>
    <w:rsid w:val="00A2505D"/>
    <w:rsid w:val="00A25AD7"/>
    <w:rsid w:val="00A25AD8"/>
    <w:rsid w:val="00A26F89"/>
    <w:rsid w:val="00A27EF3"/>
    <w:rsid w:val="00A31401"/>
    <w:rsid w:val="00A31447"/>
    <w:rsid w:val="00A3239B"/>
    <w:rsid w:val="00A34265"/>
    <w:rsid w:val="00A34D35"/>
    <w:rsid w:val="00A35391"/>
    <w:rsid w:val="00A35821"/>
    <w:rsid w:val="00A3691B"/>
    <w:rsid w:val="00A46383"/>
    <w:rsid w:val="00A508B6"/>
    <w:rsid w:val="00A51904"/>
    <w:rsid w:val="00A56949"/>
    <w:rsid w:val="00A60A2C"/>
    <w:rsid w:val="00A6139A"/>
    <w:rsid w:val="00A622C8"/>
    <w:rsid w:val="00A625DC"/>
    <w:rsid w:val="00A628CD"/>
    <w:rsid w:val="00A656B1"/>
    <w:rsid w:val="00A67EAA"/>
    <w:rsid w:val="00A717DB"/>
    <w:rsid w:val="00A75FFB"/>
    <w:rsid w:val="00A77226"/>
    <w:rsid w:val="00A80402"/>
    <w:rsid w:val="00A80608"/>
    <w:rsid w:val="00A8166A"/>
    <w:rsid w:val="00A81E43"/>
    <w:rsid w:val="00A83618"/>
    <w:rsid w:val="00A841D0"/>
    <w:rsid w:val="00A90CCC"/>
    <w:rsid w:val="00A960A3"/>
    <w:rsid w:val="00A977A7"/>
    <w:rsid w:val="00AA0815"/>
    <w:rsid w:val="00AA15CF"/>
    <w:rsid w:val="00AA67C7"/>
    <w:rsid w:val="00AA76BB"/>
    <w:rsid w:val="00AB3B42"/>
    <w:rsid w:val="00AB4040"/>
    <w:rsid w:val="00ABD76F"/>
    <w:rsid w:val="00AC78AD"/>
    <w:rsid w:val="00AC9AFE"/>
    <w:rsid w:val="00AD0DA8"/>
    <w:rsid w:val="00AD1383"/>
    <w:rsid w:val="00AD4480"/>
    <w:rsid w:val="00AD5A85"/>
    <w:rsid w:val="00AE0728"/>
    <w:rsid w:val="00AE28EF"/>
    <w:rsid w:val="00AE6D8D"/>
    <w:rsid w:val="00AF16B2"/>
    <w:rsid w:val="00AF63CF"/>
    <w:rsid w:val="00AF66AB"/>
    <w:rsid w:val="00AF71C3"/>
    <w:rsid w:val="00AF7A14"/>
    <w:rsid w:val="00AF7C12"/>
    <w:rsid w:val="00B01965"/>
    <w:rsid w:val="00B02B64"/>
    <w:rsid w:val="00B03C50"/>
    <w:rsid w:val="00B13721"/>
    <w:rsid w:val="00B1435F"/>
    <w:rsid w:val="00B14DA6"/>
    <w:rsid w:val="00B15711"/>
    <w:rsid w:val="00B16BEA"/>
    <w:rsid w:val="00B1B516"/>
    <w:rsid w:val="00B21219"/>
    <w:rsid w:val="00B269F7"/>
    <w:rsid w:val="00B26B8C"/>
    <w:rsid w:val="00B312EE"/>
    <w:rsid w:val="00B41988"/>
    <w:rsid w:val="00B43C5A"/>
    <w:rsid w:val="00B47858"/>
    <w:rsid w:val="00B50462"/>
    <w:rsid w:val="00B56302"/>
    <w:rsid w:val="00B62A3F"/>
    <w:rsid w:val="00B6354C"/>
    <w:rsid w:val="00B63B68"/>
    <w:rsid w:val="00B647F4"/>
    <w:rsid w:val="00B660BD"/>
    <w:rsid w:val="00B70A7D"/>
    <w:rsid w:val="00B76780"/>
    <w:rsid w:val="00B77692"/>
    <w:rsid w:val="00B77FA5"/>
    <w:rsid w:val="00B833D2"/>
    <w:rsid w:val="00B843E9"/>
    <w:rsid w:val="00B8454D"/>
    <w:rsid w:val="00B87791"/>
    <w:rsid w:val="00B87E66"/>
    <w:rsid w:val="00B920C1"/>
    <w:rsid w:val="00B922E3"/>
    <w:rsid w:val="00BA2000"/>
    <w:rsid w:val="00BA3F26"/>
    <w:rsid w:val="00BA4DE9"/>
    <w:rsid w:val="00BA501D"/>
    <w:rsid w:val="00BB014F"/>
    <w:rsid w:val="00BB37B5"/>
    <w:rsid w:val="00BB6256"/>
    <w:rsid w:val="00BB6736"/>
    <w:rsid w:val="00BC12D9"/>
    <w:rsid w:val="00BC17BF"/>
    <w:rsid w:val="00BC25C4"/>
    <w:rsid w:val="00BC35F3"/>
    <w:rsid w:val="00BC5E92"/>
    <w:rsid w:val="00BD0137"/>
    <w:rsid w:val="00BD4AEB"/>
    <w:rsid w:val="00BD625A"/>
    <w:rsid w:val="00BD7279"/>
    <w:rsid w:val="00BE0840"/>
    <w:rsid w:val="00BE5A2C"/>
    <w:rsid w:val="00BF253B"/>
    <w:rsid w:val="00C0028C"/>
    <w:rsid w:val="00C011F9"/>
    <w:rsid w:val="00C0177B"/>
    <w:rsid w:val="00C10497"/>
    <w:rsid w:val="00C1221A"/>
    <w:rsid w:val="00C128B5"/>
    <w:rsid w:val="00C1304E"/>
    <w:rsid w:val="00C132FF"/>
    <w:rsid w:val="00C16F6B"/>
    <w:rsid w:val="00C173E4"/>
    <w:rsid w:val="00C20451"/>
    <w:rsid w:val="00C20AC8"/>
    <w:rsid w:val="00C21E3D"/>
    <w:rsid w:val="00C23EB9"/>
    <w:rsid w:val="00C241B9"/>
    <w:rsid w:val="00C246A7"/>
    <w:rsid w:val="00C25DEF"/>
    <w:rsid w:val="00C3176B"/>
    <w:rsid w:val="00C32682"/>
    <w:rsid w:val="00C326D2"/>
    <w:rsid w:val="00C35ABC"/>
    <w:rsid w:val="00C35D4F"/>
    <w:rsid w:val="00C42FA2"/>
    <w:rsid w:val="00C46D26"/>
    <w:rsid w:val="00C50589"/>
    <w:rsid w:val="00C51654"/>
    <w:rsid w:val="00C52793"/>
    <w:rsid w:val="00C54A96"/>
    <w:rsid w:val="00C57647"/>
    <w:rsid w:val="00C61384"/>
    <w:rsid w:val="00C65B17"/>
    <w:rsid w:val="00C66355"/>
    <w:rsid w:val="00C86272"/>
    <w:rsid w:val="00C919A0"/>
    <w:rsid w:val="00C92EE8"/>
    <w:rsid w:val="00C93C20"/>
    <w:rsid w:val="00C978D6"/>
    <w:rsid w:val="00CA1CD5"/>
    <w:rsid w:val="00CA2F91"/>
    <w:rsid w:val="00CA402E"/>
    <w:rsid w:val="00CB02AB"/>
    <w:rsid w:val="00CB13D1"/>
    <w:rsid w:val="00CB5361"/>
    <w:rsid w:val="00CC0CAC"/>
    <w:rsid w:val="00CC1B39"/>
    <w:rsid w:val="00CC2512"/>
    <w:rsid w:val="00CC39F8"/>
    <w:rsid w:val="00CC3B4E"/>
    <w:rsid w:val="00CC7313"/>
    <w:rsid w:val="00CC788B"/>
    <w:rsid w:val="00CE0554"/>
    <w:rsid w:val="00CE1D50"/>
    <w:rsid w:val="00CE30B9"/>
    <w:rsid w:val="00CE3D2B"/>
    <w:rsid w:val="00CE7452"/>
    <w:rsid w:val="00CF70EC"/>
    <w:rsid w:val="00CF7744"/>
    <w:rsid w:val="00D02DDA"/>
    <w:rsid w:val="00D051A9"/>
    <w:rsid w:val="00D056C6"/>
    <w:rsid w:val="00D07FF6"/>
    <w:rsid w:val="00D10418"/>
    <w:rsid w:val="00D11BC9"/>
    <w:rsid w:val="00D12A29"/>
    <w:rsid w:val="00D14926"/>
    <w:rsid w:val="00D17A9E"/>
    <w:rsid w:val="00D22F57"/>
    <w:rsid w:val="00D27587"/>
    <w:rsid w:val="00D31184"/>
    <w:rsid w:val="00D31611"/>
    <w:rsid w:val="00D34F2C"/>
    <w:rsid w:val="00D35D95"/>
    <w:rsid w:val="00D412CD"/>
    <w:rsid w:val="00D41EC9"/>
    <w:rsid w:val="00D42B53"/>
    <w:rsid w:val="00D45078"/>
    <w:rsid w:val="00D45490"/>
    <w:rsid w:val="00D50466"/>
    <w:rsid w:val="00D56857"/>
    <w:rsid w:val="00D60A88"/>
    <w:rsid w:val="00D62B1D"/>
    <w:rsid w:val="00D62E5C"/>
    <w:rsid w:val="00D633F3"/>
    <w:rsid w:val="00D64147"/>
    <w:rsid w:val="00D65FC7"/>
    <w:rsid w:val="00D661B2"/>
    <w:rsid w:val="00D7132D"/>
    <w:rsid w:val="00D73BCA"/>
    <w:rsid w:val="00D7567E"/>
    <w:rsid w:val="00D76CCA"/>
    <w:rsid w:val="00D77D69"/>
    <w:rsid w:val="00D808C5"/>
    <w:rsid w:val="00D85F40"/>
    <w:rsid w:val="00D9720A"/>
    <w:rsid w:val="00DA00DD"/>
    <w:rsid w:val="00DA5CEF"/>
    <w:rsid w:val="00DB096B"/>
    <w:rsid w:val="00DB47FF"/>
    <w:rsid w:val="00DB76E6"/>
    <w:rsid w:val="00DC0EEB"/>
    <w:rsid w:val="00DC52A7"/>
    <w:rsid w:val="00DE6C1A"/>
    <w:rsid w:val="00DE70C7"/>
    <w:rsid w:val="00DF02A7"/>
    <w:rsid w:val="00DF3FF7"/>
    <w:rsid w:val="00DF710B"/>
    <w:rsid w:val="00E0511A"/>
    <w:rsid w:val="00E06F5C"/>
    <w:rsid w:val="00E13FC0"/>
    <w:rsid w:val="00E150FB"/>
    <w:rsid w:val="00E153E2"/>
    <w:rsid w:val="00E15DF2"/>
    <w:rsid w:val="00E17E99"/>
    <w:rsid w:val="00E20066"/>
    <w:rsid w:val="00E31283"/>
    <w:rsid w:val="00E31948"/>
    <w:rsid w:val="00E35D68"/>
    <w:rsid w:val="00E41D0F"/>
    <w:rsid w:val="00E46162"/>
    <w:rsid w:val="00E56EF6"/>
    <w:rsid w:val="00E5701F"/>
    <w:rsid w:val="00E60193"/>
    <w:rsid w:val="00E60B91"/>
    <w:rsid w:val="00E60D5F"/>
    <w:rsid w:val="00E615E1"/>
    <w:rsid w:val="00E618C1"/>
    <w:rsid w:val="00E65D4C"/>
    <w:rsid w:val="00E71B85"/>
    <w:rsid w:val="00E721D1"/>
    <w:rsid w:val="00E739A4"/>
    <w:rsid w:val="00E74BE9"/>
    <w:rsid w:val="00E829D2"/>
    <w:rsid w:val="00E93DA2"/>
    <w:rsid w:val="00E95358"/>
    <w:rsid w:val="00E953FC"/>
    <w:rsid w:val="00E95EB0"/>
    <w:rsid w:val="00EA185D"/>
    <w:rsid w:val="00EA5B2F"/>
    <w:rsid w:val="00EA642B"/>
    <w:rsid w:val="00EA7666"/>
    <w:rsid w:val="00EB0380"/>
    <w:rsid w:val="00EB04DB"/>
    <w:rsid w:val="00EB0BF1"/>
    <w:rsid w:val="00EB1067"/>
    <w:rsid w:val="00EB109F"/>
    <w:rsid w:val="00EB33F5"/>
    <w:rsid w:val="00EB5576"/>
    <w:rsid w:val="00EB77FB"/>
    <w:rsid w:val="00EC0462"/>
    <w:rsid w:val="00EC1FF4"/>
    <w:rsid w:val="00EC242A"/>
    <w:rsid w:val="00EC2EB4"/>
    <w:rsid w:val="00EC3352"/>
    <w:rsid w:val="00EC53C6"/>
    <w:rsid w:val="00EC66E7"/>
    <w:rsid w:val="00EC67F7"/>
    <w:rsid w:val="00EC6A79"/>
    <w:rsid w:val="00EC76AF"/>
    <w:rsid w:val="00ED0601"/>
    <w:rsid w:val="00ED7635"/>
    <w:rsid w:val="00EE2601"/>
    <w:rsid w:val="00EE388D"/>
    <w:rsid w:val="00EE4126"/>
    <w:rsid w:val="00EE5425"/>
    <w:rsid w:val="00EE7FD8"/>
    <w:rsid w:val="00EF2BCB"/>
    <w:rsid w:val="00EF2E27"/>
    <w:rsid w:val="00EF32FF"/>
    <w:rsid w:val="00EF37AD"/>
    <w:rsid w:val="00EF3B09"/>
    <w:rsid w:val="00EF6383"/>
    <w:rsid w:val="00F01001"/>
    <w:rsid w:val="00F018F1"/>
    <w:rsid w:val="00F05735"/>
    <w:rsid w:val="00F06889"/>
    <w:rsid w:val="00F1569F"/>
    <w:rsid w:val="00F15F6B"/>
    <w:rsid w:val="00F202AC"/>
    <w:rsid w:val="00F20463"/>
    <w:rsid w:val="00F23D32"/>
    <w:rsid w:val="00F2677E"/>
    <w:rsid w:val="00F2719D"/>
    <w:rsid w:val="00F310BD"/>
    <w:rsid w:val="00F3259B"/>
    <w:rsid w:val="00F33677"/>
    <w:rsid w:val="00F34AD3"/>
    <w:rsid w:val="00F34BA0"/>
    <w:rsid w:val="00F34D8C"/>
    <w:rsid w:val="00F401FE"/>
    <w:rsid w:val="00F40234"/>
    <w:rsid w:val="00F41508"/>
    <w:rsid w:val="00F445C5"/>
    <w:rsid w:val="00F454F3"/>
    <w:rsid w:val="00F47F70"/>
    <w:rsid w:val="00F507D0"/>
    <w:rsid w:val="00F510AB"/>
    <w:rsid w:val="00F52306"/>
    <w:rsid w:val="00F535DD"/>
    <w:rsid w:val="00F55895"/>
    <w:rsid w:val="00F63CB0"/>
    <w:rsid w:val="00F739D3"/>
    <w:rsid w:val="00F73F67"/>
    <w:rsid w:val="00F74B1C"/>
    <w:rsid w:val="00F74B3C"/>
    <w:rsid w:val="00F75B45"/>
    <w:rsid w:val="00F77D94"/>
    <w:rsid w:val="00F80807"/>
    <w:rsid w:val="00F80835"/>
    <w:rsid w:val="00F836E8"/>
    <w:rsid w:val="00F83F6A"/>
    <w:rsid w:val="00F84039"/>
    <w:rsid w:val="00F847F6"/>
    <w:rsid w:val="00F9B944"/>
    <w:rsid w:val="00FA36B7"/>
    <w:rsid w:val="00FA36F7"/>
    <w:rsid w:val="00FA448E"/>
    <w:rsid w:val="00FA4872"/>
    <w:rsid w:val="00FB07D6"/>
    <w:rsid w:val="00FB0B89"/>
    <w:rsid w:val="00FBFE6D"/>
    <w:rsid w:val="00FC3617"/>
    <w:rsid w:val="00FC39C7"/>
    <w:rsid w:val="00FC401C"/>
    <w:rsid w:val="00FC68E1"/>
    <w:rsid w:val="00FC6D35"/>
    <w:rsid w:val="00FD1E67"/>
    <w:rsid w:val="00FD5BF7"/>
    <w:rsid w:val="00FD6046"/>
    <w:rsid w:val="00FD7BD8"/>
    <w:rsid w:val="00FD7DB5"/>
    <w:rsid w:val="01015F7A"/>
    <w:rsid w:val="01140946"/>
    <w:rsid w:val="0119E302"/>
    <w:rsid w:val="012A8492"/>
    <w:rsid w:val="012B0B93"/>
    <w:rsid w:val="012B231A"/>
    <w:rsid w:val="012F4AD4"/>
    <w:rsid w:val="0130109A"/>
    <w:rsid w:val="013A0D7E"/>
    <w:rsid w:val="013CFFB3"/>
    <w:rsid w:val="01445887"/>
    <w:rsid w:val="014C1A84"/>
    <w:rsid w:val="014D9015"/>
    <w:rsid w:val="0166F76C"/>
    <w:rsid w:val="0174485C"/>
    <w:rsid w:val="01787BB9"/>
    <w:rsid w:val="0185B298"/>
    <w:rsid w:val="018C2F76"/>
    <w:rsid w:val="018E0A04"/>
    <w:rsid w:val="0199952B"/>
    <w:rsid w:val="01A059CB"/>
    <w:rsid w:val="01A39689"/>
    <w:rsid w:val="01A6AC15"/>
    <w:rsid w:val="01C539FC"/>
    <w:rsid w:val="01E2EC7B"/>
    <w:rsid w:val="01F3BF4B"/>
    <w:rsid w:val="01FF6CDF"/>
    <w:rsid w:val="0228AA18"/>
    <w:rsid w:val="022D94BC"/>
    <w:rsid w:val="023737AC"/>
    <w:rsid w:val="024B4A19"/>
    <w:rsid w:val="024D9CDC"/>
    <w:rsid w:val="02543358"/>
    <w:rsid w:val="025503A1"/>
    <w:rsid w:val="0272F8BE"/>
    <w:rsid w:val="0284C2F3"/>
    <w:rsid w:val="0287DE39"/>
    <w:rsid w:val="02898E76"/>
    <w:rsid w:val="028B866E"/>
    <w:rsid w:val="028E2C3E"/>
    <w:rsid w:val="028F0A5C"/>
    <w:rsid w:val="029755A7"/>
    <w:rsid w:val="029D5B1E"/>
    <w:rsid w:val="02A69DEB"/>
    <w:rsid w:val="02A79AC5"/>
    <w:rsid w:val="02BFC8B7"/>
    <w:rsid w:val="02CE73AE"/>
    <w:rsid w:val="02DBB896"/>
    <w:rsid w:val="02DE28F3"/>
    <w:rsid w:val="02DF4B7F"/>
    <w:rsid w:val="02E80FC8"/>
    <w:rsid w:val="03280EA6"/>
    <w:rsid w:val="032B039B"/>
    <w:rsid w:val="032C4146"/>
    <w:rsid w:val="033EC856"/>
    <w:rsid w:val="03416DD9"/>
    <w:rsid w:val="0346B774"/>
    <w:rsid w:val="034F76C4"/>
    <w:rsid w:val="03705218"/>
    <w:rsid w:val="037DA641"/>
    <w:rsid w:val="0381AF0B"/>
    <w:rsid w:val="03853A46"/>
    <w:rsid w:val="03861EE0"/>
    <w:rsid w:val="038C7ECB"/>
    <w:rsid w:val="03A91AD8"/>
    <w:rsid w:val="03AE9493"/>
    <w:rsid w:val="03EB48E5"/>
    <w:rsid w:val="03F043F4"/>
    <w:rsid w:val="03F9BD96"/>
    <w:rsid w:val="0419732C"/>
    <w:rsid w:val="04422E2A"/>
    <w:rsid w:val="0450EFD1"/>
    <w:rsid w:val="0455235F"/>
    <w:rsid w:val="045B1B9A"/>
    <w:rsid w:val="045E8A09"/>
    <w:rsid w:val="049239E6"/>
    <w:rsid w:val="04925510"/>
    <w:rsid w:val="04A22317"/>
    <w:rsid w:val="04A27948"/>
    <w:rsid w:val="04ABED5E"/>
    <w:rsid w:val="04B05288"/>
    <w:rsid w:val="04B1A92D"/>
    <w:rsid w:val="04B46982"/>
    <w:rsid w:val="04B55595"/>
    <w:rsid w:val="04B6AEC6"/>
    <w:rsid w:val="04BB3AE6"/>
    <w:rsid w:val="04D69409"/>
    <w:rsid w:val="04E4483A"/>
    <w:rsid w:val="04F3CF7E"/>
    <w:rsid w:val="050EE81F"/>
    <w:rsid w:val="051BD8E7"/>
    <w:rsid w:val="052AA1FE"/>
    <w:rsid w:val="05301C51"/>
    <w:rsid w:val="05364CA9"/>
    <w:rsid w:val="0547888F"/>
    <w:rsid w:val="054E0429"/>
    <w:rsid w:val="054E6117"/>
    <w:rsid w:val="056E12AE"/>
    <w:rsid w:val="057434B2"/>
    <w:rsid w:val="0574A82E"/>
    <w:rsid w:val="059A4940"/>
    <w:rsid w:val="059C919E"/>
    <w:rsid w:val="05A31B74"/>
    <w:rsid w:val="05BD7615"/>
    <w:rsid w:val="05BEE597"/>
    <w:rsid w:val="05C5DA9C"/>
    <w:rsid w:val="05C9880A"/>
    <w:rsid w:val="05DC8B27"/>
    <w:rsid w:val="0600733B"/>
    <w:rsid w:val="0600CC96"/>
    <w:rsid w:val="0614A907"/>
    <w:rsid w:val="06182E56"/>
    <w:rsid w:val="062073E4"/>
    <w:rsid w:val="06428F6B"/>
    <w:rsid w:val="0642F46B"/>
    <w:rsid w:val="0653D4A6"/>
    <w:rsid w:val="0665DC6E"/>
    <w:rsid w:val="0668399B"/>
    <w:rsid w:val="0677AEFE"/>
    <w:rsid w:val="067AD551"/>
    <w:rsid w:val="06FB7512"/>
    <w:rsid w:val="0705E0F1"/>
    <w:rsid w:val="07186FFF"/>
    <w:rsid w:val="07465CE9"/>
    <w:rsid w:val="07544E05"/>
    <w:rsid w:val="075E9917"/>
    <w:rsid w:val="0765E5F4"/>
    <w:rsid w:val="07661760"/>
    <w:rsid w:val="076E92E6"/>
    <w:rsid w:val="077AEBEB"/>
    <w:rsid w:val="077BB1C0"/>
    <w:rsid w:val="077C7A03"/>
    <w:rsid w:val="07883D23"/>
    <w:rsid w:val="0797CF05"/>
    <w:rsid w:val="07998B8B"/>
    <w:rsid w:val="079DAA1C"/>
    <w:rsid w:val="07A6FD89"/>
    <w:rsid w:val="07AB187F"/>
    <w:rsid w:val="07B421DD"/>
    <w:rsid w:val="07BE2010"/>
    <w:rsid w:val="07C1EF8C"/>
    <w:rsid w:val="07C3C25E"/>
    <w:rsid w:val="07C9EE2E"/>
    <w:rsid w:val="07CE7EE5"/>
    <w:rsid w:val="07D9200A"/>
    <w:rsid w:val="07DEAC01"/>
    <w:rsid w:val="07EF2408"/>
    <w:rsid w:val="07F4113C"/>
    <w:rsid w:val="080BCCEA"/>
    <w:rsid w:val="081F9284"/>
    <w:rsid w:val="08286DAC"/>
    <w:rsid w:val="08327FED"/>
    <w:rsid w:val="083DBDF4"/>
    <w:rsid w:val="083EBEE5"/>
    <w:rsid w:val="0849D4FD"/>
    <w:rsid w:val="0851C34A"/>
    <w:rsid w:val="0852DBE4"/>
    <w:rsid w:val="086B8A58"/>
    <w:rsid w:val="08784065"/>
    <w:rsid w:val="089DCCF0"/>
    <w:rsid w:val="08A6A933"/>
    <w:rsid w:val="08A8E19A"/>
    <w:rsid w:val="08A966F6"/>
    <w:rsid w:val="08BA0C6A"/>
    <w:rsid w:val="08BA2027"/>
    <w:rsid w:val="08BBD056"/>
    <w:rsid w:val="08C9AC91"/>
    <w:rsid w:val="08CC86D4"/>
    <w:rsid w:val="08D30062"/>
    <w:rsid w:val="08DBCA02"/>
    <w:rsid w:val="08DD9C66"/>
    <w:rsid w:val="08ECDB8B"/>
    <w:rsid w:val="08EF617E"/>
    <w:rsid w:val="08F2BE52"/>
    <w:rsid w:val="08FB0BE2"/>
    <w:rsid w:val="0909CE4D"/>
    <w:rsid w:val="0910701F"/>
    <w:rsid w:val="093FB858"/>
    <w:rsid w:val="093FFED4"/>
    <w:rsid w:val="097AA1BF"/>
    <w:rsid w:val="098935B2"/>
    <w:rsid w:val="099176BC"/>
    <w:rsid w:val="09BCC6B8"/>
    <w:rsid w:val="09CAE4F7"/>
    <w:rsid w:val="09CE8B63"/>
    <w:rsid w:val="09DD8BBB"/>
    <w:rsid w:val="09F73DCC"/>
    <w:rsid w:val="0A00CD3B"/>
    <w:rsid w:val="0A0319B9"/>
    <w:rsid w:val="0A272C85"/>
    <w:rsid w:val="0A2D6A95"/>
    <w:rsid w:val="0A336DE9"/>
    <w:rsid w:val="0A410323"/>
    <w:rsid w:val="0A4D3800"/>
    <w:rsid w:val="0A5E1ABB"/>
    <w:rsid w:val="0A74F652"/>
    <w:rsid w:val="0A787F98"/>
    <w:rsid w:val="0A78B4D0"/>
    <w:rsid w:val="0A93009C"/>
    <w:rsid w:val="0AAFA00C"/>
    <w:rsid w:val="0AB72EA0"/>
    <w:rsid w:val="0AC83DEF"/>
    <w:rsid w:val="0ACC6C6B"/>
    <w:rsid w:val="0AD3CBF2"/>
    <w:rsid w:val="0AD95376"/>
    <w:rsid w:val="0AE14CE5"/>
    <w:rsid w:val="0B128D36"/>
    <w:rsid w:val="0B2A1F88"/>
    <w:rsid w:val="0B2E76C9"/>
    <w:rsid w:val="0B4DB011"/>
    <w:rsid w:val="0B5B7097"/>
    <w:rsid w:val="0B7431DC"/>
    <w:rsid w:val="0B768B48"/>
    <w:rsid w:val="0B76A66E"/>
    <w:rsid w:val="0B7F415F"/>
    <w:rsid w:val="0B850212"/>
    <w:rsid w:val="0B862300"/>
    <w:rsid w:val="0B97960B"/>
    <w:rsid w:val="0B99EBE9"/>
    <w:rsid w:val="0BAB415D"/>
    <w:rsid w:val="0BBFDDDE"/>
    <w:rsid w:val="0BC331DC"/>
    <w:rsid w:val="0BCB141E"/>
    <w:rsid w:val="0BE38F84"/>
    <w:rsid w:val="0BF3F491"/>
    <w:rsid w:val="0BFA59C7"/>
    <w:rsid w:val="0BFFF664"/>
    <w:rsid w:val="0C005328"/>
    <w:rsid w:val="0C05356D"/>
    <w:rsid w:val="0C095742"/>
    <w:rsid w:val="0C247AA8"/>
    <w:rsid w:val="0C2585BE"/>
    <w:rsid w:val="0C2A9236"/>
    <w:rsid w:val="0C304DED"/>
    <w:rsid w:val="0C34AB28"/>
    <w:rsid w:val="0C35CF0A"/>
    <w:rsid w:val="0C614230"/>
    <w:rsid w:val="0C65B8AC"/>
    <w:rsid w:val="0C6A4B1B"/>
    <w:rsid w:val="0C72CBB6"/>
    <w:rsid w:val="0C7E2F5D"/>
    <w:rsid w:val="0C866D00"/>
    <w:rsid w:val="0C8FD268"/>
    <w:rsid w:val="0C9417BA"/>
    <w:rsid w:val="0C95D787"/>
    <w:rsid w:val="0C9FD0F8"/>
    <w:rsid w:val="0CAE13B1"/>
    <w:rsid w:val="0CC3A656"/>
    <w:rsid w:val="0CC4EE91"/>
    <w:rsid w:val="0CCED2B7"/>
    <w:rsid w:val="0CD39105"/>
    <w:rsid w:val="0CD9E78F"/>
    <w:rsid w:val="0CE9E11E"/>
    <w:rsid w:val="0CED7412"/>
    <w:rsid w:val="0CF76B7A"/>
    <w:rsid w:val="0CFC9867"/>
    <w:rsid w:val="0CFF9083"/>
    <w:rsid w:val="0D012EA3"/>
    <w:rsid w:val="0D13D3A8"/>
    <w:rsid w:val="0D1831B1"/>
    <w:rsid w:val="0D1EB558"/>
    <w:rsid w:val="0D206B63"/>
    <w:rsid w:val="0D23FFB5"/>
    <w:rsid w:val="0D3BEDC7"/>
    <w:rsid w:val="0D42249D"/>
    <w:rsid w:val="0D519DF4"/>
    <w:rsid w:val="0D57A484"/>
    <w:rsid w:val="0D598823"/>
    <w:rsid w:val="0D5B0CFB"/>
    <w:rsid w:val="0D65245C"/>
    <w:rsid w:val="0D6E7389"/>
    <w:rsid w:val="0D78B630"/>
    <w:rsid w:val="0D7A1A8E"/>
    <w:rsid w:val="0D7FAEBE"/>
    <w:rsid w:val="0DAB1B8B"/>
    <w:rsid w:val="0DC030FD"/>
    <w:rsid w:val="0DCBB604"/>
    <w:rsid w:val="0DEB550D"/>
    <w:rsid w:val="0DF2E141"/>
    <w:rsid w:val="0E08C0B6"/>
    <w:rsid w:val="0E1306DA"/>
    <w:rsid w:val="0E131F33"/>
    <w:rsid w:val="0E35894A"/>
    <w:rsid w:val="0E4756FC"/>
    <w:rsid w:val="0E489BB0"/>
    <w:rsid w:val="0E49DD46"/>
    <w:rsid w:val="0E6EC483"/>
    <w:rsid w:val="0E7AB082"/>
    <w:rsid w:val="0E865C03"/>
    <w:rsid w:val="0E938CDA"/>
    <w:rsid w:val="0E96F77F"/>
    <w:rsid w:val="0E9CF80A"/>
    <w:rsid w:val="0EA4BB41"/>
    <w:rsid w:val="0EA91CC0"/>
    <w:rsid w:val="0EB37981"/>
    <w:rsid w:val="0EB9BC6A"/>
    <w:rsid w:val="0ED359F4"/>
    <w:rsid w:val="0EE1849E"/>
    <w:rsid w:val="0EF77E98"/>
    <w:rsid w:val="0F12FA29"/>
    <w:rsid w:val="0F1B683E"/>
    <w:rsid w:val="0F2221F8"/>
    <w:rsid w:val="0F2C932B"/>
    <w:rsid w:val="0F39D8F1"/>
    <w:rsid w:val="0F3FBBF4"/>
    <w:rsid w:val="0F40D40A"/>
    <w:rsid w:val="0F445491"/>
    <w:rsid w:val="0F4E72F8"/>
    <w:rsid w:val="0F7E24B4"/>
    <w:rsid w:val="0F8116F2"/>
    <w:rsid w:val="0F8C2EBD"/>
    <w:rsid w:val="0F903572"/>
    <w:rsid w:val="0F923615"/>
    <w:rsid w:val="0F9AE3A2"/>
    <w:rsid w:val="0FDD6E69"/>
    <w:rsid w:val="0FF734BF"/>
    <w:rsid w:val="1004129C"/>
    <w:rsid w:val="10158268"/>
    <w:rsid w:val="1019EDA1"/>
    <w:rsid w:val="101A5F12"/>
    <w:rsid w:val="101DAEC0"/>
    <w:rsid w:val="102865A7"/>
    <w:rsid w:val="1039D636"/>
    <w:rsid w:val="103BEAFD"/>
    <w:rsid w:val="104AD7E8"/>
    <w:rsid w:val="10512E09"/>
    <w:rsid w:val="1058D788"/>
    <w:rsid w:val="105C8A4B"/>
    <w:rsid w:val="10668C88"/>
    <w:rsid w:val="10683966"/>
    <w:rsid w:val="10710837"/>
    <w:rsid w:val="108C8D19"/>
    <w:rsid w:val="1093AA65"/>
    <w:rsid w:val="10AE05B1"/>
    <w:rsid w:val="10B9176B"/>
    <w:rsid w:val="10CD355D"/>
    <w:rsid w:val="10FB92E6"/>
    <w:rsid w:val="10FCFE83"/>
    <w:rsid w:val="11058BE5"/>
    <w:rsid w:val="110BD787"/>
    <w:rsid w:val="11114473"/>
    <w:rsid w:val="1128F2BB"/>
    <w:rsid w:val="1130C7AE"/>
    <w:rsid w:val="11598F73"/>
    <w:rsid w:val="116F52B3"/>
    <w:rsid w:val="11785AFC"/>
    <w:rsid w:val="1186F62C"/>
    <w:rsid w:val="118FC857"/>
    <w:rsid w:val="119CAD2B"/>
    <w:rsid w:val="11BAF9A8"/>
    <w:rsid w:val="11C9FC20"/>
    <w:rsid w:val="11D2E45C"/>
    <w:rsid w:val="11D548F7"/>
    <w:rsid w:val="11D8CF1B"/>
    <w:rsid w:val="11DDB26E"/>
    <w:rsid w:val="11DE748F"/>
    <w:rsid w:val="11E53B5E"/>
    <w:rsid w:val="121AAECA"/>
    <w:rsid w:val="121CE7CB"/>
    <w:rsid w:val="122E92E3"/>
    <w:rsid w:val="123D892A"/>
    <w:rsid w:val="124010ED"/>
    <w:rsid w:val="1245714E"/>
    <w:rsid w:val="125069E1"/>
    <w:rsid w:val="1253E888"/>
    <w:rsid w:val="12596095"/>
    <w:rsid w:val="125F1791"/>
    <w:rsid w:val="125FF3BE"/>
    <w:rsid w:val="1265CA79"/>
    <w:rsid w:val="12752E94"/>
    <w:rsid w:val="127812F8"/>
    <w:rsid w:val="127985EF"/>
    <w:rsid w:val="127E2253"/>
    <w:rsid w:val="128BA24B"/>
    <w:rsid w:val="1290CCDE"/>
    <w:rsid w:val="12B3E950"/>
    <w:rsid w:val="12C61ED9"/>
    <w:rsid w:val="12C86C1E"/>
    <w:rsid w:val="12DB8A7F"/>
    <w:rsid w:val="12DB99D8"/>
    <w:rsid w:val="12E38FC1"/>
    <w:rsid w:val="1300422A"/>
    <w:rsid w:val="130BEB54"/>
    <w:rsid w:val="130EF46A"/>
    <w:rsid w:val="1321DB42"/>
    <w:rsid w:val="134197F7"/>
    <w:rsid w:val="134AC1AC"/>
    <w:rsid w:val="134B6955"/>
    <w:rsid w:val="134E435F"/>
    <w:rsid w:val="135DFFA4"/>
    <w:rsid w:val="135FB487"/>
    <w:rsid w:val="137591BC"/>
    <w:rsid w:val="1378329E"/>
    <w:rsid w:val="137B3958"/>
    <w:rsid w:val="1380F2C7"/>
    <w:rsid w:val="13A71A8E"/>
    <w:rsid w:val="13B8407E"/>
    <w:rsid w:val="13C3133E"/>
    <w:rsid w:val="13D4298B"/>
    <w:rsid w:val="13D82003"/>
    <w:rsid w:val="13EEFA7E"/>
    <w:rsid w:val="13F3FB1A"/>
    <w:rsid w:val="13FAC3D5"/>
    <w:rsid w:val="13FD411C"/>
    <w:rsid w:val="14105461"/>
    <w:rsid w:val="1414C6AA"/>
    <w:rsid w:val="141C34F5"/>
    <w:rsid w:val="1422644E"/>
    <w:rsid w:val="1444C702"/>
    <w:rsid w:val="144BE0A8"/>
    <w:rsid w:val="1451B30F"/>
    <w:rsid w:val="1452AF46"/>
    <w:rsid w:val="146B337F"/>
    <w:rsid w:val="146B8294"/>
    <w:rsid w:val="147260DC"/>
    <w:rsid w:val="147A4570"/>
    <w:rsid w:val="147AAF41"/>
    <w:rsid w:val="1485E56F"/>
    <w:rsid w:val="149AFCAE"/>
    <w:rsid w:val="14A1A624"/>
    <w:rsid w:val="14A21FB6"/>
    <w:rsid w:val="14C1ECD4"/>
    <w:rsid w:val="14DB72F9"/>
    <w:rsid w:val="14F66C24"/>
    <w:rsid w:val="14FC0E38"/>
    <w:rsid w:val="151CF122"/>
    <w:rsid w:val="15319B0F"/>
    <w:rsid w:val="153E56BC"/>
    <w:rsid w:val="154A74DF"/>
    <w:rsid w:val="1552EE4D"/>
    <w:rsid w:val="15585F40"/>
    <w:rsid w:val="155C43CC"/>
    <w:rsid w:val="15699859"/>
    <w:rsid w:val="15820E01"/>
    <w:rsid w:val="159C5037"/>
    <w:rsid w:val="15A3FD0E"/>
    <w:rsid w:val="15AB0860"/>
    <w:rsid w:val="15BE35F0"/>
    <w:rsid w:val="15C08A1E"/>
    <w:rsid w:val="15C3E7B3"/>
    <w:rsid w:val="15C56911"/>
    <w:rsid w:val="15DFE018"/>
    <w:rsid w:val="15EA29F8"/>
    <w:rsid w:val="15ED2E7F"/>
    <w:rsid w:val="15F1BEA2"/>
    <w:rsid w:val="15F2A9A7"/>
    <w:rsid w:val="15F4741A"/>
    <w:rsid w:val="161420A7"/>
    <w:rsid w:val="161C719E"/>
    <w:rsid w:val="1621EE75"/>
    <w:rsid w:val="16250A5B"/>
    <w:rsid w:val="16299EBC"/>
    <w:rsid w:val="16307680"/>
    <w:rsid w:val="16491D28"/>
    <w:rsid w:val="165423B7"/>
    <w:rsid w:val="1654DD87"/>
    <w:rsid w:val="165CE0B8"/>
    <w:rsid w:val="16622E0A"/>
    <w:rsid w:val="1669BB00"/>
    <w:rsid w:val="167ED2E2"/>
    <w:rsid w:val="168087E6"/>
    <w:rsid w:val="168223B4"/>
    <w:rsid w:val="168BAE9B"/>
    <w:rsid w:val="16A028FD"/>
    <w:rsid w:val="16AD5DE4"/>
    <w:rsid w:val="16AE2A77"/>
    <w:rsid w:val="16BA0E02"/>
    <w:rsid w:val="16C141EF"/>
    <w:rsid w:val="16CB9DE6"/>
    <w:rsid w:val="16D487F4"/>
    <w:rsid w:val="16E142E0"/>
    <w:rsid w:val="16E56E35"/>
    <w:rsid w:val="16EB7BA7"/>
    <w:rsid w:val="16EC1FBB"/>
    <w:rsid w:val="17032A6D"/>
    <w:rsid w:val="170D6F49"/>
    <w:rsid w:val="17155C86"/>
    <w:rsid w:val="17188E47"/>
    <w:rsid w:val="1721D19C"/>
    <w:rsid w:val="1733D529"/>
    <w:rsid w:val="17387F4B"/>
    <w:rsid w:val="17429737"/>
    <w:rsid w:val="175CDD47"/>
    <w:rsid w:val="176C19E5"/>
    <w:rsid w:val="17763565"/>
    <w:rsid w:val="177DA7E3"/>
    <w:rsid w:val="1780BBF4"/>
    <w:rsid w:val="178F223C"/>
    <w:rsid w:val="17A6E838"/>
    <w:rsid w:val="17B17C68"/>
    <w:rsid w:val="17C5E601"/>
    <w:rsid w:val="17C945ED"/>
    <w:rsid w:val="180EB263"/>
    <w:rsid w:val="1814BCFD"/>
    <w:rsid w:val="1827E55D"/>
    <w:rsid w:val="18293A31"/>
    <w:rsid w:val="183616A4"/>
    <w:rsid w:val="1845D9CB"/>
    <w:rsid w:val="1849EF10"/>
    <w:rsid w:val="184EC259"/>
    <w:rsid w:val="186BF3B5"/>
    <w:rsid w:val="186FEA24"/>
    <w:rsid w:val="1876612F"/>
    <w:rsid w:val="188D047F"/>
    <w:rsid w:val="189D9B8D"/>
    <w:rsid w:val="18BC4CB9"/>
    <w:rsid w:val="18D53E71"/>
    <w:rsid w:val="18E6831F"/>
    <w:rsid w:val="18F0E604"/>
    <w:rsid w:val="18F5586B"/>
    <w:rsid w:val="18FB2CE6"/>
    <w:rsid w:val="191841B8"/>
    <w:rsid w:val="19269DE0"/>
    <w:rsid w:val="192804BD"/>
    <w:rsid w:val="1935082C"/>
    <w:rsid w:val="193A273A"/>
    <w:rsid w:val="1953F144"/>
    <w:rsid w:val="1959B6EE"/>
    <w:rsid w:val="195F3050"/>
    <w:rsid w:val="19729EB4"/>
    <w:rsid w:val="19790897"/>
    <w:rsid w:val="19932B77"/>
    <w:rsid w:val="19993EBC"/>
    <w:rsid w:val="19A09748"/>
    <w:rsid w:val="19AAD2CC"/>
    <w:rsid w:val="19ABB52E"/>
    <w:rsid w:val="19CFFB22"/>
    <w:rsid w:val="19D36F24"/>
    <w:rsid w:val="19E38CC8"/>
    <w:rsid w:val="19E7B89F"/>
    <w:rsid w:val="19E80543"/>
    <w:rsid w:val="19EA02A1"/>
    <w:rsid w:val="19EE5818"/>
    <w:rsid w:val="19EFE200"/>
    <w:rsid w:val="19FC70AA"/>
    <w:rsid w:val="1A392022"/>
    <w:rsid w:val="1A3D3B70"/>
    <w:rsid w:val="1A4BBB35"/>
    <w:rsid w:val="1A59172A"/>
    <w:rsid w:val="1A5EF1E8"/>
    <w:rsid w:val="1A604E96"/>
    <w:rsid w:val="1A96F61F"/>
    <w:rsid w:val="1AA316AD"/>
    <w:rsid w:val="1AA40ABC"/>
    <w:rsid w:val="1AA5A43B"/>
    <w:rsid w:val="1AC657B4"/>
    <w:rsid w:val="1AD8B1C2"/>
    <w:rsid w:val="1AE48F44"/>
    <w:rsid w:val="1AE519CB"/>
    <w:rsid w:val="1AE79074"/>
    <w:rsid w:val="1B031832"/>
    <w:rsid w:val="1B089391"/>
    <w:rsid w:val="1B217D5B"/>
    <w:rsid w:val="1B246FAB"/>
    <w:rsid w:val="1B2C8616"/>
    <w:rsid w:val="1B3A1C5B"/>
    <w:rsid w:val="1B3C5614"/>
    <w:rsid w:val="1B3DDAC2"/>
    <w:rsid w:val="1B48C9B8"/>
    <w:rsid w:val="1B60C3AC"/>
    <w:rsid w:val="1B65FD81"/>
    <w:rsid w:val="1B726A94"/>
    <w:rsid w:val="1B8804DD"/>
    <w:rsid w:val="1B92C873"/>
    <w:rsid w:val="1BA684A4"/>
    <w:rsid w:val="1BA6D460"/>
    <w:rsid w:val="1BB198BF"/>
    <w:rsid w:val="1BB993AA"/>
    <w:rsid w:val="1BBA84E9"/>
    <w:rsid w:val="1BD7508A"/>
    <w:rsid w:val="1BD9AA22"/>
    <w:rsid w:val="1BDAA85C"/>
    <w:rsid w:val="1BDADE85"/>
    <w:rsid w:val="1BEF3990"/>
    <w:rsid w:val="1C0A2B05"/>
    <w:rsid w:val="1C1CDB87"/>
    <w:rsid w:val="1C1D0E0D"/>
    <w:rsid w:val="1C20ACE2"/>
    <w:rsid w:val="1C36DDD0"/>
    <w:rsid w:val="1C412B4D"/>
    <w:rsid w:val="1C498D62"/>
    <w:rsid w:val="1C4EA99A"/>
    <w:rsid w:val="1C514239"/>
    <w:rsid w:val="1C5AB7D4"/>
    <w:rsid w:val="1C5B546A"/>
    <w:rsid w:val="1C7B8278"/>
    <w:rsid w:val="1C8724BD"/>
    <w:rsid w:val="1C9A8EB4"/>
    <w:rsid w:val="1C9BD543"/>
    <w:rsid w:val="1C9CFDA7"/>
    <w:rsid w:val="1CA1BFAB"/>
    <w:rsid w:val="1CA89031"/>
    <w:rsid w:val="1CABA7AA"/>
    <w:rsid w:val="1CC4D8F0"/>
    <w:rsid w:val="1CC5E4C3"/>
    <w:rsid w:val="1CC8C95D"/>
    <w:rsid w:val="1CCF1AEF"/>
    <w:rsid w:val="1CD5ABC7"/>
    <w:rsid w:val="1CE41858"/>
    <w:rsid w:val="1CEBD207"/>
    <w:rsid w:val="1D0EBE9A"/>
    <w:rsid w:val="1D306BBC"/>
    <w:rsid w:val="1D450EF1"/>
    <w:rsid w:val="1D45AEBF"/>
    <w:rsid w:val="1D46A68B"/>
    <w:rsid w:val="1D49C8FA"/>
    <w:rsid w:val="1D4ACD56"/>
    <w:rsid w:val="1D4D98CB"/>
    <w:rsid w:val="1D5DB0DA"/>
    <w:rsid w:val="1D9A5249"/>
    <w:rsid w:val="1DBF773A"/>
    <w:rsid w:val="1DC42560"/>
    <w:rsid w:val="1DCF69C3"/>
    <w:rsid w:val="1DD588A8"/>
    <w:rsid w:val="1DDA54DB"/>
    <w:rsid w:val="1DEB90F0"/>
    <w:rsid w:val="1DF16246"/>
    <w:rsid w:val="1E03D679"/>
    <w:rsid w:val="1E174AE3"/>
    <w:rsid w:val="1E29A8AC"/>
    <w:rsid w:val="1E3A7BEF"/>
    <w:rsid w:val="1E40F5E4"/>
    <w:rsid w:val="1E4260F5"/>
    <w:rsid w:val="1E4B62A6"/>
    <w:rsid w:val="1E4E10BC"/>
    <w:rsid w:val="1E4FE586"/>
    <w:rsid w:val="1E500E15"/>
    <w:rsid w:val="1E63461A"/>
    <w:rsid w:val="1E8126C5"/>
    <w:rsid w:val="1EB31A18"/>
    <w:rsid w:val="1EB718E2"/>
    <w:rsid w:val="1EB8ED62"/>
    <w:rsid w:val="1ED54BF5"/>
    <w:rsid w:val="1EDBB972"/>
    <w:rsid w:val="1EE12F7E"/>
    <w:rsid w:val="1EEC6F68"/>
    <w:rsid w:val="1EF770B7"/>
    <w:rsid w:val="1EFC1351"/>
    <w:rsid w:val="1F21E49B"/>
    <w:rsid w:val="1F5974B8"/>
    <w:rsid w:val="1F6EB375"/>
    <w:rsid w:val="1F72D925"/>
    <w:rsid w:val="1F7BB18E"/>
    <w:rsid w:val="1F92C0E1"/>
    <w:rsid w:val="1F9EA5A9"/>
    <w:rsid w:val="1F9FCA4E"/>
    <w:rsid w:val="1FC241E1"/>
    <w:rsid w:val="1FC94C40"/>
    <w:rsid w:val="1FD63FC2"/>
    <w:rsid w:val="1FDB143F"/>
    <w:rsid w:val="1FDC14C9"/>
    <w:rsid w:val="1FDCA8BE"/>
    <w:rsid w:val="1FE7C0A9"/>
    <w:rsid w:val="1FED0C7B"/>
    <w:rsid w:val="1FF6576E"/>
    <w:rsid w:val="1FFC0FF5"/>
    <w:rsid w:val="2005D3BF"/>
    <w:rsid w:val="200BA0F6"/>
    <w:rsid w:val="20126BA6"/>
    <w:rsid w:val="20174E4A"/>
    <w:rsid w:val="201C85CB"/>
    <w:rsid w:val="201E9DDE"/>
    <w:rsid w:val="20201BF9"/>
    <w:rsid w:val="20212574"/>
    <w:rsid w:val="202D3A29"/>
    <w:rsid w:val="2048F64A"/>
    <w:rsid w:val="20522296"/>
    <w:rsid w:val="205BA4DE"/>
    <w:rsid w:val="20639965"/>
    <w:rsid w:val="2065783E"/>
    <w:rsid w:val="208449C7"/>
    <w:rsid w:val="20B7A938"/>
    <w:rsid w:val="20BA6F33"/>
    <w:rsid w:val="20BC2058"/>
    <w:rsid w:val="20C10607"/>
    <w:rsid w:val="20C7CFC1"/>
    <w:rsid w:val="20EC0A95"/>
    <w:rsid w:val="21029D9E"/>
    <w:rsid w:val="21122F35"/>
    <w:rsid w:val="21132E74"/>
    <w:rsid w:val="212406AC"/>
    <w:rsid w:val="214AC54A"/>
    <w:rsid w:val="216922F4"/>
    <w:rsid w:val="21864D11"/>
    <w:rsid w:val="21A8E434"/>
    <w:rsid w:val="21B36584"/>
    <w:rsid w:val="21CB6863"/>
    <w:rsid w:val="21D85FA6"/>
    <w:rsid w:val="21DBC71B"/>
    <w:rsid w:val="21DD5118"/>
    <w:rsid w:val="21DFE684"/>
    <w:rsid w:val="21ECD1C1"/>
    <w:rsid w:val="21F70564"/>
    <w:rsid w:val="21FD84BB"/>
    <w:rsid w:val="22032240"/>
    <w:rsid w:val="220BABEB"/>
    <w:rsid w:val="220CEE2C"/>
    <w:rsid w:val="221552DF"/>
    <w:rsid w:val="22330958"/>
    <w:rsid w:val="22362033"/>
    <w:rsid w:val="2243FDCA"/>
    <w:rsid w:val="2246B8BA"/>
    <w:rsid w:val="224A5108"/>
    <w:rsid w:val="226AC9EC"/>
    <w:rsid w:val="22752B8F"/>
    <w:rsid w:val="2294E216"/>
    <w:rsid w:val="22B034EB"/>
    <w:rsid w:val="22C6D761"/>
    <w:rsid w:val="22C9834B"/>
    <w:rsid w:val="22DF0BF8"/>
    <w:rsid w:val="22E2F653"/>
    <w:rsid w:val="22E3123C"/>
    <w:rsid w:val="22F393A9"/>
    <w:rsid w:val="2305F11A"/>
    <w:rsid w:val="230D501E"/>
    <w:rsid w:val="231417D4"/>
    <w:rsid w:val="23144E04"/>
    <w:rsid w:val="2332555E"/>
    <w:rsid w:val="233E486D"/>
    <w:rsid w:val="2347E23E"/>
    <w:rsid w:val="2350A1AD"/>
    <w:rsid w:val="23570D3B"/>
    <w:rsid w:val="23659CEA"/>
    <w:rsid w:val="23798B47"/>
    <w:rsid w:val="237E614B"/>
    <w:rsid w:val="2380E50F"/>
    <w:rsid w:val="238502FB"/>
    <w:rsid w:val="23888964"/>
    <w:rsid w:val="239FFCDD"/>
    <w:rsid w:val="23ABDDC5"/>
    <w:rsid w:val="23B9A15F"/>
    <w:rsid w:val="23D170DE"/>
    <w:rsid w:val="23DED876"/>
    <w:rsid w:val="23DFFD3D"/>
    <w:rsid w:val="23E17183"/>
    <w:rsid w:val="23F1DCF7"/>
    <w:rsid w:val="23F3D675"/>
    <w:rsid w:val="2401AD9E"/>
    <w:rsid w:val="2401B966"/>
    <w:rsid w:val="240DC6FB"/>
    <w:rsid w:val="241120B1"/>
    <w:rsid w:val="24451120"/>
    <w:rsid w:val="247EC3F7"/>
    <w:rsid w:val="24A23D23"/>
    <w:rsid w:val="24A69471"/>
    <w:rsid w:val="24A89EBD"/>
    <w:rsid w:val="24A981C1"/>
    <w:rsid w:val="24B0187A"/>
    <w:rsid w:val="24BF2E35"/>
    <w:rsid w:val="24C3112D"/>
    <w:rsid w:val="24C81BE8"/>
    <w:rsid w:val="24C95E3B"/>
    <w:rsid w:val="24CF0C84"/>
    <w:rsid w:val="24D063B5"/>
    <w:rsid w:val="24D72B1C"/>
    <w:rsid w:val="24DB755B"/>
    <w:rsid w:val="24E1A786"/>
    <w:rsid w:val="24E8C47F"/>
    <w:rsid w:val="24EE761D"/>
    <w:rsid w:val="2517BFD1"/>
    <w:rsid w:val="2533409B"/>
    <w:rsid w:val="25452474"/>
    <w:rsid w:val="25502720"/>
    <w:rsid w:val="255EA656"/>
    <w:rsid w:val="256A150B"/>
    <w:rsid w:val="25858CF8"/>
    <w:rsid w:val="25861DFF"/>
    <w:rsid w:val="25875FCA"/>
    <w:rsid w:val="25997607"/>
    <w:rsid w:val="25A27EA3"/>
    <w:rsid w:val="25B56F25"/>
    <w:rsid w:val="25BA89C4"/>
    <w:rsid w:val="25C732A6"/>
    <w:rsid w:val="25D7F624"/>
    <w:rsid w:val="25DA692E"/>
    <w:rsid w:val="25FDEB0B"/>
    <w:rsid w:val="26096228"/>
    <w:rsid w:val="26349E74"/>
    <w:rsid w:val="26404BC7"/>
    <w:rsid w:val="264F2020"/>
    <w:rsid w:val="2665F190"/>
    <w:rsid w:val="2684183E"/>
    <w:rsid w:val="2688CE9B"/>
    <w:rsid w:val="26941368"/>
    <w:rsid w:val="26AB4AB7"/>
    <w:rsid w:val="26C84665"/>
    <w:rsid w:val="26D580EE"/>
    <w:rsid w:val="26DFC0CF"/>
    <w:rsid w:val="26E1803E"/>
    <w:rsid w:val="26E8F8F8"/>
    <w:rsid w:val="26FDDD1C"/>
    <w:rsid w:val="272929A9"/>
    <w:rsid w:val="2731BB61"/>
    <w:rsid w:val="27475376"/>
    <w:rsid w:val="274B8DFE"/>
    <w:rsid w:val="27510412"/>
    <w:rsid w:val="27537606"/>
    <w:rsid w:val="2753EF94"/>
    <w:rsid w:val="2756D92B"/>
    <w:rsid w:val="27577418"/>
    <w:rsid w:val="27582782"/>
    <w:rsid w:val="276187F8"/>
    <w:rsid w:val="2770A9FF"/>
    <w:rsid w:val="27878E70"/>
    <w:rsid w:val="2787B94E"/>
    <w:rsid w:val="278D45CD"/>
    <w:rsid w:val="279F2950"/>
    <w:rsid w:val="27A12FC0"/>
    <w:rsid w:val="27A7AF6C"/>
    <w:rsid w:val="27AA1E08"/>
    <w:rsid w:val="27B91F6D"/>
    <w:rsid w:val="27BB611C"/>
    <w:rsid w:val="27CBD53C"/>
    <w:rsid w:val="27CFA762"/>
    <w:rsid w:val="27FA55F0"/>
    <w:rsid w:val="28014D4A"/>
    <w:rsid w:val="2806D6C5"/>
    <w:rsid w:val="2808851F"/>
    <w:rsid w:val="2808B2DC"/>
    <w:rsid w:val="280CD27D"/>
    <w:rsid w:val="28152F30"/>
    <w:rsid w:val="28310160"/>
    <w:rsid w:val="28381609"/>
    <w:rsid w:val="28387D05"/>
    <w:rsid w:val="28450791"/>
    <w:rsid w:val="2845FB9D"/>
    <w:rsid w:val="285AA1E6"/>
    <w:rsid w:val="28698CE1"/>
    <w:rsid w:val="28A4FCB2"/>
    <w:rsid w:val="28A615D6"/>
    <w:rsid w:val="28AE46DD"/>
    <w:rsid w:val="28BD415A"/>
    <w:rsid w:val="28CAA151"/>
    <w:rsid w:val="28F25E9B"/>
    <w:rsid w:val="28FC5517"/>
    <w:rsid w:val="29025857"/>
    <w:rsid w:val="292B57A3"/>
    <w:rsid w:val="293C7EB0"/>
    <w:rsid w:val="29534856"/>
    <w:rsid w:val="295C0D1A"/>
    <w:rsid w:val="296C3F0D"/>
    <w:rsid w:val="296E4771"/>
    <w:rsid w:val="298901B0"/>
    <w:rsid w:val="29A1EA35"/>
    <w:rsid w:val="29AB0961"/>
    <w:rsid w:val="29AEA60D"/>
    <w:rsid w:val="29C6086F"/>
    <w:rsid w:val="29D22EC7"/>
    <w:rsid w:val="29FD8CA1"/>
    <w:rsid w:val="2A02AFBF"/>
    <w:rsid w:val="2A041913"/>
    <w:rsid w:val="2A04A24D"/>
    <w:rsid w:val="2A08D2C0"/>
    <w:rsid w:val="2A0A6ACB"/>
    <w:rsid w:val="2A0BA460"/>
    <w:rsid w:val="2A20C128"/>
    <w:rsid w:val="2A25F9C8"/>
    <w:rsid w:val="2A2619DB"/>
    <w:rsid w:val="2A2F0A7A"/>
    <w:rsid w:val="2A3E2309"/>
    <w:rsid w:val="2A737F89"/>
    <w:rsid w:val="2A7E8EEE"/>
    <w:rsid w:val="2A8463BB"/>
    <w:rsid w:val="2A8A53C7"/>
    <w:rsid w:val="2AA109C1"/>
    <w:rsid w:val="2AA741E8"/>
    <w:rsid w:val="2AAC0C8F"/>
    <w:rsid w:val="2ABA14BA"/>
    <w:rsid w:val="2AE461A8"/>
    <w:rsid w:val="2AE884B7"/>
    <w:rsid w:val="2AF02BE8"/>
    <w:rsid w:val="2AF6CDEE"/>
    <w:rsid w:val="2B007F48"/>
    <w:rsid w:val="2B0138FC"/>
    <w:rsid w:val="2B0DEED0"/>
    <w:rsid w:val="2B0FBDD2"/>
    <w:rsid w:val="2B2B3383"/>
    <w:rsid w:val="2B3ED77E"/>
    <w:rsid w:val="2B52101E"/>
    <w:rsid w:val="2B563FD9"/>
    <w:rsid w:val="2B56FFE7"/>
    <w:rsid w:val="2B7B8CAF"/>
    <w:rsid w:val="2B80EA5F"/>
    <w:rsid w:val="2B816F94"/>
    <w:rsid w:val="2B8607D5"/>
    <w:rsid w:val="2BA024AE"/>
    <w:rsid w:val="2BA80B76"/>
    <w:rsid w:val="2BCEF518"/>
    <w:rsid w:val="2BD16011"/>
    <w:rsid w:val="2BE1BE8E"/>
    <w:rsid w:val="2BEC2EEE"/>
    <w:rsid w:val="2BF78EDC"/>
    <w:rsid w:val="2BF91ADF"/>
    <w:rsid w:val="2C06CAAF"/>
    <w:rsid w:val="2C16EF9A"/>
    <w:rsid w:val="2C220B3E"/>
    <w:rsid w:val="2C24C29A"/>
    <w:rsid w:val="2C58FFDD"/>
    <w:rsid w:val="2C5C70E2"/>
    <w:rsid w:val="2C5FCBDB"/>
    <w:rsid w:val="2C6DA5D7"/>
    <w:rsid w:val="2C7802F4"/>
    <w:rsid w:val="2C7D9F45"/>
    <w:rsid w:val="2C9CB09D"/>
    <w:rsid w:val="2CAD40DB"/>
    <w:rsid w:val="2CB99EB1"/>
    <w:rsid w:val="2CBA7882"/>
    <w:rsid w:val="2CBE24B6"/>
    <w:rsid w:val="2CC1751A"/>
    <w:rsid w:val="2CC2F5B6"/>
    <w:rsid w:val="2CCE5430"/>
    <w:rsid w:val="2CD64F39"/>
    <w:rsid w:val="2CE009E4"/>
    <w:rsid w:val="2CE28448"/>
    <w:rsid w:val="2CE8A16C"/>
    <w:rsid w:val="2CEC60DE"/>
    <w:rsid w:val="2CF2C806"/>
    <w:rsid w:val="2CF3B521"/>
    <w:rsid w:val="2D301A51"/>
    <w:rsid w:val="2D33D757"/>
    <w:rsid w:val="2D377E30"/>
    <w:rsid w:val="2D484ACC"/>
    <w:rsid w:val="2D49576B"/>
    <w:rsid w:val="2D5144F3"/>
    <w:rsid w:val="2D78331F"/>
    <w:rsid w:val="2D7CB9AE"/>
    <w:rsid w:val="2D8DBA42"/>
    <w:rsid w:val="2D9AD6F0"/>
    <w:rsid w:val="2DA2DC98"/>
    <w:rsid w:val="2DBC600A"/>
    <w:rsid w:val="2DBCD09F"/>
    <w:rsid w:val="2DCA376F"/>
    <w:rsid w:val="2DCBE083"/>
    <w:rsid w:val="2DCC9E9E"/>
    <w:rsid w:val="2DF3C454"/>
    <w:rsid w:val="2DF445E3"/>
    <w:rsid w:val="2DF70A33"/>
    <w:rsid w:val="2E087C48"/>
    <w:rsid w:val="2E11A6FF"/>
    <w:rsid w:val="2E1E7592"/>
    <w:rsid w:val="2E245FE5"/>
    <w:rsid w:val="2E2DCCAB"/>
    <w:rsid w:val="2E3FA328"/>
    <w:rsid w:val="2E42EC82"/>
    <w:rsid w:val="2E51D7F2"/>
    <w:rsid w:val="2E5C9B63"/>
    <w:rsid w:val="2E5CC60E"/>
    <w:rsid w:val="2E608D30"/>
    <w:rsid w:val="2E6CA913"/>
    <w:rsid w:val="2E7B1DF4"/>
    <w:rsid w:val="2E83CC16"/>
    <w:rsid w:val="2E83D45A"/>
    <w:rsid w:val="2E8C6839"/>
    <w:rsid w:val="2E9027E7"/>
    <w:rsid w:val="2E9031A5"/>
    <w:rsid w:val="2E97F202"/>
    <w:rsid w:val="2E9AC2CE"/>
    <w:rsid w:val="2E9EBD53"/>
    <w:rsid w:val="2EA9E67E"/>
    <w:rsid w:val="2EB3DA5C"/>
    <w:rsid w:val="2EB40C4F"/>
    <w:rsid w:val="2EC7FF8D"/>
    <w:rsid w:val="2ECE4B75"/>
    <w:rsid w:val="2EF73206"/>
    <w:rsid w:val="2EF8FB54"/>
    <w:rsid w:val="2EFC5BF1"/>
    <w:rsid w:val="2F065594"/>
    <w:rsid w:val="2F17677B"/>
    <w:rsid w:val="2F1EF6C8"/>
    <w:rsid w:val="2F567771"/>
    <w:rsid w:val="2F63CB23"/>
    <w:rsid w:val="2F677409"/>
    <w:rsid w:val="2F6D05F4"/>
    <w:rsid w:val="2F7C68B8"/>
    <w:rsid w:val="2F8C92F4"/>
    <w:rsid w:val="2F99FEF1"/>
    <w:rsid w:val="2FB8B247"/>
    <w:rsid w:val="2FC71AB9"/>
    <w:rsid w:val="2FE0A417"/>
    <w:rsid w:val="2FE773C1"/>
    <w:rsid w:val="2FED6686"/>
    <w:rsid w:val="2FFBD50F"/>
    <w:rsid w:val="3006EFE7"/>
    <w:rsid w:val="301097ED"/>
    <w:rsid w:val="301C81C6"/>
    <w:rsid w:val="3035940C"/>
    <w:rsid w:val="303BAAB9"/>
    <w:rsid w:val="3071CCFD"/>
    <w:rsid w:val="307E0F32"/>
    <w:rsid w:val="30981845"/>
    <w:rsid w:val="30AEFA4C"/>
    <w:rsid w:val="30BBC9DB"/>
    <w:rsid w:val="30D3A6BF"/>
    <w:rsid w:val="30DA8F33"/>
    <w:rsid w:val="30DCEFEB"/>
    <w:rsid w:val="30E428C5"/>
    <w:rsid w:val="311018EF"/>
    <w:rsid w:val="311CC8CE"/>
    <w:rsid w:val="3122E031"/>
    <w:rsid w:val="3132E850"/>
    <w:rsid w:val="314BA02F"/>
    <w:rsid w:val="316A017C"/>
    <w:rsid w:val="316DFE26"/>
    <w:rsid w:val="3176D0C4"/>
    <w:rsid w:val="3177565F"/>
    <w:rsid w:val="31A83A9B"/>
    <w:rsid w:val="31C9C8D0"/>
    <w:rsid w:val="31E04C3A"/>
    <w:rsid w:val="31E1E545"/>
    <w:rsid w:val="31E231DC"/>
    <w:rsid w:val="31EA3BE4"/>
    <w:rsid w:val="31FE6F43"/>
    <w:rsid w:val="320B6084"/>
    <w:rsid w:val="3214E1EC"/>
    <w:rsid w:val="323B904A"/>
    <w:rsid w:val="32490E4E"/>
    <w:rsid w:val="324CBB90"/>
    <w:rsid w:val="324FB191"/>
    <w:rsid w:val="3270EB13"/>
    <w:rsid w:val="327A58F1"/>
    <w:rsid w:val="328D7B0E"/>
    <w:rsid w:val="32931976"/>
    <w:rsid w:val="32961340"/>
    <w:rsid w:val="32A43309"/>
    <w:rsid w:val="32A8A6B6"/>
    <w:rsid w:val="32D0D614"/>
    <w:rsid w:val="32F50A6C"/>
    <w:rsid w:val="32F53631"/>
    <w:rsid w:val="32FB8934"/>
    <w:rsid w:val="3312554C"/>
    <w:rsid w:val="33220284"/>
    <w:rsid w:val="332641E1"/>
    <w:rsid w:val="33485CCE"/>
    <w:rsid w:val="335D6082"/>
    <w:rsid w:val="3361B3A9"/>
    <w:rsid w:val="336ACC12"/>
    <w:rsid w:val="3370ADA3"/>
    <w:rsid w:val="3374CE19"/>
    <w:rsid w:val="33807DE5"/>
    <w:rsid w:val="338320F4"/>
    <w:rsid w:val="3383B69A"/>
    <w:rsid w:val="33921A78"/>
    <w:rsid w:val="339469B7"/>
    <w:rsid w:val="33A162ED"/>
    <w:rsid w:val="33A20405"/>
    <w:rsid w:val="33B17550"/>
    <w:rsid w:val="33B99690"/>
    <w:rsid w:val="33BD297E"/>
    <w:rsid w:val="33C032EA"/>
    <w:rsid w:val="33C1A5CD"/>
    <w:rsid w:val="33F5B708"/>
    <w:rsid w:val="340A5B8C"/>
    <w:rsid w:val="340E8100"/>
    <w:rsid w:val="341F11B4"/>
    <w:rsid w:val="342D743A"/>
    <w:rsid w:val="34353881"/>
    <w:rsid w:val="34369A07"/>
    <w:rsid w:val="3436B8E0"/>
    <w:rsid w:val="344B0981"/>
    <w:rsid w:val="344EC2DC"/>
    <w:rsid w:val="34552D6A"/>
    <w:rsid w:val="345A4DBF"/>
    <w:rsid w:val="34617292"/>
    <w:rsid w:val="34624F37"/>
    <w:rsid w:val="3463645D"/>
    <w:rsid w:val="3465A2D7"/>
    <w:rsid w:val="3470E6BF"/>
    <w:rsid w:val="347E37E8"/>
    <w:rsid w:val="348CB721"/>
    <w:rsid w:val="34908B40"/>
    <w:rsid w:val="34975045"/>
    <w:rsid w:val="349B23F4"/>
    <w:rsid w:val="349E465F"/>
    <w:rsid w:val="349F4DD8"/>
    <w:rsid w:val="34AA447F"/>
    <w:rsid w:val="34B1E586"/>
    <w:rsid w:val="34BCA43E"/>
    <w:rsid w:val="34C35659"/>
    <w:rsid w:val="34D2F611"/>
    <w:rsid w:val="34D748D8"/>
    <w:rsid w:val="34EF84F4"/>
    <w:rsid w:val="34F22BA7"/>
    <w:rsid w:val="34FDC068"/>
    <w:rsid w:val="35040D9F"/>
    <w:rsid w:val="3513D20D"/>
    <w:rsid w:val="3518C2A6"/>
    <w:rsid w:val="351CDD64"/>
    <w:rsid w:val="351EBDE6"/>
    <w:rsid w:val="351ED12D"/>
    <w:rsid w:val="353300A5"/>
    <w:rsid w:val="3567A59B"/>
    <w:rsid w:val="3570A268"/>
    <w:rsid w:val="357370C5"/>
    <w:rsid w:val="3573F8F2"/>
    <w:rsid w:val="357BBC7D"/>
    <w:rsid w:val="358AF9BB"/>
    <w:rsid w:val="358B1216"/>
    <w:rsid w:val="359C1887"/>
    <w:rsid w:val="35AC33E1"/>
    <w:rsid w:val="35C7E819"/>
    <w:rsid w:val="35D1ED69"/>
    <w:rsid w:val="35DFC05B"/>
    <w:rsid w:val="35E520ED"/>
    <w:rsid w:val="35EAEC51"/>
    <w:rsid w:val="35EFEDB0"/>
    <w:rsid w:val="35FE8857"/>
    <w:rsid w:val="3608278C"/>
    <w:rsid w:val="360E396C"/>
    <w:rsid w:val="361C3F27"/>
    <w:rsid w:val="362D8B30"/>
    <w:rsid w:val="36380C47"/>
    <w:rsid w:val="3664C877"/>
    <w:rsid w:val="366763B2"/>
    <w:rsid w:val="366C9DF9"/>
    <w:rsid w:val="366FA500"/>
    <w:rsid w:val="367250BD"/>
    <w:rsid w:val="367E7C9A"/>
    <w:rsid w:val="3682A32F"/>
    <w:rsid w:val="368A3AD2"/>
    <w:rsid w:val="368F0F93"/>
    <w:rsid w:val="369D547A"/>
    <w:rsid w:val="36A42969"/>
    <w:rsid w:val="36B0EF93"/>
    <w:rsid w:val="36B94D6D"/>
    <w:rsid w:val="36B9F0EF"/>
    <w:rsid w:val="36BEE2A2"/>
    <w:rsid w:val="36C522FB"/>
    <w:rsid w:val="36C599F3"/>
    <w:rsid w:val="36D0BC6D"/>
    <w:rsid w:val="36E77993"/>
    <w:rsid w:val="3700ED11"/>
    <w:rsid w:val="370654C8"/>
    <w:rsid w:val="370AE7DF"/>
    <w:rsid w:val="370F69FE"/>
    <w:rsid w:val="371C2921"/>
    <w:rsid w:val="372C718C"/>
    <w:rsid w:val="3732F5F7"/>
    <w:rsid w:val="3737094B"/>
    <w:rsid w:val="3745C829"/>
    <w:rsid w:val="3747BE82"/>
    <w:rsid w:val="375EF38B"/>
    <w:rsid w:val="376480F1"/>
    <w:rsid w:val="3773D451"/>
    <w:rsid w:val="37843A46"/>
    <w:rsid w:val="379EA424"/>
    <w:rsid w:val="37B2178B"/>
    <w:rsid w:val="37B4DD78"/>
    <w:rsid w:val="37B96947"/>
    <w:rsid w:val="37BAA8BC"/>
    <w:rsid w:val="37CC164F"/>
    <w:rsid w:val="37D7330F"/>
    <w:rsid w:val="37E30484"/>
    <w:rsid w:val="37F971C5"/>
    <w:rsid w:val="37FB0137"/>
    <w:rsid w:val="380511E7"/>
    <w:rsid w:val="383E4093"/>
    <w:rsid w:val="3841BBE0"/>
    <w:rsid w:val="385098F9"/>
    <w:rsid w:val="38636CEC"/>
    <w:rsid w:val="38648AB3"/>
    <w:rsid w:val="3865391E"/>
    <w:rsid w:val="387B803F"/>
    <w:rsid w:val="3887761B"/>
    <w:rsid w:val="3889D340"/>
    <w:rsid w:val="38AB7548"/>
    <w:rsid w:val="38B97C3B"/>
    <w:rsid w:val="38C25CDE"/>
    <w:rsid w:val="38DDB88D"/>
    <w:rsid w:val="38E26EF7"/>
    <w:rsid w:val="38E2A38D"/>
    <w:rsid w:val="38FCD3F0"/>
    <w:rsid w:val="3916FEC2"/>
    <w:rsid w:val="3923EB51"/>
    <w:rsid w:val="3956BF22"/>
    <w:rsid w:val="395AA1C0"/>
    <w:rsid w:val="396704D1"/>
    <w:rsid w:val="396E7CEA"/>
    <w:rsid w:val="3976BD18"/>
    <w:rsid w:val="3993BC35"/>
    <w:rsid w:val="399821EF"/>
    <w:rsid w:val="39D5F9C2"/>
    <w:rsid w:val="39D66827"/>
    <w:rsid w:val="39FBB932"/>
    <w:rsid w:val="3A06FEED"/>
    <w:rsid w:val="3A1CCA61"/>
    <w:rsid w:val="3A21DD23"/>
    <w:rsid w:val="3A2C288C"/>
    <w:rsid w:val="3A2C6DC9"/>
    <w:rsid w:val="3A3690A9"/>
    <w:rsid w:val="3A3BCBB6"/>
    <w:rsid w:val="3A3CB7FD"/>
    <w:rsid w:val="3A5E4353"/>
    <w:rsid w:val="3A6754E9"/>
    <w:rsid w:val="3A6DB119"/>
    <w:rsid w:val="3A71B257"/>
    <w:rsid w:val="3A8B4611"/>
    <w:rsid w:val="3A8E27D6"/>
    <w:rsid w:val="3A974662"/>
    <w:rsid w:val="3A975089"/>
    <w:rsid w:val="3A979470"/>
    <w:rsid w:val="3A9BFF75"/>
    <w:rsid w:val="3AD25A89"/>
    <w:rsid w:val="3ADB99FC"/>
    <w:rsid w:val="3ADD9C83"/>
    <w:rsid w:val="3AFF3FB0"/>
    <w:rsid w:val="3B0C4D64"/>
    <w:rsid w:val="3B43CA12"/>
    <w:rsid w:val="3B4753E4"/>
    <w:rsid w:val="3B65A519"/>
    <w:rsid w:val="3B66EF6C"/>
    <w:rsid w:val="3B6E6A8B"/>
    <w:rsid w:val="3B7C8A01"/>
    <w:rsid w:val="3B85E27F"/>
    <w:rsid w:val="3B85EBEA"/>
    <w:rsid w:val="3B872DEA"/>
    <w:rsid w:val="3B9339C3"/>
    <w:rsid w:val="3B93771E"/>
    <w:rsid w:val="3BA6E74D"/>
    <w:rsid w:val="3BDA12CC"/>
    <w:rsid w:val="3C049EFE"/>
    <w:rsid w:val="3C0EBFEB"/>
    <w:rsid w:val="3C19942E"/>
    <w:rsid w:val="3C46D583"/>
    <w:rsid w:val="3C4C4CEA"/>
    <w:rsid w:val="3C4C4F3D"/>
    <w:rsid w:val="3C7A0C81"/>
    <w:rsid w:val="3C8C4FFC"/>
    <w:rsid w:val="3C8F3978"/>
    <w:rsid w:val="3C9698FE"/>
    <w:rsid w:val="3CAE7E44"/>
    <w:rsid w:val="3CC22028"/>
    <w:rsid w:val="3CCACB33"/>
    <w:rsid w:val="3CD288C9"/>
    <w:rsid w:val="3CED9101"/>
    <w:rsid w:val="3D0F6667"/>
    <w:rsid w:val="3D13D715"/>
    <w:rsid w:val="3D15A392"/>
    <w:rsid w:val="3D2670D6"/>
    <w:rsid w:val="3D2D5C37"/>
    <w:rsid w:val="3D3D2C2F"/>
    <w:rsid w:val="3D430149"/>
    <w:rsid w:val="3D43AD36"/>
    <w:rsid w:val="3D538779"/>
    <w:rsid w:val="3D566B40"/>
    <w:rsid w:val="3D625396"/>
    <w:rsid w:val="3D649EEA"/>
    <w:rsid w:val="3D6B17C3"/>
    <w:rsid w:val="3D6CBA3D"/>
    <w:rsid w:val="3D71745C"/>
    <w:rsid w:val="3D75CDFE"/>
    <w:rsid w:val="3D7B9220"/>
    <w:rsid w:val="3D7BC1E0"/>
    <w:rsid w:val="3D7DC5C0"/>
    <w:rsid w:val="3D8CBB54"/>
    <w:rsid w:val="3D92240C"/>
    <w:rsid w:val="3D98F344"/>
    <w:rsid w:val="3DA52519"/>
    <w:rsid w:val="3DA89E16"/>
    <w:rsid w:val="3DBD7D31"/>
    <w:rsid w:val="3DDE4C86"/>
    <w:rsid w:val="3DE3E102"/>
    <w:rsid w:val="3DF97069"/>
    <w:rsid w:val="3DFEE334"/>
    <w:rsid w:val="3E024B83"/>
    <w:rsid w:val="3E1234F7"/>
    <w:rsid w:val="3E17CC61"/>
    <w:rsid w:val="3E202E70"/>
    <w:rsid w:val="3E209C32"/>
    <w:rsid w:val="3E2925AE"/>
    <w:rsid w:val="3E32EC08"/>
    <w:rsid w:val="3E3EB0BA"/>
    <w:rsid w:val="3E48CE79"/>
    <w:rsid w:val="3E5A1E6C"/>
    <w:rsid w:val="3E5B917F"/>
    <w:rsid w:val="3E6750BF"/>
    <w:rsid w:val="3E8661D3"/>
    <w:rsid w:val="3E90501D"/>
    <w:rsid w:val="3E9095E2"/>
    <w:rsid w:val="3E9517E2"/>
    <w:rsid w:val="3E9FFEFC"/>
    <w:rsid w:val="3EAE7352"/>
    <w:rsid w:val="3EB5A134"/>
    <w:rsid w:val="3EBB304C"/>
    <w:rsid w:val="3EC0ABF2"/>
    <w:rsid w:val="3ECCA7CA"/>
    <w:rsid w:val="3EFAFFD6"/>
    <w:rsid w:val="3F043E14"/>
    <w:rsid w:val="3F0B88EA"/>
    <w:rsid w:val="3F2103C9"/>
    <w:rsid w:val="3F23D1DA"/>
    <w:rsid w:val="3F24DA56"/>
    <w:rsid w:val="3F383E4A"/>
    <w:rsid w:val="3F4B1437"/>
    <w:rsid w:val="3F798E21"/>
    <w:rsid w:val="3F8C8ACD"/>
    <w:rsid w:val="3FB55782"/>
    <w:rsid w:val="3FC27D9E"/>
    <w:rsid w:val="3FDEC165"/>
    <w:rsid w:val="3FE1BDD4"/>
    <w:rsid w:val="3FE35A85"/>
    <w:rsid w:val="3FF9E40B"/>
    <w:rsid w:val="40026D57"/>
    <w:rsid w:val="4012D3BB"/>
    <w:rsid w:val="401F945A"/>
    <w:rsid w:val="40258CED"/>
    <w:rsid w:val="402A6C1C"/>
    <w:rsid w:val="403FABF1"/>
    <w:rsid w:val="404634BF"/>
    <w:rsid w:val="405C37B3"/>
    <w:rsid w:val="405E3557"/>
    <w:rsid w:val="406E1F89"/>
    <w:rsid w:val="40777937"/>
    <w:rsid w:val="4099AAC4"/>
    <w:rsid w:val="409CB4EB"/>
    <w:rsid w:val="40A2F427"/>
    <w:rsid w:val="40A3AABF"/>
    <w:rsid w:val="40A402F6"/>
    <w:rsid w:val="40A85AF6"/>
    <w:rsid w:val="40B13127"/>
    <w:rsid w:val="40BEDA8C"/>
    <w:rsid w:val="40EC3881"/>
    <w:rsid w:val="40F2A6D0"/>
    <w:rsid w:val="40FBEEE9"/>
    <w:rsid w:val="411A2EEE"/>
    <w:rsid w:val="411D512E"/>
    <w:rsid w:val="41220245"/>
    <w:rsid w:val="4140B0F6"/>
    <w:rsid w:val="414116B5"/>
    <w:rsid w:val="41445B13"/>
    <w:rsid w:val="4152BFAE"/>
    <w:rsid w:val="4163AB6E"/>
    <w:rsid w:val="416938D2"/>
    <w:rsid w:val="41741698"/>
    <w:rsid w:val="417E339D"/>
    <w:rsid w:val="418689DF"/>
    <w:rsid w:val="4188E804"/>
    <w:rsid w:val="41ADD100"/>
    <w:rsid w:val="41B4805A"/>
    <w:rsid w:val="41BB936D"/>
    <w:rsid w:val="41BC4708"/>
    <w:rsid w:val="41BEDF28"/>
    <w:rsid w:val="41C87E72"/>
    <w:rsid w:val="41CA9863"/>
    <w:rsid w:val="41CB6C32"/>
    <w:rsid w:val="41CE4A8A"/>
    <w:rsid w:val="41CE62E6"/>
    <w:rsid w:val="41D4A963"/>
    <w:rsid w:val="41D62DC7"/>
    <w:rsid w:val="41E2D70A"/>
    <w:rsid w:val="42192095"/>
    <w:rsid w:val="42207A16"/>
    <w:rsid w:val="4257FA35"/>
    <w:rsid w:val="42622986"/>
    <w:rsid w:val="426672D4"/>
    <w:rsid w:val="42682D30"/>
    <w:rsid w:val="426AF4CA"/>
    <w:rsid w:val="42735536"/>
    <w:rsid w:val="427C83DE"/>
    <w:rsid w:val="429E096C"/>
    <w:rsid w:val="42A04079"/>
    <w:rsid w:val="42A95C0E"/>
    <w:rsid w:val="42AE026B"/>
    <w:rsid w:val="42C6B0A8"/>
    <w:rsid w:val="42D0DE55"/>
    <w:rsid w:val="42DE56DF"/>
    <w:rsid w:val="42E46B61"/>
    <w:rsid w:val="42E640E1"/>
    <w:rsid w:val="42EB838C"/>
    <w:rsid w:val="42EC4E20"/>
    <w:rsid w:val="42F0DF04"/>
    <w:rsid w:val="42F312BA"/>
    <w:rsid w:val="43091506"/>
    <w:rsid w:val="431C925C"/>
    <w:rsid w:val="4324FC0B"/>
    <w:rsid w:val="43298D47"/>
    <w:rsid w:val="432E225D"/>
    <w:rsid w:val="432F6C17"/>
    <w:rsid w:val="434B37FC"/>
    <w:rsid w:val="434BF25A"/>
    <w:rsid w:val="434CB8FA"/>
    <w:rsid w:val="436571BD"/>
    <w:rsid w:val="43680AA0"/>
    <w:rsid w:val="436C53B1"/>
    <w:rsid w:val="437CEB8A"/>
    <w:rsid w:val="43855C59"/>
    <w:rsid w:val="43A112D9"/>
    <w:rsid w:val="43ABAB24"/>
    <w:rsid w:val="43AD9CF8"/>
    <w:rsid w:val="43B59F0C"/>
    <w:rsid w:val="43D7B1D3"/>
    <w:rsid w:val="43DC43DB"/>
    <w:rsid w:val="43ED5A88"/>
    <w:rsid w:val="43EF9EC0"/>
    <w:rsid w:val="43F1252D"/>
    <w:rsid w:val="43F98B57"/>
    <w:rsid w:val="43FE61D7"/>
    <w:rsid w:val="44085E1D"/>
    <w:rsid w:val="44155D9C"/>
    <w:rsid w:val="441694EF"/>
    <w:rsid w:val="4420ABF3"/>
    <w:rsid w:val="4448A81F"/>
    <w:rsid w:val="444F88EA"/>
    <w:rsid w:val="445118CB"/>
    <w:rsid w:val="445490ED"/>
    <w:rsid w:val="445B3DDC"/>
    <w:rsid w:val="445E9612"/>
    <w:rsid w:val="44674322"/>
    <w:rsid w:val="446FF9F3"/>
    <w:rsid w:val="4472A71D"/>
    <w:rsid w:val="447817DF"/>
    <w:rsid w:val="447B98FD"/>
    <w:rsid w:val="44857967"/>
    <w:rsid w:val="449D9860"/>
    <w:rsid w:val="44A3B016"/>
    <w:rsid w:val="44B3DD1A"/>
    <w:rsid w:val="44BE6874"/>
    <w:rsid w:val="44C809E4"/>
    <w:rsid w:val="44D7A571"/>
    <w:rsid w:val="44EFA073"/>
    <w:rsid w:val="45279983"/>
    <w:rsid w:val="45405237"/>
    <w:rsid w:val="4550DFC0"/>
    <w:rsid w:val="45534C8E"/>
    <w:rsid w:val="458EADF8"/>
    <w:rsid w:val="45A54805"/>
    <w:rsid w:val="45A5A080"/>
    <w:rsid w:val="45AC8FAD"/>
    <w:rsid w:val="45B08379"/>
    <w:rsid w:val="45B75911"/>
    <w:rsid w:val="45B7DD00"/>
    <w:rsid w:val="45D6BAE4"/>
    <w:rsid w:val="45F302C2"/>
    <w:rsid w:val="460B442A"/>
    <w:rsid w:val="4614857A"/>
    <w:rsid w:val="46212C04"/>
    <w:rsid w:val="4627C39E"/>
    <w:rsid w:val="4631559D"/>
    <w:rsid w:val="46492707"/>
    <w:rsid w:val="465655EB"/>
    <w:rsid w:val="4657647A"/>
    <w:rsid w:val="465F4446"/>
    <w:rsid w:val="46605363"/>
    <w:rsid w:val="4660DB3E"/>
    <w:rsid w:val="4660F2C5"/>
    <w:rsid w:val="466F8157"/>
    <w:rsid w:val="4671DEE1"/>
    <w:rsid w:val="467AA208"/>
    <w:rsid w:val="46879116"/>
    <w:rsid w:val="46A6372F"/>
    <w:rsid w:val="46ABC5F8"/>
    <w:rsid w:val="46E648B9"/>
    <w:rsid w:val="46EEDC28"/>
    <w:rsid w:val="46F03087"/>
    <w:rsid w:val="4705A87D"/>
    <w:rsid w:val="470B143E"/>
    <w:rsid w:val="470CFA8F"/>
    <w:rsid w:val="4718828D"/>
    <w:rsid w:val="4723B8BB"/>
    <w:rsid w:val="4725CFDA"/>
    <w:rsid w:val="475AE431"/>
    <w:rsid w:val="476CAF99"/>
    <w:rsid w:val="477288FB"/>
    <w:rsid w:val="4772EF7A"/>
    <w:rsid w:val="478769B8"/>
    <w:rsid w:val="478A8BBE"/>
    <w:rsid w:val="479EA550"/>
    <w:rsid w:val="47AA7D89"/>
    <w:rsid w:val="47AECF19"/>
    <w:rsid w:val="47B08D34"/>
    <w:rsid w:val="47B331E3"/>
    <w:rsid w:val="47DC5074"/>
    <w:rsid w:val="4809A233"/>
    <w:rsid w:val="48258746"/>
    <w:rsid w:val="482A56E6"/>
    <w:rsid w:val="482BBD5B"/>
    <w:rsid w:val="4834F6BD"/>
    <w:rsid w:val="48487911"/>
    <w:rsid w:val="4848AA28"/>
    <w:rsid w:val="4850995D"/>
    <w:rsid w:val="4862DD3C"/>
    <w:rsid w:val="48737D6E"/>
    <w:rsid w:val="487A9A34"/>
    <w:rsid w:val="487ADBF0"/>
    <w:rsid w:val="487D36CD"/>
    <w:rsid w:val="488A1529"/>
    <w:rsid w:val="48B3FE5B"/>
    <w:rsid w:val="48BAC083"/>
    <w:rsid w:val="48BAC641"/>
    <w:rsid w:val="48C5AEB3"/>
    <w:rsid w:val="48EDF7BB"/>
    <w:rsid w:val="48F6D274"/>
    <w:rsid w:val="490385A8"/>
    <w:rsid w:val="49078EE6"/>
    <w:rsid w:val="491994E6"/>
    <w:rsid w:val="4927CAF4"/>
    <w:rsid w:val="49285288"/>
    <w:rsid w:val="493973AE"/>
    <w:rsid w:val="49450B9A"/>
    <w:rsid w:val="495CA0BE"/>
    <w:rsid w:val="4973724D"/>
    <w:rsid w:val="49763AF3"/>
    <w:rsid w:val="498D912F"/>
    <w:rsid w:val="49A736AF"/>
    <w:rsid w:val="49B01EE2"/>
    <w:rsid w:val="49C6CC82"/>
    <w:rsid w:val="49D3AB9B"/>
    <w:rsid w:val="49DA7444"/>
    <w:rsid w:val="49EAEB92"/>
    <w:rsid w:val="49EB7C53"/>
    <w:rsid w:val="49EF7B49"/>
    <w:rsid w:val="49F0CA27"/>
    <w:rsid w:val="49F6AC35"/>
    <w:rsid w:val="4A057648"/>
    <w:rsid w:val="4A18CE01"/>
    <w:rsid w:val="4A1CFF19"/>
    <w:rsid w:val="4A22C82A"/>
    <w:rsid w:val="4A2F7FB2"/>
    <w:rsid w:val="4A304040"/>
    <w:rsid w:val="4A353C56"/>
    <w:rsid w:val="4A402884"/>
    <w:rsid w:val="4A535AAE"/>
    <w:rsid w:val="4A6D7269"/>
    <w:rsid w:val="4A6D799C"/>
    <w:rsid w:val="4A858374"/>
    <w:rsid w:val="4A935B4B"/>
    <w:rsid w:val="4A97F821"/>
    <w:rsid w:val="4A9DB4E8"/>
    <w:rsid w:val="4A9F5BC5"/>
    <w:rsid w:val="4AA66BA7"/>
    <w:rsid w:val="4AA95D87"/>
    <w:rsid w:val="4AB06D31"/>
    <w:rsid w:val="4AB8874B"/>
    <w:rsid w:val="4ABB6CC2"/>
    <w:rsid w:val="4ABE0E80"/>
    <w:rsid w:val="4ADDCBC3"/>
    <w:rsid w:val="4AF44D39"/>
    <w:rsid w:val="4B116D44"/>
    <w:rsid w:val="4B27E0F1"/>
    <w:rsid w:val="4B2FB8BB"/>
    <w:rsid w:val="4B32EBDB"/>
    <w:rsid w:val="4B3ABE16"/>
    <w:rsid w:val="4B3B1206"/>
    <w:rsid w:val="4B56F840"/>
    <w:rsid w:val="4B61AFC0"/>
    <w:rsid w:val="4B627B53"/>
    <w:rsid w:val="4B66AD6F"/>
    <w:rsid w:val="4B70F0AA"/>
    <w:rsid w:val="4B725EC1"/>
    <w:rsid w:val="4B73460F"/>
    <w:rsid w:val="4B755F82"/>
    <w:rsid w:val="4B7CD81E"/>
    <w:rsid w:val="4B980A2D"/>
    <w:rsid w:val="4B99EDFC"/>
    <w:rsid w:val="4BAA6F53"/>
    <w:rsid w:val="4BBA5D2F"/>
    <w:rsid w:val="4BD94DA2"/>
    <w:rsid w:val="4BF2F0AA"/>
    <w:rsid w:val="4BFA3A88"/>
    <w:rsid w:val="4C1824A6"/>
    <w:rsid w:val="4C234402"/>
    <w:rsid w:val="4C344C43"/>
    <w:rsid w:val="4C36E182"/>
    <w:rsid w:val="4C418401"/>
    <w:rsid w:val="4C4C3D7D"/>
    <w:rsid w:val="4C5CB534"/>
    <w:rsid w:val="4C5DBF4F"/>
    <w:rsid w:val="4C5E2500"/>
    <w:rsid w:val="4C652B8C"/>
    <w:rsid w:val="4C672E38"/>
    <w:rsid w:val="4C7D3A74"/>
    <w:rsid w:val="4C85077F"/>
    <w:rsid w:val="4C99EC40"/>
    <w:rsid w:val="4C9E2660"/>
    <w:rsid w:val="4CAEB712"/>
    <w:rsid w:val="4CB6A931"/>
    <w:rsid w:val="4CB7B57B"/>
    <w:rsid w:val="4CBAC3B4"/>
    <w:rsid w:val="4CBC1054"/>
    <w:rsid w:val="4CE1EFF6"/>
    <w:rsid w:val="4CE516CF"/>
    <w:rsid w:val="4CEC3C05"/>
    <w:rsid w:val="4CF1B127"/>
    <w:rsid w:val="4CF6A583"/>
    <w:rsid w:val="4CFA3D41"/>
    <w:rsid w:val="4CFDDD9A"/>
    <w:rsid w:val="4D01E9F6"/>
    <w:rsid w:val="4D034E5D"/>
    <w:rsid w:val="4D214640"/>
    <w:rsid w:val="4D2C27B5"/>
    <w:rsid w:val="4D32AE07"/>
    <w:rsid w:val="4D3854C5"/>
    <w:rsid w:val="4D3FB72C"/>
    <w:rsid w:val="4D444072"/>
    <w:rsid w:val="4D4DB554"/>
    <w:rsid w:val="4D51E2D9"/>
    <w:rsid w:val="4D6C57C3"/>
    <w:rsid w:val="4D802A8F"/>
    <w:rsid w:val="4D88E004"/>
    <w:rsid w:val="4D8D1420"/>
    <w:rsid w:val="4D95F4CD"/>
    <w:rsid w:val="4D9A9E1B"/>
    <w:rsid w:val="4DAE074F"/>
    <w:rsid w:val="4DAF4238"/>
    <w:rsid w:val="4DC95E89"/>
    <w:rsid w:val="4DCB6A6E"/>
    <w:rsid w:val="4DD75CCE"/>
    <w:rsid w:val="4DE85E79"/>
    <w:rsid w:val="4DEA48A6"/>
    <w:rsid w:val="4DEADD6C"/>
    <w:rsid w:val="4E110453"/>
    <w:rsid w:val="4E23BCDF"/>
    <w:rsid w:val="4E386E6C"/>
    <w:rsid w:val="4E39E010"/>
    <w:rsid w:val="4E461AD2"/>
    <w:rsid w:val="4E4FDEFB"/>
    <w:rsid w:val="4E525437"/>
    <w:rsid w:val="4E5DB08B"/>
    <w:rsid w:val="4E642C20"/>
    <w:rsid w:val="4E73710B"/>
    <w:rsid w:val="4E782D74"/>
    <w:rsid w:val="4EB15F96"/>
    <w:rsid w:val="4EC62361"/>
    <w:rsid w:val="4ED7365F"/>
    <w:rsid w:val="4EE23206"/>
    <w:rsid w:val="4EFEE24D"/>
    <w:rsid w:val="4F0B171B"/>
    <w:rsid w:val="4F2AEB34"/>
    <w:rsid w:val="4F2BB9ED"/>
    <w:rsid w:val="4F456B3F"/>
    <w:rsid w:val="4F501E94"/>
    <w:rsid w:val="4F50B831"/>
    <w:rsid w:val="4F52DF6C"/>
    <w:rsid w:val="4F56B1B8"/>
    <w:rsid w:val="4F5E97E5"/>
    <w:rsid w:val="4F6F4C61"/>
    <w:rsid w:val="4F71DFA7"/>
    <w:rsid w:val="4F795B05"/>
    <w:rsid w:val="4F8A6D02"/>
    <w:rsid w:val="4F8A83CA"/>
    <w:rsid w:val="4F8BDDF9"/>
    <w:rsid w:val="4F8E3089"/>
    <w:rsid w:val="4FB0780C"/>
    <w:rsid w:val="4FB89445"/>
    <w:rsid w:val="4FBE04CE"/>
    <w:rsid w:val="4FEABCB6"/>
    <w:rsid w:val="4FEB4604"/>
    <w:rsid w:val="500F739C"/>
    <w:rsid w:val="501F578A"/>
    <w:rsid w:val="502E87E4"/>
    <w:rsid w:val="502F10C1"/>
    <w:rsid w:val="5064C602"/>
    <w:rsid w:val="507434E6"/>
    <w:rsid w:val="50744CB2"/>
    <w:rsid w:val="50750AD9"/>
    <w:rsid w:val="5089B71B"/>
    <w:rsid w:val="508AB2A3"/>
    <w:rsid w:val="509DF2CB"/>
    <w:rsid w:val="50BA7ABA"/>
    <w:rsid w:val="50D78550"/>
    <w:rsid w:val="50DFF2CD"/>
    <w:rsid w:val="50E7AAA9"/>
    <w:rsid w:val="50F14415"/>
    <w:rsid w:val="50FA863F"/>
    <w:rsid w:val="51012149"/>
    <w:rsid w:val="511DA1B4"/>
    <w:rsid w:val="51250684"/>
    <w:rsid w:val="51280AD5"/>
    <w:rsid w:val="512E5A39"/>
    <w:rsid w:val="513DD734"/>
    <w:rsid w:val="5142A11B"/>
    <w:rsid w:val="5159208B"/>
    <w:rsid w:val="5169AF9B"/>
    <w:rsid w:val="5177E61C"/>
    <w:rsid w:val="51AEF7F1"/>
    <w:rsid w:val="51B53202"/>
    <w:rsid w:val="51B94040"/>
    <w:rsid w:val="51C47528"/>
    <w:rsid w:val="51E43E71"/>
    <w:rsid w:val="51EBAD62"/>
    <w:rsid w:val="51F0AB2A"/>
    <w:rsid w:val="51FF4DA5"/>
    <w:rsid w:val="522B44BF"/>
    <w:rsid w:val="52331D0B"/>
    <w:rsid w:val="5236B70E"/>
    <w:rsid w:val="523B2D4D"/>
    <w:rsid w:val="5255D104"/>
    <w:rsid w:val="527CA465"/>
    <w:rsid w:val="5281F167"/>
    <w:rsid w:val="52923BA9"/>
    <w:rsid w:val="52943BB1"/>
    <w:rsid w:val="52AEEC87"/>
    <w:rsid w:val="52B28F63"/>
    <w:rsid w:val="52BC2264"/>
    <w:rsid w:val="52D056AE"/>
    <w:rsid w:val="52DEEEE4"/>
    <w:rsid w:val="52E0C1C4"/>
    <w:rsid w:val="52FFAEA0"/>
    <w:rsid w:val="53092BD3"/>
    <w:rsid w:val="53193EE2"/>
    <w:rsid w:val="5324E9B2"/>
    <w:rsid w:val="53345C4C"/>
    <w:rsid w:val="5337D263"/>
    <w:rsid w:val="53399385"/>
    <w:rsid w:val="533EFE70"/>
    <w:rsid w:val="5341EBCA"/>
    <w:rsid w:val="534F28ED"/>
    <w:rsid w:val="53655EB1"/>
    <w:rsid w:val="536E34BD"/>
    <w:rsid w:val="5373D5BB"/>
    <w:rsid w:val="53A41A07"/>
    <w:rsid w:val="53A5629E"/>
    <w:rsid w:val="53A6DC27"/>
    <w:rsid w:val="53AA26B6"/>
    <w:rsid w:val="53ACE606"/>
    <w:rsid w:val="53BF8F17"/>
    <w:rsid w:val="53C1711B"/>
    <w:rsid w:val="53C559C2"/>
    <w:rsid w:val="53CA55AC"/>
    <w:rsid w:val="5401597C"/>
    <w:rsid w:val="5414809C"/>
    <w:rsid w:val="5423E9C9"/>
    <w:rsid w:val="545902A8"/>
    <w:rsid w:val="54941A16"/>
    <w:rsid w:val="54976D04"/>
    <w:rsid w:val="54B00D22"/>
    <w:rsid w:val="54BDCD2F"/>
    <w:rsid w:val="54C9226E"/>
    <w:rsid w:val="54CD1C40"/>
    <w:rsid w:val="54DAAE82"/>
    <w:rsid w:val="54FD1C7E"/>
    <w:rsid w:val="5502E012"/>
    <w:rsid w:val="5509338D"/>
    <w:rsid w:val="5527113C"/>
    <w:rsid w:val="552C2D96"/>
    <w:rsid w:val="55398BB6"/>
    <w:rsid w:val="5545AF3B"/>
    <w:rsid w:val="5549B754"/>
    <w:rsid w:val="555395E9"/>
    <w:rsid w:val="55541193"/>
    <w:rsid w:val="555A0E13"/>
    <w:rsid w:val="555F5B33"/>
    <w:rsid w:val="556DC938"/>
    <w:rsid w:val="55756BAA"/>
    <w:rsid w:val="55975A29"/>
    <w:rsid w:val="559ABC07"/>
    <w:rsid w:val="559C6A01"/>
    <w:rsid w:val="559EF6A7"/>
    <w:rsid w:val="55CDE62A"/>
    <w:rsid w:val="55D9AB99"/>
    <w:rsid w:val="55DC4FA1"/>
    <w:rsid w:val="55E6F1A3"/>
    <w:rsid w:val="55EB71EA"/>
    <w:rsid w:val="55EFAF26"/>
    <w:rsid w:val="5604B6A5"/>
    <w:rsid w:val="56083CA7"/>
    <w:rsid w:val="560A4691"/>
    <w:rsid w:val="56174867"/>
    <w:rsid w:val="561F15FE"/>
    <w:rsid w:val="562147D7"/>
    <w:rsid w:val="5626073A"/>
    <w:rsid w:val="5638E6A1"/>
    <w:rsid w:val="564600D9"/>
    <w:rsid w:val="56599294"/>
    <w:rsid w:val="566C60FA"/>
    <w:rsid w:val="569961AE"/>
    <w:rsid w:val="56ADF728"/>
    <w:rsid w:val="56B0F836"/>
    <w:rsid w:val="56C40165"/>
    <w:rsid w:val="56CD2E36"/>
    <w:rsid w:val="56CF7698"/>
    <w:rsid w:val="56E3EFBD"/>
    <w:rsid w:val="56E7F4C5"/>
    <w:rsid w:val="56EA9E15"/>
    <w:rsid w:val="56FF1035"/>
    <w:rsid w:val="5701C629"/>
    <w:rsid w:val="57159CD9"/>
    <w:rsid w:val="571D4017"/>
    <w:rsid w:val="572AF2B1"/>
    <w:rsid w:val="573EDDA3"/>
    <w:rsid w:val="57434F79"/>
    <w:rsid w:val="5758F27B"/>
    <w:rsid w:val="577D7743"/>
    <w:rsid w:val="57807E2A"/>
    <w:rsid w:val="5781C84E"/>
    <w:rsid w:val="5785E7BA"/>
    <w:rsid w:val="57A55498"/>
    <w:rsid w:val="57A6F96B"/>
    <w:rsid w:val="57A86E53"/>
    <w:rsid w:val="57AD47FC"/>
    <w:rsid w:val="57C39F95"/>
    <w:rsid w:val="57C8FD3F"/>
    <w:rsid w:val="57CE93B3"/>
    <w:rsid w:val="57D849DD"/>
    <w:rsid w:val="57D9C0CF"/>
    <w:rsid w:val="57E415E6"/>
    <w:rsid w:val="5805D693"/>
    <w:rsid w:val="580ADAF1"/>
    <w:rsid w:val="580CE9B2"/>
    <w:rsid w:val="58163C8F"/>
    <w:rsid w:val="5834910F"/>
    <w:rsid w:val="58423A5B"/>
    <w:rsid w:val="584CA29E"/>
    <w:rsid w:val="585ABAAF"/>
    <w:rsid w:val="58788B13"/>
    <w:rsid w:val="587F682A"/>
    <w:rsid w:val="589D5952"/>
    <w:rsid w:val="58CF392D"/>
    <w:rsid w:val="58D370C6"/>
    <w:rsid w:val="58DF1523"/>
    <w:rsid w:val="58F90A35"/>
    <w:rsid w:val="58F92A22"/>
    <w:rsid w:val="590FD21D"/>
    <w:rsid w:val="59112DC3"/>
    <w:rsid w:val="592481E5"/>
    <w:rsid w:val="59443C37"/>
    <w:rsid w:val="59532D9D"/>
    <w:rsid w:val="5957F1C6"/>
    <w:rsid w:val="596B034A"/>
    <w:rsid w:val="597FEF47"/>
    <w:rsid w:val="59B2D6B5"/>
    <w:rsid w:val="59C43D68"/>
    <w:rsid w:val="59CBB7DE"/>
    <w:rsid w:val="59E4DE15"/>
    <w:rsid w:val="5A0721A4"/>
    <w:rsid w:val="5A1C4CB9"/>
    <w:rsid w:val="5A1D1130"/>
    <w:rsid w:val="5A598BB1"/>
    <w:rsid w:val="5A648DD5"/>
    <w:rsid w:val="5A885A43"/>
    <w:rsid w:val="5A933230"/>
    <w:rsid w:val="5A960CCC"/>
    <w:rsid w:val="5A9A0684"/>
    <w:rsid w:val="5A9ED5B6"/>
    <w:rsid w:val="5AB5F873"/>
    <w:rsid w:val="5AD914BB"/>
    <w:rsid w:val="5AE1E45E"/>
    <w:rsid w:val="5AE97C74"/>
    <w:rsid w:val="5AFC5A00"/>
    <w:rsid w:val="5B0CB4D8"/>
    <w:rsid w:val="5B2E8FDF"/>
    <w:rsid w:val="5B381BBF"/>
    <w:rsid w:val="5B39134F"/>
    <w:rsid w:val="5B423417"/>
    <w:rsid w:val="5B4BBC17"/>
    <w:rsid w:val="5B569091"/>
    <w:rsid w:val="5B68040C"/>
    <w:rsid w:val="5B6D4073"/>
    <w:rsid w:val="5B76D51D"/>
    <w:rsid w:val="5B7A5AEF"/>
    <w:rsid w:val="5B7CBCBC"/>
    <w:rsid w:val="5B9B7264"/>
    <w:rsid w:val="5BA1D9B8"/>
    <w:rsid w:val="5BA23CE5"/>
    <w:rsid w:val="5BA8A92C"/>
    <w:rsid w:val="5BAC9130"/>
    <w:rsid w:val="5BBED2D0"/>
    <w:rsid w:val="5BCC3F92"/>
    <w:rsid w:val="5BCF004F"/>
    <w:rsid w:val="5BD0F1D3"/>
    <w:rsid w:val="5BD18BF5"/>
    <w:rsid w:val="5BEC1834"/>
    <w:rsid w:val="5BF718D9"/>
    <w:rsid w:val="5C0AAF75"/>
    <w:rsid w:val="5C0EBB6F"/>
    <w:rsid w:val="5C111D3B"/>
    <w:rsid w:val="5C1217C8"/>
    <w:rsid w:val="5C16933C"/>
    <w:rsid w:val="5C170469"/>
    <w:rsid w:val="5C35B8A4"/>
    <w:rsid w:val="5C3DA19F"/>
    <w:rsid w:val="5C55C35D"/>
    <w:rsid w:val="5C679DD9"/>
    <w:rsid w:val="5C8BB85B"/>
    <w:rsid w:val="5C941879"/>
    <w:rsid w:val="5CA5C5E3"/>
    <w:rsid w:val="5CA5DB1D"/>
    <w:rsid w:val="5CA8C53D"/>
    <w:rsid w:val="5CBD62E6"/>
    <w:rsid w:val="5CBE188A"/>
    <w:rsid w:val="5CCF3193"/>
    <w:rsid w:val="5CE28DA0"/>
    <w:rsid w:val="5CF3848B"/>
    <w:rsid w:val="5CF8618B"/>
    <w:rsid w:val="5D02C017"/>
    <w:rsid w:val="5D243CE6"/>
    <w:rsid w:val="5D3FD4D7"/>
    <w:rsid w:val="5D4689C9"/>
    <w:rsid w:val="5D66BB49"/>
    <w:rsid w:val="5D8E6B38"/>
    <w:rsid w:val="5D9360E6"/>
    <w:rsid w:val="5DB57974"/>
    <w:rsid w:val="5DDC91C6"/>
    <w:rsid w:val="5DE643FF"/>
    <w:rsid w:val="5DFAFAFE"/>
    <w:rsid w:val="5E0EF182"/>
    <w:rsid w:val="5E22DF73"/>
    <w:rsid w:val="5E4E1024"/>
    <w:rsid w:val="5E553A65"/>
    <w:rsid w:val="5E59120C"/>
    <w:rsid w:val="5E6174D7"/>
    <w:rsid w:val="5E6D2B1F"/>
    <w:rsid w:val="5E75296A"/>
    <w:rsid w:val="5E90D476"/>
    <w:rsid w:val="5EB40D5F"/>
    <w:rsid w:val="5EB8EDFC"/>
    <w:rsid w:val="5EBE5C83"/>
    <w:rsid w:val="5EC3AE6E"/>
    <w:rsid w:val="5ECFD9FB"/>
    <w:rsid w:val="5ED5221E"/>
    <w:rsid w:val="5EDF9C90"/>
    <w:rsid w:val="5EE51D2F"/>
    <w:rsid w:val="5EF4B9D8"/>
    <w:rsid w:val="5EF7A244"/>
    <w:rsid w:val="5F09A145"/>
    <w:rsid w:val="5F1EC9D4"/>
    <w:rsid w:val="5F46F84D"/>
    <w:rsid w:val="5F4AE37E"/>
    <w:rsid w:val="5F5361C4"/>
    <w:rsid w:val="5F74620A"/>
    <w:rsid w:val="5F776FD0"/>
    <w:rsid w:val="5F809178"/>
    <w:rsid w:val="5F98FCCF"/>
    <w:rsid w:val="5FBB11A7"/>
    <w:rsid w:val="5FC22E19"/>
    <w:rsid w:val="5FC2EE88"/>
    <w:rsid w:val="5FC83731"/>
    <w:rsid w:val="5FC94A15"/>
    <w:rsid w:val="5FD33D41"/>
    <w:rsid w:val="5FDFECFB"/>
    <w:rsid w:val="5FEEA325"/>
    <w:rsid w:val="5FF4433A"/>
    <w:rsid w:val="5FF5016A"/>
    <w:rsid w:val="6000658A"/>
    <w:rsid w:val="600C54FC"/>
    <w:rsid w:val="602D10AA"/>
    <w:rsid w:val="6046E909"/>
    <w:rsid w:val="6077736E"/>
    <w:rsid w:val="607F8707"/>
    <w:rsid w:val="6084D67A"/>
    <w:rsid w:val="6091057F"/>
    <w:rsid w:val="60A034D8"/>
    <w:rsid w:val="60A4DA0E"/>
    <w:rsid w:val="60B1A9A8"/>
    <w:rsid w:val="60CE425E"/>
    <w:rsid w:val="60DAE61A"/>
    <w:rsid w:val="60E30888"/>
    <w:rsid w:val="60E53409"/>
    <w:rsid w:val="60EC5304"/>
    <w:rsid w:val="60FD8BD5"/>
    <w:rsid w:val="610A8ED2"/>
    <w:rsid w:val="6116182F"/>
    <w:rsid w:val="613410B3"/>
    <w:rsid w:val="6139B588"/>
    <w:rsid w:val="613EDD84"/>
    <w:rsid w:val="614972F7"/>
    <w:rsid w:val="614BB3EB"/>
    <w:rsid w:val="61585F1E"/>
    <w:rsid w:val="61741921"/>
    <w:rsid w:val="619C068E"/>
    <w:rsid w:val="61A104DB"/>
    <w:rsid w:val="61A8A4F5"/>
    <w:rsid w:val="61A8D508"/>
    <w:rsid w:val="61BBD1D9"/>
    <w:rsid w:val="61C05FAB"/>
    <w:rsid w:val="61C43917"/>
    <w:rsid w:val="61C84E95"/>
    <w:rsid w:val="61D514EF"/>
    <w:rsid w:val="61D98D58"/>
    <w:rsid w:val="61E06FF5"/>
    <w:rsid w:val="61FB7CF5"/>
    <w:rsid w:val="61FF235F"/>
    <w:rsid w:val="620953C4"/>
    <w:rsid w:val="621F4C21"/>
    <w:rsid w:val="622077A8"/>
    <w:rsid w:val="6225C149"/>
    <w:rsid w:val="6225DFF3"/>
    <w:rsid w:val="622828E1"/>
    <w:rsid w:val="62314A06"/>
    <w:rsid w:val="62352E9E"/>
    <w:rsid w:val="623CD827"/>
    <w:rsid w:val="62467DAB"/>
    <w:rsid w:val="624F95C3"/>
    <w:rsid w:val="625819A1"/>
    <w:rsid w:val="62631E0A"/>
    <w:rsid w:val="6266DC71"/>
    <w:rsid w:val="6269AE77"/>
    <w:rsid w:val="62701145"/>
    <w:rsid w:val="6274FB6A"/>
    <w:rsid w:val="627C7E94"/>
    <w:rsid w:val="62837B6A"/>
    <w:rsid w:val="628C7293"/>
    <w:rsid w:val="62A933FF"/>
    <w:rsid w:val="62B32715"/>
    <w:rsid w:val="62C08FFF"/>
    <w:rsid w:val="62CFD681"/>
    <w:rsid w:val="62D3DA0C"/>
    <w:rsid w:val="62DC2EFC"/>
    <w:rsid w:val="62F5A6C1"/>
    <w:rsid w:val="62F8D6C9"/>
    <w:rsid w:val="62FFD720"/>
    <w:rsid w:val="6302290F"/>
    <w:rsid w:val="63107D48"/>
    <w:rsid w:val="63147E3E"/>
    <w:rsid w:val="6315EBE2"/>
    <w:rsid w:val="631E4BD1"/>
    <w:rsid w:val="6322AA73"/>
    <w:rsid w:val="632DA524"/>
    <w:rsid w:val="633931EA"/>
    <w:rsid w:val="634E0394"/>
    <w:rsid w:val="63578D60"/>
    <w:rsid w:val="6368AE45"/>
    <w:rsid w:val="63790877"/>
    <w:rsid w:val="63847A9E"/>
    <w:rsid w:val="63869543"/>
    <w:rsid w:val="63A1C72B"/>
    <w:rsid w:val="63A3A51C"/>
    <w:rsid w:val="63ACC411"/>
    <w:rsid w:val="63B04216"/>
    <w:rsid w:val="63B250D7"/>
    <w:rsid w:val="63C3D918"/>
    <w:rsid w:val="63DA9643"/>
    <w:rsid w:val="63DD7808"/>
    <w:rsid w:val="63DE452B"/>
    <w:rsid w:val="63E82F69"/>
    <w:rsid w:val="63F488CE"/>
    <w:rsid w:val="63F66029"/>
    <w:rsid w:val="63F79CC2"/>
    <w:rsid w:val="63F89E5F"/>
    <w:rsid w:val="63FF7584"/>
    <w:rsid w:val="64016D45"/>
    <w:rsid w:val="640B2356"/>
    <w:rsid w:val="640DECA9"/>
    <w:rsid w:val="6410C34B"/>
    <w:rsid w:val="641528C9"/>
    <w:rsid w:val="64225F50"/>
    <w:rsid w:val="642B72F5"/>
    <w:rsid w:val="6432E212"/>
    <w:rsid w:val="6436C845"/>
    <w:rsid w:val="6443AA6A"/>
    <w:rsid w:val="64557CC2"/>
    <w:rsid w:val="64606C0D"/>
    <w:rsid w:val="6464AC04"/>
    <w:rsid w:val="646BDEC5"/>
    <w:rsid w:val="646FBE34"/>
    <w:rsid w:val="6471FB90"/>
    <w:rsid w:val="647F9208"/>
    <w:rsid w:val="648340A0"/>
    <w:rsid w:val="6487DD47"/>
    <w:rsid w:val="649F11FE"/>
    <w:rsid w:val="64B38777"/>
    <w:rsid w:val="64C8B43A"/>
    <w:rsid w:val="64D4C1ED"/>
    <w:rsid w:val="64DA7416"/>
    <w:rsid w:val="64E08FDD"/>
    <w:rsid w:val="64FDD885"/>
    <w:rsid w:val="6509AC64"/>
    <w:rsid w:val="65112F55"/>
    <w:rsid w:val="653630B9"/>
    <w:rsid w:val="653B15B1"/>
    <w:rsid w:val="654D2B65"/>
    <w:rsid w:val="654E2761"/>
    <w:rsid w:val="65523753"/>
    <w:rsid w:val="65567C3E"/>
    <w:rsid w:val="658F4425"/>
    <w:rsid w:val="65A55727"/>
    <w:rsid w:val="65B2F683"/>
    <w:rsid w:val="65B3BDD0"/>
    <w:rsid w:val="65C72271"/>
    <w:rsid w:val="65D0D2AA"/>
    <w:rsid w:val="65D31B04"/>
    <w:rsid w:val="65D7A998"/>
    <w:rsid w:val="65DDF292"/>
    <w:rsid w:val="65DF30F2"/>
    <w:rsid w:val="65E84984"/>
    <w:rsid w:val="65ECEC7C"/>
    <w:rsid w:val="65EE5B0C"/>
    <w:rsid w:val="65FB1005"/>
    <w:rsid w:val="65FCCF8B"/>
    <w:rsid w:val="660D24C3"/>
    <w:rsid w:val="6636C893"/>
    <w:rsid w:val="664896DC"/>
    <w:rsid w:val="66493D8E"/>
    <w:rsid w:val="6653318F"/>
    <w:rsid w:val="665ADE48"/>
    <w:rsid w:val="669F4F40"/>
    <w:rsid w:val="66A65ACF"/>
    <w:rsid w:val="66C6D33E"/>
    <w:rsid w:val="66C70900"/>
    <w:rsid w:val="66CE6F16"/>
    <w:rsid w:val="66D6F785"/>
    <w:rsid w:val="66DFDE31"/>
    <w:rsid w:val="66E0F9EB"/>
    <w:rsid w:val="670F75CC"/>
    <w:rsid w:val="673B9A53"/>
    <w:rsid w:val="678D9737"/>
    <w:rsid w:val="679DCC3C"/>
    <w:rsid w:val="67AAA48E"/>
    <w:rsid w:val="67CA5744"/>
    <w:rsid w:val="67CC5548"/>
    <w:rsid w:val="67D48ED7"/>
    <w:rsid w:val="67E6727C"/>
    <w:rsid w:val="67FB3AAA"/>
    <w:rsid w:val="67FBCD6D"/>
    <w:rsid w:val="67FF9F68"/>
    <w:rsid w:val="680ECC3F"/>
    <w:rsid w:val="68142C25"/>
    <w:rsid w:val="6819EBEA"/>
    <w:rsid w:val="681A2E36"/>
    <w:rsid w:val="6830F461"/>
    <w:rsid w:val="6838B4F5"/>
    <w:rsid w:val="683F74FB"/>
    <w:rsid w:val="684AA4EE"/>
    <w:rsid w:val="6863058B"/>
    <w:rsid w:val="686F13CF"/>
    <w:rsid w:val="6870FCC7"/>
    <w:rsid w:val="687A395E"/>
    <w:rsid w:val="687F9CA5"/>
    <w:rsid w:val="68917169"/>
    <w:rsid w:val="68AEBC7B"/>
    <w:rsid w:val="68B4F6BC"/>
    <w:rsid w:val="68BB5576"/>
    <w:rsid w:val="68C94D8C"/>
    <w:rsid w:val="68CD4EA0"/>
    <w:rsid w:val="68D50E9D"/>
    <w:rsid w:val="68D98C49"/>
    <w:rsid w:val="68E37399"/>
    <w:rsid w:val="68E93EA9"/>
    <w:rsid w:val="68EBC802"/>
    <w:rsid w:val="69102C0D"/>
    <w:rsid w:val="6922ADAC"/>
    <w:rsid w:val="69314132"/>
    <w:rsid w:val="6934DACC"/>
    <w:rsid w:val="693805B2"/>
    <w:rsid w:val="693CC7E6"/>
    <w:rsid w:val="6960AF7C"/>
    <w:rsid w:val="696AA0C7"/>
    <w:rsid w:val="69766038"/>
    <w:rsid w:val="697E554D"/>
    <w:rsid w:val="69901623"/>
    <w:rsid w:val="699E9183"/>
    <w:rsid w:val="69A7CE9C"/>
    <w:rsid w:val="69BB393E"/>
    <w:rsid w:val="69C93644"/>
    <w:rsid w:val="69C945EA"/>
    <w:rsid w:val="69CA635E"/>
    <w:rsid w:val="69D4A247"/>
    <w:rsid w:val="69F8E8C1"/>
    <w:rsid w:val="6A11B905"/>
    <w:rsid w:val="6A2214C7"/>
    <w:rsid w:val="6A25097E"/>
    <w:rsid w:val="6A2F5DF0"/>
    <w:rsid w:val="6A306839"/>
    <w:rsid w:val="6A460789"/>
    <w:rsid w:val="6A476844"/>
    <w:rsid w:val="6A5C3BAD"/>
    <w:rsid w:val="6A5E55BC"/>
    <w:rsid w:val="6A64BF26"/>
    <w:rsid w:val="6A6D08C8"/>
    <w:rsid w:val="6A85C995"/>
    <w:rsid w:val="6A8C3C40"/>
    <w:rsid w:val="6ACFFAEA"/>
    <w:rsid w:val="6AE1F402"/>
    <w:rsid w:val="6AE925BC"/>
    <w:rsid w:val="6AECB923"/>
    <w:rsid w:val="6AF1315D"/>
    <w:rsid w:val="6AF9208B"/>
    <w:rsid w:val="6B147A65"/>
    <w:rsid w:val="6B23CD23"/>
    <w:rsid w:val="6B5FD339"/>
    <w:rsid w:val="6B64C52D"/>
    <w:rsid w:val="6B67E51C"/>
    <w:rsid w:val="6B6C5494"/>
    <w:rsid w:val="6B6F0637"/>
    <w:rsid w:val="6B81F828"/>
    <w:rsid w:val="6B90FC6B"/>
    <w:rsid w:val="6B91E664"/>
    <w:rsid w:val="6BBC6EF5"/>
    <w:rsid w:val="6BC5BBA5"/>
    <w:rsid w:val="6BD445FA"/>
    <w:rsid w:val="6BE935C9"/>
    <w:rsid w:val="6BEBC40E"/>
    <w:rsid w:val="6BF99E90"/>
    <w:rsid w:val="6C12DEE4"/>
    <w:rsid w:val="6C141765"/>
    <w:rsid w:val="6C187AFC"/>
    <w:rsid w:val="6C188FA4"/>
    <w:rsid w:val="6C20528D"/>
    <w:rsid w:val="6C21DF40"/>
    <w:rsid w:val="6C247B82"/>
    <w:rsid w:val="6C2FF155"/>
    <w:rsid w:val="6C48C6B6"/>
    <w:rsid w:val="6C494B9D"/>
    <w:rsid w:val="6C50FD38"/>
    <w:rsid w:val="6C67C465"/>
    <w:rsid w:val="6C693F4D"/>
    <w:rsid w:val="6C729AB3"/>
    <w:rsid w:val="6C739A9B"/>
    <w:rsid w:val="6C90B2DE"/>
    <w:rsid w:val="6C9EF557"/>
    <w:rsid w:val="6CA8BEFE"/>
    <w:rsid w:val="6CC9F36A"/>
    <w:rsid w:val="6CCA8824"/>
    <w:rsid w:val="6CEB2968"/>
    <w:rsid w:val="6CF20813"/>
    <w:rsid w:val="6D1C254F"/>
    <w:rsid w:val="6D1D6F7A"/>
    <w:rsid w:val="6D250011"/>
    <w:rsid w:val="6D2A987E"/>
    <w:rsid w:val="6D2E93FB"/>
    <w:rsid w:val="6D34D829"/>
    <w:rsid w:val="6D44055C"/>
    <w:rsid w:val="6D4BED77"/>
    <w:rsid w:val="6D70F403"/>
    <w:rsid w:val="6D95A98D"/>
    <w:rsid w:val="6D9F498F"/>
    <w:rsid w:val="6DA3B6EA"/>
    <w:rsid w:val="6DA65230"/>
    <w:rsid w:val="6DAACC99"/>
    <w:rsid w:val="6DAC89C1"/>
    <w:rsid w:val="6DDFF8D2"/>
    <w:rsid w:val="6DF0A68E"/>
    <w:rsid w:val="6DFE2832"/>
    <w:rsid w:val="6E07CC89"/>
    <w:rsid w:val="6E31A425"/>
    <w:rsid w:val="6E334D55"/>
    <w:rsid w:val="6E3BE23A"/>
    <w:rsid w:val="6E714158"/>
    <w:rsid w:val="6E7C46D9"/>
    <w:rsid w:val="6E8C518B"/>
    <w:rsid w:val="6E98CAA8"/>
    <w:rsid w:val="6EB96D4A"/>
    <w:rsid w:val="6EC643C9"/>
    <w:rsid w:val="6ED7036C"/>
    <w:rsid w:val="6EECCA29"/>
    <w:rsid w:val="6EEEFFA1"/>
    <w:rsid w:val="6F1192F8"/>
    <w:rsid w:val="6F2A261F"/>
    <w:rsid w:val="6F3132BF"/>
    <w:rsid w:val="6F40590D"/>
    <w:rsid w:val="6F4834E1"/>
    <w:rsid w:val="6F4F42B4"/>
    <w:rsid w:val="6F61BE52"/>
    <w:rsid w:val="6F6D7231"/>
    <w:rsid w:val="6F72094C"/>
    <w:rsid w:val="6F770100"/>
    <w:rsid w:val="6F959065"/>
    <w:rsid w:val="6FA5ED41"/>
    <w:rsid w:val="6FB8CB86"/>
    <w:rsid w:val="6FBAE9DE"/>
    <w:rsid w:val="6FBC85AF"/>
    <w:rsid w:val="6FD8B3C6"/>
    <w:rsid w:val="6FE3C0C5"/>
    <w:rsid w:val="6FEACB27"/>
    <w:rsid w:val="6FEE4FC2"/>
    <w:rsid w:val="6FF35CA9"/>
    <w:rsid w:val="6FF929D0"/>
    <w:rsid w:val="7008132D"/>
    <w:rsid w:val="7020D483"/>
    <w:rsid w:val="70244FF9"/>
    <w:rsid w:val="7035E1B4"/>
    <w:rsid w:val="705CAE45"/>
    <w:rsid w:val="7073FCC3"/>
    <w:rsid w:val="707CFC8F"/>
    <w:rsid w:val="708C7216"/>
    <w:rsid w:val="70A7ADB9"/>
    <w:rsid w:val="70C4EF76"/>
    <w:rsid w:val="70CA3D11"/>
    <w:rsid w:val="70CF97D5"/>
    <w:rsid w:val="70DDCAD8"/>
    <w:rsid w:val="70F1D331"/>
    <w:rsid w:val="70FB1F98"/>
    <w:rsid w:val="71073E44"/>
    <w:rsid w:val="7111CA1E"/>
    <w:rsid w:val="7114665E"/>
    <w:rsid w:val="711CDEE9"/>
    <w:rsid w:val="711D593F"/>
    <w:rsid w:val="711E91CE"/>
    <w:rsid w:val="711F840D"/>
    <w:rsid w:val="7123F195"/>
    <w:rsid w:val="71461A0D"/>
    <w:rsid w:val="7154A34A"/>
    <w:rsid w:val="7158BD86"/>
    <w:rsid w:val="715B4CD4"/>
    <w:rsid w:val="715E2784"/>
    <w:rsid w:val="7162862F"/>
    <w:rsid w:val="716C4966"/>
    <w:rsid w:val="716D2AC5"/>
    <w:rsid w:val="718AA70A"/>
    <w:rsid w:val="7195B321"/>
    <w:rsid w:val="71A37FB5"/>
    <w:rsid w:val="71A9021F"/>
    <w:rsid w:val="71B2006F"/>
    <w:rsid w:val="71B49E0F"/>
    <w:rsid w:val="71D94B9B"/>
    <w:rsid w:val="71DE56C0"/>
    <w:rsid w:val="71DE9751"/>
    <w:rsid w:val="71F36D7B"/>
    <w:rsid w:val="720D691E"/>
    <w:rsid w:val="721C59ED"/>
    <w:rsid w:val="721CB540"/>
    <w:rsid w:val="7226E141"/>
    <w:rsid w:val="72297B44"/>
    <w:rsid w:val="722DCF29"/>
    <w:rsid w:val="7241DC1F"/>
    <w:rsid w:val="724F784F"/>
    <w:rsid w:val="7268F262"/>
    <w:rsid w:val="72810D87"/>
    <w:rsid w:val="728797E4"/>
    <w:rsid w:val="72899089"/>
    <w:rsid w:val="728A5101"/>
    <w:rsid w:val="728EC692"/>
    <w:rsid w:val="72A539D1"/>
    <w:rsid w:val="72AAA633"/>
    <w:rsid w:val="72C308A9"/>
    <w:rsid w:val="72CB6BA0"/>
    <w:rsid w:val="72DF9DC0"/>
    <w:rsid w:val="72E83474"/>
    <w:rsid w:val="72EB7A67"/>
    <w:rsid w:val="72ECACAE"/>
    <w:rsid w:val="72F1E20F"/>
    <w:rsid w:val="73076EE4"/>
    <w:rsid w:val="730B77C5"/>
    <w:rsid w:val="730C772C"/>
    <w:rsid w:val="73157D31"/>
    <w:rsid w:val="732BE66F"/>
    <w:rsid w:val="732CE2F8"/>
    <w:rsid w:val="733F1D80"/>
    <w:rsid w:val="73471F0C"/>
    <w:rsid w:val="73515C75"/>
    <w:rsid w:val="735295B5"/>
    <w:rsid w:val="7355FD1D"/>
    <w:rsid w:val="735B9687"/>
    <w:rsid w:val="7369643C"/>
    <w:rsid w:val="737CFAA1"/>
    <w:rsid w:val="737E0434"/>
    <w:rsid w:val="73872154"/>
    <w:rsid w:val="73A64CEB"/>
    <w:rsid w:val="73A8C093"/>
    <w:rsid w:val="73AA6C00"/>
    <w:rsid w:val="73B0AC9D"/>
    <w:rsid w:val="73B40D4E"/>
    <w:rsid w:val="73BFFE78"/>
    <w:rsid w:val="73C43A70"/>
    <w:rsid w:val="73D18CEB"/>
    <w:rsid w:val="73DAF8AF"/>
    <w:rsid w:val="73E95C92"/>
    <w:rsid w:val="73EECE82"/>
    <w:rsid w:val="73F7344F"/>
    <w:rsid w:val="7403423F"/>
    <w:rsid w:val="7430170E"/>
    <w:rsid w:val="74348EE1"/>
    <w:rsid w:val="743811AA"/>
    <w:rsid w:val="744611A4"/>
    <w:rsid w:val="74513274"/>
    <w:rsid w:val="74520A9B"/>
    <w:rsid w:val="745D59D8"/>
    <w:rsid w:val="7466F97A"/>
    <w:rsid w:val="74743424"/>
    <w:rsid w:val="7480020D"/>
    <w:rsid w:val="74800CFB"/>
    <w:rsid w:val="74903C27"/>
    <w:rsid w:val="74907587"/>
    <w:rsid w:val="74A5A3AE"/>
    <w:rsid w:val="74AF35EC"/>
    <w:rsid w:val="74C663EA"/>
    <w:rsid w:val="74D2C4E2"/>
    <w:rsid w:val="74D49E0E"/>
    <w:rsid w:val="74E153C2"/>
    <w:rsid w:val="74F35CD2"/>
    <w:rsid w:val="7507C785"/>
    <w:rsid w:val="750D1919"/>
    <w:rsid w:val="75140212"/>
    <w:rsid w:val="752B0713"/>
    <w:rsid w:val="75560015"/>
    <w:rsid w:val="7589850C"/>
    <w:rsid w:val="758D0F33"/>
    <w:rsid w:val="75A66710"/>
    <w:rsid w:val="75A73C53"/>
    <w:rsid w:val="75D2794E"/>
    <w:rsid w:val="75DDA001"/>
    <w:rsid w:val="75FE4C72"/>
    <w:rsid w:val="76058D85"/>
    <w:rsid w:val="762C9E5F"/>
    <w:rsid w:val="765421D3"/>
    <w:rsid w:val="766AC362"/>
    <w:rsid w:val="766F680D"/>
    <w:rsid w:val="76708392"/>
    <w:rsid w:val="76767F49"/>
    <w:rsid w:val="768BE812"/>
    <w:rsid w:val="76A66204"/>
    <w:rsid w:val="76C10807"/>
    <w:rsid w:val="76F47CD2"/>
    <w:rsid w:val="76F8B783"/>
    <w:rsid w:val="770C019F"/>
    <w:rsid w:val="770DC545"/>
    <w:rsid w:val="771076FB"/>
    <w:rsid w:val="771E59D3"/>
    <w:rsid w:val="77282470"/>
    <w:rsid w:val="7733AA00"/>
    <w:rsid w:val="77492F99"/>
    <w:rsid w:val="7776DBEF"/>
    <w:rsid w:val="777C20AB"/>
    <w:rsid w:val="77975E7D"/>
    <w:rsid w:val="77C3BDCB"/>
    <w:rsid w:val="77CB2027"/>
    <w:rsid w:val="77CF8124"/>
    <w:rsid w:val="77E5E3BA"/>
    <w:rsid w:val="77F15C92"/>
    <w:rsid w:val="77F2FA3D"/>
    <w:rsid w:val="77F4BEB3"/>
    <w:rsid w:val="77FAA23B"/>
    <w:rsid w:val="781F0AB1"/>
    <w:rsid w:val="7831C006"/>
    <w:rsid w:val="7844D525"/>
    <w:rsid w:val="7858AF56"/>
    <w:rsid w:val="78659E9B"/>
    <w:rsid w:val="787ACE92"/>
    <w:rsid w:val="788C0141"/>
    <w:rsid w:val="789788AE"/>
    <w:rsid w:val="78A52693"/>
    <w:rsid w:val="78AEA578"/>
    <w:rsid w:val="78B524D0"/>
    <w:rsid w:val="78D15017"/>
    <w:rsid w:val="78E2F153"/>
    <w:rsid w:val="78FDD28A"/>
    <w:rsid w:val="7905AFAB"/>
    <w:rsid w:val="7909E19F"/>
    <w:rsid w:val="7915970A"/>
    <w:rsid w:val="791A3F34"/>
    <w:rsid w:val="7922E602"/>
    <w:rsid w:val="792477D9"/>
    <w:rsid w:val="792ACCB7"/>
    <w:rsid w:val="792DF6E4"/>
    <w:rsid w:val="7931D9EA"/>
    <w:rsid w:val="7937A28D"/>
    <w:rsid w:val="794409D3"/>
    <w:rsid w:val="7984CDC0"/>
    <w:rsid w:val="79AB09FA"/>
    <w:rsid w:val="79C4D4B4"/>
    <w:rsid w:val="79C59732"/>
    <w:rsid w:val="79DA57E1"/>
    <w:rsid w:val="79EB428A"/>
    <w:rsid w:val="79EEDA02"/>
    <w:rsid w:val="7A06305E"/>
    <w:rsid w:val="7A10A913"/>
    <w:rsid w:val="7A282EBF"/>
    <w:rsid w:val="7A33A86D"/>
    <w:rsid w:val="7A380659"/>
    <w:rsid w:val="7A5743D3"/>
    <w:rsid w:val="7A5B6752"/>
    <w:rsid w:val="7A8AB0CB"/>
    <w:rsid w:val="7A944B7B"/>
    <w:rsid w:val="7A9B7264"/>
    <w:rsid w:val="7ABA6EDF"/>
    <w:rsid w:val="7AD1CAD9"/>
    <w:rsid w:val="7AD25AF7"/>
    <w:rsid w:val="7AD3340D"/>
    <w:rsid w:val="7AE1EB88"/>
    <w:rsid w:val="7AF8F86E"/>
    <w:rsid w:val="7B35CC3B"/>
    <w:rsid w:val="7B3A05A1"/>
    <w:rsid w:val="7B547A3C"/>
    <w:rsid w:val="7B5E99AD"/>
    <w:rsid w:val="7B718E98"/>
    <w:rsid w:val="7B7E846B"/>
    <w:rsid w:val="7B82D7A6"/>
    <w:rsid w:val="7B82E42A"/>
    <w:rsid w:val="7B9337A7"/>
    <w:rsid w:val="7B94CACD"/>
    <w:rsid w:val="7B96827B"/>
    <w:rsid w:val="7B971A51"/>
    <w:rsid w:val="7B99D6E6"/>
    <w:rsid w:val="7B9C98E3"/>
    <w:rsid w:val="7BA28FF7"/>
    <w:rsid w:val="7BB330AE"/>
    <w:rsid w:val="7BB35070"/>
    <w:rsid w:val="7BB6C310"/>
    <w:rsid w:val="7BB7F24F"/>
    <w:rsid w:val="7BCE5510"/>
    <w:rsid w:val="7BD73921"/>
    <w:rsid w:val="7BDA507B"/>
    <w:rsid w:val="7BE078B8"/>
    <w:rsid w:val="7BE3B048"/>
    <w:rsid w:val="7BEC47EA"/>
    <w:rsid w:val="7BF3031E"/>
    <w:rsid w:val="7BFDCEE3"/>
    <w:rsid w:val="7C1A0D4C"/>
    <w:rsid w:val="7C1EF59B"/>
    <w:rsid w:val="7C2C07D7"/>
    <w:rsid w:val="7C51D533"/>
    <w:rsid w:val="7C545FDB"/>
    <w:rsid w:val="7C5576ED"/>
    <w:rsid w:val="7C663212"/>
    <w:rsid w:val="7C81CE28"/>
    <w:rsid w:val="7C8B4D4A"/>
    <w:rsid w:val="7C8CE78F"/>
    <w:rsid w:val="7C8D9820"/>
    <w:rsid w:val="7CA11A2B"/>
    <w:rsid w:val="7CA2D7BA"/>
    <w:rsid w:val="7CAB9DB9"/>
    <w:rsid w:val="7CAC04BB"/>
    <w:rsid w:val="7CBA0C49"/>
    <w:rsid w:val="7CBA41D9"/>
    <w:rsid w:val="7CC09901"/>
    <w:rsid w:val="7CC53DF6"/>
    <w:rsid w:val="7CD67C02"/>
    <w:rsid w:val="7CDA3473"/>
    <w:rsid w:val="7CE3A5B9"/>
    <w:rsid w:val="7CEAFD7A"/>
    <w:rsid w:val="7CF192DC"/>
    <w:rsid w:val="7D079583"/>
    <w:rsid w:val="7D25BE7B"/>
    <w:rsid w:val="7D48A40B"/>
    <w:rsid w:val="7D504E66"/>
    <w:rsid w:val="7D5C1B81"/>
    <w:rsid w:val="7D5EE3A0"/>
    <w:rsid w:val="7D646B09"/>
    <w:rsid w:val="7D745E68"/>
    <w:rsid w:val="7D86A397"/>
    <w:rsid w:val="7D86C387"/>
    <w:rsid w:val="7D96FB62"/>
    <w:rsid w:val="7D9AEBDF"/>
    <w:rsid w:val="7DA0FDAE"/>
    <w:rsid w:val="7DA3013D"/>
    <w:rsid w:val="7DBC09A9"/>
    <w:rsid w:val="7DC19A94"/>
    <w:rsid w:val="7DC3FA9C"/>
    <w:rsid w:val="7DD9A1E2"/>
    <w:rsid w:val="7DE49714"/>
    <w:rsid w:val="7DEA8D44"/>
    <w:rsid w:val="7DF2E934"/>
    <w:rsid w:val="7E078A7E"/>
    <w:rsid w:val="7E0DA9CA"/>
    <w:rsid w:val="7E20078B"/>
    <w:rsid w:val="7E201CB0"/>
    <w:rsid w:val="7E3D92C9"/>
    <w:rsid w:val="7E409D71"/>
    <w:rsid w:val="7E416B83"/>
    <w:rsid w:val="7E42508D"/>
    <w:rsid w:val="7E5C6B53"/>
    <w:rsid w:val="7E621A81"/>
    <w:rsid w:val="7E6C77C6"/>
    <w:rsid w:val="7E724667"/>
    <w:rsid w:val="7E7EE3C3"/>
    <w:rsid w:val="7E872ADF"/>
    <w:rsid w:val="7E9B6C32"/>
    <w:rsid w:val="7E9E9F52"/>
    <w:rsid w:val="7EA4CA2F"/>
    <w:rsid w:val="7EA94BD7"/>
    <w:rsid w:val="7EBC1024"/>
    <w:rsid w:val="7ED47911"/>
    <w:rsid w:val="7EDD33DB"/>
    <w:rsid w:val="7EE36FF1"/>
    <w:rsid w:val="7EE6E944"/>
    <w:rsid w:val="7EF51B32"/>
    <w:rsid w:val="7F041DAB"/>
    <w:rsid w:val="7F216B84"/>
    <w:rsid w:val="7F232E7A"/>
    <w:rsid w:val="7F2F4294"/>
    <w:rsid w:val="7F3A07E4"/>
    <w:rsid w:val="7F3F2BF6"/>
    <w:rsid w:val="7F5066B3"/>
    <w:rsid w:val="7F6AAFC8"/>
    <w:rsid w:val="7F82007F"/>
    <w:rsid w:val="7F86CDE5"/>
    <w:rsid w:val="7FA9FAB5"/>
    <w:rsid w:val="7FAEC8CD"/>
    <w:rsid w:val="7FB06928"/>
    <w:rsid w:val="7FB0D078"/>
    <w:rsid w:val="7FC1227C"/>
    <w:rsid w:val="7FC8F1A6"/>
    <w:rsid w:val="7FD22AFB"/>
    <w:rsid w:val="7FE5A7F0"/>
    <w:rsid w:val="7FE6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82E4F"/>
  <w15:docId w15:val="{77C2EE64-6DCA-43F9-B4C4-F290E09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E"/>
    <w:rPr>
      <w:sz w:val="24"/>
      <w:szCs w:val="24"/>
    </w:rPr>
  </w:style>
  <w:style w:type="paragraph" w:styleId="Heading1">
    <w:name w:val="heading 1"/>
    <w:basedOn w:val="Normal"/>
    <w:next w:val="Normal"/>
    <w:link w:val="Heading1Char"/>
    <w:uiPriority w:val="99"/>
    <w:qFormat/>
    <w:rsid w:val="00AF7C12"/>
    <w:pPr>
      <w:keepNext/>
      <w:outlineLvl w:val="0"/>
    </w:pPr>
    <w:rPr>
      <w:u w:val="single"/>
    </w:rPr>
  </w:style>
  <w:style w:type="paragraph" w:styleId="Heading2">
    <w:name w:val="heading 2"/>
    <w:basedOn w:val="Normal"/>
    <w:next w:val="Normal"/>
    <w:link w:val="Heading2Char"/>
    <w:uiPriority w:val="99"/>
    <w:qFormat/>
    <w:rsid w:val="00AF7C12"/>
    <w:pPr>
      <w:keepNext/>
      <w:ind w:left="1440"/>
      <w:outlineLvl w:val="1"/>
    </w:pPr>
    <w:rPr>
      <w:u w:val="single"/>
    </w:rPr>
  </w:style>
  <w:style w:type="paragraph" w:styleId="Heading3">
    <w:name w:val="heading 3"/>
    <w:basedOn w:val="Normal"/>
    <w:next w:val="Normal"/>
    <w:link w:val="Heading3Char"/>
    <w:unhideWhenUsed/>
    <w:qFormat/>
    <w:locked/>
    <w:rsid w:val="00747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3B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53B5D"/>
    <w:rPr>
      <w:rFonts w:ascii="Cambria" w:hAnsi="Cambria" w:cs="Cambria"/>
      <w:b/>
      <w:bCs/>
      <w:i/>
      <w:iCs/>
      <w:sz w:val="28"/>
      <w:szCs w:val="28"/>
    </w:rPr>
  </w:style>
  <w:style w:type="paragraph" w:styleId="Header">
    <w:name w:val="header"/>
    <w:basedOn w:val="Normal"/>
    <w:link w:val="HeaderChar"/>
    <w:uiPriority w:val="99"/>
    <w:rsid w:val="00AF7C12"/>
    <w:pPr>
      <w:tabs>
        <w:tab w:val="center" w:pos="4320"/>
        <w:tab w:val="right" w:pos="8640"/>
      </w:tabs>
    </w:pPr>
  </w:style>
  <w:style w:type="character" w:customStyle="1" w:styleId="HeaderChar">
    <w:name w:val="Header Char"/>
    <w:basedOn w:val="DefaultParagraphFont"/>
    <w:link w:val="Header"/>
    <w:uiPriority w:val="99"/>
    <w:locked/>
    <w:rsid w:val="00753B5D"/>
    <w:rPr>
      <w:sz w:val="24"/>
      <w:szCs w:val="24"/>
    </w:rPr>
  </w:style>
  <w:style w:type="paragraph" w:styleId="Footer">
    <w:name w:val="footer"/>
    <w:basedOn w:val="Normal"/>
    <w:link w:val="FooterChar"/>
    <w:uiPriority w:val="99"/>
    <w:rsid w:val="00AF7C12"/>
    <w:pPr>
      <w:tabs>
        <w:tab w:val="center" w:pos="4320"/>
        <w:tab w:val="right" w:pos="8640"/>
      </w:tabs>
    </w:pPr>
  </w:style>
  <w:style w:type="character" w:customStyle="1" w:styleId="FooterChar">
    <w:name w:val="Footer Char"/>
    <w:basedOn w:val="DefaultParagraphFont"/>
    <w:link w:val="Footer"/>
    <w:uiPriority w:val="99"/>
    <w:locked/>
    <w:rsid w:val="00753B5D"/>
    <w:rPr>
      <w:sz w:val="24"/>
      <w:szCs w:val="24"/>
    </w:rPr>
  </w:style>
  <w:style w:type="paragraph" w:styleId="Title">
    <w:name w:val="Title"/>
    <w:basedOn w:val="Normal"/>
    <w:link w:val="TitleChar"/>
    <w:uiPriority w:val="99"/>
    <w:qFormat/>
    <w:rsid w:val="00AF7C12"/>
    <w:pPr>
      <w:jc w:val="center"/>
    </w:pPr>
    <w:rPr>
      <w:rFonts w:ascii="Americana" w:hAnsi="Americana" w:cs="Americana"/>
      <w:sz w:val="42"/>
      <w:szCs w:val="42"/>
    </w:rPr>
  </w:style>
  <w:style w:type="character" w:customStyle="1" w:styleId="TitleChar">
    <w:name w:val="Title Char"/>
    <w:basedOn w:val="DefaultParagraphFont"/>
    <w:link w:val="Title"/>
    <w:uiPriority w:val="99"/>
    <w:locked/>
    <w:rsid w:val="00753B5D"/>
    <w:rPr>
      <w:rFonts w:ascii="Cambria" w:hAnsi="Cambria" w:cs="Cambria"/>
      <w:b/>
      <w:bCs/>
      <w:kern w:val="28"/>
      <w:sz w:val="32"/>
      <w:szCs w:val="32"/>
    </w:rPr>
  </w:style>
  <w:style w:type="paragraph" w:styleId="BalloonText">
    <w:name w:val="Balloon Text"/>
    <w:basedOn w:val="Normal"/>
    <w:link w:val="BalloonTextChar"/>
    <w:uiPriority w:val="99"/>
    <w:semiHidden/>
    <w:rsid w:val="00B157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B5D"/>
    <w:rPr>
      <w:sz w:val="2"/>
      <w:szCs w:val="2"/>
    </w:rPr>
  </w:style>
  <w:style w:type="character" w:styleId="Strong">
    <w:name w:val="Strong"/>
    <w:basedOn w:val="DefaultParagraphFont"/>
    <w:uiPriority w:val="99"/>
    <w:qFormat/>
    <w:rsid w:val="00E71B85"/>
    <w:rPr>
      <w:b/>
      <w:bCs/>
    </w:rPr>
  </w:style>
  <w:style w:type="character" w:styleId="Hyperlink">
    <w:name w:val="Hyperlink"/>
    <w:basedOn w:val="DefaultParagraphFont"/>
    <w:uiPriority w:val="99"/>
    <w:rsid w:val="008D07C2"/>
    <w:rPr>
      <w:color w:val="0000FF"/>
      <w:u w:val="single"/>
    </w:rPr>
  </w:style>
  <w:style w:type="paragraph" w:customStyle="1" w:styleId="Default">
    <w:name w:val="Default"/>
    <w:rsid w:val="00E56EF6"/>
    <w:pPr>
      <w:autoSpaceDE w:val="0"/>
      <w:autoSpaceDN w:val="0"/>
      <w:adjustRightInd w:val="0"/>
    </w:pPr>
    <w:rPr>
      <w:color w:val="000000"/>
      <w:sz w:val="24"/>
      <w:szCs w:val="24"/>
    </w:rPr>
  </w:style>
  <w:style w:type="paragraph" w:styleId="NormalWeb">
    <w:name w:val="Normal (Web)"/>
    <w:basedOn w:val="Normal"/>
    <w:uiPriority w:val="99"/>
    <w:semiHidden/>
    <w:unhideWhenUsed/>
    <w:rsid w:val="009E22C4"/>
    <w:pPr>
      <w:spacing w:before="100" w:beforeAutospacing="1" w:after="100" w:afterAutospacing="1"/>
    </w:pPr>
  </w:style>
  <w:style w:type="character" w:customStyle="1" w:styleId="Heading3Char">
    <w:name w:val="Heading 3 Char"/>
    <w:basedOn w:val="DefaultParagraphFont"/>
    <w:link w:val="Heading3"/>
    <w:rsid w:val="00747990"/>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12A29"/>
    <w:pPr>
      <w:ind w:left="720"/>
      <w:contextualSpacing/>
    </w:pPr>
  </w:style>
  <w:style w:type="paragraph" w:customStyle="1" w:styleId="Title1">
    <w:name w:val="Title1"/>
    <w:basedOn w:val="Normal"/>
    <w:rsid w:val="003B13A1"/>
    <w:pPr>
      <w:spacing w:before="100" w:beforeAutospacing="1" w:after="100" w:afterAutospacing="1"/>
    </w:pPr>
  </w:style>
  <w:style w:type="paragraph" w:customStyle="1" w:styleId="desc">
    <w:name w:val="desc"/>
    <w:basedOn w:val="Normal"/>
    <w:rsid w:val="003B13A1"/>
    <w:pPr>
      <w:spacing w:before="100" w:beforeAutospacing="1" w:after="100" w:afterAutospacing="1"/>
    </w:pPr>
  </w:style>
  <w:style w:type="paragraph" w:customStyle="1" w:styleId="details">
    <w:name w:val="details"/>
    <w:basedOn w:val="Normal"/>
    <w:rsid w:val="003B13A1"/>
    <w:pPr>
      <w:spacing w:before="100" w:beforeAutospacing="1" w:after="100" w:afterAutospacing="1"/>
    </w:pPr>
  </w:style>
  <w:style w:type="character" w:customStyle="1" w:styleId="jrnl">
    <w:name w:val="jrnl"/>
    <w:basedOn w:val="DefaultParagraphFont"/>
    <w:rsid w:val="003B13A1"/>
  </w:style>
  <w:style w:type="paragraph" w:styleId="HTMLPreformatted">
    <w:name w:val="HTML Preformatted"/>
    <w:basedOn w:val="Normal"/>
    <w:link w:val="HTMLPreformattedChar"/>
    <w:uiPriority w:val="99"/>
    <w:semiHidden/>
    <w:unhideWhenUsed/>
    <w:rsid w:val="007E326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3268"/>
    <w:rPr>
      <w:rFonts w:ascii="Consolas" w:hAnsi="Consolas"/>
    </w:rPr>
  </w:style>
  <w:style w:type="character" w:styleId="FollowedHyperlink">
    <w:name w:val="FollowedHyperlink"/>
    <w:basedOn w:val="DefaultParagraphFont"/>
    <w:uiPriority w:val="99"/>
    <w:semiHidden/>
    <w:unhideWhenUsed/>
    <w:rsid w:val="00C46D26"/>
    <w:rPr>
      <w:color w:val="800080" w:themeColor="followedHyperlink"/>
      <w:u w:val="single"/>
    </w:rPr>
  </w:style>
  <w:style w:type="character" w:styleId="CommentReference">
    <w:name w:val="annotation reference"/>
    <w:basedOn w:val="DefaultParagraphFont"/>
    <w:uiPriority w:val="99"/>
    <w:semiHidden/>
    <w:unhideWhenUsed/>
    <w:rsid w:val="00874DD7"/>
    <w:rPr>
      <w:sz w:val="16"/>
      <w:szCs w:val="16"/>
    </w:rPr>
  </w:style>
  <w:style w:type="paragraph" w:styleId="CommentText">
    <w:name w:val="annotation text"/>
    <w:basedOn w:val="Normal"/>
    <w:link w:val="CommentTextChar"/>
    <w:uiPriority w:val="99"/>
    <w:unhideWhenUsed/>
    <w:rsid w:val="00874DD7"/>
    <w:rPr>
      <w:sz w:val="20"/>
      <w:szCs w:val="20"/>
    </w:rPr>
  </w:style>
  <w:style w:type="character" w:customStyle="1" w:styleId="CommentTextChar">
    <w:name w:val="Comment Text Char"/>
    <w:basedOn w:val="DefaultParagraphFont"/>
    <w:link w:val="CommentText"/>
    <w:uiPriority w:val="99"/>
    <w:rsid w:val="00874DD7"/>
  </w:style>
  <w:style w:type="paragraph" w:styleId="CommentSubject">
    <w:name w:val="annotation subject"/>
    <w:basedOn w:val="CommentText"/>
    <w:next w:val="CommentText"/>
    <w:link w:val="CommentSubjectChar"/>
    <w:uiPriority w:val="99"/>
    <w:semiHidden/>
    <w:unhideWhenUsed/>
    <w:rsid w:val="00874DD7"/>
    <w:rPr>
      <w:b/>
      <w:bCs/>
    </w:rPr>
  </w:style>
  <w:style w:type="character" w:customStyle="1" w:styleId="CommentSubjectChar">
    <w:name w:val="Comment Subject Char"/>
    <w:basedOn w:val="CommentTextChar"/>
    <w:link w:val="CommentSubject"/>
    <w:uiPriority w:val="99"/>
    <w:semiHidden/>
    <w:rsid w:val="00874DD7"/>
    <w:rPr>
      <w:b/>
      <w:bCs/>
    </w:rPr>
  </w:style>
  <w:style w:type="character" w:styleId="UnresolvedMention">
    <w:name w:val="Unresolved Mention"/>
    <w:basedOn w:val="DefaultParagraphFont"/>
    <w:uiPriority w:val="99"/>
    <w:semiHidden/>
    <w:unhideWhenUsed/>
    <w:rsid w:val="00C919A0"/>
    <w:rPr>
      <w:color w:val="808080"/>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906">
      <w:bodyDiv w:val="1"/>
      <w:marLeft w:val="-480"/>
      <w:marRight w:val="0"/>
      <w:marTop w:val="0"/>
      <w:marBottom w:val="0"/>
      <w:divBdr>
        <w:top w:val="none" w:sz="0" w:space="0" w:color="auto"/>
        <w:left w:val="none" w:sz="0" w:space="0" w:color="auto"/>
        <w:bottom w:val="none" w:sz="0" w:space="0" w:color="auto"/>
        <w:right w:val="none" w:sz="0" w:space="0" w:color="auto"/>
      </w:divBdr>
      <w:divsChild>
        <w:div w:id="1226452361">
          <w:marLeft w:val="0"/>
          <w:marRight w:val="0"/>
          <w:marTop w:val="0"/>
          <w:marBottom w:val="0"/>
          <w:divBdr>
            <w:top w:val="none" w:sz="0" w:space="0" w:color="auto"/>
            <w:left w:val="none" w:sz="0" w:space="0" w:color="auto"/>
            <w:bottom w:val="none" w:sz="0" w:space="0" w:color="auto"/>
            <w:right w:val="none" w:sz="0" w:space="0" w:color="auto"/>
          </w:divBdr>
          <w:divsChild>
            <w:div w:id="1879853677">
              <w:marLeft w:val="0"/>
              <w:marRight w:val="0"/>
              <w:marTop w:val="0"/>
              <w:marBottom w:val="0"/>
              <w:divBdr>
                <w:top w:val="none" w:sz="0" w:space="0" w:color="auto"/>
                <w:left w:val="none" w:sz="0" w:space="0" w:color="auto"/>
                <w:bottom w:val="none" w:sz="0" w:space="0" w:color="auto"/>
                <w:right w:val="none" w:sz="0" w:space="0" w:color="auto"/>
              </w:divBdr>
              <w:divsChild>
                <w:div w:id="1128741928">
                  <w:marLeft w:val="0"/>
                  <w:marRight w:val="0"/>
                  <w:marTop w:val="0"/>
                  <w:marBottom w:val="240"/>
                  <w:divBdr>
                    <w:top w:val="none" w:sz="0" w:space="0" w:color="auto"/>
                    <w:left w:val="none" w:sz="0" w:space="0" w:color="auto"/>
                    <w:bottom w:val="none" w:sz="0" w:space="0" w:color="auto"/>
                    <w:right w:val="none" w:sz="0" w:space="0" w:color="auto"/>
                  </w:divBdr>
                  <w:divsChild>
                    <w:div w:id="1738212327">
                      <w:marLeft w:val="0"/>
                      <w:marRight w:val="0"/>
                      <w:marTop w:val="0"/>
                      <w:marBottom w:val="0"/>
                      <w:divBdr>
                        <w:top w:val="none" w:sz="0" w:space="0" w:color="auto"/>
                        <w:left w:val="none" w:sz="0" w:space="0" w:color="auto"/>
                        <w:bottom w:val="none" w:sz="0" w:space="0" w:color="auto"/>
                        <w:right w:val="none" w:sz="0" w:space="0" w:color="auto"/>
                      </w:divBdr>
                      <w:divsChild>
                        <w:div w:id="696078751">
                          <w:marLeft w:val="0"/>
                          <w:marRight w:val="0"/>
                          <w:marTop w:val="0"/>
                          <w:marBottom w:val="240"/>
                          <w:divBdr>
                            <w:top w:val="none" w:sz="0" w:space="0" w:color="auto"/>
                            <w:left w:val="none" w:sz="0" w:space="0" w:color="auto"/>
                            <w:bottom w:val="none" w:sz="0" w:space="0" w:color="auto"/>
                            <w:right w:val="none" w:sz="0" w:space="0" w:color="auto"/>
                          </w:divBdr>
                          <w:divsChild>
                            <w:div w:id="770593418">
                              <w:marLeft w:val="0"/>
                              <w:marRight w:val="0"/>
                              <w:marTop w:val="240"/>
                              <w:marBottom w:val="0"/>
                              <w:divBdr>
                                <w:top w:val="single" w:sz="18" w:space="3" w:color="E1E9EB"/>
                                <w:left w:val="none" w:sz="0" w:space="0" w:color="auto"/>
                                <w:bottom w:val="none" w:sz="0" w:space="0" w:color="auto"/>
                                <w:right w:val="none" w:sz="0" w:space="0" w:color="auto"/>
                              </w:divBdr>
                              <w:divsChild>
                                <w:div w:id="527914892">
                                  <w:marLeft w:val="0"/>
                                  <w:marRight w:val="0"/>
                                  <w:marTop w:val="0"/>
                                  <w:marBottom w:val="0"/>
                                  <w:divBdr>
                                    <w:top w:val="none" w:sz="0" w:space="0" w:color="auto"/>
                                    <w:left w:val="none" w:sz="0" w:space="0" w:color="auto"/>
                                    <w:bottom w:val="none" w:sz="0" w:space="0" w:color="auto"/>
                                    <w:right w:val="none" w:sz="0" w:space="0" w:color="auto"/>
                                  </w:divBdr>
                                  <w:divsChild>
                                    <w:div w:id="4394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0703">
      <w:bodyDiv w:val="1"/>
      <w:marLeft w:val="0"/>
      <w:marRight w:val="0"/>
      <w:marTop w:val="0"/>
      <w:marBottom w:val="0"/>
      <w:divBdr>
        <w:top w:val="none" w:sz="0" w:space="0" w:color="auto"/>
        <w:left w:val="none" w:sz="0" w:space="0" w:color="auto"/>
        <w:bottom w:val="none" w:sz="0" w:space="0" w:color="auto"/>
        <w:right w:val="none" w:sz="0" w:space="0" w:color="auto"/>
      </w:divBdr>
    </w:div>
    <w:div w:id="67004616">
      <w:bodyDiv w:val="1"/>
      <w:marLeft w:val="0"/>
      <w:marRight w:val="0"/>
      <w:marTop w:val="0"/>
      <w:marBottom w:val="0"/>
      <w:divBdr>
        <w:top w:val="none" w:sz="0" w:space="0" w:color="auto"/>
        <w:left w:val="none" w:sz="0" w:space="0" w:color="auto"/>
        <w:bottom w:val="none" w:sz="0" w:space="0" w:color="auto"/>
        <w:right w:val="none" w:sz="0" w:space="0" w:color="auto"/>
      </w:divBdr>
      <w:divsChild>
        <w:div w:id="1213662954">
          <w:marLeft w:val="0"/>
          <w:marRight w:val="0"/>
          <w:marTop w:val="34"/>
          <w:marBottom w:val="34"/>
          <w:divBdr>
            <w:top w:val="none" w:sz="0" w:space="0" w:color="auto"/>
            <w:left w:val="none" w:sz="0" w:space="0" w:color="auto"/>
            <w:bottom w:val="none" w:sz="0" w:space="0" w:color="auto"/>
            <w:right w:val="none" w:sz="0" w:space="0" w:color="auto"/>
          </w:divBdr>
        </w:div>
        <w:div w:id="1367557769">
          <w:marLeft w:val="0"/>
          <w:marRight w:val="0"/>
          <w:marTop w:val="0"/>
          <w:marBottom w:val="0"/>
          <w:divBdr>
            <w:top w:val="none" w:sz="0" w:space="0" w:color="auto"/>
            <w:left w:val="none" w:sz="0" w:space="0" w:color="auto"/>
            <w:bottom w:val="none" w:sz="0" w:space="0" w:color="auto"/>
            <w:right w:val="none" w:sz="0" w:space="0" w:color="auto"/>
          </w:divBdr>
        </w:div>
      </w:divsChild>
    </w:div>
    <w:div w:id="136074776">
      <w:bodyDiv w:val="1"/>
      <w:marLeft w:val="0"/>
      <w:marRight w:val="0"/>
      <w:marTop w:val="0"/>
      <w:marBottom w:val="0"/>
      <w:divBdr>
        <w:top w:val="none" w:sz="0" w:space="0" w:color="auto"/>
        <w:left w:val="none" w:sz="0" w:space="0" w:color="auto"/>
        <w:bottom w:val="none" w:sz="0" w:space="0" w:color="auto"/>
        <w:right w:val="none" w:sz="0" w:space="0" w:color="auto"/>
      </w:divBdr>
    </w:div>
    <w:div w:id="145971966">
      <w:bodyDiv w:val="1"/>
      <w:marLeft w:val="0"/>
      <w:marRight w:val="0"/>
      <w:marTop w:val="0"/>
      <w:marBottom w:val="0"/>
      <w:divBdr>
        <w:top w:val="none" w:sz="0" w:space="0" w:color="auto"/>
        <w:left w:val="none" w:sz="0" w:space="0" w:color="auto"/>
        <w:bottom w:val="none" w:sz="0" w:space="0" w:color="auto"/>
        <w:right w:val="none" w:sz="0" w:space="0" w:color="auto"/>
      </w:divBdr>
    </w:div>
    <w:div w:id="152188160">
      <w:bodyDiv w:val="1"/>
      <w:marLeft w:val="0"/>
      <w:marRight w:val="0"/>
      <w:marTop w:val="0"/>
      <w:marBottom w:val="0"/>
      <w:divBdr>
        <w:top w:val="none" w:sz="0" w:space="0" w:color="auto"/>
        <w:left w:val="none" w:sz="0" w:space="0" w:color="auto"/>
        <w:bottom w:val="none" w:sz="0" w:space="0" w:color="auto"/>
        <w:right w:val="none" w:sz="0" w:space="0" w:color="auto"/>
      </w:divBdr>
    </w:div>
    <w:div w:id="154224169">
      <w:bodyDiv w:val="1"/>
      <w:marLeft w:val="0"/>
      <w:marRight w:val="0"/>
      <w:marTop w:val="0"/>
      <w:marBottom w:val="0"/>
      <w:divBdr>
        <w:top w:val="none" w:sz="0" w:space="0" w:color="auto"/>
        <w:left w:val="none" w:sz="0" w:space="0" w:color="auto"/>
        <w:bottom w:val="none" w:sz="0" w:space="0" w:color="auto"/>
        <w:right w:val="none" w:sz="0" w:space="0" w:color="auto"/>
      </w:divBdr>
    </w:div>
    <w:div w:id="156458954">
      <w:bodyDiv w:val="1"/>
      <w:marLeft w:val="0"/>
      <w:marRight w:val="0"/>
      <w:marTop w:val="0"/>
      <w:marBottom w:val="0"/>
      <w:divBdr>
        <w:top w:val="none" w:sz="0" w:space="0" w:color="auto"/>
        <w:left w:val="none" w:sz="0" w:space="0" w:color="auto"/>
        <w:bottom w:val="none" w:sz="0" w:space="0" w:color="auto"/>
        <w:right w:val="none" w:sz="0" w:space="0" w:color="auto"/>
      </w:divBdr>
    </w:div>
    <w:div w:id="194467775">
      <w:bodyDiv w:val="1"/>
      <w:marLeft w:val="0"/>
      <w:marRight w:val="0"/>
      <w:marTop w:val="0"/>
      <w:marBottom w:val="0"/>
      <w:divBdr>
        <w:top w:val="none" w:sz="0" w:space="0" w:color="auto"/>
        <w:left w:val="none" w:sz="0" w:space="0" w:color="auto"/>
        <w:bottom w:val="none" w:sz="0" w:space="0" w:color="auto"/>
        <w:right w:val="none" w:sz="0" w:space="0" w:color="auto"/>
      </w:divBdr>
    </w:div>
    <w:div w:id="251545500">
      <w:bodyDiv w:val="1"/>
      <w:marLeft w:val="0"/>
      <w:marRight w:val="0"/>
      <w:marTop w:val="0"/>
      <w:marBottom w:val="0"/>
      <w:divBdr>
        <w:top w:val="none" w:sz="0" w:space="0" w:color="auto"/>
        <w:left w:val="none" w:sz="0" w:space="0" w:color="auto"/>
        <w:bottom w:val="none" w:sz="0" w:space="0" w:color="auto"/>
        <w:right w:val="none" w:sz="0" w:space="0" w:color="auto"/>
      </w:divBdr>
      <w:divsChild>
        <w:div w:id="174610463">
          <w:marLeft w:val="0"/>
          <w:marRight w:val="0"/>
          <w:marTop w:val="0"/>
          <w:marBottom w:val="0"/>
          <w:divBdr>
            <w:top w:val="none" w:sz="0" w:space="0" w:color="auto"/>
            <w:left w:val="none" w:sz="0" w:space="0" w:color="auto"/>
            <w:bottom w:val="none" w:sz="0" w:space="0" w:color="auto"/>
            <w:right w:val="none" w:sz="0" w:space="0" w:color="auto"/>
          </w:divBdr>
          <w:divsChild>
            <w:div w:id="2120031411">
              <w:marLeft w:val="0"/>
              <w:marRight w:val="0"/>
              <w:marTop w:val="0"/>
              <w:marBottom w:val="0"/>
              <w:divBdr>
                <w:top w:val="none" w:sz="0" w:space="0" w:color="auto"/>
                <w:left w:val="none" w:sz="0" w:space="0" w:color="auto"/>
                <w:bottom w:val="none" w:sz="0" w:space="0" w:color="auto"/>
                <w:right w:val="none" w:sz="0" w:space="0" w:color="auto"/>
              </w:divBdr>
              <w:divsChild>
                <w:div w:id="56443745">
                  <w:marLeft w:val="0"/>
                  <w:marRight w:val="0"/>
                  <w:marTop w:val="0"/>
                  <w:marBottom w:val="0"/>
                  <w:divBdr>
                    <w:top w:val="none" w:sz="0" w:space="0" w:color="auto"/>
                    <w:left w:val="none" w:sz="0" w:space="0" w:color="auto"/>
                    <w:bottom w:val="none" w:sz="0" w:space="0" w:color="auto"/>
                    <w:right w:val="none" w:sz="0" w:space="0" w:color="auto"/>
                  </w:divBdr>
                  <w:divsChild>
                    <w:div w:id="1456363202">
                      <w:marLeft w:val="0"/>
                      <w:marRight w:val="0"/>
                      <w:marTop w:val="0"/>
                      <w:marBottom w:val="0"/>
                      <w:divBdr>
                        <w:top w:val="none" w:sz="0" w:space="0" w:color="auto"/>
                        <w:left w:val="none" w:sz="0" w:space="0" w:color="auto"/>
                        <w:bottom w:val="none" w:sz="0" w:space="0" w:color="auto"/>
                        <w:right w:val="none" w:sz="0" w:space="0" w:color="auto"/>
                      </w:divBdr>
                      <w:divsChild>
                        <w:div w:id="20529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35001">
      <w:bodyDiv w:val="1"/>
      <w:marLeft w:val="0"/>
      <w:marRight w:val="0"/>
      <w:marTop w:val="0"/>
      <w:marBottom w:val="0"/>
      <w:divBdr>
        <w:top w:val="none" w:sz="0" w:space="0" w:color="auto"/>
        <w:left w:val="none" w:sz="0" w:space="0" w:color="auto"/>
        <w:bottom w:val="none" w:sz="0" w:space="0" w:color="auto"/>
        <w:right w:val="none" w:sz="0" w:space="0" w:color="auto"/>
      </w:divBdr>
      <w:divsChild>
        <w:div w:id="536313378">
          <w:marLeft w:val="0"/>
          <w:marRight w:val="0"/>
          <w:marTop w:val="0"/>
          <w:marBottom w:val="0"/>
          <w:divBdr>
            <w:top w:val="none" w:sz="0" w:space="0" w:color="auto"/>
            <w:left w:val="none" w:sz="0" w:space="0" w:color="auto"/>
            <w:bottom w:val="none" w:sz="0" w:space="0" w:color="auto"/>
            <w:right w:val="none" w:sz="0" w:space="0" w:color="auto"/>
          </w:divBdr>
          <w:divsChild>
            <w:div w:id="249974131">
              <w:marLeft w:val="0"/>
              <w:marRight w:val="0"/>
              <w:marTop w:val="0"/>
              <w:marBottom w:val="0"/>
              <w:divBdr>
                <w:top w:val="none" w:sz="0" w:space="0" w:color="auto"/>
                <w:left w:val="none" w:sz="0" w:space="0" w:color="auto"/>
                <w:bottom w:val="none" w:sz="0" w:space="0" w:color="auto"/>
                <w:right w:val="none" w:sz="0" w:space="0" w:color="auto"/>
              </w:divBdr>
            </w:div>
            <w:div w:id="1218737964">
              <w:marLeft w:val="0"/>
              <w:marRight w:val="0"/>
              <w:marTop w:val="0"/>
              <w:marBottom w:val="0"/>
              <w:divBdr>
                <w:top w:val="none" w:sz="0" w:space="0" w:color="auto"/>
                <w:left w:val="none" w:sz="0" w:space="0" w:color="auto"/>
                <w:bottom w:val="none" w:sz="0" w:space="0" w:color="auto"/>
                <w:right w:val="none" w:sz="0" w:space="0" w:color="auto"/>
              </w:divBdr>
            </w:div>
            <w:div w:id="1913659681">
              <w:marLeft w:val="0"/>
              <w:marRight w:val="0"/>
              <w:marTop w:val="0"/>
              <w:marBottom w:val="0"/>
              <w:divBdr>
                <w:top w:val="none" w:sz="0" w:space="0" w:color="auto"/>
                <w:left w:val="none" w:sz="0" w:space="0" w:color="auto"/>
                <w:bottom w:val="none" w:sz="0" w:space="0" w:color="auto"/>
                <w:right w:val="none" w:sz="0" w:space="0" w:color="auto"/>
              </w:divBdr>
            </w:div>
            <w:div w:id="20231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3468">
      <w:bodyDiv w:val="1"/>
      <w:marLeft w:val="0"/>
      <w:marRight w:val="0"/>
      <w:marTop w:val="0"/>
      <w:marBottom w:val="0"/>
      <w:divBdr>
        <w:top w:val="none" w:sz="0" w:space="0" w:color="auto"/>
        <w:left w:val="none" w:sz="0" w:space="0" w:color="auto"/>
        <w:bottom w:val="none" w:sz="0" w:space="0" w:color="auto"/>
        <w:right w:val="none" w:sz="0" w:space="0" w:color="auto"/>
      </w:divBdr>
    </w:div>
    <w:div w:id="315841907">
      <w:bodyDiv w:val="1"/>
      <w:marLeft w:val="0"/>
      <w:marRight w:val="0"/>
      <w:marTop w:val="0"/>
      <w:marBottom w:val="0"/>
      <w:divBdr>
        <w:top w:val="none" w:sz="0" w:space="0" w:color="auto"/>
        <w:left w:val="none" w:sz="0" w:space="0" w:color="auto"/>
        <w:bottom w:val="none" w:sz="0" w:space="0" w:color="auto"/>
        <w:right w:val="none" w:sz="0" w:space="0" w:color="auto"/>
      </w:divBdr>
    </w:div>
    <w:div w:id="317271561">
      <w:bodyDiv w:val="1"/>
      <w:marLeft w:val="0"/>
      <w:marRight w:val="0"/>
      <w:marTop w:val="0"/>
      <w:marBottom w:val="0"/>
      <w:divBdr>
        <w:top w:val="none" w:sz="0" w:space="0" w:color="auto"/>
        <w:left w:val="none" w:sz="0" w:space="0" w:color="auto"/>
        <w:bottom w:val="none" w:sz="0" w:space="0" w:color="auto"/>
        <w:right w:val="none" w:sz="0" w:space="0" w:color="auto"/>
      </w:divBdr>
    </w:div>
    <w:div w:id="332421519">
      <w:bodyDiv w:val="1"/>
      <w:marLeft w:val="0"/>
      <w:marRight w:val="0"/>
      <w:marTop w:val="0"/>
      <w:marBottom w:val="0"/>
      <w:divBdr>
        <w:top w:val="none" w:sz="0" w:space="0" w:color="auto"/>
        <w:left w:val="none" w:sz="0" w:space="0" w:color="auto"/>
        <w:bottom w:val="none" w:sz="0" w:space="0" w:color="auto"/>
        <w:right w:val="none" w:sz="0" w:space="0" w:color="auto"/>
      </w:divBdr>
    </w:div>
    <w:div w:id="335421492">
      <w:bodyDiv w:val="1"/>
      <w:marLeft w:val="0"/>
      <w:marRight w:val="0"/>
      <w:marTop w:val="0"/>
      <w:marBottom w:val="0"/>
      <w:divBdr>
        <w:top w:val="none" w:sz="0" w:space="0" w:color="auto"/>
        <w:left w:val="none" w:sz="0" w:space="0" w:color="auto"/>
        <w:bottom w:val="none" w:sz="0" w:space="0" w:color="auto"/>
        <w:right w:val="none" w:sz="0" w:space="0" w:color="auto"/>
      </w:divBdr>
    </w:div>
    <w:div w:id="353923093">
      <w:bodyDiv w:val="1"/>
      <w:marLeft w:val="0"/>
      <w:marRight w:val="0"/>
      <w:marTop w:val="0"/>
      <w:marBottom w:val="0"/>
      <w:divBdr>
        <w:top w:val="none" w:sz="0" w:space="0" w:color="auto"/>
        <w:left w:val="none" w:sz="0" w:space="0" w:color="auto"/>
        <w:bottom w:val="none" w:sz="0" w:space="0" w:color="auto"/>
        <w:right w:val="none" w:sz="0" w:space="0" w:color="auto"/>
      </w:divBdr>
    </w:div>
    <w:div w:id="362168162">
      <w:bodyDiv w:val="1"/>
      <w:marLeft w:val="0"/>
      <w:marRight w:val="0"/>
      <w:marTop w:val="0"/>
      <w:marBottom w:val="0"/>
      <w:divBdr>
        <w:top w:val="none" w:sz="0" w:space="0" w:color="auto"/>
        <w:left w:val="none" w:sz="0" w:space="0" w:color="auto"/>
        <w:bottom w:val="none" w:sz="0" w:space="0" w:color="auto"/>
        <w:right w:val="none" w:sz="0" w:space="0" w:color="auto"/>
      </w:divBdr>
    </w:div>
    <w:div w:id="377047277">
      <w:bodyDiv w:val="1"/>
      <w:marLeft w:val="0"/>
      <w:marRight w:val="0"/>
      <w:marTop w:val="0"/>
      <w:marBottom w:val="0"/>
      <w:divBdr>
        <w:top w:val="none" w:sz="0" w:space="0" w:color="auto"/>
        <w:left w:val="none" w:sz="0" w:space="0" w:color="auto"/>
        <w:bottom w:val="none" w:sz="0" w:space="0" w:color="auto"/>
        <w:right w:val="none" w:sz="0" w:space="0" w:color="auto"/>
      </w:divBdr>
      <w:divsChild>
        <w:div w:id="1876699560">
          <w:marLeft w:val="0"/>
          <w:marRight w:val="0"/>
          <w:marTop w:val="34"/>
          <w:marBottom w:val="34"/>
          <w:divBdr>
            <w:top w:val="none" w:sz="0" w:space="0" w:color="auto"/>
            <w:left w:val="none" w:sz="0" w:space="0" w:color="auto"/>
            <w:bottom w:val="none" w:sz="0" w:space="0" w:color="auto"/>
            <w:right w:val="none" w:sz="0" w:space="0" w:color="auto"/>
          </w:divBdr>
        </w:div>
        <w:div w:id="590625076">
          <w:marLeft w:val="0"/>
          <w:marRight w:val="0"/>
          <w:marTop w:val="0"/>
          <w:marBottom w:val="0"/>
          <w:divBdr>
            <w:top w:val="none" w:sz="0" w:space="0" w:color="auto"/>
            <w:left w:val="none" w:sz="0" w:space="0" w:color="auto"/>
            <w:bottom w:val="none" w:sz="0" w:space="0" w:color="auto"/>
            <w:right w:val="none" w:sz="0" w:space="0" w:color="auto"/>
          </w:divBdr>
        </w:div>
      </w:divsChild>
    </w:div>
    <w:div w:id="378863958">
      <w:bodyDiv w:val="1"/>
      <w:marLeft w:val="0"/>
      <w:marRight w:val="0"/>
      <w:marTop w:val="0"/>
      <w:marBottom w:val="0"/>
      <w:divBdr>
        <w:top w:val="none" w:sz="0" w:space="0" w:color="auto"/>
        <w:left w:val="none" w:sz="0" w:space="0" w:color="auto"/>
        <w:bottom w:val="none" w:sz="0" w:space="0" w:color="auto"/>
        <w:right w:val="none" w:sz="0" w:space="0" w:color="auto"/>
      </w:divBdr>
    </w:div>
    <w:div w:id="439682817">
      <w:bodyDiv w:val="1"/>
      <w:marLeft w:val="0"/>
      <w:marRight w:val="0"/>
      <w:marTop w:val="0"/>
      <w:marBottom w:val="0"/>
      <w:divBdr>
        <w:top w:val="none" w:sz="0" w:space="0" w:color="auto"/>
        <w:left w:val="none" w:sz="0" w:space="0" w:color="auto"/>
        <w:bottom w:val="none" w:sz="0" w:space="0" w:color="auto"/>
        <w:right w:val="none" w:sz="0" w:space="0" w:color="auto"/>
      </w:divBdr>
      <w:divsChild>
        <w:div w:id="2123648299">
          <w:marLeft w:val="0"/>
          <w:marRight w:val="0"/>
          <w:marTop w:val="0"/>
          <w:marBottom w:val="0"/>
          <w:divBdr>
            <w:top w:val="none" w:sz="0" w:space="0" w:color="auto"/>
            <w:left w:val="none" w:sz="0" w:space="0" w:color="auto"/>
            <w:bottom w:val="none" w:sz="0" w:space="0" w:color="auto"/>
            <w:right w:val="none" w:sz="0" w:space="0" w:color="auto"/>
          </w:divBdr>
        </w:div>
      </w:divsChild>
    </w:div>
    <w:div w:id="465775432">
      <w:bodyDiv w:val="1"/>
      <w:marLeft w:val="0"/>
      <w:marRight w:val="0"/>
      <w:marTop w:val="0"/>
      <w:marBottom w:val="0"/>
      <w:divBdr>
        <w:top w:val="none" w:sz="0" w:space="0" w:color="auto"/>
        <w:left w:val="none" w:sz="0" w:space="0" w:color="auto"/>
        <w:bottom w:val="none" w:sz="0" w:space="0" w:color="auto"/>
        <w:right w:val="none" w:sz="0" w:space="0" w:color="auto"/>
      </w:divBdr>
    </w:div>
    <w:div w:id="471335542">
      <w:bodyDiv w:val="1"/>
      <w:marLeft w:val="0"/>
      <w:marRight w:val="0"/>
      <w:marTop w:val="0"/>
      <w:marBottom w:val="0"/>
      <w:divBdr>
        <w:top w:val="none" w:sz="0" w:space="0" w:color="auto"/>
        <w:left w:val="none" w:sz="0" w:space="0" w:color="auto"/>
        <w:bottom w:val="none" w:sz="0" w:space="0" w:color="auto"/>
        <w:right w:val="none" w:sz="0" w:space="0" w:color="auto"/>
      </w:divBdr>
    </w:div>
    <w:div w:id="499583664">
      <w:bodyDiv w:val="1"/>
      <w:marLeft w:val="0"/>
      <w:marRight w:val="0"/>
      <w:marTop w:val="0"/>
      <w:marBottom w:val="0"/>
      <w:divBdr>
        <w:top w:val="none" w:sz="0" w:space="0" w:color="auto"/>
        <w:left w:val="none" w:sz="0" w:space="0" w:color="auto"/>
        <w:bottom w:val="none" w:sz="0" w:space="0" w:color="auto"/>
        <w:right w:val="none" w:sz="0" w:space="0" w:color="auto"/>
      </w:divBdr>
    </w:div>
    <w:div w:id="518660008">
      <w:bodyDiv w:val="1"/>
      <w:marLeft w:val="0"/>
      <w:marRight w:val="0"/>
      <w:marTop w:val="0"/>
      <w:marBottom w:val="0"/>
      <w:divBdr>
        <w:top w:val="none" w:sz="0" w:space="0" w:color="auto"/>
        <w:left w:val="none" w:sz="0" w:space="0" w:color="auto"/>
        <w:bottom w:val="none" w:sz="0" w:space="0" w:color="auto"/>
        <w:right w:val="none" w:sz="0" w:space="0" w:color="auto"/>
      </w:divBdr>
    </w:div>
    <w:div w:id="530918813">
      <w:bodyDiv w:val="1"/>
      <w:marLeft w:val="0"/>
      <w:marRight w:val="0"/>
      <w:marTop w:val="0"/>
      <w:marBottom w:val="0"/>
      <w:divBdr>
        <w:top w:val="none" w:sz="0" w:space="0" w:color="auto"/>
        <w:left w:val="none" w:sz="0" w:space="0" w:color="auto"/>
        <w:bottom w:val="none" w:sz="0" w:space="0" w:color="auto"/>
        <w:right w:val="none" w:sz="0" w:space="0" w:color="auto"/>
      </w:divBdr>
      <w:divsChild>
        <w:div w:id="2098280002">
          <w:marLeft w:val="0"/>
          <w:marRight w:val="0"/>
          <w:marTop w:val="0"/>
          <w:marBottom w:val="0"/>
          <w:divBdr>
            <w:top w:val="none" w:sz="0" w:space="0" w:color="auto"/>
            <w:left w:val="none" w:sz="0" w:space="0" w:color="auto"/>
            <w:bottom w:val="none" w:sz="0" w:space="0" w:color="auto"/>
            <w:right w:val="none" w:sz="0" w:space="0" w:color="auto"/>
          </w:divBdr>
          <w:divsChild>
            <w:div w:id="521171172">
              <w:marLeft w:val="0"/>
              <w:marRight w:val="0"/>
              <w:marTop w:val="0"/>
              <w:marBottom w:val="0"/>
              <w:divBdr>
                <w:top w:val="none" w:sz="0" w:space="0" w:color="auto"/>
                <w:left w:val="none" w:sz="0" w:space="0" w:color="auto"/>
                <w:bottom w:val="none" w:sz="0" w:space="0" w:color="auto"/>
                <w:right w:val="none" w:sz="0" w:space="0" w:color="auto"/>
              </w:divBdr>
              <w:divsChild>
                <w:div w:id="1564489622">
                  <w:marLeft w:val="0"/>
                  <w:marRight w:val="0"/>
                  <w:marTop w:val="0"/>
                  <w:marBottom w:val="0"/>
                  <w:divBdr>
                    <w:top w:val="none" w:sz="0" w:space="0" w:color="auto"/>
                    <w:left w:val="none" w:sz="0" w:space="0" w:color="auto"/>
                    <w:bottom w:val="none" w:sz="0" w:space="0" w:color="auto"/>
                    <w:right w:val="none" w:sz="0" w:space="0" w:color="auto"/>
                  </w:divBdr>
                  <w:divsChild>
                    <w:div w:id="1903130348">
                      <w:marLeft w:val="0"/>
                      <w:marRight w:val="0"/>
                      <w:marTop w:val="0"/>
                      <w:marBottom w:val="0"/>
                      <w:divBdr>
                        <w:top w:val="none" w:sz="0" w:space="0" w:color="auto"/>
                        <w:left w:val="none" w:sz="0" w:space="0" w:color="auto"/>
                        <w:bottom w:val="none" w:sz="0" w:space="0" w:color="auto"/>
                        <w:right w:val="none" w:sz="0" w:space="0" w:color="auto"/>
                      </w:divBdr>
                      <w:divsChild>
                        <w:div w:id="9512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741756">
      <w:bodyDiv w:val="1"/>
      <w:marLeft w:val="0"/>
      <w:marRight w:val="0"/>
      <w:marTop w:val="0"/>
      <w:marBottom w:val="0"/>
      <w:divBdr>
        <w:top w:val="none" w:sz="0" w:space="0" w:color="auto"/>
        <w:left w:val="none" w:sz="0" w:space="0" w:color="auto"/>
        <w:bottom w:val="none" w:sz="0" w:space="0" w:color="auto"/>
        <w:right w:val="none" w:sz="0" w:space="0" w:color="auto"/>
      </w:divBdr>
      <w:divsChild>
        <w:div w:id="2098478591">
          <w:marLeft w:val="720"/>
          <w:marRight w:val="0"/>
          <w:marTop w:val="0"/>
          <w:marBottom w:val="0"/>
          <w:divBdr>
            <w:top w:val="none" w:sz="0" w:space="0" w:color="auto"/>
            <w:left w:val="none" w:sz="0" w:space="0" w:color="auto"/>
            <w:bottom w:val="none" w:sz="0" w:space="0" w:color="auto"/>
            <w:right w:val="none" w:sz="0" w:space="0" w:color="auto"/>
          </w:divBdr>
        </w:div>
        <w:div w:id="129790948">
          <w:marLeft w:val="720"/>
          <w:marRight w:val="0"/>
          <w:marTop w:val="0"/>
          <w:marBottom w:val="0"/>
          <w:divBdr>
            <w:top w:val="none" w:sz="0" w:space="0" w:color="auto"/>
            <w:left w:val="none" w:sz="0" w:space="0" w:color="auto"/>
            <w:bottom w:val="none" w:sz="0" w:space="0" w:color="auto"/>
            <w:right w:val="none" w:sz="0" w:space="0" w:color="auto"/>
          </w:divBdr>
        </w:div>
      </w:divsChild>
    </w:div>
    <w:div w:id="580725260">
      <w:bodyDiv w:val="1"/>
      <w:marLeft w:val="0"/>
      <w:marRight w:val="0"/>
      <w:marTop w:val="0"/>
      <w:marBottom w:val="0"/>
      <w:divBdr>
        <w:top w:val="none" w:sz="0" w:space="0" w:color="auto"/>
        <w:left w:val="none" w:sz="0" w:space="0" w:color="auto"/>
        <w:bottom w:val="none" w:sz="0" w:space="0" w:color="auto"/>
        <w:right w:val="none" w:sz="0" w:space="0" w:color="auto"/>
      </w:divBdr>
    </w:div>
    <w:div w:id="613367375">
      <w:bodyDiv w:val="1"/>
      <w:marLeft w:val="0"/>
      <w:marRight w:val="0"/>
      <w:marTop w:val="0"/>
      <w:marBottom w:val="0"/>
      <w:divBdr>
        <w:top w:val="none" w:sz="0" w:space="0" w:color="auto"/>
        <w:left w:val="none" w:sz="0" w:space="0" w:color="auto"/>
        <w:bottom w:val="none" w:sz="0" w:space="0" w:color="auto"/>
        <w:right w:val="none" w:sz="0" w:space="0" w:color="auto"/>
      </w:divBdr>
      <w:divsChild>
        <w:div w:id="1537045064">
          <w:marLeft w:val="720"/>
          <w:marRight w:val="0"/>
          <w:marTop w:val="0"/>
          <w:marBottom w:val="0"/>
          <w:divBdr>
            <w:top w:val="none" w:sz="0" w:space="0" w:color="auto"/>
            <w:left w:val="none" w:sz="0" w:space="0" w:color="auto"/>
            <w:bottom w:val="none" w:sz="0" w:space="0" w:color="auto"/>
            <w:right w:val="none" w:sz="0" w:space="0" w:color="auto"/>
          </w:divBdr>
        </w:div>
        <w:div w:id="1455977631">
          <w:marLeft w:val="720"/>
          <w:marRight w:val="0"/>
          <w:marTop w:val="0"/>
          <w:marBottom w:val="0"/>
          <w:divBdr>
            <w:top w:val="none" w:sz="0" w:space="0" w:color="auto"/>
            <w:left w:val="none" w:sz="0" w:space="0" w:color="auto"/>
            <w:bottom w:val="none" w:sz="0" w:space="0" w:color="auto"/>
            <w:right w:val="none" w:sz="0" w:space="0" w:color="auto"/>
          </w:divBdr>
        </w:div>
      </w:divsChild>
    </w:div>
    <w:div w:id="638270041">
      <w:bodyDiv w:val="1"/>
      <w:marLeft w:val="0"/>
      <w:marRight w:val="0"/>
      <w:marTop w:val="0"/>
      <w:marBottom w:val="0"/>
      <w:divBdr>
        <w:top w:val="none" w:sz="0" w:space="0" w:color="auto"/>
        <w:left w:val="none" w:sz="0" w:space="0" w:color="auto"/>
        <w:bottom w:val="none" w:sz="0" w:space="0" w:color="auto"/>
        <w:right w:val="none" w:sz="0" w:space="0" w:color="auto"/>
      </w:divBdr>
    </w:div>
    <w:div w:id="640885584">
      <w:bodyDiv w:val="1"/>
      <w:marLeft w:val="0"/>
      <w:marRight w:val="0"/>
      <w:marTop w:val="0"/>
      <w:marBottom w:val="0"/>
      <w:divBdr>
        <w:top w:val="none" w:sz="0" w:space="0" w:color="auto"/>
        <w:left w:val="none" w:sz="0" w:space="0" w:color="auto"/>
        <w:bottom w:val="none" w:sz="0" w:space="0" w:color="auto"/>
        <w:right w:val="none" w:sz="0" w:space="0" w:color="auto"/>
      </w:divBdr>
    </w:div>
    <w:div w:id="653417215">
      <w:bodyDiv w:val="1"/>
      <w:marLeft w:val="0"/>
      <w:marRight w:val="0"/>
      <w:marTop w:val="0"/>
      <w:marBottom w:val="0"/>
      <w:divBdr>
        <w:top w:val="none" w:sz="0" w:space="0" w:color="auto"/>
        <w:left w:val="none" w:sz="0" w:space="0" w:color="auto"/>
        <w:bottom w:val="none" w:sz="0" w:space="0" w:color="auto"/>
        <w:right w:val="none" w:sz="0" w:space="0" w:color="auto"/>
      </w:divBdr>
    </w:div>
    <w:div w:id="659120659">
      <w:bodyDiv w:val="1"/>
      <w:marLeft w:val="0"/>
      <w:marRight w:val="0"/>
      <w:marTop w:val="0"/>
      <w:marBottom w:val="0"/>
      <w:divBdr>
        <w:top w:val="none" w:sz="0" w:space="0" w:color="auto"/>
        <w:left w:val="none" w:sz="0" w:space="0" w:color="auto"/>
        <w:bottom w:val="none" w:sz="0" w:space="0" w:color="auto"/>
        <w:right w:val="none" w:sz="0" w:space="0" w:color="auto"/>
      </w:divBdr>
    </w:div>
    <w:div w:id="663364369">
      <w:bodyDiv w:val="1"/>
      <w:marLeft w:val="0"/>
      <w:marRight w:val="0"/>
      <w:marTop w:val="0"/>
      <w:marBottom w:val="0"/>
      <w:divBdr>
        <w:top w:val="none" w:sz="0" w:space="0" w:color="auto"/>
        <w:left w:val="none" w:sz="0" w:space="0" w:color="auto"/>
        <w:bottom w:val="none" w:sz="0" w:space="0" w:color="auto"/>
        <w:right w:val="none" w:sz="0" w:space="0" w:color="auto"/>
      </w:divBdr>
    </w:div>
    <w:div w:id="692416455">
      <w:bodyDiv w:val="1"/>
      <w:marLeft w:val="0"/>
      <w:marRight w:val="0"/>
      <w:marTop w:val="0"/>
      <w:marBottom w:val="0"/>
      <w:divBdr>
        <w:top w:val="none" w:sz="0" w:space="0" w:color="auto"/>
        <w:left w:val="none" w:sz="0" w:space="0" w:color="auto"/>
        <w:bottom w:val="none" w:sz="0" w:space="0" w:color="auto"/>
        <w:right w:val="none" w:sz="0" w:space="0" w:color="auto"/>
      </w:divBdr>
    </w:div>
    <w:div w:id="712731759">
      <w:bodyDiv w:val="1"/>
      <w:marLeft w:val="0"/>
      <w:marRight w:val="0"/>
      <w:marTop w:val="0"/>
      <w:marBottom w:val="0"/>
      <w:divBdr>
        <w:top w:val="none" w:sz="0" w:space="0" w:color="auto"/>
        <w:left w:val="none" w:sz="0" w:space="0" w:color="auto"/>
        <w:bottom w:val="none" w:sz="0" w:space="0" w:color="auto"/>
        <w:right w:val="none" w:sz="0" w:space="0" w:color="auto"/>
      </w:divBdr>
    </w:div>
    <w:div w:id="744307282">
      <w:bodyDiv w:val="1"/>
      <w:marLeft w:val="0"/>
      <w:marRight w:val="0"/>
      <w:marTop w:val="0"/>
      <w:marBottom w:val="0"/>
      <w:divBdr>
        <w:top w:val="none" w:sz="0" w:space="0" w:color="auto"/>
        <w:left w:val="none" w:sz="0" w:space="0" w:color="auto"/>
        <w:bottom w:val="none" w:sz="0" w:space="0" w:color="auto"/>
        <w:right w:val="none" w:sz="0" w:space="0" w:color="auto"/>
      </w:divBdr>
    </w:div>
    <w:div w:id="765266863">
      <w:bodyDiv w:val="1"/>
      <w:marLeft w:val="0"/>
      <w:marRight w:val="0"/>
      <w:marTop w:val="0"/>
      <w:marBottom w:val="0"/>
      <w:divBdr>
        <w:top w:val="none" w:sz="0" w:space="0" w:color="auto"/>
        <w:left w:val="none" w:sz="0" w:space="0" w:color="auto"/>
        <w:bottom w:val="none" w:sz="0" w:space="0" w:color="auto"/>
        <w:right w:val="none" w:sz="0" w:space="0" w:color="auto"/>
      </w:divBdr>
    </w:div>
    <w:div w:id="767652869">
      <w:bodyDiv w:val="1"/>
      <w:marLeft w:val="0"/>
      <w:marRight w:val="0"/>
      <w:marTop w:val="0"/>
      <w:marBottom w:val="0"/>
      <w:divBdr>
        <w:top w:val="none" w:sz="0" w:space="0" w:color="auto"/>
        <w:left w:val="none" w:sz="0" w:space="0" w:color="auto"/>
        <w:bottom w:val="none" w:sz="0" w:space="0" w:color="auto"/>
        <w:right w:val="none" w:sz="0" w:space="0" w:color="auto"/>
      </w:divBdr>
    </w:div>
    <w:div w:id="775562008">
      <w:bodyDiv w:val="1"/>
      <w:marLeft w:val="0"/>
      <w:marRight w:val="0"/>
      <w:marTop w:val="0"/>
      <w:marBottom w:val="0"/>
      <w:divBdr>
        <w:top w:val="none" w:sz="0" w:space="0" w:color="auto"/>
        <w:left w:val="none" w:sz="0" w:space="0" w:color="auto"/>
        <w:bottom w:val="none" w:sz="0" w:space="0" w:color="auto"/>
        <w:right w:val="none" w:sz="0" w:space="0" w:color="auto"/>
      </w:divBdr>
    </w:div>
    <w:div w:id="786893565">
      <w:bodyDiv w:val="1"/>
      <w:marLeft w:val="0"/>
      <w:marRight w:val="0"/>
      <w:marTop w:val="0"/>
      <w:marBottom w:val="0"/>
      <w:divBdr>
        <w:top w:val="none" w:sz="0" w:space="0" w:color="auto"/>
        <w:left w:val="none" w:sz="0" w:space="0" w:color="auto"/>
        <w:bottom w:val="none" w:sz="0" w:space="0" w:color="auto"/>
        <w:right w:val="none" w:sz="0" w:space="0" w:color="auto"/>
      </w:divBdr>
    </w:div>
    <w:div w:id="802121113">
      <w:bodyDiv w:val="1"/>
      <w:marLeft w:val="0"/>
      <w:marRight w:val="0"/>
      <w:marTop w:val="0"/>
      <w:marBottom w:val="0"/>
      <w:divBdr>
        <w:top w:val="none" w:sz="0" w:space="0" w:color="auto"/>
        <w:left w:val="none" w:sz="0" w:space="0" w:color="auto"/>
        <w:bottom w:val="none" w:sz="0" w:space="0" w:color="auto"/>
        <w:right w:val="none" w:sz="0" w:space="0" w:color="auto"/>
      </w:divBdr>
    </w:div>
    <w:div w:id="811872959">
      <w:bodyDiv w:val="1"/>
      <w:marLeft w:val="0"/>
      <w:marRight w:val="0"/>
      <w:marTop w:val="0"/>
      <w:marBottom w:val="0"/>
      <w:divBdr>
        <w:top w:val="none" w:sz="0" w:space="0" w:color="auto"/>
        <w:left w:val="none" w:sz="0" w:space="0" w:color="auto"/>
        <w:bottom w:val="none" w:sz="0" w:space="0" w:color="auto"/>
        <w:right w:val="none" w:sz="0" w:space="0" w:color="auto"/>
      </w:divBdr>
    </w:div>
    <w:div w:id="833841021">
      <w:bodyDiv w:val="1"/>
      <w:marLeft w:val="0"/>
      <w:marRight w:val="0"/>
      <w:marTop w:val="0"/>
      <w:marBottom w:val="0"/>
      <w:divBdr>
        <w:top w:val="none" w:sz="0" w:space="0" w:color="auto"/>
        <w:left w:val="none" w:sz="0" w:space="0" w:color="auto"/>
        <w:bottom w:val="none" w:sz="0" w:space="0" w:color="auto"/>
        <w:right w:val="none" w:sz="0" w:space="0" w:color="auto"/>
      </w:divBdr>
    </w:div>
    <w:div w:id="851845266">
      <w:bodyDiv w:val="1"/>
      <w:marLeft w:val="0"/>
      <w:marRight w:val="0"/>
      <w:marTop w:val="0"/>
      <w:marBottom w:val="0"/>
      <w:divBdr>
        <w:top w:val="none" w:sz="0" w:space="0" w:color="auto"/>
        <w:left w:val="none" w:sz="0" w:space="0" w:color="auto"/>
        <w:bottom w:val="none" w:sz="0" w:space="0" w:color="auto"/>
        <w:right w:val="none" w:sz="0" w:space="0" w:color="auto"/>
      </w:divBdr>
    </w:div>
    <w:div w:id="876501415">
      <w:bodyDiv w:val="1"/>
      <w:marLeft w:val="0"/>
      <w:marRight w:val="0"/>
      <w:marTop w:val="0"/>
      <w:marBottom w:val="0"/>
      <w:divBdr>
        <w:top w:val="none" w:sz="0" w:space="0" w:color="auto"/>
        <w:left w:val="none" w:sz="0" w:space="0" w:color="auto"/>
        <w:bottom w:val="none" w:sz="0" w:space="0" w:color="auto"/>
        <w:right w:val="none" w:sz="0" w:space="0" w:color="auto"/>
      </w:divBdr>
    </w:div>
    <w:div w:id="881137111">
      <w:bodyDiv w:val="1"/>
      <w:marLeft w:val="0"/>
      <w:marRight w:val="0"/>
      <w:marTop w:val="0"/>
      <w:marBottom w:val="0"/>
      <w:divBdr>
        <w:top w:val="none" w:sz="0" w:space="0" w:color="auto"/>
        <w:left w:val="none" w:sz="0" w:space="0" w:color="auto"/>
        <w:bottom w:val="none" w:sz="0" w:space="0" w:color="auto"/>
        <w:right w:val="none" w:sz="0" w:space="0" w:color="auto"/>
      </w:divBdr>
    </w:div>
    <w:div w:id="897784675">
      <w:bodyDiv w:val="1"/>
      <w:marLeft w:val="0"/>
      <w:marRight w:val="0"/>
      <w:marTop w:val="0"/>
      <w:marBottom w:val="0"/>
      <w:divBdr>
        <w:top w:val="none" w:sz="0" w:space="0" w:color="auto"/>
        <w:left w:val="none" w:sz="0" w:space="0" w:color="auto"/>
        <w:bottom w:val="none" w:sz="0" w:space="0" w:color="auto"/>
        <w:right w:val="none" w:sz="0" w:space="0" w:color="auto"/>
      </w:divBdr>
      <w:divsChild>
        <w:div w:id="2106801659">
          <w:marLeft w:val="0"/>
          <w:marRight w:val="0"/>
          <w:marTop w:val="0"/>
          <w:marBottom w:val="0"/>
          <w:divBdr>
            <w:top w:val="none" w:sz="0" w:space="0" w:color="auto"/>
            <w:left w:val="none" w:sz="0" w:space="0" w:color="auto"/>
            <w:bottom w:val="none" w:sz="0" w:space="0" w:color="auto"/>
            <w:right w:val="none" w:sz="0" w:space="0" w:color="auto"/>
          </w:divBdr>
          <w:divsChild>
            <w:div w:id="398018634">
              <w:marLeft w:val="300"/>
              <w:marRight w:val="300"/>
              <w:marTop w:val="0"/>
              <w:marBottom w:val="0"/>
              <w:divBdr>
                <w:top w:val="none" w:sz="0" w:space="0" w:color="auto"/>
                <w:left w:val="none" w:sz="0" w:space="0" w:color="auto"/>
                <w:bottom w:val="none" w:sz="0" w:space="0" w:color="auto"/>
                <w:right w:val="none" w:sz="0" w:space="0" w:color="auto"/>
              </w:divBdr>
              <w:divsChild>
                <w:div w:id="1776436376">
                  <w:marLeft w:val="0"/>
                  <w:marRight w:val="0"/>
                  <w:marTop w:val="0"/>
                  <w:marBottom w:val="0"/>
                  <w:divBdr>
                    <w:top w:val="none" w:sz="0" w:space="0" w:color="auto"/>
                    <w:left w:val="none" w:sz="0" w:space="0" w:color="auto"/>
                    <w:bottom w:val="none" w:sz="0" w:space="0" w:color="auto"/>
                    <w:right w:val="none" w:sz="0" w:space="0" w:color="auto"/>
                  </w:divBdr>
                  <w:divsChild>
                    <w:div w:id="1874683003">
                      <w:marLeft w:val="0"/>
                      <w:marRight w:val="0"/>
                      <w:marTop w:val="0"/>
                      <w:marBottom w:val="0"/>
                      <w:divBdr>
                        <w:top w:val="none" w:sz="0" w:space="0" w:color="auto"/>
                        <w:left w:val="none" w:sz="0" w:space="0" w:color="auto"/>
                        <w:bottom w:val="none" w:sz="0" w:space="0" w:color="auto"/>
                        <w:right w:val="none" w:sz="0" w:space="0" w:color="auto"/>
                      </w:divBdr>
                      <w:divsChild>
                        <w:div w:id="17134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8551">
              <w:marLeft w:val="0"/>
              <w:marRight w:val="495"/>
              <w:marTop w:val="0"/>
              <w:marBottom w:val="0"/>
              <w:divBdr>
                <w:top w:val="none" w:sz="0" w:space="0" w:color="auto"/>
                <w:left w:val="none" w:sz="0" w:space="0" w:color="auto"/>
                <w:bottom w:val="none" w:sz="0" w:space="0" w:color="auto"/>
                <w:right w:val="none" w:sz="0" w:space="0" w:color="auto"/>
              </w:divBdr>
            </w:div>
          </w:divsChild>
        </w:div>
        <w:div w:id="1448890989">
          <w:marLeft w:val="0"/>
          <w:marRight w:val="0"/>
          <w:marTop w:val="0"/>
          <w:marBottom w:val="0"/>
          <w:divBdr>
            <w:top w:val="none" w:sz="0" w:space="0" w:color="auto"/>
            <w:left w:val="none" w:sz="0" w:space="0" w:color="auto"/>
            <w:bottom w:val="none" w:sz="0" w:space="0" w:color="auto"/>
            <w:right w:val="none" w:sz="0" w:space="0" w:color="auto"/>
          </w:divBdr>
          <w:divsChild>
            <w:div w:id="452947321">
              <w:marLeft w:val="0"/>
              <w:marRight w:val="0"/>
              <w:marTop w:val="0"/>
              <w:marBottom w:val="0"/>
              <w:divBdr>
                <w:top w:val="none" w:sz="0" w:space="0" w:color="auto"/>
                <w:left w:val="none" w:sz="0" w:space="0" w:color="auto"/>
                <w:bottom w:val="none" w:sz="0" w:space="0" w:color="auto"/>
                <w:right w:val="none" w:sz="0" w:space="0" w:color="auto"/>
              </w:divBdr>
              <w:divsChild>
                <w:div w:id="1521166503">
                  <w:marLeft w:val="0"/>
                  <w:marRight w:val="0"/>
                  <w:marTop w:val="0"/>
                  <w:marBottom w:val="0"/>
                  <w:divBdr>
                    <w:top w:val="none" w:sz="0" w:space="0" w:color="auto"/>
                    <w:left w:val="none" w:sz="0" w:space="0" w:color="auto"/>
                    <w:bottom w:val="none" w:sz="0" w:space="0" w:color="auto"/>
                    <w:right w:val="none" w:sz="0" w:space="0" w:color="auto"/>
                  </w:divBdr>
                  <w:divsChild>
                    <w:div w:id="1078985013">
                      <w:marLeft w:val="0"/>
                      <w:marRight w:val="0"/>
                      <w:marTop w:val="0"/>
                      <w:marBottom w:val="0"/>
                      <w:divBdr>
                        <w:top w:val="none" w:sz="0" w:space="0" w:color="auto"/>
                        <w:left w:val="none" w:sz="0" w:space="0" w:color="auto"/>
                        <w:bottom w:val="none" w:sz="0" w:space="0" w:color="auto"/>
                        <w:right w:val="none" w:sz="0" w:space="0" w:color="auto"/>
                      </w:divBdr>
                      <w:divsChild>
                        <w:div w:id="771777191">
                          <w:marLeft w:val="0"/>
                          <w:marRight w:val="0"/>
                          <w:marTop w:val="0"/>
                          <w:marBottom w:val="0"/>
                          <w:divBdr>
                            <w:top w:val="none" w:sz="0" w:space="0" w:color="auto"/>
                            <w:left w:val="none" w:sz="0" w:space="0" w:color="auto"/>
                            <w:bottom w:val="none" w:sz="0" w:space="0" w:color="auto"/>
                            <w:right w:val="none" w:sz="0" w:space="0" w:color="auto"/>
                          </w:divBdr>
                          <w:divsChild>
                            <w:div w:id="1368339190">
                              <w:marLeft w:val="120"/>
                              <w:marRight w:val="300"/>
                              <w:marTop w:val="0"/>
                              <w:marBottom w:val="120"/>
                              <w:divBdr>
                                <w:top w:val="none" w:sz="0" w:space="0" w:color="auto"/>
                                <w:left w:val="none" w:sz="0" w:space="0" w:color="auto"/>
                                <w:bottom w:val="none" w:sz="0" w:space="0" w:color="auto"/>
                                <w:right w:val="none" w:sz="0" w:space="0" w:color="auto"/>
                              </w:divBdr>
                              <w:divsChild>
                                <w:div w:id="1659503778">
                                  <w:marLeft w:val="0"/>
                                  <w:marRight w:val="0"/>
                                  <w:marTop w:val="0"/>
                                  <w:marBottom w:val="0"/>
                                  <w:divBdr>
                                    <w:top w:val="none" w:sz="0" w:space="0" w:color="auto"/>
                                    <w:left w:val="none" w:sz="0" w:space="0" w:color="auto"/>
                                    <w:bottom w:val="none" w:sz="0" w:space="0" w:color="auto"/>
                                    <w:right w:val="none" w:sz="0" w:space="0" w:color="auto"/>
                                  </w:divBdr>
                                  <w:divsChild>
                                    <w:div w:id="1528906339">
                                      <w:marLeft w:val="0"/>
                                      <w:marRight w:val="0"/>
                                      <w:marTop w:val="0"/>
                                      <w:marBottom w:val="0"/>
                                      <w:divBdr>
                                        <w:top w:val="none" w:sz="0" w:space="0" w:color="auto"/>
                                        <w:left w:val="none" w:sz="0" w:space="0" w:color="auto"/>
                                        <w:bottom w:val="none" w:sz="0" w:space="0" w:color="auto"/>
                                        <w:right w:val="none" w:sz="0" w:space="0" w:color="auto"/>
                                      </w:divBdr>
                                      <w:divsChild>
                                        <w:div w:id="1189678695">
                                          <w:marLeft w:val="0"/>
                                          <w:marRight w:val="120"/>
                                          <w:marTop w:val="0"/>
                                          <w:marBottom w:val="0"/>
                                          <w:divBdr>
                                            <w:top w:val="none" w:sz="0" w:space="0" w:color="auto"/>
                                            <w:left w:val="none" w:sz="0" w:space="0" w:color="auto"/>
                                            <w:bottom w:val="none" w:sz="0" w:space="0" w:color="auto"/>
                                            <w:right w:val="none" w:sz="0" w:space="0" w:color="auto"/>
                                          </w:divBdr>
                                          <w:divsChild>
                                            <w:div w:id="904027438">
                                              <w:marLeft w:val="0"/>
                                              <w:marRight w:val="0"/>
                                              <w:marTop w:val="0"/>
                                              <w:marBottom w:val="0"/>
                                              <w:divBdr>
                                                <w:top w:val="none" w:sz="0" w:space="0" w:color="auto"/>
                                                <w:left w:val="none" w:sz="0" w:space="0" w:color="auto"/>
                                                <w:bottom w:val="none" w:sz="0" w:space="0" w:color="auto"/>
                                                <w:right w:val="none" w:sz="0" w:space="0" w:color="auto"/>
                                              </w:divBdr>
                                              <w:divsChild>
                                                <w:div w:id="2064481827">
                                                  <w:marLeft w:val="0"/>
                                                  <w:marRight w:val="0"/>
                                                  <w:marTop w:val="0"/>
                                                  <w:marBottom w:val="0"/>
                                                  <w:divBdr>
                                                    <w:top w:val="none" w:sz="0" w:space="0" w:color="auto"/>
                                                    <w:left w:val="none" w:sz="0" w:space="0" w:color="auto"/>
                                                    <w:bottom w:val="none" w:sz="0" w:space="0" w:color="auto"/>
                                                    <w:right w:val="none" w:sz="0" w:space="0" w:color="auto"/>
                                                  </w:divBdr>
                                                  <w:divsChild>
                                                    <w:div w:id="15390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166424">
      <w:bodyDiv w:val="1"/>
      <w:marLeft w:val="0"/>
      <w:marRight w:val="0"/>
      <w:marTop w:val="0"/>
      <w:marBottom w:val="0"/>
      <w:divBdr>
        <w:top w:val="none" w:sz="0" w:space="0" w:color="auto"/>
        <w:left w:val="none" w:sz="0" w:space="0" w:color="auto"/>
        <w:bottom w:val="none" w:sz="0" w:space="0" w:color="auto"/>
        <w:right w:val="none" w:sz="0" w:space="0" w:color="auto"/>
      </w:divBdr>
    </w:div>
    <w:div w:id="985740877">
      <w:bodyDiv w:val="1"/>
      <w:marLeft w:val="0"/>
      <w:marRight w:val="0"/>
      <w:marTop w:val="0"/>
      <w:marBottom w:val="0"/>
      <w:divBdr>
        <w:top w:val="none" w:sz="0" w:space="0" w:color="auto"/>
        <w:left w:val="none" w:sz="0" w:space="0" w:color="auto"/>
        <w:bottom w:val="none" w:sz="0" w:space="0" w:color="auto"/>
        <w:right w:val="none" w:sz="0" w:space="0" w:color="auto"/>
      </w:divBdr>
    </w:div>
    <w:div w:id="1011378261">
      <w:bodyDiv w:val="1"/>
      <w:marLeft w:val="0"/>
      <w:marRight w:val="0"/>
      <w:marTop w:val="0"/>
      <w:marBottom w:val="0"/>
      <w:divBdr>
        <w:top w:val="none" w:sz="0" w:space="0" w:color="auto"/>
        <w:left w:val="none" w:sz="0" w:space="0" w:color="auto"/>
        <w:bottom w:val="none" w:sz="0" w:space="0" w:color="auto"/>
        <w:right w:val="none" w:sz="0" w:space="0" w:color="auto"/>
      </w:divBdr>
    </w:div>
    <w:div w:id="1049039755">
      <w:bodyDiv w:val="1"/>
      <w:marLeft w:val="0"/>
      <w:marRight w:val="0"/>
      <w:marTop w:val="0"/>
      <w:marBottom w:val="0"/>
      <w:divBdr>
        <w:top w:val="none" w:sz="0" w:space="0" w:color="auto"/>
        <w:left w:val="none" w:sz="0" w:space="0" w:color="auto"/>
        <w:bottom w:val="none" w:sz="0" w:space="0" w:color="auto"/>
        <w:right w:val="none" w:sz="0" w:space="0" w:color="auto"/>
      </w:divBdr>
    </w:div>
    <w:div w:id="1052121981">
      <w:bodyDiv w:val="1"/>
      <w:marLeft w:val="0"/>
      <w:marRight w:val="0"/>
      <w:marTop w:val="0"/>
      <w:marBottom w:val="0"/>
      <w:divBdr>
        <w:top w:val="none" w:sz="0" w:space="0" w:color="auto"/>
        <w:left w:val="none" w:sz="0" w:space="0" w:color="auto"/>
        <w:bottom w:val="none" w:sz="0" w:space="0" w:color="auto"/>
        <w:right w:val="none" w:sz="0" w:space="0" w:color="auto"/>
      </w:divBdr>
      <w:divsChild>
        <w:div w:id="1454983362">
          <w:marLeft w:val="0"/>
          <w:marRight w:val="0"/>
          <w:marTop w:val="0"/>
          <w:marBottom w:val="0"/>
          <w:divBdr>
            <w:top w:val="none" w:sz="0" w:space="0" w:color="auto"/>
            <w:left w:val="none" w:sz="0" w:space="0" w:color="auto"/>
            <w:bottom w:val="none" w:sz="0" w:space="0" w:color="auto"/>
            <w:right w:val="none" w:sz="0" w:space="0" w:color="auto"/>
          </w:divBdr>
        </w:div>
        <w:div w:id="1717927002">
          <w:marLeft w:val="0"/>
          <w:marRight w:val="0"/>
          <w:marTop w:val="0"/>
          <w:marBottom w:val="0"/>
          <w:divBdr>
            <w:top w:val="none" w:sz="0" w:space="0" w:color="auto"/>
            <w:left w:val="none" w:sz="0" w:space="0" w:color="auto"/>
            <w:bottom w:val="none" w:sz="0" w:space="0" w:color="auto"/>
            <w:right w:val="none" w:sz="0" w:space="0" w:color="auto"/>
          </w:divBdr>
        </w:div>
      </w:divsChild>
    </w:div>
    <w:div w:id="1066226418">
      <w:bodyDiv w:val="1"/>
      <w:marLeft w:val="0"/>
      <w:marRight w:val="0"/>
      <w:marTop w:val="0"/>
      <w:marBottom w:val="0"/>
      <w:divBdr>
        <w:top w:val="none" w:sz="0" w:space="0" w:color="auto"/>
        <w:left w:val="none" w:sz="0" w:space="0" w:color="auto"/>
        <w:bottom w:val="none" w:sz="0" w:space="0" w:color="auto"/>
        <w:right w:val="none" w:sz="0" w:space="0" w:color="auto"/>
      </w:divBdr>
    </w:div>
    <w:div w:id="1069351874">
      <w:bodyDiv w:val="1"/>
      <w:marLeft w:val="0"/>
      <w:marRight w:val="0"/>
      <w:marTop w:val="0"/>
      <w:marBottom w:val="0"/>
      <w:divBdr>
        <w:top w:val="none" w:sz="0" w:space="0" w:color="auto"/>
        <w:left w:val="none" w:sz="0" w:space="0" w:color="auto"/>
        <w:bottom w:val="none" w:sz="0" w:space="0" w:color="auto"/>
        <w:right w:val="none" w:sz="0" w:space="0" w:color="auto"/>
      </w:divBdr>
    </w:div>
    <w:div w:id="1108348828">
      <w:bodyDiv w:val="1"/>
      <w:marLeft w:val="0"/>
      <w:marRight w:val="0"/>
      <w:marTop w:val="0"/>
      <w:marBottom w:val="0"/>
      <w:divBdr>
        <w:top w:val="none" w:sz="0" w:space="0" w:color="auto"/>
        <w:left w:val="none" w:sz="0" w:space="0" w:color="auto"/>
        <w:bottom w:val="none" w:sz="0" w:space="0" w:color="auto"/>
        <w:right w:val="none" w:sz="0" w:space="0" w:color="auto"/>
      </w:divBdr>
      <w:divsChild>
        <w:div w:id="1719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737090">
              <w:marLeft w:val="0"/>
              <w:marRight w:val="0"/>
              <w:marTop w:val="0"/>
              <w:marBottom w:val="0"/>
              <w:divBdr>
                <w:top w:val="none" w:sz="0" w:space="0" w:color="auto"/>
                <w:left w:val="none" w:sz="0" w:space="0" w:color="auto"/>
                <w:bottom w:val="none" w:sz="0" w:space="0" w:color="auto"/>
                <w:right w:val="none" w:sz="0" w:space="0" w:color="auto"/>
              </w:divBdr>
              <w:divsChild>
                <w:div w:id="780149350">
                  <w:marLeft w:val="0"/>
                  <w:marRight w:val="0"/>
                  <w:marTop w:val="0"/>
                  <w:marBottom w:val="0"/>
                  <w:divBdr>
                    <w:top w:val="none" w:sz="0" w:space="0" w:color="auto"/>
                    <w:left w:val="none" w:sz="0" w:space="0" w:color="auto"/>
                    <w:bottom w:val="none" w:sz="0" w:space="0" w:color="auto"/>
                    <w:right w:val="none" w:sz="0" w:space="0" w:color="auto"/>
                  </w:divBdr>
                  <w:divsChild>
                    <w:div w:id="1080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30450">
      <w:bodyDiv w:val="1"/>
      <w:marLeft w:val="0"/>
      <w:marRight w:val="0"/>
      <w:marTop w:val="0"/>
      <w:marBottom w:val="0"/>
      <w:divBdr>
        <w:top w:val="none" w:sz="0" w:space="0" w:color="auto"/>
        <w:left w:val="none" w:sz="0" w:space="0" w:color="auto"/>
        <w:bottom w:val="none" w:sz="0" w:space="0" w:color="auto"/>
        <w:right w:val="none" w:sz="0" w:space="0" w:color="auto"/>
      </w:divBdr>
    </w:div>
    <w:div w:id="1118186580">
      <w:bodyDiv w:val="1"/>
      <w:marLeft w:val="0"/>
      <w:marRight w:val="0"/>
      <w:marTop w:val="0"/>
      <w:marBottom w:val="0"/>
      <w:divBdr>
        <w:top w:val="none" w:sz="0" w:space="0" w:color="auto"/>
        <w:left w:val="none" w:sz="0" w:space="0" w:color="auto"/>
        <w:bottom w:val="none" w:sz="0" w:space="0" w:color="auto"/>
        <w:right w:val="none" w:sz="0" w:space="0" w:color="auto"/>
      </w:divBdr>
    </w:div>
    <w:div w:id="1159924982">
      <w:bodyDiv w:val="1"/>
      <w:marLeft w:val="0"/>
      <w:marRight w:val="0"/>
      <w:marTop w:val="0"/>
      <w:marBottom w:val="0"/>
      <w:divBdr>
        <w:top w:val="none" w:sz="0" w:space="0" w:color="auto"/>
        <w:left w:val="none" w:sz="0" w:space="0" w:color="auto"/>
        <w:bottom w:val="none" w:sz="0" w:space="0" w:color="auto"/>
        <w:right w:val="none" w:sz="0" w:space="0" w:color="auto"/>
      </w:divBdr>
    </w:div>
    <w:div w:id="1164277995">
      <w:bodyDiv w:val="1"/>
      <w:marLeft w:val="0"/>
      <w:marRight w:val="0"/>
      <w:marTop w:val="0"/>
      <w:marBottom w:val="0"/>
      <w:divBdr>
        <w:top w:val="none" w:sz="0" w:space="0" w:color="auto"/>
        <w:left w:val="none" w:sz="0" w:space="0" w:color="auto"/>
        <w:bottom w:val="none" w:sz="0" w:space="0" w:color="auto"/>
        <w:right w:val="none" w:sz="0" w:space="0" w:color="auto"/>
      </w:divBdr>
    </w:div>
    <w:div w:id="1176572006">
      <w:bodyDiv w:val="1"/>
      <w:marLeft w:val="0"/>
      <w:marRight w:val="0"/>
      <w:marTop w:val="0"/>
      <w:marBottom w:val="0"/>
      <w:divBdr>
        <w:top w:val="none" w:sz="0" w:space="0" w:color="auto"/>
        <w:left w:val="none" w:sz="0" w:space="0" w:color="auto"/>
        <w:bottom w:val="none" w:sz="0" w:space="0" w:color="auto"/>
        <w:right w:val="none" w:sz="0" w:space="0" w:color="auto"/>
      </w:divBdr>
    </w:div>
    <w:div w:id="1186557616">
      <w:bodyDiv w:val="1"/>
      <w:marLeft w:val="0"/>
      <w:marRight w:val="0"/>
      <w:marTop w:val="0"/>
      <w:marBottom w:val="0"/>
      <w:divBdr>
        <w:top w:val="none" w:sz="0" w:space="0" w:color="auto"/>
        <w:left w:val="none" w:sz="0" w:space="0" w:color="auto"/>
        <w:bottom w:val="none" w:sz="0" w:space="0" w:color="auto"/>
        <w:right w:val="none" w:sz="0" w:space="0" w:color="auto"/>
      </w:divBdr>
    </w:div>
    <w:div w:id="1191605769">
      <w:bodyDiv w:val="1"/>
      <w:marLeft w:val="0"/>
      <w:marRight w:val="0"/>
      <w:marTop w:val="0"/>
      <w:marBottom w:val="0"/>
      <w:divBdr>
        <w:top w:val="none" w:sz="0" w:space="0" w:color="auto"/>
        <w:left w:val="none" w:sz="0" w:space="0" w:color="auto"/>
        <w:bottom w:val="none" w:sz="0" w:space="0" w:color="auto"/>
        <w:right w:val="none" w:sz="0" w:space="0" w:color="auto"/>
      </w:divBdr>
    </w:div>
    <w:div w:id="1252473569">
      <w:bodyDiv w:val="1"/>
      <w:marLeft w:val="0"/>
      <w:marRight w:val="0"/>
      <w:marTop w:val="0"/>
      <w:marBottom w:val="0"/>
      <w:divBdr>
        <w:top w:val="none" w:sz="0" w:space="0" w:color="auto"/>
        <w:left w:val="none" w:sz="0" w:space="0" w:color="auto"/>
        <w:bottom w:val="none" w:sz="0" w:space="0" w:color="auto"/>
        <w:right w:val="none" w:sz="0" w:space="0" w:color="auto"/>
      </w:divBdr>
    </w:div>
    <w:div w:id="1307734991">
      <w:bodyDiv w:val="1"/>
      <w:marLeft w:val="0"/>
      <w:marRight w:val="0"/>
      <w:marTop w:val="0"/>
      <w:marBottom w:val="0"/>
      <w:divBdr>
        <w:top w:val="none" w:sz="0" w:space="0" w:color="auto"/>
        <w:left w:val="none" w:sz="0" w:space="0" w:color="auto"/>
        <w:bottom w:val="none" w:sz="0" w:space="0" w:color="auto"/>
        <w:right w:val="none" w:sz="0" w:space="0" w:color="auto"/>
      </w:divBdr>
    </w:div>
    <w:div w:id="1312296642">
      <w:bodyDiv w:val="1"/>
      <w:marLeft w:val="0"/>
      <w:marRight w:val="0"/>
      <w:marTop w:val="0"/>
      <w:marBottom w:val="0"/>
      <w:divBdr>
        <w:top w:val="none" w:sz="0" w:space="0" w:color="auto"/>
        <w:left w:val="none" w:sz="0" w:space="0" w:color="auto"/>
        <w:bottom w:val="none" w:sz="0" w:space="0" w:color="auto"/>
        <w:right w:val="none" w:sz="0" w:space="0" w:color="auto"/>
      </w:divBdr>
      <w:divsChild>
        <w:div w:id="1685088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670395">
              <w:marLeft w:val="0"/>
              <w:marRight w:val="0"/>
              <w:marTop w:val="0"/>
              <w:marBottom w:val="0"/>
              <w:divBdr>
                <w:top w:val="none" w:sz="0" w:space="0" w:color="auto"/>
                <w:left w:val="none" w:sz="0" w:space="0" w:color="auto"/>
                <w:bottom w:val="none" w:sz="0" w:space="0" w:color="auto"/>
                <w:right w:val="none" w:sz="0" w:space="0" w:color="auto"/>
              </w:divBdr>
              <w:divsChild>
                <w:div w:id="363410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0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40219">
      <w:bodyDiv w:val="1"/>
      <w:marLeft w:val="0"/>
      <w:marRight w:val="0"/>
      <w:marTop w:val="0"/>
      <w:marBottom w:val="0"/>
      <w:divBdr>
        <w:top w:val="none" w:sz="0" w:space="0" w:color="auto"/>
        <w:left w:val="none" w:sz="0" w:space="0" w:color="auto"/>
        <w:bottom w:val="none" w:sz="0" w:space="0" w:color="auto"/>
        <w:right w:val="none" w:sz="0" w:space="0" w:color="auto"/>
      </w:divBdr>
      <w:divsChild>
        <w:div w:id="243491531">
          <w:marLeft w:val="720"/>
          <w:marRight w:val="0"/>
          <w:marTop w:val="0"/>
          <w:marBottom w:val="0"/>
          <w:divBdr>
            <w:top w:val="none" w:sz="0" w:space="0" w:color="auto"/>
            <w:left w:val="none" w:sz="0" w:space="0" w:color="auto"/>
            <w:bottom w:val="none" w:sz="0" w:space="0" w:color="auto"/>
            <w:right w:val="none" w:sz="0" w:space="0" w:color="auto"/>
          </w:divBdr>
        </w:div>
        <w:div w:id="1046030584">
          <w:marLeft w:val="720"/>
          <w:marRight w:val="0"/>
          <w:marTop w:val="0"/>
          <w:marBottom w:val="0"/>
          <w:divBdr>
            <w:top w:val="none" w:sz="0" w:space="0" w:color="auto"/>
            <w:left w:val="none" w:sz="0" w:space="0" w:color="auto"/>
            <w:bottom w:val="none" w:sz="0" w:space="0" w:color="auto"/>
            <w:right w:val="none" w:sz="0" w:space="0" w:color="auto"/>
          </w:divBdr>
        </w:div>
        <w:div w:id="1199273137">
          <w:marLeft w:val="0"/>
          <w:marRight w:val="0"/>
          <w:marTop w:val="0"/>
          <w:marBottom w:val="0"/>
          <w:divBdr>
            <w:top w:val="none" w:sz="0" w:space="0" w:color="auto"/>
            <w:left w:val="none" w:sz="0" w:space="0" w:color="auto"/>
            <w:bottom w:val="none" w:sz="0" w:space="0" w:color="auto"/>
            <w:right w:val="none" w:sz="0" w:space="0" w:color="auto"/>
          </w:divBdr>
        </w:div>
      </w:divsChild>
    </w:div>
    <w:div w:id="1347975941">
      <w:bodyDiv w:val="1"/>
      <w:marLeft w:val="0"/>
      <w:marRight w:val="0"/>
      <w:marTop w:val="0"/>
      <w:marBottom w:val="0"/>
      <w:divBdr>
        <w:top w:val="none" w:sz="0" w:space="0" w:color="auto"/>
        <w:left w:val="none" w:sz="0" w:space="0" w:color="auto"/>
        <w:bottom w:val="none" w:sz="0" w:space="0" w:color="auto"/>
        <w:right w:val="none" w:sz="0" w:space="0" w:color="auto"/>
      </w:divBdr>
    </w:div>
    <w:div w:id="1392734294">
      <w:bodyDiv w:val="1"/>
      <w:marLeft w:val="0"/>
      <w:marRight w:val="0"/>
      <w:marTop w:val="0"/>
      <w:marBottom w:val="0"/>
      <w:divBdr>
        <w:top w:val="none" w:sz="0" w:space="0" w:color="auto"/>
        <w:left w:val="none" w:sz="0" w:space="0" w:color="auto"/>
        <w:bottom w:val="none" w:sz="0" w:space="0" w:color="auto"/>
        <w:right w:val="none" w:sz="0" w:space="0" w:color="auto"/>
      </w:divBdr>
    </w:div>
    <w:div w:id="1395852963">
      <w:bodyDiv w:val="1"/>
      <w:marLeft w:val="0"/>
      <w:marRight w:val="0"/>
      <w:marTop w:val="0"/>
      <w:marBottom w:val="0"/>
      <w:divBdr>
        <w:top w:val="none" w:sz="0" w:space="0" w:color="auto"/>
        <w:left w:val="none" w:sz="0" w:space="0" w:color="auto"/>
        <w:bottom w:val="none" w:sz="0" w:space="0" w:color="auto"/>
        <w:right w:val="none" w:sz="0" w:space="0" w:color="auto"/>
      </w:divBdr>
    </w:div>
    <w:div w:id="1399326893">
      <w:bodyDiv w:val="1"/>
      <w:marLeft w:val="0"/>
      <w:marRight w:val="0"/>
      <w:marTop w:val="0"/>
      <w:marBottom w:val="0"/>
      <w:divBdr>
        <w:top w:val="none" w:sz="0" w:space="0" w:color="auto"/>
        <w:left w:val="none" w:sz="0" w:space="0" w:color="auto"/>
        <w:bottom w:val="none" w:sz="0" w:space="0" w:color="auto"/>
        <w:right w:val="none" w:sz="0" w:space="0" w:color="auto"/>
      </w:divBdr>
      <w:divsChild>
        <w:div w:id="831604476">
          <w:marLeft w:val="0"/>
          <w:marRight w:val="0"/>
          <w:marTop w:val="0"/>
          <w:marBottom w:val="0"/>
          <w:divBdr>
            <w:top w:val="none" w:sz="0" w:space="0" w:color="auto"/>
            <w:left w:val="none" w:sz="0" w:space="0" w:color="auto"/>
            <w:bottom w:val="none" w:sz="0" w:space="0" w:color="auto"/>
            <w:right w:val="none" w:sz="0" w:space="0" w:color="auto"/>
          </w:divBdr>
          <w:divsChild>
            <w:div w:id="1530485631">
              <w:marLeft w:val="0"/>
              <w:marRight w:val="0"/>
              <w:marTop w:val="0"/>
              <w:marBottom w:val="0"/>
              <w:divBdr>
                <w:top w:val="none" w:sz="0" w:space="0" w:color="auto"/>
                <w:left w:val="none" w:sz="0" w:space="0" w:color="auto"/>
                <w:bottom w:val="none" w:sz="0" w:space="0" w:color="auto"/>
                <w:right w:val="none" w:sz="0" w:space="0" w:color="auto"/>
              </w:divBdr>
              <w:divsChild>
                <w:div w:id="1452434825">
                  <w:marLeft w:val="120"/>
                  <w:marRight w:val="300"/>
                  <w:marTop w:val="0"/>
                  <w:marBottom w:val="120"/>
                  <w:divBdr>
                    <w:top w:val="none" w:sz="0" w:space="0" w:color="auto"/>
                    <w:left w:val="none" w:sz="0" w:space="0" w:color="auto"/>
                    <w:bottom w:val="none" w:sz="0" w:space="0" w:color="auto"/>
                    <w:right w:val="none" w:sz="0" w:space="0" w:color="auto"/>
                  </w:divBdr>
                  <w:divsChild>
                    <w:div w:id="938026513">
                      <w:marLeft w:val="780"/>
                      <w:marRight w:val="240"/>
                      <w:marTop w:val="180"/>
                      <w:marBottom w:val="0"/>
                      <w:divBdr>
                        <w:top w:val="none" w:sz="0" w:space="0" w:color="auto"/>
                        <w:left w:val="none" w:sz="0" w:space="0" w:color="auto"/>
                        <w:bottom w:val="none" w:sz="0" w:space="0" w:color="auto"/>
                        <w:right w:val="none" w:sz="0" w:space="0" w:color="auto"/>
                      </w:divBdr>
                      <w:divsChild>
                        <w:div w:id="2107000708">
                          <w:marLeft w:val="0"/>
                          <w:marRight w:val="0"/>
                          <w:marTop w:val="0"/>
                          <w:marBottom w:val="0"/>
                          <w:divBdr>
                            <w:top w:val="none" w:sz="0" w:space="0" w:color="auto"/>
                            <w:left w:val="none" w:sz="0" w:space="0" w:color="auto"/>
                            <w:bottom w:val="none" w:sz="0" w:space="0" w:color="auto"/>
                            <w:right w:val="none" w:sz="0" w:space="0" w:color="auto"/>
                          </w:divBdr>
                          <w:divsChild>
                            <w:div w:id="2129741258">
                              <w:marLeft w:val="0"/>
                              <w:marRight w:val="0"/>
                              <w:marTop w:val="0"/>
                              <w:marBottom w:val="0"/>
                              <w:divBdr>
                                <w:top w:val="none" w:sz="0" w:space="0" w:color="auto"/>
                                <w:left w:val="none" w:sz="0" w:space="0" w:color="auto"/>
                                <w:bottom w:val="none" w:sz="0" w:space="0" w:color="auto"/>
                                <w:right w:val="none" w:sz="0" w:space="0" w:color="auto"/>
                              </w:divBdr>
                              <w:divsChild>
                                <w:div w:id="1361976759">
                                  <w:marLeft w:val="0"/>
                                  <w:marRight w:val="0"/>
                                  <w:marTop w:val="0"/>
                                  <w:marBottom w:val="0"/>
                                  <w:divBdr>
                                    <w:top w:val="none" w:sz="0" w:space="0" w:color="auto"/>
                                    <w:left w:val="none" w:sz="0" w:space="0" w:color="auto"/>
                                    <w:bottom w:val="none" w:sz="0" w:space="0" w:color="auto"/>
                                    <w:right w:val="none" w:sz="0" w:space="0" w:color="auto"/>
                                  </w:divBdr>
                                  <w:divsChild>
                                    <w:div w:id="21234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69708">
                      <w:marLeft w:val="660"/>
                      <w:marRight w:val="240"/>
                      <w:marTop w:val="180"/>
                      <w:marBottom w:val="0"/>
                      <w:divBdr>
                        <w:top w:val="none" w:sz="0" w:space="0" w:color="auto"/>
                        <w:left w:val="none" w:sz="0" w:space="0" w:color="auto"/>
                        <w:bottom w:val="none" w:sz="0" w:space="0" w:color="auto"/>
                        <w:right w:val="none" w:sz="0" w:space="0" w:color="auto"/>
                      </w:divBdr>
                      <w:divsChild>
                        <w:div w:id="1842768671">
                          <w:marLeft w:val="0"/>
                          <w:marRight w:val="0"/>
                          <w:marTop w:val="0"/>
                          <w:marBottom w:val="0"/>
                          <w:divBdr>
                            <w:top w:val="none" w:sz="0" w:space="0" w:color="auto"/>
                            <w:left w:val="none" w:sz="0" w:space="0" w:color="auto"/>
                            <w:bottom w:val="none" w:sz="0" w:space="0" w:color="auto"/>
                            <w:right w:val="none" w:sz="0" w:space="0" w:color="auto"/>
                          </w:divBdr>
                        </w:div>
                        <w:div w:id="696855292">
                          <w:marLeft w:val="0"/>
                          <w:marRight w:val="0"/>
                          <w:marTop w:val="0"/>
                          <w:marBottom w:val="0"/>
                          <w:divBdr>
                            <w:top w:val="none" w:sz="0" w:space="0" w:color="auto"/>
                            <w:left w:val="none" w:sz="0" w:space="0" w:color="auto"/>
                            <w:bottom w:val="none" w:sz="0" w:space="0" w:color="auto"/>
                            <w:right w:val="none" w:sz="0" w:space="0" w:color="auto"/>
                          </w:divBdr>
                        </w:div>
                        <w:div w:id="2903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07801">
      <w:bodyDiv w:val="1"/>
      <w:marLeft w:val="0"/>
      <w:marRight w:val="0"/>
      <w:marTop w:val="0"/>
      <w:marBottom w:val="0"/>
      <w:divBdr>
        <w:top w:val="none" w:sz="0" w:space="0" w:color="auto"/>
        <w:left w:val="none" w:sz="0" w:space="0" w:color="auto"/>
        <w:bottom w:val="none" w:sz="0" w:space="0" w:color="auto"/>
        <w:right w:val="none" w:sz="0" w:space="0" w:color="auto"/>
      </w:divBdr>
    </w:div>
    <w:div w:id="1411538757">
      <w:bodyDiv w:val="1"/>
      <w:marLeft w:val="0"/>
      <w:marRight w:val="0"/>
      <w:marTop w:val="0"/>
      <w:marBottom w:val="0"/>
      <w:divBdr>
        <w:top w:val="none" w:sz="0" w:space="0" w:color="auto"/>
        <w:left w:val="none" w:sz="0" w:space="0" w:color="auto"/>
        <w:bottom w:val="none" w:sz="0" w:space="0" w:color="auto"/>
        <w:right w:val="none" w:sz="0" w:space="0" w:color="auto"/>
      </w:divBdr>
      <w:divsChild>
        <w:div w:id="1630895450">
          <w:marLeft w:val="720"/>
          <w:marRight w:val="0"/>
          <w:marTop w:val="0"/>
          <w:marBottom w:val="0"/>
          <w:divBdr>
            <w:top w:val="none" w:sz="0" w:space="0" w:color="auto"/>
            <w:left w:val="none" w:sz="0" w:space="0" w:color="auto"/>
            <w:bottom w:val="none" w:sz="0" w:space="0" w:color="auto"/>
            <w:right w:val="none" w:sz="0" w:space="0" w:color="auto"/>
          </w:divBdr>
        </w:div>
        <w:div w:id="394471430">
          <w:marLeft w:val="720"/>
          <w:marRight w:val="0"/>
          <w:marTop w:val="0"/>
          <w:marBottom w:val="0"/>
          <w:divBdr>
            <w:top w:val="none" w:sz="0" w:space="0" w:color="auto"/>
            <w:left w:val="none" w:sz="0" w:space="0" w:color="auto"/>
            <w:bottom w:val="none" w:sz="0" w:space="0" w:color="auto"/>
            <w:right w:val="none" w:sz="0" w:space="0" w:color="auto"/>
          </w:divBdr>
        </w:div>
        <w:div w:id="1916623860">
          <w:marLeft w:val="0"/>
          <w:marRight w:val="0"/>
          <w:marTop w:val="0"/>
          <w:marBottom w:val="0"/>
          <w:divBdr>
            <w:top w:val="none" w:sz="0" w:space="0" w:color="auto"/>
            <w:left w:val="none" w:sz="0" w:space="0" w:color="auto"/>
            <w:bottom w:val="none" w:sz="0" w:space="0" w:color="auto"/>
            <w:right w:val="none" w:sz="0" w:space="0" w:color="auto"/>
          </w:divBdr>
        </w:div>
      </w:divsChild>
    </w:div>
    <w:div w:id="1427117603">
      <w:bodyDiv w:val="1"/>
      <w:marLeft w:val="0"/>
      <w:marRight w:val="0"/>
      <w:marTop w:val="0"/>
      <w:marBottom w:val="0"/>
      <w:divBdr>
        <w:top w:val="none" w:sz="0" w:space="0" w:color="auto"/>
        <w:left w:val="none" w:sz="0" w:space="0" w:color="auto"/>
        <w:bottom w:val="none" w:sz="0" w:space="0" w:color="auto"/>
        <w:right w:val="none" w:sz="0" w:space="0" w:color="auto"/>
      </w:divBdr>
    </w:div>
    <w:div w:id="1452237288">
      <w:bodyDiv w:val="1"/>
      <w:marLeft w:val="0"/>
      <w:marRight w:val="0"/>
      <w:marTop w:val="0"/>
      <w:marBottom w:val="0"/>
      <w:divBdr>
        <w:top w:val="none" w:sz="0" w:space="0" w:color="auto"/>
        <w:left w:val="none" w:sz="0" w:space="0" w:color="auto"/>
        <w:bottom w:val="none" w:sz="0" w:space="0" w:color="auto"/>
        <w:right w:val="none" w:sz="0" w:space="0" w:color="auto"/>
      </w:divBdr>
    </w:div>
    <w:div w:id="1458374584">
      <w:bodyDiv w:val="1"/>
      <w:marLeft w:val="0"/>
      <w:marRight w:val="0"/>
      <w:marTop w:val="0"/>
      <w:marBottom w:val="0"/>
      <w:divBdr>
        <w:top w:val="none" w:sz="0" w:space="0" w:color="auto"/>
        <w:left w:val="none" w:sz="0" w:space="0" w:color="auto"/>
        <w:bottom w:val="none" w:sz="0" w:space="0" w:color="auto"/>
        <w:right w:val="none" w:sz="0" w:space="0" w:color="auto"/>
      </w:divBdr>
    </w:div>
    <w:div w:id="1488781511">
      <w:bodyDiv w:val="1"/>
      <w:marLeft w:val="0"/>
      <w:marRight w:val="0"/>
      <w:marTop w:val="0"/>
      <w:marBottom w:val="0"/>
      <w:divBdr>
        <w:top w:val="none" w:sz="0" w:space="0" w:color="auto"/>
        <w:left w:val="none" w:sz="0" w:space="0" w:color="auto"/>
        <w:bottom w:val="none" w:sz="0" w:space="0" w:color="auto"/>
        <w:right w:val="none" w:sz="0" w:space="0" w:color="auto"/>
      </w:divBdr>
    </w:div>
    <w:div w:id="1564415450">
      <w:bodyDiv w:val="1"/>
      <w:marLeft w:val="0"/>
      <w:marRight w:val="0"/>
      <w:marTop w:val="0"/>
      <w:marBottom w:val="0"/>
      <w:divBdr>
        <w:top w:val="none" w:sz="0" w:space="0" w:color="auto"/>
        <w:left w:val="none" w:sz="0" w:space="0" w:color="auto"/>
        <w:bottom w:val="none" w:sz="0" w:space="0" w:color="auto"/>
        <w:right w:val="none" w:sz="0" w:space="0" w:color="auto"/>
      </w:divBdr>
    </w:div>
    <w:div w:id="1582717024">
      <w:bodyDiv w:val="1"/>
      <w:marLeft w:val="0"/>
      <w:marRight w:val="0"/>
      <w:marTop w:val="0"/>
      <w:marBottom w:val="0"/>
      <w:divBdr>
        <w:top w:val="none" w:sz="0" w:space="0" w:color="auto"/>
        <w:left w:val="none" w:sz="0" w:space="0" w:color="auto"/>
        <w:bottom w:val="none" w:sz="0" w:space="0" w:color="auto"/>
        <w:right w:val="none" w:sz="0" w:space="0" w:color="auto"/>
      </w:divBdr>
      <w:divsChild>
        <w:div w:id="624695520">
          <w:marLeft w:val="0"/>
          <w:marRight w:val="0"/>
          <w:marTop w:val="0"/>
          <w:marBottom w:val="0"/>
          <w:divBdr>
            <w:top w:val="none" w:sz="0" w:space="0" w:color="auto"/>
            <w:left w:val="none" w:sz="0" w:space="0" w:color="auto"/>
            <w:bottom w:val="none" w:sz="0" w:space="0" w:color="auto"/>
            <w:right w:val="none" w:sz="0" w:space="0" w:color="auto"/>
          </w:divBdr>
        </w:div>
      </w:divsChild>
    </w:div>
    <w:div w:id="1591115465">
      <w:bodyDiv w:val="1"/>
      <w:marLeft w:val="0"/>
      <w:marRight w:val="0"/>
      <w:marTop w:val="0"/>
      <w:marBottom w:val="0"/>
      <w:divBdr>
        <w:top w:val="none" w:sz="0" w:space="0" w:color="auto"/>
        <w:left w:val="none" w:sz="0" w:space="0" w:color="auto"/>
        <w:bottom w:val="none" w:sz="0" w:space="0" w:color="auto"/>
        <w:right w:val="none" w:sz="0" w:space="0" w:color="auto"/>
      </w:divBdr>
    </w:div>
    <w:div w:id="1591697416">
      <w:bodyDiv w:val="1"/>
      <w:marLeft w:val="0"/>
      <w:marRight w:val="0"/>
      <w:marTop w:val="0"/>
      <w:marBottom w:val="0"/>
      <w:divBdr>
        <w:top w:val="none" w:sz="0" w:space="0" w:color="auto"/>
        <w:left w:val="none" w:sz="0" w:space="0" w:color="auto"/>
        <w:bottom w:val="none" w:sz="0" w:space="0" w:color="auto"/>
        <w:right w:val="none" w:sz="0" w:space="0" w:color="auto"/>
      </w:divBdr>
      <w:divsChild>
        <w:div w:id="679239548">
          <w:marLeft w:val="0"/>
          <w:marRight w:val="0"/>
          <w:marTop w:val="0"/>
          <w:marBottom w:val="0"/>
          <w:divBdr>
            <w:top w:val="none" w:sz="0" w:space="0" w:color="auto"/>
            <w:left w:val="none" w:sz="0" w:space="0" w:color="auto"/>
            <w:bottom w:val="none" w:sz="0" w:space="0" w:color="auto"/>
            <w:right w:val="none" w:sz="0" w:space="0" w:color="auto"/>
          </w:divBdr>
        </w:div>
        <w:div w:id="1091851512">
          <w:marLeft w:val="0"/>
          <w:marRight w:val="0"/>
          <w:marTop w:val="0"/>
          <w:marBottom w:val="0"/>
          <w:divBdr>
            <w:top w:val="none" w:sz="0" w:space="0" w:color="auto"/>
            <w:left w:val="none" w:sz="0" w:space="0" w:color="auto"/>
            <w:bottom w:val="none" w:sz="0" w:space="0" w:color="auto"/>
            <w:right w:val="none" w:sz="0" w:space="0" w:color="auto"/>
          </w:divBdr>
        </w:div>
      </w:divsChild>
    </w:div>
    <w:div w:id="1592658118">
      <w:bodyDiv w:val="1"/>
      <w:marLeft w:val="0"/>
      <w:marRight w:val="0"/>
      <w:marTop w:val="0"/>
      <w:marBottom w:val="0"/>
      <w:divBdr>
        <w:top w:val="none" w:sz="0" w:space="0" w:color="auto"/>
        <w:left w:val="none" w:sz="0" w:space="0" w:color="auto"/>
        <w:bottom w:val="none" w:sz="0" w:space="0" w:color="auto"/>
        <w:right w:val="none" w:sz="0" w:space="0" w:color="auto"/>
      </w:divBdr>
      <w:divsChild>
        <w:div w:id="1564481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09473">
              <w:marLeft w:val="0"/>
              <w:marRight w:val="0"/>
              <w:marTop w:val="0"/>
              <w:marBottom w:val="0"/>
              <w:divBdr>
                <w:top w:val="none" w:sz="0" w:space="0" w:color="auto"/>
                <w:left w:val="none" w:sz="0" w:space="0" w:color="auto"/>
                <w:bottom w:val="none" w:sz="0" w:space="0" w:color="auto"/>
                <w:right w:val="none" w:sz="0" w:space="0" w:color="auto"/>
              </w:divBdr>
              <w:divsChild>
                <w:div w:id="420830873">
                  <w:marLeft w:val="0"/>
                  <w:marRight w:val="0"/>
                  <w:marTop w:val="0"/>
                  <w:marBottom w:val="0"/>
                  <w:divBdr>
                    <w:top w:val="none" w:sz="0" w:space="0" w:color="auto"/>
                    <w:left w:val="none" w:sz="0" w:space="0" w:color="auto"/>
                    <w:bottom w:val="none" w:sz="0" w:space="0" w:color="auto"/>
                    <w:right w:val="none" w:sz="0" w:space="0" w:color="auto"/>
                  </w:divBdr>
                  <w:divsChild>
                    <w:div w:id="20195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93359">
      <w:bodyDiv w:val="1"/>
      <w:marLeft w:val="0"/>
      <w:marRight w:val="0"/>
      <w:marTop w:val="0"/>
      <w:marBottom w:val="0"/>
      <w:divBdr>
        <w:top w:val="none" w:sz="0" w:space="0" w:color="auto"/>
        <w:left w:val="none" w:sz="0" w:space="0" w:color="auto"/>
        <w:bottom w:val="none" w:sz="0" w:space="0" w:color="auto"/>
        <w:right w:val="none" w:sz="0" w:space="0" w:color="auto"/>
      </w:divBdr>
    </w:div>
    <w:div w:id="1627195582">
      <w:bodyDiv w:val="1"/>
      <w:marLeft w:val="0"/>
      <w:marRight w:val="0"/>
      <w:marTop w:val="0"/>
      <w:marBottom w:val="0"/>
      <w:divBdr>
        <w:top w:val="none" w:sz="0" w:space="0" w:color="auto"/>
        <w:left w:val="none" w:sz="0" w:space="0" w:color="auto"/>
        <w:bottom w:val="none" w:sz="0" w:space="0" w:color="auto"/>
        <w:right w:val="none" w:sz="0" w:space="0" w:color="auto"/>
      </w:divBdr>
    </w:div>
    <w:div w:id="1627349986">
      <w:bodyDiv w:val="1"/>
      <w:marLeft w:val="0"/>
      <w:marRight w:val="0"/>
      <w:marTop w:val="0"/>
      <w:marBottom w:val="0"/>
      <w:divBdr>
        <w:top w:val="none" w:sz="0" w:space="0" w:color="auto"/>
        <w:left w:val="none" w:sz="0" w:space="0" w:color="auto"/>
        <w:bottom w:val="none" w:sz="0" w:space="0" w:color="auto"/>
        <w:right w:val="none" w:sz="0" w:space="0" w:color="auto"/>
      </w:divBdr>
    </w:div>
    <w:div w:id="1635867863">
      <w:bodyDiv w:val="1"/>
      <w:marLeft w:val="0"/>
      <w:marRight w:val="0"/>
      <w:marTop w:val="0"/>
      <w:marBottom w:val="0"/>
      <w:divBdr>
        <w:top w:val="none" w:sz="0" w:space="0" w:color="auto"/>
        <w:left w:val="none" w:sz="0" w:space="0" w:color="auto"/>
        <w:bottom w:val="none" w:sz="0" w:space="0" w:color="auto"/>
        <w:right w:val="none" w:sz="0" w:space="0" w:color="auto"/>
      </w:divBdr>
    </w:div>
    <w:div w:id="1636064737">
      <w:bodyDiv w:val="1"/>
      <w:marLeft w:val="0"/>
      <w:marRight w:val="0"/>
      <w:marTop w:val="0"/>
      <w:marBottom w:val="0"/>
      <w:divBdr>
        <w:top w:val="none" w:sz="0" w:space="0" w:color="auto"/>
        <w:left w:val="none" w:sz="0" w:space="0" w:color="auto"/>
        <w:bottom w:val="none" w:sz="0" w:space="0" w:color="auto"/>
        <w:right w:val="none" w:sz="0" w:space="0" w:color="auto"/>
      </w:divBdr>
    </w:div>
    <w:div w:id="1642031090">
      <w:bodyDiv w:val="1"/>
      <w:marLeft w:val="0"/>
      <w:marRight w:val="0"/>
      <w:marTop w:val="0"/>
      <w:marBottom w:val="0"/>
      <w:divBdr>
        <w:top w:val="none" w:sz="0" w:space="0" w:color="auto"/>
        <w:left w:val="none" w:sz="0" w:space="0" w:color="auto"/>
        <w:bottom w:val="none" w:sz="0" w:space="0" w:color="auto"/>
        <w:right w:val="none" w:sz="0" w:space="0" w:color="auto"/>
      </w:divBdr>
    </w:div>
    <w:div w:id="1645701497">
      <w:bodyDiv w:val="1"/>
      <w:marLeft w:val="0"/>
      <w:marRight w:val="0"/>
      <w:marTop w:val="0"/>
      <w:marBottom w:val="0"/>
      <w:divBdr>
        <w:top w:val="none" w:sz="0" w:space="0" w:color="auto"/>
        <w:left w:val="none" w:sz="0" w:space="0" w:color="auto"/>
        <w:bottom w:val="none" w:sz="0" w:space="0" w:color="auto"/>
        <w:right w:val="none" w:sz="0" w:space="0" w:color="auto"/>
      </w:divBdr>
      <w:divsChild>
        <w:div w:id="2059475588">
          <w:marLeft w:val="0"/>
          <w:marRight w:val="0"/>
          <w:marTop w:val="0"/>
          <w:marBottom w:val="0"/>
          <w:divBdr>
            <w:top w:val="none" w:sz="0" w:space="0" w:color="auto"/>
            <w:left w:val="none" w:sz="0" w:space="0" w:color="auto"/>
            <w:bottom w:val="none" w:sz="0" w:space="0" w:color="auto"/>
            <w:right w:val="none" w:sz="0" w:space="0" w:color="auto"/>
          </w:divBdr>
        </w:div>
        <w:div w:id="1504396535">
          <w:marLeft w:val="0"/>
          <w:marRight w:val="0"/>
          <w:marTop w:val="0"/>
          <w:marBottom w:val="0"/>
          <w:divBdr>
            <w:top w:val="none" w:sz="0" w:space="0" w:color="auto"/>
            <w:left w:val="none" w:sz="0" w:space="0" w:color="auto"/>
            <w:bottom w:val="none" w:sz="0" w:space="0" w:color="auto"/>
            <w:right w:val="none" w:sz="0" w:space="0" w:color="auto"/>
          </w:divBdr>
        </w:div>
      </w:divsChild>
    </w:div>
    <w:div w:id="1653367859">
      <w:bodyDiv w:val="1"/>
      <w:marLeft w:val="0"/>
      <w:marRight w:val="0"/>
      <w:marTop w:val="0"/>
      <w:marBottom w:val="0"/>
      <w:divBdr>
        <w:top w:val="none" w:sz="0" w:space="0" w:color="auto"/>
        <w:left w:val="none" w:sz="0" w:space="0" w:color="auto"/>
        <w:bottom w:val="none" w:sz="0" w:space="0" w:color="auto"/>
        <w:right w:val="none" w:sz="0" w:space="0" w:color="auto"/>
      </w:divBdr>
    </w:div>
    <w:div w:id="1670717313">
      <w:bodyDiv w:val="1"/>
      <w:marLeft w:val="0"/>
      <w:marRight w:val="0"/>
      <w:marTop w:val="0"/>
      <w:marBottom w:val="0"/>
      <w:divBdr>
        <w:top w:val="none" w:sz="0" w:space="0" w:color="auto"/>
        <w:left w:val="none" w:sz="0" w:space="0" w:color="auto"/>
        <w:bottom w:val="none" w:sz="0" w:space="0" w:color="auto"/>
        <w:right w:val="none" w:sz="0" w:space="0" w:color="auto"/>
      </w:divBdr>
    </w:div>
    <w:div w:id="1685400513">
      <w:bodyDiv w:val="1"/>
      <w:marLeft w:val="0"/>
      <w:marRight w:val="0"/>
      <w:marTop w:val="0"/>
      <w:marBottom w:val="0"/>
      <w:divBdr>
        <w:top w:val="none" w:sz="0" w:space="0" w:color="auto"/>
        <w:left w:val="none" w:sz="0" w:space="0" w:color="auto"/>
        <w:bottom w:val="none" w:sz="0" w:space="0" w:color="auto"/>
        <w:right w:val="none" w:sz="0" w:space="0" w:color="auto"/>
      </w:divBdr>
    </w:div>
    <w:div w:id="1728646310">
      <w:bodyDiv w:val="1"/>
      <w:marLeft w:val="0"/>
      <w:marRight w:val="0"/>
      <w:marTop w:val="0"/>
      <w:marBottom w:val="0"/>
      <w:divBdr>
        <w:top w:val="none" w:sz="0" w:space="0" w:color="auto"/>
        <w:left w:val="none" w:sz="0" w:space="0" w:color="auto"/>
        <w:bottom w:val="none" w:sz="0" w:space="0" w:color="auto"/>
        <w:right w:val="none" w:sz="0" w:space="0" w:color="auto"/>
      </w:divBdr>
    </w:div>
    <w:div w:id="1791167867">
      <w:bodyDiv w:val="1"/>
      <w:marLeft w:val="0"/>
      <w:marRight w:val="0"/>
      <w:marTop w:val="0"/>
      <w:marBottom w:val="0"/>
      <w:divBdr>
        <w:top w:val="none" w:sz="0" w:space="0" w:color="auto"/>
        <w:left w:val="none" w:sz="0" w:space="0" w:color="auto"/>
        <w:bottom w:val="none" w:sz="0" w:space="0" w:color="auto"/>
        <w:right w:val="none" w:sz="0" w:space="0" w:color="auto"/>
      </w:divBdr>
    </w:div>
    <w:div w:id="1798254742">
      <w:bodyDiv w:val="1"/>
      <w:marLeft w:val="0"/>
      <w:marRight w:val="0"/>
      <w:marTop w:val="0"/>
      <w:marBottom w:val="0"/>
      <w:divBdr>
        <w:top w:val="none" w:sz="0" w:space="0" w:color="auto"/>
        <w:left w:val="none" w:sz="0" w:space="0" w:color="auto"/>
        <w:bottom w:val="none" w:sz="0" w:space="0" w:color="auto"/>
        <w:right w:val="none" w:sz="0" w:space="0" w:color="auto"/>
      </w:divBdr>
    </w:div>
    <w:div w:id="1825050397">
      <w:bodyDiv w:val="1"/>
      <w:marLeft w:val="0"/>
      <w:marRight w:val="0"/>
      <w:marTop w:val="0"/>
      <w:marBottom w:val="0"/>
      <w:divBdr>
        <w:top w:val="none" w:sz="0" w:space="0" w:color="auto"/>
        <w:left w:val="none" w:sz="0" w:space="0" w:color="auto"/>
        <w:bottom w:val="none" w:sz="0" w:space="0" w:color="auto"/>
        <w:right w:val="none" w:sz="0" w:space="0" w:color="auto"/>
      </w:divBdr>
    </w:div>
    <w:div w:id="1860855504">
      <w:bodyDiv w:val="1"/>
      <w:marLeft w:val="0"/>
      <w:marRight w:val="0"/>
      <w:marTop w:val="0"/>
      <w:marBottom w:val="0"/>
      <w:divBdr>
        <w:top w:val="none" w:sz="0" w:space="0" w:color="auto"/>
        <w:left w:val="none" w:sz="0" w:space="0" w:color="auto"/>
        <w:bottom w:val="none" w:sz="0" w:space="0" w:color="auto"/>
        <w:right w:val="none" w:sz="0" w:space="0" w:color="auto"/>
      </w:divBdr>
    </w:div>
    <w:div w:id="1887136773">
      <w:marLeft w:val="0"/>
      <w:marRight w:val="0"/>
      <w:marTop w:val="0"/>
      <w:marBottom w:val="0"/>
      <w:divBdr>
        <w:top w:val="none" w:sz="0" w:space="0" w:color="auto"/>
        <w:left w:val="none" w:sz="0" w:space="0" w:color="auto"/>
        <w:bottom w:val="none" w:sz="0" w:space="0" w:color="auto"/>
        <w:right w:val="none" w:sz="0" w:space="0" w:color="auto"/>
      </w:divBdr>
      <w:divsChild>
        <w:div w:id="1887136774">
          <w:marLeft w:val="0"/>
          <w:marRight w:val="0"/>
          <w:marTop w:val="0"/>
          <w:marBottom w:val="0"/>
          <w:divBdr>
            <w:top w:val="none" w:sz="0" w:space="0" w:color="auto"/>
            <w:left w:val="none" w:sz="0" w:space="0" w:color="auto"/>
            <w:bottom w:val="none" w:sz="0" w:space="0" w:color="auto"/>
            <w:right w:val="none" w:sz="0" w:space="0" w:color="auto"/>
          </w:divBdr>
        </w:div>
      </w:divsChild>
    </w:div>
    <w:div w:id="1902324166">
      <w:bodyDiv w:val="1"/>
      <w:marLeft w:val="0"/>
      <w:marRight w:val="0"/>
      <w:marTop w:val="0"/>
      <w:marBottom w:val="0"/>
      <w:divBdr>
        <w:top w:val="none" w:sz="0" w:space="0" w:color="auto"/>
        <w:left w:val="none" w:sz="0" w:space="0" w:color="auto"/>
        <w:bottom w:val="none" w:sz="0" w:space="0" w:color="auto"/>
        <w:right w:val="none" w:sz="0" w:space="0" w:color="auto"/>
      </w:divBdr>
    </w:div>
    <w:div w:id="1920214266">
      <w:bodyDiv w:val="1"/>
      <w:marLeft w:val="0"/>
      <w:marRight w:val="0"/>
      <w:marTop w:val="0"/>
      <w:marBottom w:val="0"/>
      <w:divBdr>
        <w:top w:val="none" w:sz="0" w:space="0" w:color="auto"/>
        <w:left w:val="none" w:sz="0" w:space="0" w:color="auto"/>
        <w:bottom w:val="none" w:sz="0" w:space="0" w:color="auto"/>
        <w:right w:val="none" w:sz="0" w:space="0" w:color="auto"/>
      </w:divBdr>
      <w:divsChild>
        <w:div w:id="1761483450">
          <w:marLeft w:val="0"/>
          <w:marRight w:val="0"/>
          <w:marTop w:val="0"/>
          <w:marBottom w:val="0"/>
          <w:divBdr>
            <w:top w:val="none" w:sz="0" w:space="0" w:color="auto"/>
            <w:left w:val="none" w:sz="0" w:space="0" w:color="auto"/>
            <w:bottom w:val="none" w:sz="0" w:space="0" w:color="auto"/>
            <w:right w:val="none" w:sz="0" w:space="0" w:color="auto"/>
          </w:divBdr>
          <w:divsChild>
            <w:div w:id="415635163">
              <w:marLeft w:val="0"/>
              <w:marRight w:val="0"/>
              <w:marTop w:val="0"/>
              <w:marBottom w:val="0"/>
              <w:divBdr>
                <w:top w:val="none" w:sz="0" w:space="0" w:color="auto"/>
                <w:left w:val="none" w:sz="0" w:space="0" w:color="auto"/>
                <w:bottom w:val="none" w:sz="0" w:space="0" w:color="auto"/>
                <w:right w:val="none" w:sz="0" w:space="0" w:color="auto"/>
              </w:divBdr>
              <w:divsChild>
                <w:div w:id="588932654">
                  <w:marLeft w:val="0"/>
                  <w:marRight w:val="0"/>
                  <w:marTop w:val="0"/>
                  <w:marBottom w:val="0"/>
                  <w:divBdr>
                    <w:top w:val="none" w:sz="0" w:space="0" w:color="auto"/>
                    <w:left w:val="none" w:sz="0" w:space="0" w:color="auto"/>
                    <w:bottom w:val="none" w:sz="0" w:space="0" w:color="auto"/>
                    <w:right w:val="none" w:sz="0" w:space="0" w:color="auto"/>
                  </w:divBdr>
                  <w:divsChild>
                    <w:div w:id="1493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4147">
      <w:bodyDiv w:val="1"/>
      <w:marLeft w:val="0"/>
      <w:marRight w:val="0"/>
      <w:marTop w:val="0"/>
      <w:marBottom w:val="0"/>
      <w:divBdr>
        <w:top w:val="none" w:sz="0" w:space="0" w:color="auto"/>
        <w:left w:val="none" w:sz="0" w:space="0" w:color="auto"/>
        <w:bottom w:val="none" w:sz="0" w:space="0" w:color="auto"/>
        <w:right w:val="none" w:sz="0" w:space="0" w:color="auto"/>
      </w:divBdr>
    </w:div>
    <w:div w:id="1944991772">
      <w:bodyDiv w:val="1"/>
      <w:marLeft w:val="0"/>
      <w:marRight w:val="0"/>
      <w:marTop w:val="0"/>
      <w:marBottom w:val="0"/>
      <w:divBdr>
        <w:top w:val="none" w:sz="0" w:space="0" w:color="auto"/>
        <w:left w:val="none" w:sz="0" w:space="0" w:color="auto"/>
        <w:bottom w:val="none" w:sz="0" w:space="0" w:color="auto"/>
        <w:right w:val="none" w:sz="0" w:space="0" w:color="auto"/>
      </w:divBdr>
    </w:div>
    <w:div w:id="1949265169">
      <w:bodyDiv w:val="1"/>
      <w:marLeft w:val="0"/>
      <w:marRight w:val="0"/>
      <w:marTop w:val="0"/>
      <w:marBottom w:val="0"/>
      <w:divBdr>
        <w:top w:val="none" w:sz="0" w:space="0" w:color="auto"/>
        <w:left w:val="none" w:sz="0" w:space="0" w:color="auto"/>
        <w:bottom w:val="none" w:sz="0" w:space="0" w:color="auto"/>
        <w:right w:val="none" w:sz="0" w:space="0" w:color="auto"/>
      </w:divBdr>
      <w:divsChild>
        <w:div w:id="1373385155">
          <w:marLeft w:val="0"/>
          <w:marRight w:val="0"/>
          <w:marTop w:val="0"/>
          <w:marBottom w:val="0"/>
          <w:divBdr>
            <w:top w:val="none" w:sz="0" w:space="0" w:color="auto"/>
            <w:left w:val="none" w:sz="0" w:space="0" w:color="auto"/>
            <w:bottom w:val="none" w:sz="0" w:space="0" w:color="auto"/>
            <w:right w:val="none" w:sz="0" w:space="0" w:color="auto"/>
          </w:divBdr>
          <w:divsChild>
            <w:div w:id="138770079">
              <w:marLeft w:val="0"/>
              <w:marRight w:val="0"/>
              <w:marTop w:val="0"/>
              <w:marBottom w:val="0"/>
              <w:divBdr>
                <w:top w:val="none" w:sz="0" w:space="0" w:color="auto"/>
                <w:left w:val="none" w:sz="0" w:space="0" w:color="auto"/>
                <w:bottom w:val="none" w:sz="0" w:space="0" w:color="auto"/>
                <w:right w:val="none" w:sz="0" w:space="0" w:color="auto"/>
              </w:divBdr>
              <w:divsChild>
                <w:div w:id="1961719600">
                  <w:marLeft w:val="120"/>
                  <w:marRight w:val="300"/>
                  <w:marTop w:val="0"/>
                  <w:marBottom w:val="120"/>
                  <w:divBdr>
                    <w:top w:val="none" w:sz="0" w:space="0" w:color="auto"/>
                    <w:left w:val="none" w:sz="0" w:space="0" w:color="auto"/>
                    <w:bottom w:val="none" w:sz="0" w:space="0" w:color="auto"/>
                    <w:right w:val="none" w:sz="0" w:space="0" w:color="auto"/>
                  </w:divBdr>
                  <w:divsChild>
                    <w:div w:id="179324417">
                      <w:marLeft w:val="780"/>
                      <w:marRight w:val="240"/>
                      <w:marTop w:val="180"/>
                      <w:marBottom w:val="0"/>
                      <w:divBdr>
                        <w:top w:val="none" w:sz="0" w:space="0" w:color="auto"/>
                        <w:left w:val="none" w:sz="0" w:space="0" w:color="auto"/>
                        <w:bottom w:val="none" w:sz="0" w:space="0" w:color="auto"/>
                        <w:right w:val="none" w:sz="0" w:space="0" w:color="auto"/>
                      </w:divBdr>
                      <w:divsChild>
                        <w:div w:id="2072851954">
                          <w:marLeft w:val="0"/>
                          <w:marRight w:val="0"/>
                          <w:marTop w:val="0"/>
                          <w:marBottom w:val="0"/>
                          <w:divBdr>
                            <w:top w:val="none" w:sz="0" w:space="0" w:color="auto"/>
                            <w:left w:val="none" w:sz="0" w:space="0" w:color="auto"/>
                            <w:bottom w:val="none" w:sz="0" w:space="0" w:color="auto"/>
                            <w:right w:val="none" w:sz="0" w:space="0" w:color="auto"/>
                          </w:divBdr>
                          <w:divsChild>
                            <w:div w:id="173999788">
                              <w:marLeft w:val="0"/>
                              <w:marRight w:val="0"/>
                              <w:marTop w:val="0"/>
                              <w:marBottom w:val="0"/>
                              <w:divBdr>
                                <w:top w:val="none" w:sz="0" w:space="0" w:color="auto"/>
                                <w:left w:val="none" w:sz="0" w:space="0" w:color="auto"/>
                                <w:bottom w:val="none" w:sz="0" w:space="0" w:color="auto"/>
                                <w:right w:val="none" w:sz="0" w:space="0" w:color="auto"/>
                              </w:divBdr>
                              <w:divsChild>
                                <w:div w:id="1431971893">
                                  <w:marLeft w:val="0"/>
                                  <w:marRight w:val="0"/>
                                  <w:marTop w:val="0"/>
                                  <w:marBottom w:val="0"/>
                                  <w:divBdr>
                                    <w:top w:val="none" w:sz="0" w:space="0" w:color="auto"/>
                                    <w:left w:val="none" w:sz="0" w:space="0" w:color="auto"/>
                                    <w:bottom w:val="none" w:sz="0" w:space="0" w:color="auto"/>
                                    <w:right w:val="none" w:sz="0" w:space="0" w:color="auto"/>
                                  </w:divBdr>
                                  <w:divsChild>
                                    <w:div w:id="5843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7695">
                      <w:marLeft w:val="660"/>
                      <w:marRight w:val="240"/>
                      <w:marTop w:val="180"/>
                      <w:marBottom w:val="0"/>
                      <w:divBdr>
                        <w:top w:val="none" w:sz="0" w:space="0" w:color="auto"/>
                        <w:left w:val="none" w:sz="0" w:space="0" w:color="auto"/>
                        <w:bottom w:val="none" w:sz="0" w:space="0" w:color="auto"/>
                        <w:right w:val="none" w:sz="0" w:space="0" w:color="auto"/>
                      </w:divBdr>
                      <w:divsChild>
                        <w:div w:id="643588169">
                          <w:marLeft w:val="0"/>
                          <w:marRight w:val="0"/>
                          <w:marTop w:val="0"/>
                          <w:marBottom w:val="0"/>
                          <w:divBdr>
                            <w:top w:val="none" w:sz="0" w:space="0" w:color="auto"/>
                            <w:left w:val="none" w:sz="0" w:space="0" w:color="auto"/>
                            <w:bottom w:val="none" w:sz="0" w:space="0" w:color="auto"/>
                            <w:right w:val="none" w:sz="0" w:space="0" w:color="auto"/>
                          </w:divBdr>
                        </w:div>
                        <w:div w:id="81225940">
                          <w:marLeft w:val="0"/>
                          <w:marRight w:val="0"/>
                          <w:marTop w:val="0"/>
                          <w:marBottom w:val="0"/>
                          <w:divBdr>
                            <w:top w:val="none" w:sz="0" w:space="0" w:color="auto"/>
                            <w:left w:val="none" w:sz="0" w:space="0" w:color="auto"/>
                            <w:bottom w:val="none" w:sz="0" w:space="0" w:color="auto"/>
                            <w:right w:val="none" w:sz="0" w:space="0" w:color="auto"/>
                          </w:divBdr>
                        </w:div>
                        <w:div w:id="10802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282208">
      <w:bodyDiv w:val="1"/>
      <w:marLeft w:val="0"/>
      <w:marRight w:val="0"/>
      <w:marTop w:val="0"/>
      <w:marBottom w:val="0"/>
      <w:divBdr>
        <w:top w:val="none" w:sz="0" w:space="0" w:color="auto"/>
        <w:left w:val="none" w:sz="0" w:space="0" w:color="auto"/>
        <w:bottom w:val="none" w:sz="0" w:space="0" w:color="auto"/>
        <w:right w:val="none" w:sz="0" w:space="0" w:color="auto"/>
      </w:divBdr>
    </w:div>
    <w:div w:id="1952392179">
      <w:bodyDiv w:val="1"/>
      <w:marLeft w:val="0"/>
      <w:marRight w:val="0"/>
      <w:marTop w:val="0"/>
      <w:marBottom w:val="0"/>
      <w:divBdr>
        <w:top w:val="none" w:sz="0" w:space="0" w:color="auto"/>
        <w:left w:val="none" w:sz="0" w:space="0" w:color="auto"/>
        <w:bottom w:val="none" w:sz="0" w:space="0" w:color="auto"/>
        <w:right w:val="none" w:sz="0" w:space="0" w:color="auto"/>
      </w:divBdr>
      <w:divsChild>
        <w:div w:id="977685802">
          <w:marLeft w:val="0"/>
          <w:marRight w:val="0"/>
          <w:marTop w:val="0"/>
          <w:marBottom w:val="0"/>
          <w:divBdr>
            <w:top w:val="none" w:sz="0" w:space="0" w:color="auto"/>
            <w:left w:val="none" w:sz="0" w:space="0" w:color="auto"/>
            <w:bottom w:val="none" w:sz="0" w:space="0" w:color="auto"/>
            <w:right w:val="none" w:sz="0" w:space="0" w:color="auto"/>
          </w:divBdr>
        </w:div>
      </w:divsChild>
    </w:div>
    <w:div w:id="1954283561">
      <w:bodyDiv w:val="1"/>
      <w:marLeft w:val="0"/>
      <w:marRight w:val="0"/>
      <w:marTop w:val="0"/>
      <w:marBottom w:val="0"/>
      <w:divBdr>
        <w:top w:val="none" w:sz="0" w:space="0" w:color="auto"/>
        <w:left w:val="none" w:sz="0" w:space="0" w:color="auto"/>
        <w:bottom w:val="none" w:sz="0" w:space="0" w:color="auto"/>
        <w:right w:val="none" w:sz="0" w:space="0" w:color="auto"/>
      </w:divBdr>
    </w:div>
    <w:div w:id="1975284592">
      <w:bodyDiv w:val="1"/>
      <w:marLeft w:val="0"/>
      <w:marRight w:val="0"/>
      <w:marTop w:val="0"/>
      <w:marBottom w:val="0"/>
      <w:divBdr>
        <w:top w:val="none" w:sz="0" w:space="0" w:color="auto"/>
        <w:left w:val="none" w:sz="0" w:space="0" w:color="auto"/>
        <w:bottom w:val="none" w:sz="0" w:space="0" w:color="auto"/>
        <w:right w:val="none" w:sz="0" w:space="0" w:color="auto"/>
      </w:divBdr>
    </w:div>
    <w:div w:id="1999772512">
      <w:bodyDiv w:val="1"/>
      <w:marLeft w:val="0"/>
      <w:marRight w:val="0"/>
      <w:marTop w:val="0"/>
      <w:marBottom w:val="0"/>
      <w:divBdr>
        <w:top w:val="none" w:sz="0" w:space="0" w:color="auto"/>
        <w:left w:val="none" w:sz="0" w:space="0" w:color="auto"/>
        <w:bottom w:val="none" w:sz="0" w:space="0" w:color="auto"/>
        <w:right w:val="none" w:sz="0" w:space="0" w:color="auto"/>
      </w:divBdr>
    </w:div>
    <w:div w:id="2066293743">
      <w:bodyDiv w:val="1"/>
      <w:marLeft w:val="0"/>
      <w:marRight w:val="0"/>
      <w:marTop w:val="0"/>
      <w:marBottom w:val="0"/>
      <w:divBdr>
        <w:top w:val="none" w:sz="0" w:space="0" w:color="auto"/>
        <w:left w:val="none" w:sz="0" w:space="0" w:color="auto"/>
        <w:bottom w:val="none" w:sz="0" w:space="0" w:color="auto"/>
        <w:right w:val="none" w:sz="0" w:space="0" w:color="auto"/>
      </w:divBdr>
    </w:div>
    <w:div w:id="2080979236">
      <w:bodyDiv w:val="1"/>
      <w:marLeft w:val="0"/>
      <w:marRight w:val="0"/>
      <w:marTop w:val="0"/>
      <w:marBottom w:val="0"/>
      <w:divBdr>
        <w:top w:val="none" w:sz="0" w:space="0" w:color="auto"/>
        <w:left w:val="none" w:sz="0" w:space="0" w:color="auto"/>
        <w:bottom w:val="none" w:sz="0" w:space="0" w:color="auto"/>
        <w:right w:val="none" w:sz="0" w:space="0" w:color="auto"/>
      </w:divBdr>
    </w:div>
    <w:div w:id="2081782403">
      <w:bodyDiv w:val="1"/>
      <w:marLeft w:val="0"/>
      <w:marRight w:val="0"/>
      <w:marTop w:val="0"/>
      <w:marBottom w:val="0"/>
      <w:divBdr>
        <w:top w:val="none" w:sz="0" w:space="0" w:color="auto"/>
        <w:left w:val="none" w:sz="0" w:space="0" w:color="auto"/>
        <w:bottom w:val="none" w:sz="0" w:space="0" w:color="auto"/>
        <w:right w:val="none" w:sz="0" w:space="0" w:color="auto"/>
      </w:divBdr>
    </w:div>
    <w:div w:id="2102867648">
      <w:bodyDiv w:val="1"/>
      <w:marLeft w:val="0"/>
      <w:marRight w:val="0"/>
      <w:marTop w:val="0"/>
      <w:marBottom w:val="0"/>
      <w:divBdr>
        <w:top w:val="none" w:sz="0" w:space="0" w:color="auto"/>
        <w:left w:val="none" w:sz="0" w:space="0" w:color="auto"/>
        <w:bottom w:val="none" w:sz="0" w:space="0" w:color="auto"/>
        <w:right w:val="none" w:sz="0" w:space="0" w:color="auto"/>
      </w:divBdr>
    </w:div>
    <w:div w:id="2124305053">
      <w:bodyDiv w:val="1"/>
      <w:marLeft w:val="0"/>
      <w:marRight w:val="0"/>
      <w:marTop w:val="0"/>
      <w:marBottom w:val="0"/>
      <w:divBdr>
        <w:top w:val="none" w:sz="0" w:space="0" w:color="auto"/>
        <w:left w:val="none" w:sz="0" w:space="0" w:color="auto"/>
        <w:bottom w:val="none" w:sz="0" w:space="0" w:color="auto"/>
        <w:right w:val="none" w:sz="0" w:space="0" w:color="auto"/>
      </w:divBdr>
    </w:div>
    <w:div w:id="2143496975">
      <w:bodyDiv w:val="1"/>
      <w:marLeft w:val="0"/>
      <w:marRight w:val="0"/>
      <w:marTop w:val="0"/>
      <w:marBottom w:val="0"/>
      <w:divBdr>
        <w:top w:val="none" w:sz="0" w:space="0" w:color="auto"/>
        <w:left w:val="none" w:sz="0" w:space="0" w:color="auto"/>
        <w:bottom w:val="none" w:sz="0" w:space="0" w:color="auto"/>
        <w:right w:val="none" w:sz="0" w:space="0" w:color="auto"/>
      </w:divBdr>
      <w:divsChild>
        <w:div w:id="30974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enciapr.org/" TargetMode="External"/><Relationship Id="rId18" Type="http://schemas.openxmlformats.org/officeDocument/2006/relationships/hyperlink" Target="https://downloads.aap.org/AAP/PemPix/VIII.B.4.a.JPG?_gl=1*1qsh21a*_ga*MTgxMjk2MDA1LjE3NDE0NDc3OTU.*_ga_FD9D3XZVQQ*MTc0NDEyMTg0MS40LjEuMTc0NDEyMjgyMS4wLjAuMA..*_ga_GMZCQS1K47*MTc0NDEyMTg0MS4xLjEuMTc0NDEyMjgyMS4wLjAuMA.." TargetMode="External"/><Relationship Id="rId26" Type="http://schemas.openxmlformats.org/officeDocument/2006/relationships/hyperlink" Target="https://youtu.be/3wV6WSe5AVc" TargetMode="External"/><Relationship Id="rId39" Type="http://schemas.openxmlformats.org/officeDocument/2006/relationships/hyperlink" Target="https://pubmed.ncbi.nlm.nih.gov/25343740" TargetMode="External"/><Relationship Id="rId21" Type="http://schemas.openxmlformats.org/officeDocument/2006/relationships/hyperlink" Target="https://www.ultrasoundgel.org/posts/IuM3sDkY_5z1233yr7tbLA" TargetMode="External"/><Relationship Id="rId34" Type="http://schemas.openxmlformats.org/officeDocument/2006/relationships/hyperlink" Target="https://pubmed.ncbi.nlm.nih.gov/23153602" TargetMode="External"/><Relationship Id="rId42" Type="http://schemas.openxmlformats.org/officeDocument/2006/relationships/hyperlink" Target="https://pubmed.ncbi.nlm.nih.gov/25019349" TargetMode="External"/><Relationship Id="rId47" Type="http://schemas.openxmlformats.org/officeDocument/2006/relationships/hyperlink" Target="https://pubmed.ncbi.nlm.nih.gov/31356479" TargetMode="External"/><Relationship Id="rId50" Type="http://schemas.openxmlformats.org/officeDocument/2006/relationships/hyperlink" Target="https://pubmed.ncbi.nlm.nih.gov/32925707" TargetMode="External"/><Relationship Id="rId55" Type="http://schemas.openxmlformats.org/officeDocument/2006/relationships/hyperlink" Target="https://pubmed.ncbi.nlm.nih.gov/35245015/" TargetMode="External"/><Relationship Id="rId63" Type="http://schemas.openxmlformats.org/officeDocument/2006/relationships/hyperlink" Target="https://pubmed.ncbi.nlm.nih.gov/26359827" TargetMode="External"/><Relationship Id="rId68" Type="http://schemas.openxmlformats.org/officeDocument/2006/relationships/hyperlink" Target="https://pubmed.ncbi.nlm.nih.gov/31433363" TargetMode="External"/><Relationship Id="rId76" Type="http://schemas.openxmlformats.org/officeDocument/2006/relationships/hyperlink" Target="https://pubmed.ncbi.nlm.nih.gov/38227793" TargetMode="External"/><Relationship Id="rId7" Type="http://schemas.openxmlformats.org/officeDocument/2006/relationships/endnotes" Target="endnotes.xml"/><Relationship Id="rId71" Type="http://schemas.openxmlformats.org/officeDocument/2006/relationships/hyperlink" Target="https://pubmed.ncbi.nlm.nih.gov/34116554" TargetMode="External"/><Relationship Id="rId2" Type="http://schemas.openxmlformats.org/officeDocument/2006/relationships/numbering" Target="numbering.xml"/><Relationship Id="rId16" Type="http://schemas.openxmlformats.org/officeDocument/2006/relationships/hyperlink" Target="https://downloads.aap.org/AAP/PemPix/VI.B.1.b.jpg?_gl=1*12waw8q*_ga*MTgxMjk2MDA1LjE3NDE0NDc3OTU.*_ga_FD9D3XZVQQ*MTc0NDEyMTg0MS40LjEuMTc0NDEyMjIxNy4wLjAuMA..*_ga_GMZCQS1K47*MTc0NDEyMTg0MS4xLjEuMTc0NDEyMjIxNy4wLjAuMA.." TargetMode="External"/><Relationship Id="rId29" Type="http://schemas.openxmlformats.org/officeDocument/2006/relationships/hyperlink" Target="https://pubmed.ncbi.nlm.nih.gov/22134232" TargetMode="External"/><Relationship Id="rId11" Type="http://schemas.openxmlformats.org/officeDocument/2006/relationships/hyperlink" Target="https://www.ultrasoundgel.org/posts/mw31FVTTsZvOIJrALpHfbg" TargetMode="External"/><Relationship Id="rId24" Type="http://schemas.openxmlformats.org/officeDocument/2006/relationships/hyperlink" Target="https://medicine.yale.edu/pediatrics/sections/pulmonology-allergy-immunology-sleep/programs/asthma-care/videos/" TargetMode="External"/><Relationship Id="rId32" Type="http://schemas.openxmlformats.org/officeDocument/2006/relationships/hyperlink" Target="https://pubmed.ncbi.nlm.nih.gov/22691308" TargetMode="External"/><Relationship Id="rId37" Type="http://schemas.openxmlformats.org/officeDocument/2006/relationships/hyperlink" Target="https://pubmed.ncbi.nlm.nih.gov/24401167" TargetMode="External"/><Relationship Id="rId40" Type="http://schemas.openxmlformats.org/officeDocument/2006/relationships/hyperlink" Target="https://pubmed.ncbi.nlm.nih.gov/25367721" TargetMode="External"/><Relationship Id="rId45" Type="http://schemas.openxmlformats.org/officeDocument/2006/relationships/hyperlink" Target="https://pubmed.ncbi.nlm.nih.gov/27749145" TargetMode="External"/><Relationship Id="rId53" Type="http://schemas.openxmlformats.org/officeDocument/2006/relationships/hyperlink" Target="https://pubmed.ncbi.nlm.nih.gov/34542989" TargetMode="External"/><Relationship Id="rId58" Type="http://schemas.openxmlformats.org/officeDocument/2006/relationships/hyperlink" Target="https://pubmed.ncbi.nlm.nih.gov/20442657" TargetMode="External"/><Relationship Id="rId66" Type="http://schemas.openxmlformats.org/officeDocument/2006/relationships/hyperlink" Target="https://pubmed.ncbi.nlm.nih.gov/30829842" TargetMode="External"/><Relationship Id="rId74" Type="http://schemas.openxmlformats.org/officeDocument/2006/relationships/hyperlink" Target="https://pubmed.ncbi.nlm.nih.gov/37256276"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pubmed.ncbi.nlm.nih.gov/21975504" TargetMode="External"/><Relationship Id="rId82" Type="http://schemas.openxmlformats.org/officeDocument/2006/relationships/theme" Target="theme/theme1.xml"/><Relationship Id="rId10" Type="http://schemas.openxmlformats.org/officeDocument/2006/relationships/hyperlink" Target="https://www.ultrasoundgel.org" TargetMode="External"/><Relationship Id="rId19" Type="http://schemas.openxmlformats.org/officeDocument/2006/relationships/hyperlink" Target="https://downloads.aap.org/AAP/PemPix/VI.A.12.a.JPG?_gl=1*1ngroj5*_ga*MTgxMjk2MDA1LjE3NDE0NDc3OTU.*_ga_FD9D3XZVQQ*MTc0NDEyMTg0MS40LjEuMTc0NDEyMTg2OS4wLjAuMA..*_ga_GMZCQS1K47*MTc0NDEyMTg0MS4xLjEuMTc0NDEyMTg2OS4wLjAuMA.." TargetMode="External"/><Relationship Id="rId31" Type="http://schemas.openxmlformats.org/officeDocument/2006/relationships/hyperlink" Target="https://pubmed.ncbi.nlm.nih.gov/22424652" TargetMode="External"/><Relationship Id="rId44" Type="http://schemas.openxmlformats.org/officeDocument/2006/relationships/hyperlink" Target="https://pubmed.ncbi.nlm.nih.gov/27780380" TargetMode="External"/><Relationship Id="rId52" Type="http://schemas.openxmlformats.org/officeDocument/2006/relationships/hyperlink" Target="https://pubmed.ncbi.nlm.nih.gov/34939321/" TargetMode="External"/><Relationship Id="rId60" Type="http://schemas.openxmlformats.org/officeDocument/2006/relationships/hyperlink" Target="https://pubmed.ncbi.nlm.nih.gov/39043130/" TargetMode="External"/><Relationship Id="rId65" Type="http://schemas.openxmlformats.org/officeDocument/2006/relationships/hyperlink" Target="https://pubmed.ncbi.nlm.nih.gov/29095775" TargetMode="External"/><Relationship Id="rId73" Type="http://schemas.openxmlformats.org/officeDocument/2006/relationships/hyperlink" Target="https://pubmed.ncbi.nlm.nih.gov/35477928" TargetMode="External"/><Relationship Id="rId78" Type="http://schemas.openxmlformats.org/officeDocument/2006/relationships/hyperlink" Target="https://www.acep.org/emultrasound/newsroom/oct2024/the-perils-of-abandoning-the-pediatric-fast-exa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34527846/" TargetMode="External"/><Relationship Id="rId14" Type="http://schemas.openxmlformats.org/officeDocument/2006/relationships/hyperlink" Target="https://pages.lls.org/tnt/ctwhv/halfnyc16/ariera" TargetMode="External"/><Relationship Id="rId22" Type="http://schemas.openxmlformats.org/officeDocument/2006/relationships/hyperlink" Target="https://medicine.yale.edu/pediatrics/education/fellowships/emergency-med/pediatric-emergency-med-fellowship/skill-development/" TargetMode="External"/><Relationship Id="rId27" Type="http://schemas.openxmlformats.org/officeDocument/2006/relationships/hyperlink" Target="https://medicine.yale.edu/news-article/pocus-workshop-educates-and-empowers-pediatricians/" TargetMode="External"/><Relationship Id="rId30" Type="http://schemas.openxmlformats.org/officeDocument/2006/relationships/hyperlink" Target="https://pubmed.ncbi.nlm.nih.gov/22531195" TargetMode="External"/><Relationship Id="rId35" Type="http://schemas.openxmlformats.org/officeDocument/2006/relationships/hyperlink" Target="https://pubmed.ncbi.nlm.nih.gov/24406948" TargetMode="External"/><Relationship Id="rId43" Type="http://schemas.openxmlformats.org/officeDocument/2006/relationships/hyperlink" Target="https://pubmed.ncbi.nlm.nih.gov/26744228" TargetMode="External"/><Relationship Id="rId48" Type="http://schemas.openxmlformats.org/officeDocument/2006/relationships/hyperlink" Target="https://pubmed.ncbi.nlm.nih.gov/31851076" TargetMode="External"/><Relationship Id="rId56" Type="http://schemas.openxmlformats.org/officeDocument/2006/relationships/hyperlink" Target="https://pubmed.ncbi.nlm.nih.gov/35470313/" TargetMode="External"/><Relationship Id="rId64" Type="http://schemas.openxmlformats.org/officeDocument/2006/relationships/hyperlink" Target="https://pubmed.ncbi.nlm.nih.gov/28777270" TargetMode="External"/><Relationship Id="rId69" Type="http://schemas.openxmlformats.org/officeDocument/2006/relationships/hyperlink" Target="https://pubmed.ncbi.nlm.nih.gov/32541404" TargetMode="External"/><Relationship Id="rId77" Type="http://schemas.openxmlformats.org/officeDocument/2006/relationships/hyperlink" Target="https://pubmed.ncbi.nlm.nih.gov/39895170" TargetMode="External"/><Relationship Id="rId8" Type="http://schemas.openxmlformats.org/officeDocument/2006/relationships/hyperlink" Target="https://vimeo.com/42107889?turnstile=0.1AhsQyvi_54nidIjD40icdg4_hrjKZD9DVpGvJfg9D3AYYA9ibIB8dEl73WzgRWnRI90136YxT4bw2iKTud4Quc60bdUx1fZpnkEQ59FPKoLJnb2t8G9goi6loEbyeAIL65mv6VlnW7f7bFFdZ76TZ7qgoEYM_XbXRDI7x43YN_4pcHtP4Z6dj1O3XYnrEHb_ef8fRFyKfXyTIVdVwPelQsnREzyoFlGDIRdaxAl-VXO5BsHJaCU0kMsxZ4qorvC__cpTGuPYGg56gEHhMoJU6ncb9qzvvpGS172N_DzJRYT8Vaa1xk9nDCxl1SnQ8ACpSUnZgJQujkTLICiu9DAcwX7ML5ZmwUdYlNn49dyXNnZQV1gpg6xNCm8AIlGQsRKRQ0itvEORFNDuOhdaqH07JxqwEQaUtxLVloLyb5fattBw-Wb1rTswxoNyp-CcT0Yq_VrXw_9tXlRRByyrnIoid3dje9l13245edZ5-YOU-TR-v0vNxXJti9zYi6d_KjZt4Rv4TWCZfExHcxYyQOr7htwkQs8J61xTPwjQ-FkM8RK2guSQygWpj9-SAYmtTyDnDm6OZQeAdZ0bYPkbS9gBvY24bxHIbnsTufNk5nA8H3XvIU_f3VZ1zOlbV7ZlveiavMPddYhYdJ31u6Sh1rAE-702EAMDw923i0blSBBM51Kg_3QmkdWb1yhBqzre-_TE3B9GNg77shXMZClcPYhDNk1MNRWE9pThRDFjiIIQJ8DP4vwsnPKdyBg-DYcv_00fvBS8-oHUA5VFlCh_hQMX8mGWhflaBZ6U03BFJMSwyeao7sh939aArY8n-Vv6xFXmlNHNOyp3XXD_5-JSVrCMQ.gccVqRMNS8aBTH1scnBTDQ.adbcc3de1994b6511ffaae14dd91a9aac5267ef98f8dda765e9939f41de98f18" TargetMode="External"/><Relationship Id="rId51" Type="http://schemas.openxmlformats.org/officeDocument/2006/relationships/hyperlink" Target="https://pubmed.ncbi.nlm.nih.gov/35307147" TargetMode="External"/><Relationship Id="rId72" Type="http://schemas.openxmlformats.org/officeDocument/2006/relationships/hyperlink" Target="https://pubmed.ncbi.nlm.nih.gov/39332825"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ultrasoundgel.org/posts/a8sRFtGJ4msfj9i2ylx8Rw" TargetMode="External"/><Relationship Id="rId17" Type="http://schemas.openxmlformats.org/officeDocument/2006/relationships/hyperlink" Target="https://downloads.aap.org/AAP/PemPix/XIV.A.3.a.JPG?_gl=1*1twvz4j*_ga*MTgxMjk2MDA1LjE3NDE0NDc3OTU.*_ga_FD9D3XZVQQ*MTc0NDEyMTg0MS40LjEuMTc0NDEyMjk1MC4wLjAuMA..*_ga_GMZCQS1K47*MTc0NDEyMTg0MS4xLjEuMTc0NDEyMjk1MC4wLjAuMA.." TargetMode="External"/><Relationship Id="rId25" Type="http://schemas.openxmlformats.org/officeDocument/2006/relationships/hyperlink" Target="https://youtu.be/_9RPfcMFhqA" TargetMode="External"/><Relationship Id="rId33" Type="http://schemas.openxmlformats.org/officeDocument/2006/relationships/hyperlink" Target="https://pubmed.ncbi.nlm.nih.gov/23169119" TargetMode="External"/><Relationship Id="rId38" Type="http://schemas.openxmlformats.org/officeDocument/2006/relationships/hyperlink" Target="https://pubmed.ncbi.nlm.nih.gov/25129575" TargetMode="External"/><Relationship Id="rId46" Type="http://schemas.openxmlformats.org/officeDocument/2006/relationships/hyperlink" Target="https://pubmed.ncbi.nlm.nih.gov/30078347" TargetMode="External"/><Relationship Id="rId59" Type="http://schemas.openxmlformats.org/officeDocument/2006/relationships/hyperlink" Target="https://pubmed.ncbi.nlm.nih.gov/38681171" TargetMode="External"/><Relationship Id="rId67" Type="http://schemas.openxmlformats.org/officeDocument/2006/relationships/hyperlink" Target="https://pubmed.ncbi.nlm.nih.gov/30702647" TargetMode="External"/><Relationship Id="rId20" Type="http://schemas.openxmlformats.org/officeDocument/2006/relationships/hyperlink" Target="https://med.stanford.edu/news/all-news/2014/05/racial-disparities-seen-in-rates-of-er-visits-by-newborns.html" TargetMode="External"/><Relationship Id="rId41" Type="http://schemas.openxmlformats.org/officeDocument/2006/relationships/hyperlink" Target="https://pubmed.ncbi.nlm.nih.gov/25185159" TargetMode="External"/><Relationship Id="rId54" Type="http://schemas.openxmlformats.org/officeDocument/2006/relationships/hyperlink" Target="https://pubmed.ncbi.nlm.nih.gov/34862351" TargetMode="External"/><Relationship Id="rId62" Type="http://schemas.openxmlformats.org/officeDocument/2006/relationships/hyperlink" Target="https://pubmed.ncbi.nlm.nih.gov/24987992" TargetMode="External"/><Relationship Id="rId70" Type="http://schemas.openxmlformats.org/officeDocument/2006/relationships/hyperlink" Target="https://pubmed.ncbi.nlm.nih.gov/34463664" TargetMode="External"/><Relationship Id="rId75" Type="http://schemas.openxmlformats.org/officeDocument/2006/relationships/hyperlink" Target="https://pubmed.ncbi.nlm.nih.gov/37890187" TargetMode="External"/><Relationship Id="rId8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lexslemonade.org/mypage/2601819" TargetMode="External"/><Relationship Id="rId23" Type="http://schemas.openxmlformats.org/officeDocument/2006/relationships/hyperlink" Target="https://www.thepocusatlas.com/atlas-jr" TargetMode="External"/><Relationship Id="rId28" Type="http://schemas.openxmlformats.org/officeDocument/2006/relationships/hyperlink" Target="https://pubmed.ncbi.nlm.nih.gov/21040104" TargetMode="External"/><Relationship Id="rId36" Type="http://schemas.openxmlformats.org/officeDocument/2006/relationships/hyperlink" Target="https://pubmed.ncbi.nlm.nih.gov/24147607" TargetMode="External"/><Relationship Id="rId49" Type="http://schemas.openxmlformats.org/officeDocument/2006/relationships/hyperlink" Target="https://pubmed.ncbi.nlm.nih.gov/29746359" TargetMode="External"/><Relationship Id="rId57" Type="http://schemas.openxmlformats.org/officeDocument/2006/relationships/hyperlink" Target="https://pubmed.ncbi.nlm.nih.gov/39847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8505-0213-4AD2-A2DB-347820D57FE1}">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7126</Words>
  <Characters>40624</Characters>
  <Application>Microsoft Office Word</Application>
  <DocSecurity>0</DocSecurity>
  <Lines>338</Lines>
  <Paragraphs>95</Paragraphs>
  <ScaleCrop>false</ScaleCrop>
  <Company>Boston University Medical School</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Antonio Riera</dc:title>
  <dc:creator>Antonio Riera</dc:creator>
  <cp:lastModifiedBy>Antonio Riera</cp:lastModifiedBy>
  <cp:revision>2</cp:revision>
  <cp:lastPrinted>2024-03-08T19:44:00Z</cp:lastPrinted>
  <dcterms:created xsi:type="dcterms:W3CDTF">2025-06-07T14:51:00Z</dcterms:created>
  <dcterms:modified xsi:type="dcterms:W3CDTF">2025-06-07T14:51:00Z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-519667737</vt:i4>
  </property>
</Properties>
</file>