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46F6F" w14:textId="77777777" w:rsidR="0021052E" w:rsidRDefault="00956AC5" w:rsidP="00BD488B">
      <w:pPr>
        <w:tabs>
          <w:tab w:val="center" w:pos="4680"/>
        </w:tabs>
        <w:jc w:val="center"/>
        <w:outlineLvl w:val="0"/>
        <w:rPr>
          <w:b/>
        </w:rPr>
      </w:pPr>
      <w:r>
        <w:rPr>
          <w:b/>
        </w:rPr>
        <w:t xml:space="preserve"> </w:t>
      </w:r>
      <w:r w:rsidR="0021052E">
        <w:rPr>
          <w:b/>
        </w:rPr>
        <w:t xml:space="preserve">CURRICULUM VITAE </w:t>
      </w:r>
    </w:p>
    <w:p w14:paraId="3C65E0B1" w14:textId="6CC8966D" w:rsidR="00C83A82" w:rsidRDefault="00C83A82" w:rsidP="00BD488B">
      <w:pPr>
        <w:tabs>
          <w:tab w:val="center" w:pos="4680"/>
        </w:tabs>
        <w:jc w:val="center"/>
        <w:outlineLvl w:val="0"/>
        <w:rPr>
          <w:b/>
        </w:rPr>
      </w:pPr>
      <w:r>
        <w:rPr>
          <w:b/>
        </w:rPr>
        <w:t>Nina S. Stachenfeld, PhD</w:t>
      </w:r>
    </w:p>
    <w:p w14:paraId="0733CFB1" w14:textId="77777777" w:rsidR="00477A62" w:rsidRDefault="00477A62">
      <w:pPr>
        <w:tabs>
          <w:tab w:val="center" w:pos="4680"/>
        </w:tabs>
        <w:ind w:left="7200" w:hanging="7200"/>
        <w:jc w:val="center"/>
        <w:rPr>
          <w:b/>
        </w:rPr>
      </w:pPr>
    </w:p>
    <w:p w14:paraId="69B36F06" w14:textId="77777777" w:rsidR="0050294E" w:rsidRDefault="0050294E" w:rsidP="00477A62">
      <w:pPr>
        <w:tabs>
          <w:tab w:val="left" w:pos="-1440"/>
          <w:tab w:val="left" w:pos="1440"/>
        </w:tabs>
        <w:rPr>
          <w:b/>
        </w:rPr>
      </w:pPr>
    </w:p>
    <w:p w14:paraId="2E52B2E7" w14:textId="008D7F21" w:rsidR="00E4478E" w:rsidRDefault="00E4478E" w:rsidP="00477A62">
      <w:pPr>
        <w:tabs>
          <w:tab w:val="left" w:pos="-1440"/>
          <w:tab w:val="left" w:pos="1440"/>
        </w:tabs>
        <w:rPr>
          <w:b/>
        </w:rPr>
      </w:pPr>
      <w:r>
        <w:rPr>
          <w:b/>
        </w:rPr>
        <w:t>Version 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4478E">
        <w:rPr>
          <w:bCs/>
        </w:rPr>
        <w:t>0</w:t>
      </w:r>
      <w:r w:rsidR="00835839">
        <w:rPr>
          <w:bCs/>
        </w:rPr>
        <w:t>7</w:t>
      </w:r>
      <w:r w:rsidRPr="00E4478E">
        <w:rPr>
          <w:bCs/>
        </w:rPr>
        <w:t>/</w:t>
      </w:r>
      <w:r w:rsidR="00835839">
        <w:rPr>
          <w:bCs/>
        </w:rPr>
        <w:t>13</w:t>
      </w:r>
      <w:r w:rsidRPr="00E4478E">
        <w:rPr>
          <w:bCs/>
        </w:rPr>
        <w:t>/2023</w:t>
      </w:r>
    </w:p>
    <w:p w14:paraId="07CD6B3C" w14:textId="77777777" w:rsidR="00477A62" w:rsidRDefault="00477A62"/>
    <w:p w14:paraId="262E98E3" w14:textId="77777777" w:rsidR="00E4478E" w:rsidRDefault="00477A62">
      <w:pPr>
        <w:tabs>
          <w:tab w:val="left" w:pos="-720"/>
        </w:tabs>
        <w:suppressAutoHyphens/>
      </w:pPr>
      <w:r>
        <w:rPr>
          <w:b/>
        </w:rPr>
        <w:t>Education</w:t>
      </w:r>
      <w:r>
        <w:t>:</w:t>
      </w:r>
      <w:r>
        <w:tab/>
      </w:r>
      <w:r>
        <w:tab/>
      </w:r>
      <w:r>
        <w:tab/>
      </w:r>
    </w:p>
    <w:p w14:paraId="6E97A480" w14:textId="38EA9E01" w:rsidR="00477A62" w:rsidRDefault="00E4478E">
      <w:pPr>
        <w:tabs>
          <w:tab w:val="left" w:pos="-720"/>
        </w:tabs>
        <w:suppressAutoHyphens/>
      </w:pPr>
      <w:r>
        <w:t>09/1978-06/1981</w:t>
      </w:r>
      <w:r>
        <w:tab/>
      </w:r>
      <w:r w:rsidR="00537C2E">
        <w:tab/>
      </w:r>
      <w:r w:rsidR="00477A62">
        <w:t>BA</w:t>
      </w:r>
      <w:r>
        <w:t xml:space="preserve">, English, </w:t>
      </w:r>
      <w:r w:rsidR="00477A62">
        <w:t>Antioch College</w:t>
      </w:r>
      <w:r>
        <w:t>, Yellow Springs, OH</w:t>
      </w:r>
      <w:r w:rsidR="00477A62">
        <w:t xml:space="preserve">    </w:t>
      </w:r>
      <w:r w:rsidR="00477A62">
        <w:tab/>
        <w:t xml:space="preserve">    </w:t>
      </w:r>
      <w:r w:rsidR="007F287E">
        <w:tab/>
      </w:r>
      <w:r w:rsidR="002D551B">
        <w:tab/>
        <w:t xml:space="preserve"> </w:t>
      </w:r>
    </w:p>
    <w:p w14:paraId="702079B0" w14:textId="18A53364" w:rsidR="00E4478E" w:rsidRDefault="00E4478E">
      <w:pPr>
        <w:tabs>
          <w:tab w:val="left" w:pos="-720"/>
        </w:tabs>
        <w:suppressAutoHyphens/>
      </w:pPr>
      <w:r>
        <w:t>09/1985-05/1987</w:t>
      </w:r>
      <w:r w:rsidR="00477A62">
        <w:tab/>
      </w:r>
      <w:r w:rsidR="00477A62">
        <w:tab/>
      </w:r>
      <w:r>
        <w:t xml:space="preserve">MA, Exercise Physiology, </w:t>
      </w:r>
      <w:r w:rsidR="007F287E">
        <w:t>New York University</w:t>
      </w:r>
      <w:r>
        <w:t>, New York, NY</w:t>
      </w:r>
    </w:p>
    <w:p w14:paraId="66810B66" w14:textId="77777777" w:rsidR="00E4478E" w:rsidRDefault="00E4478E" w:rsidP="00E4478E">
      <w:pPr>
        <w:tabs>
          <w:tab w:val="left" w:pos="-720"/>
        </w:tabs>
        <w:suppressAutoHyphens/>
      </w:pPr>
      <w:r>
        <w:t>08/1989-06/1993</w:t>
      </w:r>
      <w:r>
        <w:tab/>
      </w:r>
      <w:r>
        <w:tab/>
        <w:t xml:space="preserve">PhD, </w:t>
      </w:r>
      <w:r w:rsidR="00477A62">
        <w:t>Exercise Physiology</w:t>
      </w:r>
      <w:r>
        <w:t xml:space="preserve">, </w:t>
      </w:r>
      <w:r w:rsidR="007F287E">
        <w:t>Columbia University</w:t>
      </w:r>
      <w:r>
        <w:t>, New York, NY</w:t>
      </w:r>
    </w:p>
    <w:p w14:paraId="140853B8" w14:textId="77777777" w:rsidR="00DD1661" w:rsidRDefault="00DD1661">
      <w:pPr>
        <w:tabs>
          <w:tab w:val="left" w:pos="-720"/>
        </w:tabs>
        <w:suppressAutoHyphens/>
        <w:rPr>
          <w:b/>
        </w:rPr>
      </w:pPr>
    </w:p>
    <w:p w14:paraId="5D025A65" w14:textId="5599A7CB" w:rsidR="00C61EAC" w:rsidRDefault="00C61EAC">
      <w:pPr>
        <w:tabs>
          <w:tab w:val="left" w:pos="-720"/>
        </w:tabs>
        <w:suppressAutoHyphens/>
        <w:rPr>
          <w:b/>
        </w:rPr>
      </w:pPr>
      <w:r>
        <w:rPr>
          <w:b/>
        </w:rPr>
        <w:t>Current:</w:t>
      </w:r>
    </w:p>
    <w:p w14:paraId="2439857A" w14:textId="643BD764" w:rsidR="00C61EAC" w:rsidRDefault="00C61EAC">
      <w:pPr>
        <w:tabs>
          <w:tab w:val="left" w:pos="-720"/>
        </w:tabs>
        <w:suppressAutoHyphens/>
        <w:rPr>
          <w:b/>
        </w:rPr>
      </w:pPr>
      <w:r>
        <w:rPr>
          <w:b/>
        </w:rPr>
        <w:t>Executive Training</w:t>
      </w:r>
    </w:p>
    <w:p w14:paraId="61DE36F1" w14:textId="024CBFBA" w:rsidR="00C61EAC" w:rsidRDefault="00C61EAC">
      <w:pPr>
        <w:tabs>
          <w:tab w:val="left" w:pos="-720"/>
        </w:tabs>
        <w:suppressAutoHyphens/>
        <w:rPr>
          <w:bCs/>
        </w:rPr>
      </w:pPr>
      <w:r w:rsidRPr="00C61EAC">
        <w:rPr>
          <w:bCs/>
        </w:rPr>
        <w:t>07/2023</w:t>
      </w:r>
      <w:r>
        <w:rPr>
          <w:bCs/>
        </w:rPr>
        <w:t>-8/2023</w:t>
      </w:r>
      <w:r>
        <w:rPr>
          <w:bCs/>
        </w:rPr>
        <w:tab/>
      </w:r>
      <w:r>
        <w:rPr>
          <w:bCs/>
        </w:rPr>
        <w:tab/>
        <w:t>Women’s Leadership Program, Yale School of Management</w:t>
      </w:r>
    </w:p>
    <w:p w14:paraId="2386468B" w14:textId="40C6B44E" w:rsidR="00C61EAC" w:rsidRDefault="00C61EAC" w:rsidP="00C61EAC">
      <w:pPr>
        <w:tabs>
          <w:tab w:val="left" w:pos="-720"/>
        </w:tabs>
        <w:suppressAutoHyphens/>
        <w:ind w:left="2160"/>
        <w:rPr>
          <w:b/>
        </w:rPr>
      </w:pPr>
      <w:r>
        <w:rPr>
          <w:bCs/>
        </w:rPr>
        <w:tab/>
      </w:r>
      <w:r>
        <w:rPr>
          <w:b/>
        </w:rPr>
        <w:t xml:space="preserve"> </w:t>
      </w:r>
    </w:p>
    <w:p w14:paraId="1E80677A" w14:textId="380E9C13" w:rsidR="00477A62" w:rsidRPr="005B5AF2" w:rsidRDefault="00477A62" w:rsidP="00C61EAC">
      <w:pPr>
        <w:tabs>
          <w:tab w:val="left" w:pos="-720"/>
        </w:tabs>
        <w:suppressAutoHyphens/>
        <w:rPr>
          <w:b/>
        </w:rPr>
      </w:pPr>
      <w:r>
        <w:rPr>
          <w:b/>
        </w:rPr>
        <w:t>Career</w:t>
      </w:r>
      <w:r w:rsidR="00E4478E">
        <w:rPr>
          <w:b/>
        </w:rPr>
        <w:t>/Academic Appointments</w:t>
      </w:r>
      <w:r>
        <w:t>:</w:t>
      </w:r>
      <w:r>
        <w:tab/>
      </w:r>
    </w:p>
    <w:p w14:paraId="3F0E7E8C" w14:textId="06C7FA91" w:rsidR="00477A62" w:rsidRPr="00E352D1" w:rsidRDefault="00537C2E">
      <w:pPr>
        <w:tabs>
          <w:tab w:val="left" w:pos="-720"/>
        </w:tabs>
        <w:suppressAutoHyphens/>
      </w:pPr>
      <w:r>
        <w:t>07/</w:t>
      </w:r>
      <w:r w:rsidR="00477A62" w:rsidRPr="00E352D1">
        <w:t>1993-</w:t>
      </w:r>
      <w:r>
        <w:t>06/1</w:t>
      </w:r>
      <w:r w:rsidR="00477A62" w:rsidRPr="00E352D1">
        <w:t>997</w:t>
      </w:r>
      <w:r w:rsidR="00477A62" w:rsidRPr="00E352D1">
        <w:tab/>
      </w:r>
      <w:r w:rsidR="00477A62">
        <w:tab/>
      </w:r>
      <w:r w:rsidR="00477A62" w:rsidRPr="00E352D1">
        <w:t>Post-doctoral Associate, The John B. Pierce Laboratory</w:t>
      </w:r>
      <w:r w:rsidR="00F12A29">
        <w:t xml:space="preserve">, </w:t>
      </w:r>
      <w:r w:rsidR="00F12A29" w:rsidRPr="00E352D1">
        <w:t xml:space="preserve">New </w:t>
      </w:r>
      <w:r w:rsidR="00F12A29">
        <w:tab/>
      </w:r>
      <w:r w:rsidR="00F12A29">
        <w:tab/>
      </w:r>
      <w:r w:rsidR="00F12A29">
        <w:tab/>
      </w:r>
      <w:r w:rsidR="00F12A29">
        <w:tab/>
      </w:r>
      <w:r w:rsidR="00F12A29">
        <w:tab/>
      </w:r>
      <w:r w:rsidR="00EF6609">
        <w:tab/>
      </w:r>
      <w:r w:rsidR="00EF6609">
        <w:tab/>
      </w:r>
      <w:r w:rsidR="00EF6609">
        <w:tab/>
      </w:r>
      <w:r w:rsidR="00F12A29" w:rsidRPr="00E352D1">
        <w:t>Haven, CT.</w:t>
      </w:r>
    </w:p>
    <w:p w14:paraId="2A19A8C9" w14:textId="5DF906C4" w:rsidR="00477A62" w:rsidRPr="00E352D1" w:rsidRDefault="00293366" w:rsidP="00EF6609">
      <w:pPr>
        <w:tabs>
          <w:tab w:val="left" w:pos="-720"/>
        </w:tabs>
        <w:suppressAutoHyphens/>
        <w:ind w:left="2160" w:hanging="2880"/>
      </w:pPr>
      <w:r>
        <w:t xml:space="preserve">            </w:t>
      </w:r>
      <w:r w:rsidR="00537C2E">
        <w:t>07/</w:t>
      </w:r>
      <w:r w:rsidR="00537C2E" w:rsidRPr="00E352D1">
        <w:t>1993-</w:t>
      </w:r>
      <w:r w:rsidR="00537C2E">
        <w:t>06/1</w:t>
      </w:r>
      <w:r w:rsidR="00537C2E" w:rsidRPr="00E352D1">
        <w:t>997</w:t>
      </w:r>
      <w:r w:rsidR="00EF6609">
        <w:tab/>
      </w:r>
      <w:r w:rsidR="00477A62" w:rsidRPr="00E352D1">
        <w:t>Post-doctoral Associate of Epidemiol</w:t>
      </w:r>
      <w:r w:rsidR="00DD1661">
        <w:t xml:space="preserve">ogy and Public Health, </w:t>
      </w:r>
      <w:r w:rsidR="00477A62" w:rsidRPr="00E352D1">
        <w:t>Yale School of Medicine, New Haven, CT.</w:t>
      </w:r>
    </w:p>
    <w:p w14:paraId="356CFE63" w14:textId="40E448FE" w:rsidR="00477A62" w:rsidRPr="00E352D1" w:rsidRDefault="00537C2E">
      <w:pPr>
        <w:tabs>
          <w:tab w:val="left" w:pos="-720"/>
        </w:tabs>
        <w:suppressAutoHyphens/>
      </w:pPr>
      <w:r>
        <w:t>06/</w:t>
      </w:r>
      <w:r w:rsidR="00477A62" w:rsidRPr="00E352D1">
        <w:t>1997-</w:t>
      </w:r>
      <w:r>
        <w:t>07/</w:t>
      </w:r>
      <w:r w:rsidR="00477A62" w:rsidRPr="00E352D1">
        <w:t>1999</w:t>
      </w:r>
      <w:r w:rsidR="00477A62" w:rsidRPr="00E352D1">
        <w:tab/>
      </w:r>
      <w:r w:rsidR="00477A62">
        <w:tab/>
      </w:r>
      <w:r w:rsidR="00477A62" w:rsidRPr="00E352D1">
        <w:t>Research Scientist, The John B. Pierce Laboratory.</w:t>
      </w:r>
    </w:p>
    <w:p w14:paraId="3167EDDD" w14:textId="10D11A95" w:rsidR="00477A62" w:rsidRPr="00E352D1" w:rsidRDefault="00537C2E" w:rsidP="00477A62">
      <w:pPr>
        <w:tabs>
          <w:tab w:val="left" w:pos="-720"/>
        </w:tabs>
        <w:suppressAutoHyphens/>
      </w:pPr>
      <w:r>
        <w:t>06/</w:t>
      </w:r>
      <w:r w:rsidR="00477A62">
        <w:t>1997-</w:t>
      </w:r>
      <w:r>
        <w:t>07/</w:t>
      </w:r>
      <w:r w:rsidR="00477A62">
        <w:t>2000</w:t>
      </w:r>
      <w:r w:rsidR="00477A62">
        <w:tab/>
      </w:r>
      <w:r w:rsidR="00477A62">
        <w:tab/>
      </w:r>
      <w:r w:rsidR="00477A62" w:rsidRPr="00E352D1">
        <w:t>A</w:t>
      </w:r>
      <w:r w:rsidR="00DD6443">
        <w:t>ssociate Research Scientist</w:t>
      </w:r>
      <w:r w:rsidR="00477A62" w:rsidRPr="00E352D1">
        <w:t xml:space="preserve"> of Epidemiology and</w:t>
      </w:r>
    </w:p>
    <w:p w14:paraId="7B1CFF37" w14:textId="77777777" w:rsidR="00F12A29" w:rsidRPr="00430D3C" w:rsidRDefault="00477A62" w:rsidP="00EF6609">
      <w:pPr>
        <w:ind w:left="2880" w:hanging="720"/>
        <w:rPr>
          <w:i/>
        </w:rPr>
      </w:pPr>
      <w:r w:rsidRPr="00E352D1">
        <w:t>Public Health, Yale</w:t>
      </w:r>
      <w:r>
        <w:t xml:space="preserve"> School of Medicine</w:t>
      </w:r>
      <w:r w:rsidR="00F12A29">
        <w:t xml:space="preserve"> </w:t>
      </w:r>
      <w:r w:rsidR="00F12A29">
        <w:rPr>
          <w:i/>
        </w:rPr>
        <w:t xml:space="preserve">(Primary </w:t>
      </w:r>
      <w:r w:rsidR="00F12A29" w:rsidRPr="00430D3C">
        <w:rPr>
          <w:i/>
        </w:rPr>
        <w:t>Appointment)</w:t>
      </w:r>
    </w:p>
    <w:p w14:paraId="2277C935" w14:textId="40F58598" w:rsidR="00477A62" w:rsidRPr="00E352D1" w:rsidRDefault="00537C2E">
      <w:pPr>
        <w:tabs>
          <w:tab w:val="left" w:pos="-720"/>
        </w:tabs>
        <w:suppressAutoHyphens/>
      </w:pPr>
      <w:r>
        <w:t>06/</w:t>
      </w:r>
      <w:r w:rsidR="00DD1661">
        <w:t>1999-</w:t>
      </w:r>
      <w:r>
        <w:t>07/</w:t>
      </w:r>
      <w:r w:rsidR="00477A62" w:rsidRPr="00E352D1">
        <w:t>2005</w:t>
      </w:r>
      <w:r w:rsidR="00477A62" w:rsidRPr="00E352D1">
        <w:tab/>
      </w:r>
      <w:r w:rsidR="00477A62">
        <w:tab/>
      </w:r>
      <w:r w:rsidR="00477A62" w:rsidRPr="00E352D1">
        <w:t>Assistant Fellow</w:t>
      </w:r>
      <w:r w:rsidR="009D6D7A">
        <w:t>, The John B. Pierce Laboratory</w:t>
      </w:r>
    </w:p>
    <w:p w14:paraId="686EC334" w14:textId="194FDF8B" w:rsidR="00477A62" w:rsidRPr="00430D3C" w:rsidRDefault="00537C2E" w:rsidP="00EF6609">
      <w:pPr>
        <w:ind w:left="2160" w:hanging="2160"/>
        <w:rPr>
          <w:i/>
        </w:rPr>
      </w:pPr>
      <w:r>
        <w:t>06/1999-07/</w:t>
      </w:r>
      <w:r w:rsidRPr="00E352D1">
        <w:t>2005</w:t>
      </w:r>
      <w:r w:rsidR="00EF6609">
        <w:tab/>
      </w:r>
      <w:r w:rsidR="00477A62" w:rsidRPr="00E352D1">
        <w:t>Assi</w:t>
      </w:r>
      <w:r w:rsidR="00F12A29">
        <w:t xml:space="preserve">stant Professor of Epidemiology </w:t>
      </w:r>
      <w:r w:rsidR="00477A62">
        <w:t xml:space="preserve">and </w:t>
      </w:r>
      <w:r w:rsidR="00477A62" w:rsidRPr="00E352D1">
        <w:t xml:space="preserve">Public </w:t>
      </w:r>
      <w:r w:rsidR="00F12A29">
        <w:t>Health, Yale School of Medicine</w:t>
      </w:r>
      <w:r w:rsidR="00477A62">
        <w:t xml:space="preserve"> </w:t>
      </w:r>
      <w:r w:rsidR="00477A62">
        <w:rPr>
          <w:i/>
        </w:rPr>
        <w:t xml:space="preserve">(Primary </w:t>
      </w:r>
      <w:r w:rsidR="00477A62" w:rsidRPr="00430D3C">
        <w:rPr>
          <w:i/>
        </w:rPr>
        <w:t>Appointment)</w:t>
      </w:r>
    </w:p>
    <w:p w14:paraId="7C4390A2" w14:textId="28646866" w:rsidR="00477A62" w:rsidRPr="00430D3C" w:rsidRDefault="00537C2E" w:rsidP="00EF6609">
      <w:pPr>
        <w:ind w:left="2160" w:hanging="2160"/>
        <w:rPr>
          <w:i/>
        </w:rPr>
      </w:pPr>
      <w:r>
        <w:t>06/1999-07/</w:t>
      </w:r>
      <w:r w:rsidRPr="00E352D1">
        <w:t>2005</w:t>
      </w:r>
      <w:r w:rsidR="00EF6609">
        <w:tab/>
      </w:r>
      <w:r w:rsidR="00477A62" w:rsidRPr="00E352D1">
        <w:t xml:space="preserve">Assistant Professor of Obstetrics, Gynecology and Reproductive Sciences, Yale </w:t>
      </w:r>
      <w:r w:rsidR="009D6D7A">
        <w:t>School of Medicine</w:t>
      </w:r>
      <w:r w:rsidR="00477A62">
        <w:t xml:space="preserve"> </w:t>
      </w:r>
      <w:r w:rsidR="00477A62" w:rsidRPr="00430D3C">
        <w:rPr>
          <w:i/>
        </w:rPr>
        <w:t>(Secondary Appointment)</w:t>
      </w:r>
    </w:p>
    <w:p w14:paraId="47108286" w14:textId="2612EC4A" w:rsidR="00477A62" w:rsidRPr="00E352D1" w:rsidRDefault="00537C2E">
      <w:pPr>
        <w:tabs>
          <w:tab w:val="left" w:pos="-720"/>
        </w:tabs>
        <w:suppressAutoHyphens/>
      </w:pPr>
      <w:r>
        <w:t>06/</w:t>
      </w:r>
      <w:r w:rsidR="00DD1661">
        <w:t>2005-</w:t>
      </w:r>
      <w:r>
        <w:t>07/</w:t>
      </w:r>
      <w:r w:rsidR="00477A62">
        <w:t>2009</w:t>
      </w:r>
      <w:r w:rsidR="00477A62" w:rsidRPr="00E352D1">
        <w:tab/>
      </w:r>
      <w:r w:rsidR="00477A62">
        <w:tab/>
      </w:r>
      <w:r w:rsidR="00477A62" w:rsidRPr="00E352D1">
        <w:t xml:space="preserve">Associate Fellow, The </w:t>
      </w:r>
      <w:r w:rsidR="009D6D7A">
        <w:t>John B. Pierce Laboratory</w:t>
      </w:r>
    </w:p>
    <w:p w14:paraId="5F6C2944" w14:textId="0A7CE4E6" w:rsidR="00477A62" w:rsidRPr="00430D3C" w:rsidRDefault="00537C2E" w:rsidP="00EF6609">
      <w:pPr>
        <w:ind w:left="2160" w:hanging="2160"/>
        <w:rPr>
          <w:i/>
        </w:rPr>
      </w:pPr>
      <w:r>
        <w:t>06/</w:t>
      </w:r>
      <w:r w:rsidR="00DD1661">
        <w:t>2005-</w:t>
      </w:r>
      <w:r>
        <w:t>07/</w:t>
      </w:r>
      <w:r w:rsidR="00477A62">
        <w:t>2009</w:t>
      </w:r>
      <w:r w:rsidR="00DD1661">
        <w:t xml:space="preserve"> </w:t>
      </w:r>
      <w:r w:rsidR="00DD1661">
        <w:tab/>
      </w:r>
      <w:r w:rsidR="00DD6443">
        <w:t xml:space="preserve">Associate Professor </w:t>
      </w:r>
      <w:r w:rsidR="00477A62">
        <w:t xml:space="preserve">of Epidemiology and </w:t>
      </w:r>
      <w:r w:rsidR="00477A62" w:rsidRPr="00E352D1">
        <w:t xml:space="preserve">Public </w:t>
      </w:r>
      <w:r w:rsidR="00DD6443">
        <w:t>Health, Yale School of Medicine</w:t>
      </w:r>
      <w:r w:rsidR="00477A62">
        <w:t xml:space="preserve"> </w:t>
      </w:r>
      <w:r w:rsidR="00477A62">
        <w:rPr>
          <w:i/>
        </w:rPr>
        <w:t xml:space="preserve">(Primary </w:t>
      </w:r>
      <w:r w:rsidR="00477A62" w:rsidRPr="00430D3C">
        <w:rPr>
          <w:i/>
        </w:rPr>
        <w:t>Appointment)</w:t>
      </w:r>
    </w:p>
    <w:p w14:paraId="537806B2" w14:textId="2FA91EE3" w:rsidR="00477A62" w:rsidRPr="00430D3C" w:rsidRDefault="00537C2E" w:rsidP="00EF6609">
      <w:pPr>
        <w:ind w:left="2160" w:hanging="2160"/>
        <w:rPr>
          <w:i/>
        </w:rPr>
      </w:pPr>
      <w:r>
        <w:t>06/</w:t>
      </w:r>
      <w:r w:rsidR="00DD1661">
        <w:t>2005</w:t>
      </w:r>
      <w:r w:rsidR="00B05F9B">
        <w:t>-</w:t>
      </w:r>
      <w:r>
        <w:t>07/</w:t>
      </w:r>
      <w:r w:rsidR="00477A62">
        <w:t>2009</w:t>
      </w:r>
      <w:r w:rsidR="00EF6609">
        <w:tab/>
      </w:r>
      <w:r w:rsidR="00477A62" w:rsidRPr="00E352D1">
        <w:t>Associate Professor of</w:t>
      </w:r>
      <w:r w:rsidR="00477A62" w:rsidRPr="005A6C4A">
        <w:t xml:space="preserve"> </w:t>
      </w:r>
      <w:r w:rsidR="00477A62" w:rsidRPr="00E352D1">
        <w:t xml:space="preserve">Obstetrics, Gynecology and Reproductive </w:t>
      </w:r>
      <w:r w:rsidR="00477A62">
        <w:t xml:space="preserve">   </w:t>
      </w:r>
      <w:r w:rsidR="00477A62" w:rsidRPr="00E352D1">
        <w:t>Sc</w:t>
      </w:r>
      <w:r w:rsidR="00C63A91">
        <w:t>iences, Yale School of Medicine</w:t>
      </w:r>
      <w:r w:rsidR="00477A62">
        <w:t xml:space="preserve"> </w:t>
      </w:r>
      <w:r w:rsidR="00477A62" w:rsidRPr="00430D3C">
        <w:rPr>
          <w:i/>
        </w:rPr>
        <w:t>(Secondary Appointment)</w:t>
      </w:r>
    </w:p>
    <w:p w14:paraId="3EA5B135" w14:textId="3EFFA514" w:rsidR="00477A62" w:rsidRPr="00E352D1" w:rsidRDefault="00537C2E" w:rsidP="00477A62">
      <w:pPr>
        <w:tabs>
          <w:tab w:val="left" w:pos="-720"/>
        </w:tabs>
        <w:suppressAutoHyphens/>
      </w:pPr>
      <w:r>
        <w:t>06/</w:t>
      </w:r>
      <w:r w:rsidR="00477A62" w:rsidRPr="00E352D1">
        <w:t>200</w:t>
      </w:r>
      <w:r w:rsidR="00477A62">
        <w:t>9</w:t>
      </w:r>
      <w:r w:rsidR="00DD1661">
        <w:t>-</w:t>
      </w:r>
      <w:r>
        <w:t>07/</w:t>
      </w:r>
      <w:r w:rsidR="00293366">
        <w:t>2014</w:t>
      </w:r>
      <w:r w:rsidR="00477A62" w:rsidRPr="00E352D1">
        <w:tab/>
      </w:r>
      <w:r w:rsidR="00477A62">
        <w:tab/>
      </w:r>
      <w:r w:rsidR="00477A62" w:rsidRPr="00E352D1">
        <w:t>Associate Fellow</w:t>
      </w:r>
      <w:r w:rsidR="009D6D7A">
        <w:t>, The John B. Pierce Laboratory</w:t>
      </w:r>
    </w:p>
    <w:p w14:paraId="758C1039" w14:textId="77777777" w:rsidR="00477A62" w:rsidRDefault="00477A62" w:rsidP="00477A62">
      <w:pPr>
        <w:rPr>
          <w:i/>
        </w:rPr>
      </w:pPr>
    </w:p>
    <w:p w14:paraId="19574FF9" w14:textId="77777777" w:rsidR="00477A62" w:rsidRPr="005A6C4A" w:rsidRDefault="00477A62" w:rsidP="00477A62">
      <w:pPr>
        <w:rPr>
          <w:i/>
        </w:rPr>
      </w:pPr>
      <w:r w:rsidRPr="005A6C4A">
        <w:rPr>
          <w:i/>
        </w:rPr>
        <w:t xml:space="preserve">In 2009 </w:t>
      </w:r>
      <w:r w:rsidR="00747589">
        <w:rPr>
          <w:i/>
        </w:rPr>
        <w:t>I shifted my</w:t>
      </w:r>
      <w:r w:rsidRPr="005A6C4A">
        <w:rPr>
          <w:i/>
        </w:rPr>
        <w:t xml:space="preserve"> primary and secondary appointments at the Yale School of Medicine, making Obstetrics, Gynecology and Reproductive S</w:t>
      </w:r>
      <w:r w:rsidR="00747589">
        <w:rPr>
          <w:i/>
        </w:rPr>
        <w:t>ciences my</w:t>
      </w:r>
      <w:r w:rsidR="007F287E">
        <w:rPr>
          <w:i/>
        </w:rPr>
        <w:t xml:space="preserve"> p</w:t>
      </w:r>
      <w:r w:rsidRPr="005A6C4A">
        <w:rPr>
          <w:i/>
        </w:rPr>
        <w:t xml:space="preserve">rimary and Yale School of Public Health </w:t>
      </w:r>
      <w:r w:rsidR="006E63C8">
        <w:rPr>
          <w:i/>
        </w:rPr>
        <w:t>my</w:t>
      </w:r>
      <w:r w:rsidRPr="005A6C4A">
        <w:rPr>
          <w:i/>
        </w:rPr>
        <w:t xml:space="preserve"> secondary appointment.  This change was made </w:t>
      </w:r>
      <w:r w:rsidR="00747589">
        <w:rPr>
          <w:i/>
        </w:rPr>
        <w:t>as my</w:t>
      </w:r>
      <w:r>
        <w:rPr>
          <w:i/>
        </w:rPr>
        <w:t xml:space="preserve"> interests became more focused specifically on reproductive hormone effects on physiological systems.</w:t>
      </w:r>
      <w:r w:rsidR="00CC1DD1">
        <w:rPr>
          <w:i/>
        </w:rPr>
        <w:t xml:space="preserve">  I remain</w:t>
      </w:r>
      <w:r w:rsidR="006E63C8">
        <w:rPr>
          <w:i/>
        </w:rPr>
        <w:t>ed</w:t>
      </w:r>
      <w:r w:rsidR="00CC1DD1">
        <w:rPr>
          <w:i/>
        </w:rPr>
        <w:t xml:space="preserve"> active in the School of Public Health</w:t>
      </w:r>
      <w:r w:rsidR="006E63C8">
        <w:rPr>
          <w:i/>
        </w:rPr>
        <w:t xml:space="preserve"> until 2014</w:t>
      </w:r>
      <w:r w:rsidR="00CC1DD1">
        <w:rPr>
          <w:i/>
        </w:rPr>
        <w:t>.</w:t>
      </w:r>
    </w:p>
    <w:p w14:paraId="45A3C146" w14:textId="77777777" w:rsidR="000363BB" w:rsidRDefault="000363BB" w:rsidP="00477A62">
      <w:pPr>
        <w:ind w:left="2880" w:hanging="2880"/>
      </w:pPr>
    </w:p>
    <w:p w14:paraId="363A6EA6" w14:textId="0A90A9CB" w:rsidR="00477A62" w:rsidRPr="00430D3C" w:rsidRDefault="00537C2E" w:rsidP="00EF6609">
      <w:pPr>
        <w:ind w:left="2160" w:hanging="2160"/>
        <w:rPr>
          <w:i/>
        </w:rPr>
      </w:pPr>
      <w:r>
        <w:t>06/</w:t>
      </w:r>
      <w:r w:rsidR="00FC1BE1">
        <w:t>2009-</w:t>
      </w:r>
      <w:r>
        <w:t>07/</w:t>
      </w:r>
      <w:r w:rsidR="00477A62">
        <w:t>2014</w:t>
      </w:r>
      <w:r w:rsidR="00477A62" w:rsidRPr="00E352D1">
        <w:tab/>
        <w:t>Associate Professor of</w:t>
      </w:r>
      <w:r w:rsidR="00477A62" w:rsidRPr="005A6C4A">
        <w:t xml:space="preserve"> </w:t>
      </w:r>
      <w:r w:rsidR="00477A62" w:rsidRPr="00E352D1">
        <w:t xml:space="preserve">Obstetrics, Gynecology and Reproductive </w:t>
      </w:r>
      <w:r w:rsidR="00477A62">
        <w:t xml:space="preserve">   </w:t>
      </w:r>
      <w:r w:rsidR="00477A62" w:rsidRPr="00E352D1">
        <w:t xml:space="preserve">Sciences, Yale </w:t>
      </w:r>
      <w:r w:rsidR="00F12A29">
        <w:t>School of Medicine</w:t>
      </w:r>
      <w:r w:rsidR="00477A62">
        <w:t xml:space="preserve"> </w:t>
      </w:r>
      <w:r w:rsidR="00477A62" w:rsidRPr="00430D3C">
        <w:rPr>
          <w:i/>
        </w:rPr>
        <w:t>(</w:t>
      </w:r>
      <w:r w:rsidR="00477A62">
        <w:rPr>
          <w:i/>
        </w:rPr>
        <w:t>Primary</w:t>
      </w:r>
      <w:r w:rsidR="00477A62" w:rsidRPr="00430D3C">
        <w:rPr>
          <w:i/>
        </w:rPr>
        <w:t xml:space="preserve"> Appointment)</w:t>
      </w:r>
      <w:r w:rsidR="00477A62">
        <w:rPr>
          <w:i/>
        </w:rPr>
        <w:t>.</w:t>
      </w:r>
    </w:p>
    <w:p w14:paraId="7AB3B66F" w14:textId="1FBB1D91" w:rsidR="00477A62" w:rsidRDefault="00537C2E" w:rsidP="00EF6609">
      <w:pPr>
        <w:ind w:left="2160" w:hanging="2160"/>
        <w:rPr>
          <w:i/>
        </w:rPr>
      </w:pPr>
      <w:r>
        <w:t>06/</w:t>
      </w:r>
      <w:r w:rsidR="00477A62">
        <w:t>2009</w:t>
      </w:r>
      <w:r w:rsidR="00FC1BE1">
        <w:t>-</w:t>
      </w:r>
      <w:r>
        <w:t>07/</w:t>
      </w:r>
      <w:r w:rsidR="00477A62">
        <w:t>2014</w:t>
      </w:r>
      <w:r w:rsidR="00DD6443">
        <w:tab/>
        <w:t xml:space="preserve">Associate Professor, </w:t>
      </w:r>
      <w:r w:rsidR="00477A62">
        <w:t xml:space="preserve">Yale School of Epidemiology and </w:t>
      </w:r>
      <w:r w:rsidR="00477A62" w:rsidRPr="00E352D1">
        <w:t>Public Health, Yal</w:t>
      </w:r>
      <w:r w:rsidR="00F12A29">
        <w:t>e School of Medicine</w:t>
      </w:r>
      <w:r w:rsidR="00477A62">
        <w:t xml:space="preserve"> </w:t>
      </w:r>
      <w:r w:rsidR="00477A62">
        <w:rPr>
          <w:i/>
        </w:rPr>
        <w:t>(</w:t>
      </w:r>
      <w:r w:rsidR="00477A62" w:rsidRPr="00430D3C">
        <w:rPr>
          <w:i/>
        </w:rPr>
        <w:t>Secondary</w:t>
      </w:r>
      <w:r w:rsidR="00477A62">
        <w:rPr>
          <w:i/>
        </w:rPr>
        <w:t xml:space="preserve"> </w:t>
      </w:r>
      <w:r w:rsidR="00477A62" w:rsidRPr="00430D3C">
        <w:rPr>
          <w:i/>
        </w:rPr>
        <w:t>Appointment)</w:t>
      </w:r>
    </w:p>
    <w:p w14:paraId="5B6AC240" w14:textId="44ACC0CF" w:rsidR="005B5AF2" w:rsidRPr="009F1574" w:rsidRDefault="00537C2E" w:rsidP="00EF6609">
      <w:pPr>
        <w:ind w:left="2160" w:hanging="2160"/>
      </w:pPr>
      <w:r>
        <w:lastRenderedPageBreak/>
        <w:t>06/</w:t>
      </w:r>
      <w:r w:rsidR="005B5AF2" w:rsidRPr="009F1574">
        <w:t>2014-</w:t>
      </w:r>
      <w:r w:rsidR="008A4819">
        <w:t>p</w:t>
      </w:r>
      <w:r w:rsidR="005B5AF2" w:rsidRPr="009F1574">
        <w:t>resent</w:t>
      </w:r>
      <w:r w:rsidR="005B5AF2" w:rsidRPr="009F1574">
        <w:tab/>
        <w:t>Fellow, The John B. Pierce Laboratory</w:t>
      </w:r>
      <w:r w:rsidR="005B5AF2" w:rsidRPr="009F1574">
        <w:rPr>
          <w:b/>
        </w:rPr>
        <w:t xml:space="preserve"> </w:t>
      </w:r>
      <w:r w:rsidR="005B5AF2" w:rsidRPr="00132E23">
        <w:rPr>
          <w:b/>
          <w:i/>
        </w:rPr>
        <w:t>(Tenure)</w:t>
      </w:r>
    </w:p>
    <w:p w14:paraId="29AAE9E4" w14:textId="34A5DB59" w:rsidR="00477A62" w:rsidRDefault="00537C2E" w:rsidP="00EF6609">
      <w:pPr>
        <w:tabs>
          <w:tab w:val="left" w:pos="-990"/>
          <w:tab w:val="left" w:pos="-720"/>
          <w:tab w:val="left" w:pos="0"/>
          <w:tab w:val="left" w:pos="1440"/>
        </w:tabs>
        <w:ind w:left="2160" w:hanging="2160"/>
        <w:rPr>
          <w:i/>
        </w:rPr>
      </w:pPr>
      <w:r>
        <w:t>07/</w:t>
      </w:r>
      <w:r w:rsidR="009F1574">
        <w:t>2015-</w:t>
      </w:r>
      <w:r w:rsidR="008A4819">
        <w:t>p</w:t>
      </w:r>
      <w:r w:rsidR="009F1574" w:rsidRPr="009F1574">
        <w:t xml:space="preserve">resent </w:t>
      </w:r>
      <w:r w:rsidR="009F1574">
        <w:tab/>
      </w:r>
      <w:r w:rsidR="009F1574">
        <w:tab/>
        <w:t>Senior Research Scientist</w:t>
      </w:r>
      <w:r w:rsidR="009F1574" w:rsidRPr="00E352D1">
        <w:t xml:space="preserve">, Gynecology and Reproductive </w:t>
      </w:r>
      <w:r w:rsidR="009F1574">
        <w:t xml:space="preserve">   </w:t>
      </w:r>
      <w:r w:rsidR="009F1574" w:rsidRPr="00E352D1">
        <w:t xml:space="preserve">Sciences, Yale </w:t>
      </w:r>
      <w:r w:rsidR="009F1574">
        <w:t xml:space="preserve">School of Medicine </w:t>
      </w:r>
      <w:r w:rsidR="009F1574" w:rsidRPr="00430D3C">
        <w:rPr>
          <w:i/>
        </w:rPr>
        <w:t>(</w:t>
      </w:r>
      <w:r w:rsidR="009F1574">
        <w:rPr>
          <w:i/>
        </w:rPr>
        <w:t>Primary</w:t>
      </w:r>
      <w:r w:rsidR="009F1574" w:rsidRPr="00430D3C">
        <w:rPr>
          <w:i/>
        </w:rPr>
        <w:t xml:space="preserve"> Appointment)</w:t>
      </w:r>
      <w:r w:rsidR="009F1574">
        <w:rPr>
          <w:i/>
        </w:rPr>
        <w:t>.</w:t>
      </w:r>
    </w:p>
    <w:p w14:paraId="1CDBA519" w14:textId="77777777" w:rsidR="001D0F23" w:rsidRDefault="007F5680" w:rsidP="001D0F23">
      <w:pPr>
        <w:tabs>
          <w:tab w:val="left" w:pos="-990"/>
          <w:tab w:val="left" w:pos="-720"/>
          <w:tab w:val="left" w:pos="0"/>
          <w:tab w:val="left" w:pos="1440"/>
        </w:tabs>
        <w:ind w:left="2880" w:hanging="2880"/>
      </w:pPr>
      <w:r>
        <w:tab/>
      </w:r>
      <w:r>
        <w:tab/>
      </w:r>
    </w:p>
    <w:p w14:paraId="31597EAF" w14:textId="77777777" w:rsidR="00477A62" w:rsidRDefault="00477A62" w:rsidP="001D0F23">
      <w:pPr>
        <w:tabs>
          <w:tab w:val="left" w:pos="-990"/>
          <w:tab w:val="left" w:pos="-720"/>
          <w:tab w:val="left" w:pos="0"/>
          <w:tab w:val="left" w:pos="1440"/>
        </w:tabs>
        <w:ind w:left="2880" w:hanging="2880"/>
      </w:pPr>
      <w:r w:rsidRPr="001B42CF">
        <w:rPr>
          <w:b/>
        </w:rPr>
        <w:t>Professional Honors or Recognitions</w:t>
      </w:r>
      <w:r>
        <w:t>:</w:t>
      </w:r>
    </w:p>
    <w:p w14:paraId="15C70793" w14:textId="01E9BE38" w:rsidR="00477A62" w:rsidRPr="004E7558" w:rsidRDefault="00FB7CCB" w:rsidP="00D145C7">
      <w:pPr>
        <w:suppressAutoHyphens/>
      </w:pPr>
      <w:r w:rsidRPr="004E7558">
        <w:t>201</w:t>
      </w:r>
      <w:r w:rsidR="00CA5F43">
        <w:t>1</w:t>
      </w:r>
      <w:r w:rsidRPr="004E7558">
        <w:t>-2014</w:t>
      </w:r>
      <w:r w:rsidR="00FC1BE1" w:rsidRPr="004E7558">
        <w:tab/>
      </w:r>
      <w:r w:rsidR="00D145C7">
        <w:tab/>
      </w:r>
      <w:r w:rsidR="00D145C7">
        <w:tab/>
      </w:r>
      <w:r w:rsidR="00FD4C14" w:rsidRPr="004E7558">
        <w:rPr>
          <w:b/>
          <w:u w:val="single"/>
        </w:rPr>
        <w:t>Counc</w:t>
      </w:r>
      <w:r w:rsidR="00FD4C14">
        <w:rPr>
          <w:b/>
          <w:u w:val="single"/>
        </w:rPr>
        <w:t>i</w:t>
      </w:r>
      <w:r w:rsidR="00FD4C14" w:rsidRPr="004E7558">
        <w:rPr>
          <w:b/>
          <w:u w:val="single"/>
        </w:rPr>
        <w:t>lor</w:t>
      </w:r>
      <w:r w:rsidR="00477A62" w:rsidRPr="004E7558">
        <w:rPr>
          <w:b/>
          <w:u w:val="single"/>
        </w:rPr>
        <w:t>, Thermal Physiology,</w:t>
      </w:r>
      <w:r w:rsidR="00477A62" w:rsidRPr="004E7558">
        <w:t xml:space="preserve"> </w:t>
      </w:r>
    </w:p>
    <w:p w14:paraId="622DAB05" w14:textId="1078379A" w:rsidR="00477A62" w:rsidRPr="000C550E" w:rsidRDefault="00E71AA2" w:rsidP="000C550E">
      <w:pPr>
        <w:tabs>
          <w:tab w:val="left" w:pos="-720"/>
        </w:tabs>
        <w:suppressAutoHyphens/>
        <w:ind w:left="2160" w:hanging="2880"/>
        <w:rPr>
          <w:bCs/>
          <w:szCs w:val="32"/>
        </w:rPr>
      </w:pPr>
      <w:r>
        <w:tab/>
      </w:r>
      <w:r w:rsidR="00FC1BE1" w:rsidRPr="004E7558">
        <w:t>(Elected Position)</w:t>
      </w:r>
      <w:r w:rsidR="00FC1BE1" w:rsidRPr="004E7558">
        <w:tab/>
      </w:r>
      <w:r w:rsidR="000C550E">
        <w:t xml:space="preserve"> </w:t>
      </w:r>
      <w:r w:rsidR="00477A62" w:rsidRPr="004E7558">
        <w:t xml:space="preserve">Steering Committee, </w:t>
      </w:r>
      <w:r w:rsidR="00477A62" w:rsidRPr="004E7558">
        <w:rPr>
          <w:bCs/>
          <w:szCs w:val="32"/>
        </w:rPr>
        <w:t>Environmental &amp; Exercise Section, American Physiological Society</w:t>
      </w:r>
    </w:p>
    <w:p w14:paraId="5714A91F" w14:textId="64F1023D" w:rsidR="00FC1BE1" w:rsidRDefault="00477A62" w:rsidP="00D145C7">
      <w:pPr>
        <w:tabs>
          <w:tab w:val="left" w:pos="-720"/>
        </w:tabs>
        <w:suppressAutoHyphens/>
      </w:pPr>
      <w:r w:rsidRPr="00F37A0B">
        <w:t>2010</w:t>
      </w:r>
      <w:r w:rsidR="00FC1BE1">
        <w:tab/>
      </w:r>
      <w:r w:rsidR="00D145C7">
        <w:tab/>
      </w:r>
      <w:r w:rsidR="00D145C7">
        <w:tab/>
      </w:r>
      <w:r w:rsidR="00D145C7">
        <w:tab/>
      </w:r>
      <w:r w:rsidR="00FC1BE1">
        <w:rPr>
          <w:b/>
          <w:u w:val="single"/>
        </w:rPr>
        <w:t>Named Lecture</w:t>
      </w:r>
    </w:p>
    <w:p w14:paraId="4EA8FF4D" w14:textId="77777777" w:rsidR="00FC1BE1" w:rsidRDefault="00FC1BE1" w:rsidP="00E71AA2">
      <w:pPr>
        <w:tabs>
          <w:tab w:val="left" w:pos="-720"/>
        </w:tabs>
        <w:suppressAutoHyphens/>
        <w:ind w:left="2250" w:hanging="2880"/>
      </w:pPr>
      <w:r>
        <w:rPr>
          <w:i/>
        </w:rPr>
        <w:tab/>
      </w:r>
      <w:r w:rsidRPr="00B35C42">
        <w:rPr>
          <w:i/>
        </w:rPr>
        <w:t xml:space="preserve">The Carl V. </w:t>
      </w:r>
      <w:proofErr w:type="spellStart"/>
      <w:r w:rsidRPr="00B35C42">
        <w:rPr>
          <w:i/>
        </w:rPr>
        <w:t>Gisolfi</w:t>
      </w:r>
      <w:proofErr w:type="spellEnd"/>
      <w:r w:rsidRPr="00B35C42">
        <w:rPr>
          <w:i/>
        </w:rPr>
        <w:t xml:space="preserve"> lecture in temperature regulatio</w:t>
      </w:r>
      <w:r>
        <w:rPr>
          <w:i/>
        </w:rPr>
        <w:t>n.  Invited Lecture.</w:t>
      </w:r>
    </w:p>
    <w:p w14:paraId="4456FC2C" w14:textId="77777777" w:rsidR="00FC1BE1" w:rsidRDefault="00FC1BE1" w:rsidP="00E71AA2">
      <w:pPr>
        <w:autoSpaceDE w:val="0"/>
        <w:autoSpaceDN w:val="0"/>
        <w:adjustRightInd w:val="0"/>
        <w:rPr>
          <w:rFonts w:cs="Helvetica"/>
          <w:szCs w:val="26"/>
          <w:lang w:bidi="en-US"/>
        </w:rPr>
      </w:pPr>
      <w:r>
        <w:tab/>
      </w:r>
      <w:r>
        <w:tab/>
      </w:r>
      <w:r>
        <w:tab/>
      </w:r>
      <w:r>
        <w:tab/>
      </w:r>
      <w:r w:rsidR="00E71AA2">
        <w:tab/>
      </w:r>
      <w:r>
        <w:t>“</w:t>
      </w:r>
      <w:r w:rsidRPr="00CA1403">
        <w:rPr>
          <w:rFonts w:cs="Helvetica"/>
          <w:szCs w:val="26"/>
          <w:lang w:bidi="en-US"/>
        </w:rPr>
        <w:t>Sex differences in human thermoregulation:  implications for</w:t>
      </w:r>
      <w:r w:rsidR="00E71AA2">
        <w:rPr>
          <w:rFonts w:cs="Helvetica"/>
          <w:szCs w:val="26"/>
          <w:lang w:bidi="en-US"/>
        </w:rPr>
        <w:t xml:space="preserve"> </w:t>
      </w:r>
      <w:r w:rsidRPr="00CA1403">
        <w:rPr>
          <w:rFonts w:cs="Helvetica"/>
          <w:szCs w:val="26"/>
          <w:lang w:bidi="en-US"/>
        </w:rPr>
        <w:t xml:space="preserve">athletes, </w:t>
      </w:r>
      <w:r w:rsidR="00E71AA2">
        <w:rPr>
          <w:rFonts w:cs="Helvetica"/>
          <w:szCs w:val="26"/>
          <w:lang w:bidi="en-US"/>
        </w:rPr>
        <w:tab/>
      </w:r>
      <w:r w:rsidR="00E71AA2">
        <w:rPr>
          <w:rFonts w:cs="Helvetica"/>
          <w:szCs w:val="26"/>
          <w:lang w:bidi="en-US"/>
        </w:rPr>
        <w:tab/>
      </w:r>
      <w:r w:rsidR="00E71AA2">
        <w:rPr>
          <w:rFonts w:cs="Helvetica"/>
          <w:szCs w:val="26"/>
          <w:lang w:bidi="en-US"/>
        </w:rPr>
        <w:tab/>
      </w:r>
      <w:r w:rsidR="00E71AA2">
        <w:rPr>
          <w:rFonts w:cs="Helvetica"/>
          <w:szCs w:val="26"/>
          <w:lang w:bidi="en-US"/>
        </w:rPr>
        <w:tab/>
      </w:r>
      <w:r w:rsidR="00E71AA2">
        <w:rPr>
          <w:rFonts w:cs="Helvetica"/>
          <w:szCs w:val="26"/>
          <w:lang w:bidi="en-US"/>
        </w:rPr>
        <w:tab/>
      </w:r>
      <w:r w:rsidR="00E71AA2">
        <w:rPr>
          <w:rFonts w:cs="Helvetica"/>
          <w:szCs w:val="26"/>
          <w:lang w:bidi="en-US"/>
        </w:rPr>
        <w:tab/>
      </w:r>
      <w:r w:rsidRPr="00CA1403">
        <w:rPr>
          <w:rFonts w:cs="Helvetica"/>
          <w:szCs w:val="26"/>
          <w:lang w:bidi="en-US"/>
        </w:rPr>
        <w:t>researchers and clinicians”</w:t>
      </w:r>
    </w:p>
    <w:p w14:paraId="5814FD99" w14:textId="77777777" w:rsidR="00EE1B3E" w:rsidRDefault="00EE1B3E" w:rsidP="00FC1BE1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E71AA2">
        <w:tab/>
      </w:r>
      <w:r>
        <w:t>American College of Sports Medicine</w:t>
      </w:r>
    </w:p>
    <w:p w14:paraId="324E60DF" w14:textId="77777777" w:rsidR="00B705BD" w:rsidRPr="00CA1403" w:rsidRDefault="00B705BD" w:rsidP="00FC1BE1">
      <w:pPr>
        <w:tabs>
          <w:tab w:val="left" w:pos="-720"/>
        </w:tabs>
        <w:suppressAutoHyphens/>
      </w:pPr>
      <w:r>
        <w:t>2018</w:t>
      </w:r>
      <w:r>
        <w:tab/>
      </w:r>
      <w:r>
        <w:tab/>
      </w:r>
      <w:r>
        <w:tab/>
      </w:r>
      <w:r>
        <w:tab/>
      </w:r>
      <w:r w:rsidRPr="00B705BD">
        <w:rPr>
          <w:i/>
        </w:rPr>
        <w:t>Distinguish</w:t>
      </w:r>
      <w:r w:rsidR="00DF567F">
        <w:rPr>
          <w:i/>
        </w:rPr>
        <w:t>ed</w:t>
      </w:r>
      <w:r w:rsidRPr="00B705BD">
        <w:rPr>
          <w:i/>
        </w:rPr>
        <w:t xml:space="preserve"> Woman</w:t>
      </w:r>
      <w:r w:rsidR="00CC5039">
        <w:rPr>
          <w:i/>
        </w:rPr>
        <w:t xml:space="preserve">, </w:t>
      </w:r>
      <w:r w:rsidRPr="00B705BD">
        <w:rPr>
          <w:i/>
        </w:rPr>
        <w:t>Yale School of Medicine.</w:t>
      </w:r>
    </w:p>
    <w:p w14:paraId="03E7181E" w14:textId="77777777" w:rsidR="00EE1B3E" w:rsidRDefault="00EE1B3E" w:rsidP="00FC1BE1">
      <w:pPr>
        <w:tabs>
          <w:tab w:val="left" w:pos="-720"/>
        </w:tabs>
        <w:suppressAutoHyphens/>
        <w:rPr>
          <w:rFonts w:cs="Arial"/>
          <w:szCs w:val="22"/>
        </w:rPr>
      </w:pPr>
    </w:p>
    <w:p w14:paraId="00579DEF" w14:textId="77777777" w:rsidR="008A4819" w:rsidRDefault="00EE1B3E" w:rsidP="007F5680">
      <w:pPr>
        <w:rPr>
          <w:rFonts w:cs="Arial"/>
          <w:szCs w:val="22"/>
        </w:rPr>
      </w:pPr>
      <w:r w:rsidRPr="00BD6C5D">
        <w:rPr>
          <w:rFonts w:cs="Arial"/>
          <w:szCs w:val="22"/>
        </w:rPr>
        <w:t>11/01/1996 – 06/30/1997</w:t>
      </w:r>
      <w:r>
        <w:rPr>
          <w:rFonts w:cs="Arial"/>
          <w:szCs w:val="22"/>
        </w:rPr>
        <w:tab/>
      </w:r>
    </w:p>
    <w:p w14:paraId="5394E6DA" w14:textId="59DCA29F" w:rsidR="00EE1B3E" w:rsidRPr="007F5680" w:rsidRDefault="007F287E" w:rsidP="008A4819">
      <w:pPr>
        <w:ind w:left="1728" w:firstLine="432"/>
        <w:rPr>
          <w:rFonts w:cs="Arial"/>
          <w:szCs w:val="22"/>
        </w:rPr>
      </w:pPr>
      <w:r>
        <w:rPr>
          <w:rFonts w:cs="Arial"/>
          <w:szCs w:val="22"/>
        </w:rPr>
        <w:t xml:space="preserve">National Research Service Award </w:t>
      </w:r>
      <w:r w:rsidRPr="00EE1B3E">
        <w:rPr>
          <w:b/>
        </w:rPr>
        <w:t>(NRSA)</w:t>
      </w:r>
      <w:r w:rsidR="001D0F23">
        <w:rPr>
          <w:b/>
        </w:rPr>
        <w:t xml:space="preserve"> </w:t>
      </w:r>
      <w:r w:rsidR="00EE1B3E" w:rsidRPr="00EE1B3E">
        <w:rPr>
          <w:rFonts w:cs="Arial"/>
          <w:b/>
          <w:szCs w:val="22"/>
          <w:u w:val="single"/>
        </w:rPr>
        <w:t>NIH/NIA/NHLBI</w:t>
      </w:r>
      <w:r w:rsidR="00EE1B3E" w:rsidRPr="00EE1B3E">
        <w:rPr>
          <w:rFonts w:cs="Arial"/>
          <w:b/>
          <w:szCs w:val="22"/>
        </w:rPr>
        <w:t xml:space="preserve"> </w:t>
      </w:r>
    </w:p>
    <w:p w14:paraId="12691CA1" w14:textId="77777777" w:rsidR="00EE1B3E" w:rsidRPr="00BD6C5D" w:rsidRDefault="00E71AA2" w:rsidP="00EE1B3E">
      <w:pPr>
        <w:tabs>
          <w:tab w:val="left" w:pos="-720"/>
        </w:tabs>
        <w:suppressAutoHyphens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65778">
        <w:rPr>
          <w:rFonts w:cs="Arial"/>
          <w:szCs w:val="22"/>
        </w:rPr>
        <w:tab/>
      </w:r>
      <w:r w:rsidR="00EE1B3E" w:rsidRPr="00BD6C5D">
        <w:rPr>
          <w:rFonts w:cs="Arial"/>
          <w:szCs w:val="22"/>
        </w:rPr>
        <w:t>I.D.#</w:t>
      </w:r>
      <w:r w:rsidR="00EE1B3E" w:rsidRPr="00BD6C5D">
        <w:rPr>
          <w:rFonts w:cs="Arial"/>
          <w:szCs w:val="22"/>
        </w:rPr>
        <w:tab/>
      </w:r>
      <w:r w:rsidR="00EE1B3E" w:rsidRPr="00BD6C5D">
        <w:rPr>
          <w:rFonts w:cs="Arial"/>
          <w:szCs w:val="22"/>
        </w:rPr>
        <w:tab/>
      </w:r>
      <w:r w:rsidR="00EE1B3E" w:rsidRPr="00BD6C5D">
        <w:t>1F32AG005760</w:t>
      </w:r>
      <w:r w:rsidR="00EE1B3E">
        <w:t xml:space="preserve"> </w:t>
      </w:r>
    </w:p>
    <w:p w14:paraId="657C0163" w14:textId="77777777" w:rsidR="00EE1B3E" w:rsidRPr="00BD6C5D" w:rsidRDefault="00EE1B3E" w:rsidP="00EE1B3E">
      <w:pPr>
        <w:tabs>
          <w:tab w:val="left" w:pos="-720"/>
        </w:tabs>
        <w:suppressAutoHyphens/>
        <w:rPr>
          <w:rFonts w:cs="Arial"/>
          <w:szCs w:val="22"/>
        </w:rPr>
      </w:pPr>
      <w:r>
        <w:tab/>
      </w:r>
      <w:r>
        <w:tab/>
      </w:r>
      <w:r>
        <w:tab/>
      </w:r>
      <w:r>
        <w:tab/>
      </w:r>
      <w:r w:rsidR="00A65778">
        <w:tab/>
      </w:r>
      <w:r w:rsidRPr="00BD6C5D">
        <w:t xml:space="preserve">Title: </w:t>
      </w:r>
      <w:r>
        <w:tab/>
      </w:r>
      <w:r>
        <w:tab/>
      </w:r>
      <w:r w:rsidRPr="00BD6C5D">
        <w:t>Body fluid regulation after menopause with exercise</w:t>
      </w:r>
      <w:r w:rsidRPr="00BD6C5D">
        <w:rPr>
          <w:rFonts w:cs="Arial"/>
          <w:szCs w:val="22"/>
        </w:rPr>
        <w:t xml:space="preserve"> </w:t>
      </w:r>
    </w:p>
    <w:p w14:paraId="614E15F2" w14:textId="77777777" w:rsidR="00EE1B3E" w:rsidRPr="00BD6C5D" w:rsidRDefault="00EE1B3E" w:rsidP="00EE1B3E">
      <w:pPr>
        <w:tabs>
          <w:tab w:val="left" w:pos="-720"/>
        </w:tabs>
        <w:suppressAutoHyphens/>
        <w:rPr>
          <w:szCs w:val="3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65778">
        <w:rPr>
          <w:rFonts w:cs="Arial"/>
          <w:szCs w:val="22"/>
        </w:rPr>
        <w:tab/>
      </w:r>
      <w:r w:rsidRPr="00BD6C5D">
        <w:rPr>
          <w:rFonts w:cs="Arial"/>
          <w:szCs w:val="22"/>
        </w:rPr>
        <w:t>P.I. Nina Stachenfeld</w:t>
      </w:r>
    </w:p>
    <w:p w14:paraId="0BACBCBC" w14:textId="77777777" w:rsidR="00E71AA2" w:rsidRDefault="00EE1B3E" w:rsidP="00E71AA2">
      <w:pPr>
        <w:tabs>
          <w:tab w:val="left" w:pos="-720"/>
        </w:tabs>
        <w:suppressAutoHyphens/>
        <w:ind w:left="1440" w:hanging="2880"/>
      </w:pPr>
      <w:r>
        <w:rPr>
          <w:rFonts w:cs="Arial"/>
          <w:szCs w:val="22"/>
        </w:rPr>
        <w:tab/>
      </w:r>
      <w:r w:rsidR="00E71AA2">
        <w:rPr>
          <w:rFonts w:cs="Arial"/>
          <w:szCs w:val="22"/>
        </w:rPr>
        <w:tab/>
      </w:r>
      <w:r w:rsidR="00E71AA2">
        <w:rPr>
          <w:rFonts w:cs="Arial"/>
          <w:szCs w:val="22"/>
        </w:rPr>
        <w:tab/>
      </w:r>
      <w:r w:rsidR="00A65778">
        <w:rPr>
          <w:rFonts w:cs="Arial"/>
          <w:szCs w:val="22"/>
        </w:rPr>
        <w:tab/>
      </w:r>
      <w:r w:rsidRPr="00BD6C5D">
        <w:rPr>
          <w:rFonts w:cs="Arial"/>
          <w:szCs w:val="22"/>
        </w:rPr>
        <w:t>Percent effort:</w:t>
      </w:r>
      <w:r w:rsidRPr="00BD6C5D">
        <w:rPr>
          <w:rFonts w:cs="Arial"/>
          <w:szCs w:val="22"/>
        </w:rPr>
        <w:tab/>
        <w:t>75%</w:t>
      </w:r>
    </w:p>
    <w:p w14:paraId="7CD12746" w14:textId="77777777" w:rsidR="00EE1B3E" w:rsidRPr="00E71AA2" w:rsidRDefault="00E71AA2" w:rsidP="00E71AA2">
      <w:pPr>
        <w:tabs>
          <w:tab w:val="left" w:pos="-720"/>
        </w:tabs>
        <w:suppressAutoHyphens/>
        <w:ind w:left="1440" w:hanging="2880"/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65778">
        <w:rPr>
          <w:rFonts w:cs="Arial"/>
          <w:szCs w:val="22"/>
        </w:rPr>
        <w:tab/>
      </w:r>
      <w:r w:rsidR="00EE1B3E" w:rsidRPr="00BD6C5D">
        <w:rPr>
          <w:rFonts w:cs="Arial"/>
          <w:szCs w:val="22"/>
        </w:rPr>
        <w:t>Project period: (</w:t>
      </w:r>
      <w:r w:rsidR="00EE1B3E">
        <w:rPr>
          <w:rFonts w:cs="Arial"/>
          <w:szCs w:val="22"/>
        </w:rPr>
        <w:t>Award</w:t>
      </w:r>
      <w:r w:rsidR="00EE1B3E" w:rsidRPr="00BD6C5D">
        <w:rPr>
          <w:rFonts w:cs="Arial"/>
          <w:szCs w:val="22"/>
        </w:rPr>
        <w:t xml:space="preserve"> </w:t>
      </w:r>
      <w:r w:rsidR="00EE1B3E">
        <w:rPr>
          <w:rFonts w:cs="Arial"/>
          <w:szCs w:val="22"/>
        </w:rPr>
        <w:t>Returned</w:t>
      </w:r>
      <w:r w:rsidR="00EE1B3E" w:rsidRPr="00BD6C5D">
        <w:rPr>
          <w:rFonts w:cs="Arial"/>
          <w:szCs w:val="22"/>
        </w:rPr>
        <w:t xml:space="preserve"> because DAMD17-96-C-6093 was </w:t>
      </w:r>
      <w:r w:rsidR="00A65778">
        <w:rPr>
          <w:rFonts w:cs="Arial"/>
          <w:szCs w:val="22"/>
        </w:rPr>
        <w:tab/>
      </w:r>
      <w:r w:rsidR="00A65778">
        <w:rPr>
          <w:rFonts w:cs="Arial"/>
          <w:szCs w:val="22"/>
        </w:rPr>
        <w:tab/>
      </w:r>
      <w:r w:rsidR="00A65778">
        <w:rPr>
          <w:rFonts w:cs="Arial"/>
          <w:szCs w:val="22"/>
        </w:rPr>
        <w:tab/>
      </w:r>
      <w:r w:rsidR="00EE1B3E" w:rsidRPr="00BD6C5D">
        <w:rPr>
          <w:rFonts w:cs="Arial"/>
          <w:szCs w:val="22"/>
        </w:rPr>
        <w:t>funded)</w:t>
      </w:r>
    </w:p>
    <w:p w14:paraId="7EDCA45C" w14:textId="77777777" w:rsidR="008708C8" w:rsidRDefault="008708C8">
      <w:pPr>
        <w:tabs>
          <w:tab w:val="left" w:pos="-720"/>
        </w:tabs>
        <w:suppressAutoHyphens/>
        <w:rPr>
          <w:b/>
        </w:rPr>
      </w:pPr>
    </w:p>
    <w:p w14:paraId="719A480B" w14:textId="77777777" w:rsidR="00CA5F43" w:rsidRDefault="00477A62" w:rsidP="00CA5F43">
      <w:pPr>
        <w:tabs>
          <w:tab w:val="left" w:pos="-720"/>
        </w:tabs>
        <w:suppressAutoHyphens/>
        <w:outlineLvl w:val="0"/>
      </w:pPr>
      <w:r w:rsidRPr="001B42CF">
        <w:rPr>
          <w:b/>
        </w:rPr>
        <w:t>Professional</w:t>
      </w:r>
      <w:r w:rsidRPr="001B42CF">
        <w:t xml:space="preserve"> </w:t>
      </w:r>
      <w:r w:rsidRPr="001B42CF">
        <w:rPr>
          <w:b/>
        </w:rPr>
        <w:t>Societies</w:t>
      </w:r>
      <w:r w:rsidR="00420E7F">
        <w:rPr>
          <w:b/>
        </w:rPr>
        <w:t>:</w:t>
      </w:r>
      <w:r>
        <w:rPr>
          <w:b/>
        </w:rPr>
        <w:tab/>
      </w:r>
      <w:r>
        <w:t>Fellow, American College of Sports Medicine</w:t>
      </w:r>
      <w:r w:rsidR="00CA5F43">
        <w:t xml:space="preserve"> </w:t>
      </w:r>
    </w:p>
    <w:p w14:paraId="20D990A1" w14:textId="64539F17" w:rsidR="000C550E" w:rsidRDefault="00CA5F43" w:rsidP="00A75A82">
      <w:pPr>
        <w:tabs>
          <w:tab w:val="left" w:pos="-720"/>
        </w:tabs>
        <w:suppressAutoHyphens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D0F23">
        <w:t xml:space="preserve">Fellow, </w:t>
      </w:r>
      <w:r w:rsidR="00D95958">
        <w:t>American Physiological Society</w:t>
      </w:r>
    </w:p>
    <w:p w14:paraId="6A52EEEE" w14:textId="77777777" w:rsidR="00025319" w:rsidRDefault="00CA5F43" w:rsidP="00CA5F43">
      <w:pPr>
        <w:tabs>
          <w:tab w:val="left" w:pos="-720"/>
        </w:tabs>
        <w:suppressAutoHyphens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Autonomic Society</w:t>
      </w:r>
    </w:p>
    <w:p w14:paraId="0AA51F18" w14:textId="77777777" w:rsidR="00B92C9F" w:rsidRDefault="00B92C9F" w:rsidP="00CA5F43">
      <w:pPr>
        <w:tabs>
          <w:tab w:val="left" w:pos="-720"/>
        </w:tabs>
        <w:suppressAutoHyphens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Higher Education Recruitment Consortium</w:t>
      </w:r>
    </w:p>
    <w:p w14:paraId="7BA68E24" w14:textId="77777777" w:rsidR="00B92C9F" w:rsidRPr="00FC1BE1" w:rsidRDefault="00B92C9F" w:rsidP="00CA5F43">
      <w:pPr>
        <w:tabs>
          <w:tab w:val="left" w:pos="-720"/>
        </w:tabs>
        <w:suppressAutoHyphens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Association for Women in Science</w:t>
      </w:r>
    </w:p>
    <w:p w14:paraId="3FA804A6" w14:textId="77777777" w:rsidR="00477A62" w:rsidRDefault="00477A62">
      <w:pPr>
        <w:tabs>
          <w:tab w:val="left" w:pos="-720"/>
        </w:tabs>
        <w:suppressAutoHyphens/>
      </w:pPr>
    </w:p>
    <w:p w14:paraId="59292A50" w14:textId="30414156" w:rsidR="001A54F0" w:rsidRPr="008A4819" w:rsidRDefault="001A54F0" w:rsidP="001A54F0">
      <w:pPr>
        <w:tabs>
          <w:tab w:val="left" w:pos="1620"/>
        </w:tabs>
        <w:ind w:left="1620" w:hanging="1620"/>
        <w:rPr>
          <w:rFonts w:cs="Arial"/>
          <w:b/>
          <w:color w:val="FF0000"/>
        </w:rPr>
      </w:pPr>
      <w:r w:rsidRPr="008A4819">
        <w:rPr>
          <w:rFonts w:cs="Arial"/>
          <w:b/>
        </w:rPr>
        <w:t>Grant</w:t>
      </w:r>
      <w:r w:rsidR="008A4819">
        <w:rPr>
          <w:rFonts w:cs="Arial"/>
          <w:b/>
        </w:rPr>
        <w:t>s</w:t>
      </w:r>
      <w:r w:rsidRPr="008A4819">
        <w:rPr>
          <w:rFonts w:cs="Arial"/>
          <w:b/>
        </w:rPr>
        <w:t xml:space="preserve">/Clinical Trials History: </w:t>
      </w:r>
    </w:p>
    <w:p w14:paraId="69608D5A" w14:textId="77777777" w:rsidR="00477A62" w:rsidRPr="008A4819" w:rsidRDefault="00477A62" w:rsidP="00BD488B">
      <w:pPr>
        <w:tabs>
          <w:tab w:val="left" w:pos="-720"/>
        </w:tabs>
        <w:suppressAutoHyphens/>
        <w:outlineLvl w:val="0"/>
        <w:rPr>
          <w:b/>
          <w:i/>
          <w:iCs/>
        </w:rPr>
      </w:pPr>
      <w:r w:rsidRPr="008A4819">
        <w:rPr>
          <w:b/>
          <w:i/>
          <w:iCs/>
        </w:rPr>
        <w:t>Current Grants:</w:t>
      </w:r>
    </w:p>
    <w:p w14:paraId="154721F8" w14:textId="4DD76970" w:rsidR="00F55A3B" w:rsidRPr="00F55A3B" w:rsidRDefault="00F55A3B" w:rsidP="00F55A3B">
      <w:pPr>
        <w:pStyle w:val="NoSpacing"/>
      </w:pPr>
      <w:r w:rsidRPr="00F55A3B">
        <w:t>Agency:</w:t>
      </w:r>
      <w:r w:rsidRPr="00F55A3B">
        <w:tab/>
      </w:r>
      <w:r w:rsidRPr="00F55A3B">
        <w:rPr>
          <w:u w:val="single"/>
        </w:rPr>
        <w:t>NIH/NHLBI</w:t>
      </w:r>
    </w:p>
    <w:p w14:paraId="3F457DD2" w14:textId="4B0BC99E" w:rsidR="00786BD2" w:rsidRDefault="00F55A3B" w:rsidP="00F55A3B">
      <w:pPr>
        <w:pStyle w:val="NoSpacing"/>
      </w:pPr>
      <w:r w:rsidRPr="00F55A3B">
        <w:t xml:space="preserve">I.D.#   </w:t>
      </w:r>
      <w:r w:rsidR="00AC4363">
        <w:tab/>
      </w:r>
      <w:r w:rsidR="00AC4363">
        <w:tab/>
      </w:r>
      <w:r w:rsidR="00AC4363">
        <w:tab/>
      </w:r>
      <w:r w:rsidRPr="00F55A3B">
        <w:t>R01 HL161000</w:t>
      </w:r>
    </w:p>
    <w:p w14:paraId="3BEA71B3" w14:textId="442AF6A9" w:rsidR="00F55A3B" w:rsidRPr="00786BD2" w:rsidRDefault="00F55A3B" w:rsidP="00F55A3B">
      <w:pPr>
        <w:pStyle w:val="NoSpacing"/>
        <w:rPr>
          <w:rFonts w:eastAsia="Arial"/>
        </w:rPr>
      </w:pPr>
      <w:r w:rsidRPr="00786BD2">
        <w:rPr>
          <w:rFonts w:eastAsia="Arial"/>
        </w:rPr>
        <w:t xml:space="preserve">01/09/21 – </w:t>
      </w:r>
      <w:r w:rsidR="00A75724" w:rsidRPr="00786BD2">
        <w:rPr>
          <w:rFonts w:eastAsia="Arial"/>
        </w:rPr>
        <w:t>12</w:t>
      </w:r>
      <w:r w:rsidRPr="00786BD2">
        <w:rPr>
          <w:rFonts w:eastAsia="Arial"/>
        </w:rPr>
        <w:t>/31/2</w:t>
      </w:r>
      <w:r w:rsidR="00A75724" w:rsidRPr="00786BD2">
        <w:rPr>
          <w:rFonts w:eastAsia="Arial"/>
        </w:rPr>
        <w:t>5</w:t>
      </w:r>
    </w:p>
    <w:p w14:paraId="3EA63418" w14:textId="77777777" w:rsidR="00786BD2" w:rsidRPr="00786BD2" w:rsidRDefault="00786BD2" w:rsidP="00786BD2">
      <w:pPr>
        <w:pStyle w:val="NoSpacing"/>
      </w:pPr>
      <w:r w:rsidRPr="00786BD2">
        <w:t>Title: “Mechanisms and interventions addressing accelerated cardiovascular disease risk in women with endometriosis”</w:t>
      </w:r>
    </w:p>
    <w:p w14:paraId="2C18C170" w14:textId="77777777" w:rsidR="00F55A3B" w:rsidRPr="00786BD2" w:rsidRDefault="00F55A3B" w:rsidP="00F55A3B">
      <w:pPr>
        <w:pStyle w:val="NoSpacing"/>
        <w:rPr>
          <w:rFonts w:eastAsia="Arial"/>
          <w:spacing w:val="1"/>
        </w:rPr>
      </w:pPr>
      <w:r w:rsidRPr="00786BD2">
        <w:rPr>
          <w:rFonts w:eastAsia="Arial"/>
          <w:spacing w:val="1"/>
        </w:rPr>
        <w:t>Co-PI Nina Stachenfeld/Lacy Alexander (Penn State)</w:t>
      </w:r>
    </w:p>
    <w:p w14:paraId="3AE12923" w14:textId="77777777" w:rsidR="00F55A3B" w:rsidRPr="00786BD2" w:rsidRDefault="00F55A3B" w:rsidP="00F55A3B">
      <w:pPr>
        <w:pStyle w:val="NoSpacing"/>
      </w:pPr>
      <w:r w:rsidRPr="00786BD2">
        <w:t>Percent effort:  25 %</w:t>
      </w:r>
    </w:p>
    <w:p w14:paraId="61ADE835" w14:textId="0B2AAAE5" w:rsidR="00786BD2" w:rsidRPr="00786BD2" w:rsidRDefault="00786BD2" w:rsidP="00786BD2">
      <w:pPr>
        <w:rPr>
          <w:color w:val="000000"/>
        </w:rPr>
      </w:pPr>
      <w:r>
        <w:rPr>
          <w:color w:val="000000"/>
        </w:rPr>
        <w:t>T</w:t>
      </w:r>
      <w:r w:rsidRPr="00786BD2">
        <w:rPr>
          <w:color w:val="000000"/>
        </w:rPr>
        <w:t>otal Award to date (subaward): $691,260</w:t>
      </w:r>
    </w:p>
    <w:p w14:paraId="67B22107" w14:textId="33379397" w:rsidR="00786BD2" w:rsidRPr="00786BD2" w:rsidRDefault="00786BD2" w:rsidP="00786BD2">
      <w:pPr>
        <w:rPr>
          <w:color w:val="000000"/>
        </w:rPr>
      </w:pPr>
      <w:r w:rsidRPr="00786BD2">
        <w:rPr>
          <w:color w:val="000000"/>
        </w:rPr>
        <w:t xml:space="preserve">Projected Award for Years 3-4: </w:t>
      </w:r>
      <w:r w:rsidR="00554C12" w:rsidRPr="00786BD2">
        <w:rPr>
          <w:color w:val="000000"/>
        </w:rPr>
        <w:t>$724,161</w:t>
      </w:r>
    </w:p>
    <w:p w14:paraId="6852883C" w14:textId="77777777" w:rsidR="00786BD2" w:rsidRPr="00F55A3B" w:rsidRDefault="00786BD2" w:rsidP="00F55A3B">
      <w:pPr>
        <w:pStyle w:val="NoSpacing"/>
      </w:pPr>
    </w:p>
    <w:p w14:paraId="40BD3736" w14:textId="064CE879" w:rsidR="009E3AE8" w:rsidRDefault="009E3AE8" w:rsidP="009E3AE8">
      <w:pPr>
        <w:jc w:val="both"/>
        <w:rPr>
          <w:rFonts w:cs="Arial"/>
          <w:szCs w:val="22"/>
        </w:rPr>
      </w:pPr>
      <w:r w:rsidRPr="00F55A3B">
        <w:t xml:space="preserve">I.D.#  </w:t>
      </w:r>
      <w:r w:rsidR="000700B8">
        <w:t xml:space="preserve"> </w:t>
      </w:r>
      <w:r w:rsidR="00AC4363">
        <w:tab/>
      </w:r>
      <w:r w:rsidR="00AC4363">
        <w:tab/>
      </w:r>
      <w:r w:rsidR="00AC4363">
        <w:tab/>
      </w:r>
      <w:r w:rsidRPr="00F55A3B">
        <w:t>R01 HL161000</w:t>
      </w:r>
      <w:r w:rsidRPr="0091278C">
        <w:rPr>
          <w:rFonts w:cs="Arial"/>
          <w:szCs w:val="22"/>
        </w:rPr>
        <w:t xml:space="preserve">S1 </w:t>
      </w:r>
    </w:p>
    <w:p w14:paraId="35FBF78C" w14:textId="2AAAF1CF" w:rsidR="009E3AE8" w:rsidRDefault="009E3AE8" w:rsidP="009E3AE8">
      <w:pPr>
        <w:jc w:val="both"/>
        <w:rPr>
          <w:rFonts w:cs="Arial"/>
          <w:szCs w:val="22"/>
        </w:rPr>
      </w:pPr>
      <w:r w:rsidRPr="0091278C">
        <w:rPr>
          <w:rFonts w:cs="Arial"/>
          <w:szCs w:val="22"/>
        </w:rPr>
        <w:t>09/</w:t>
      </w:r>
      <w:r>
        <w:rPr>
          <w:rFonts w:cs="Arial"/>
          <w:szCs w:val="22"/>
        </w:rPr>
        <w:t>01</w:t>
      </w:r>
      <w:r w:rsidRPr="0091278C">
        <w:rPr>
          <w:rFonts w:cs="Arial"/>
          <w:szCs w:val="22"/>
        </w:rPr>
        <w:t>/</w:t>
      </w:r>
      <w:r w:rsidR="005204CB">
        <w:rPr>
          <w:rFonts w:cs="Arial"/>
          <w:szCs w:val="22"/>
        </w:rPr>
        <w:t>22</w:t>
      </w:r>
      <w:r w:rsidRPr="0091278C">
        <w:rPr>
          <w:rFonts w:cs="Arial"/>
          <w:szCs w:val="22"/>
        </w:rPr>
        <w:t xml:space="preserve"> – 11/30/2</w:t>
      </w:r>
      <w:r>
        <w:rPr>
          <w:rFonts w:cs="Arial"/>
          <w:szCs w:val="22"/>
        </w:rPr>
        <w:t>3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1E54830A" w14:textId="68ABE539" w:rsidR="009E3AE8" w:rsidRPr="009E3AE8" w:rsidRDefault="009E3AE8" w:rsidP="009E3AE8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9E3AE8">
        <w:rPr>
          <w:rFonts w:ascii="Times New Roman" w:eastAsia="Arial" w:hAnsi="Times New Roman"/>
          <w:spacing w:val="1"/>
          <w:sz w:val="24"/>
          <w:szCs w:val="24"/>
        </w:rPr>
        <w:lastRenderedPageBreak/>
        <w:t>Title: “</w:t>
      </w:r>
      <w:r w:rsidRPr="009E3AE8">
        <w:rPr>
          <w:rFonts w:ascii="Times New Roman" w:hAnsi="Times New Roman"/>
          <w:sz w:val="24"/>
          <w:szCs w:val="24"/>
        </w:rPr>
        <w:t>Mechanisms and interventions addressing accelerated cardiovascular disease risk in women with endometriosis</w:t>
      </w:r>
      <w:r w:rsidRPr="009E3AE8">
        <w:rPr>
          <w:rFonts w:ascii="Times New Roman" w:eastAsia="Arial" w:hAnsi="Times New Roman"/>
          <w:w w:val="102"/>
          <w:sz w:val="24"/>
          <w:szCs w:val="24"/>
        </w:rPr>
        <w:t xml:space="preserve">” </w:t>
      </w:r>
    </w:p>
    <w:p w14:paraId="2B33CD8F" w14:textId="21D54CEA" w:rsidR="009E3AE8" w:rsidRPr="0091278C" w:rsidRDefault="009E3AE8" w:rsidP="009E3AE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Diversity</w:t>
      </w:r>
      <w:r w:rsidRPr="0091278C">
        <w:rPr>
          <w:rFonts w:cs="Arial"/>
          <w:szCs w:val="22"/>
        </w:rPr>
        <w:t xml:space="preserve"> Supplement</w:t>
      </w:r>
    </w:p>
    <w:p w14:paraId="7D619FE4" w14:textId="3B6EDFE6" w:rsidR="009E3AE8" w:rsidRDefault="009E3AE8" w:rsidP="009E3AE8">
      <w:pPr>
        <w:jc w:val="both"/>
        <w:rPr>
          <w:rFonts w:cs="Arial"/>
          <w:szCs w:val="22"/>
        </w:rPr>
      </w:pPr>
      <w:r w:rsidRPr="0091278C">
        <w:rPr>
          <w:rFonts w:cs="Arial"/>
          <w:szCs w:val="22"/>
        </w:rPr>
        <w:t xml:space="preserve">This administrative supplement </w:t>
      </w:r>
      <w:r>
        <w:rPr>
          <w:rFonts w:cs="Arial"/>
          <w:szCs w:val="22"/>
        </w:rPr>
        <w:t>e</w:t>
      </w:r>
      <w:r w:rsidRPr="0091278C">
        <w:rPr>
          <w:rFonts w:cs="Arial"/>
          <w:szCs w:val="22"/>
        </w:rPr>
        <w:t>xamine</w:t>
      </w:r>
      <w:r>
        <w:rPr>
          <w:rFonts w:cs="Arial"/>
          <w:szCs w:val="22"/>
        </w:rPr>
        <w:t>s</w:t>
      </w:r>
      <w:r w:rsidRPr="0091278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differences in heart rate variability between healthy control women and in women with endometriosis</w:t>
      </w:r>
      <w:r w:rsidRPr="0091278C">
        <w:rPr>
          <w:rFonts w:cs="Arial"/>
          <w:szCs w:val="22"/>
        </w:rPr>
        <w:t>.</w:t>
      </w:r>
    </w:p>
    <w:p w14:paraId="27905F7C" w14:textId="77777777" w:rsidR="00C521C8" w:rsidRDefault="00C521C8" w:rsidP="009E3AE8">
      <w:pPr>
        <w:jc w:val="both"/>
        <w:rPr>
          <w:rFonts w:cs="Arial"/>
          <w:szCs w:val="22"/>
        </w:rPr>
      </w:pPr>
    </w:p>
    <w:p w14:paraId="76F92D48" w14:textId="77777777" w:rsidR="005D0E82" w:rsidRPr="00AA281D" w:rsidRDefault="005D0E82" w:rsidP="005D0E82">
      <w:pPr>
        <w:pStyle w:val="NoSpacing"/>
      </w:pPr>
      <w:r w:rsidRPr="00AA281D">
        <w:t>Agency:</w:t>
      </w:r>
      <w:r w:rsidRPr="00AA281D">
        <w:tab/>
      </w:r>
      <w:r w:rsidRPr="00AA281D">
        <w:rPr>
          <w:u w:val="single"/>
        </w:rPr>
        <w:t>NIH/NICHD</w:t>
      </w:r>
    </w:p>
    <w:p w14:paraId="504B0CBB" w14:textId="06471D55" w:rsidR="005D0E82" w:rsidRPr="00AA281D" w:rsidRDefault="005D0E82" w:rsidP="005D0E82">
      <w:pPr>
        <w:pStyle w:val="NoSpacing"/>
      </w:pPr>
      <w:r w:rsidRPr="00AA281D">
        <w:t xml:space="preserve">I.D.#   </w:t>
      </w:r>
      <w:r w:rsidRPr="00AA281D">
        <w:tab/>
        <w:t xml:space="preserve">            R21 HD 107601                </w:t>
      </w:r>
    </w:p>
    <w:p w14:paraId="6A343939" w14:textId="62D9485E" w:rsidR="005D0E82" w:rsidRPr="00AA281D" w:rsidRDefault="005D0E82" w:rsidP="005D0E82">
      <w:r w:rsidRPr="00AA281D">
        <w:t>0</w:t>
      </w:r>
      <w:r w:rsidR="009E3AE8" w:rsidRPr="00AA281D">
        <w:t>8</w:t>
      </w:r>
      <w:r w:rsidRPr="00AA281D">
        <w:t>/01/2022– 0</w:t>
      </w:r>
      <w:r w:rsidR="009E3AE8" w:rsidRPr="00AA281D">
        <w:t>7</w:t>
      </w:r>
      <w:r w:rsidRPr="00AA281D">
        <w:t>/30/24</w:t>
      </w:r>
    </w:p>
    <w:p w14:paraId="7B1704B7" w14:textId="79046967" w:rsidR="00786BD2" w:rsidRPr="00AA281D" w:rsidRDefault="00786BD2" w:rsidP="005D0E82">
      <w:r w:rsidRPr="00AA281D">
        <w:rPr>
          <w:color w:val="000000"/>
        </w:rPr>
        <w:t>Cardiometabolic effects of gender-affirming hormone therapy in transgender adolescents</w:t>
      </w:r>
    </w:p>
    <w:p w14:paraId="708430FF" w14:textId="77777777" w:rsidR="005D0E82" w:rsidRPr="00AA281D" w:rsidRDefault="005D0E82" w:rsidP="005D0E82">
      <w:pPr>
        <w:pStyle w:val="NoSpacing"/>
      </w:pPr>
      <w:r w:rsidRPr="00AA281D">
        <w:rPr>
          <w:rFonts w:eastAsia="Arial"/>
          <w:spacing w:val="1"/>
        </w:rPr>
        <w:t xml:space="preserve">Co-PI Nina Stachenfeld/Stuart </w:t>
      </w:r>
      <w:proofErr w:type="spellStart"/>
      <w:r w:rsidRPr="00AA281D">
        <w:rPr>
          <w:rFonts w:eastAsia="Arial"/>
          <w:spacing w:val="1"/>
        </w:rPr>
        <w:t>Weinzimer</w:t>
      </w:r>
      <w:proofErr w:type="spellEnd"/>
      <w:r w:rsidRPr="00AA281D">
        <w:rPr>
          <w:rFonts w:eastAsia="Arial"/>
          <w:spacing w:val="1"/>
        </w:rPr>
        <w:t xml:space="preserve"> (Yale School of Medicine)</w:t>
      </w:r>
    </w:p>
    <w:p w14:paraId="53F46FA6" w14:textId="77777777" w:rsidR="005D0E82" w:rsidRPr="00AA281D" w:rsidRDefault="005D0E82" w:rsidP="005D0E82">
      <w:pPr>
        <w:pStyle w:val="NoSpacing"/>
      </w:pPr>
      <w:r w:rsidRPr="00AA281D">
        <w:t>Percent effort:  15 %</w:t>
      </w:r>
    </w:p>
    <w:p w14:paraId="46638D5C" w14:textId="77777777" w:rsidR="00786BD2" w:rsidRPr="00AA281D" w:rsidRDefault="00786BD2" w:rsidP="00786BD2">
      <w:pPr>
        <w:rPr>
          <w:color w:val="000000"/>
        </w:rPr>
      </w:pPr>
      <w:r w:rsidRPr="00AA281D">
        <w:rPr>
          <w:color w:val="000000"/>
        </w:rPr>
        <w:t>8/2/22 – 7/31/2024</w:t>
      </w:r>
    </w:p>
    <w:p w14:paraId="7432CEB2" w14:textId="77777777" w:rsidR="00786BD2" w:rsidRPr="00AA281D" w:rsidRDefault="00786BD2" w:rsidP="00786BD2">
      <w:pPr>
        <w:rPr>
          <w:color w:val="000000"/>
        </w:rPr>
      </w:pPr>
      <w:r w:rsidRPr="00AA281D">
        <w:rPr>
          <w:color w:val="000000"/>
        </w:rPr>
        <w:t>Total Award to date (subaward): $84,796</w:t>
      </w:r>
    </w:p>
    <w:p w14:paraId="199CB9F9" w14:textId="68BC28C6" w:rsidR="004E3861" w:rsidRPr="00AA281D" w:rsidRDefault="00786BD2" w:rsidP="00786BD2">
      <w:pPr>
        <w:rPr>
          <w:color w:val="000000"/>
        </w:rPr>
      </w:pPr>
      <w:r w:rsidRPr="00AA281D">
        <w:rPr>
          <w:color w:val="000000"/>
        </w:rPr>
        <w:t>Projected Award for Year 2: $127,751</w:t>
      </w:r>
    </w:p>
    <w:p w14:paraId="47A0C499" w14:textId="77777777" w:rsidR="00786BD2" w:rsidRDefault="00786BD2" w:rsidP="00BD488B">
      <w:pPr>
        <w:tabs>
          <w:tab w:val="left" w:pos="-720"/>
        </w:tabs>
        <w:suppressAutoHyphens/>
        <w:outlineLvl w:val="0"/>
        <w:rPr>
          <w:b/>
          <w:i/>
          <w:iCs/>
        </w:rPr>
      </w:pPr>
    </w:p>
    <w:p w14:paraId="31EBEE16" w14:textId="77777777" w:rsidR="00874AA0" w:rsidRPr="00C1663F" w:rsidRDefault="00874AA0" w:rsidP="00874AA0">
      <w:pPr>
        <w:rPr>
          <w:color w:val="000000" w:themeColor="text1"/>
        </w:rPr>
      </w:pPr>
      <w:r w:rsidRPr="00C1663F">
        <w:rPr>
          <w:color w:val="000000" w:themeColor="text1"/>
        </w:rPr>
        <w:t>YCCI Pilot Grant</w:t>
      </w:r>
    </w:p>
    <w:p w14:paraId="431982F5" w14:textId="77777777" w:rsidR="00874AA0" w:rsidRPr="00C1663F" w:rsidRDefault="00874AA0" w:rsidP="00874AA0">
      <w:pPr>
        <w:rPr>
          <w:color w:val="000000" w:themeColor="text1"/>
        </w:rPr>
      </w:pPr>
      <w:r w:rsidRPr="00C1663F">
        <w:rPr>
          <w:color w:val="000000" w:themeColor="text1"/>
        </w:rPr>
        <w:t>Translational and interdisciplinary research pilot award</w:t>
      </w:r>
    </w:p>
    <w:p w14:paraId="5C42856F" w14:textId="70173655" w:rsidR="00874AA0" w:rsidRPr="00C1663F" w:rsidRDefault="00874AA0" w:rsidP="00874AA0">
      <w:pPr>
        <w:rPr>
          <w:color w:val="000000" w:themeColor="text1"/>
        </w:rPr>
      </w:pPr>
      <w:r w:rsidRPr="00C1663F">
        <w:rPr>
          <w:color w:val="000000" w:themeColor="text1"/>
        </w:rPr>
        <w:t>Early Cardiovascular and Metabolic Effects of Gender-Affirming Hormone Therapy in Adolescents</w:t>
      </w:r>
    </w:p>
    <w:p w14:paraId="13674F79" w14:textId="77777777" w:rsidR="00874AA0" w:rsidRPr="00C1663F" w:rsidRDefault="00874AA0" w:rsidP="00874AA0">
      <w:pPr>
        <w:pStyle w:val="NoSpacing"/>
        <w:rPr>
          <w:color w:val="000000" w:themeColor="text1"/>
        </w:rPr>
      </w:pPr>
      <w:r w:rsidRPr="00C1663F">
        <w:rPr>
          <w:rFonts w:eastAsia="Arial"/>
          <w:color w:val="000000" w:themeColor="text1"/>
          <w:spacing w:val="1"/>
        </w:rPr>
        <w:t xml:space="preserve">Co-PI Nina Stachenfeld/Stuart </w:t>
      </w:r>
      <w:proofErr w:type="spellStart"/>
      <w:r w:rsidRPr="00C1663F">
        <w:rPr>
          <w:rFonts w:eastAsia="Arial"/>
          <w:color w:val="000000" w:themeColor="text1"/>
          <w:spacing w:val="1"/>
        </w:rPr>
        <w:t>Weinzimer</w:t>
      </w:r>
      <w:proofErr w:type="spellEnd"/>
      <w:r w:rsidRPr="00C1663F">
        <w:rPr>
          <w:rFonts w:eastAsia="Arial"/>
          <w:color w:val="000000" w:themeColor="text1"/>
          <w:spacing w:val="1"/>
        </w:rPr>
        <w:t xml:space="preserve"> (Yale School of Medicine)</w:t>
      </w:r>
    </w:p>
    <w:p w14:paraId="4C782C82" w14:textId="45F1B882" w:rsidR="00874AA0" w:rsidRPr="00C1663F" w:rsidRDefault="00874AA0" w:rsidP="00874AA0">
      <w:pPr>
        <w:pStyle w:val="NoSpacing"/>
        <w:rPr>
          <w:color w:val="000000" w:themeColor="text1"/>
        </w:rPr>
      </w:pPr>
      <w:r w:rsidRPr="00C1663F">
        <w:rPr>
          <w:color w:val="000000" w:themeColor="text1"/>
        </w:rPr>
        <w:t>Percent effort:  0 %</w:t>
      </w:r>
    </w:p>
    <w:p w14:paraId="61FD883A" w14:textId="77777777" w:rsidR="00C1663F" w:rsidRPr="00C1663F" w:rsidRDefault="00C1663F" w:rsidP="00874AA0">
      <w:pPr>
        <w:rPr>
          <w:rStyle w:val="apple-converted-space"/>
          <w:color w:val="000000" w:themeColor="text1"/>
        </w:rPr>
      </w:pPr>
      <w:r w:rsidRPr="00C1663F">
        <w:rPr>
          <w:color w:val="000000" w:themeColor="text1"/>
        </w:rPr>
        <w:t>2/1/22 – 11/30/2024</w:t>
      </w:r>
      <w:r w:rsidRPr="00C1663F">
        <w:rPr>
          <w:rStyle w:val="apple-converted-space"/>
          <w:color w:val="000000" w:themeColor="text1"/>
        </w:rPr>
        <w:t> </w:t>
      </w:r>
    </w:p>
    <w:p w14:paraId="1A1EAA06" w14:textId="76D155FE" w:rsidR="00874AA0" w:rsidRPr="00C1663F" w:rsidRDefault="00C1663F" w:rsidP="00874AA0">
      <w:pPr>
        <w:rPr>
          <w:color w:val="000000" w:themeColor="text1"/>
        </w:rPr>
      </w:pPr>
      <w:r>
        <w:rPr>
          <w:color w:val="000000" w:themeColor="text1"/>
        </w:rPr>
        <w:t>Total Award</w:t>
      </w:r>
      <w:r w:rsidR="00874AA0" w:rsidRPr="00C1663F">
        <w:rPr>
          <w:color w:val="000000" w:themeColor="text1"/>
        </w:rPr>
        <w:t>: $</w:t>
      </w:r>
      <w:r w:rsidRPr="00C1663F">
        <w:rPr>
          <w:color w:val="000000" w:themeColor="text1"/>
        </w:rPr>
        <w:t>50,000</w:t>
      </w:r>
    </w:p>
    <w:p w14:paraId="63F516CA" w14:textId="77777777" w:rsidR="00874AA0" w:rsidRDefault="00874AA0" w:rsidP="00874AA0"/>
    <w:p w14:paraId="40C820EE" w14:textId="15751484" w:rsidR="00D145C7" w:rsidRPr="001A54F0" w:rsidRDefault="00D145C7" w:rsidP="00C1663F">
      <w:pPr>
        <w:tabs>
          <w:tab w:val="left" w:pos="-720"/>
        </w:tabs>
        <w:suppressAutoHyphens/>
        <w:spacing w:line="240" w:lineRule="exact"/>
        <w:outlineLvl w:val="0"/>
        <w:rPr>
          <w:b/>
          <w:i/>
          <w:iCs/>
        </w:rPr>
      </w:pPr>
      <w:r w:rsidRPr="001A54F0">
        <w:rPr>
          <w:b/>
          <w:i/>
          <w:iCs/>
        </w:rPr>
        <w:t>Pending Grants:</w:t>
      </w:r>
    </w:p>
    <w:p w14:paraId="169D409B" w14:textId="4F7F2839" w:rsidR="00D145C7" w:rsidRPr="00D145C7" w:rsidRDefault="00D145C7" w:rsidP="00C1663F">
      <w:pPr>
        <w:tabs>
          <w:tab w:val="left" w:pos="-720"/>
        </w:tabs>
        <w:suppressAutoHyphens/>
        <w:outlineLvl w:val="0"/>
        <w:rPr>
          <w:bCs/>
        </w:rPr>
      </w:pPr>
      <w:r w:rsidRPr="00D145C7">
        <w:rPr>
          <w:bCs/>
        </w:rPr>
        <w:t>I.D. #</w:t>
      </w:r>
      <w:r w:rsidRPr="00D145C7">
        <w:rPr>
          <w:bCs/>
        </w:rPr>
        <w:tab/>
      </w:r>
      <w:r w:rsidRPr="00D145C7">
        <w:rPr>
          <w:bCs/>
        </w:rPr>
        <w:tab/>
      </w:r>
      <w:r w:rsidR="00AC4363">
        <w:rPr>
          <w:bCs/>
        </w:rPr>
        <w:tab/>
      </w:r>
      <w:r w:rsidRPr="00D145C7">
        <w:rPr>
          <w:bCs/>
        </w:rPr>
        <w:t>R01 HL169978</w:t>
      </w:r>
    </w:p>
    <w:p w14:paraId="702C2BC1" w14:textId="24A662CE" w:rsidR="005D15F3" w:rsidRDefault="005D15F3" w:rsidP="00C1663F">
      <w:pPr>
        <w:tabs>
          <w:tab w:val="left" w:pos="-720"/>
        </w:tabs>
        <w:suppressAutoHyphens/>
        <w:outlineLvl w:val="0"/>
        <w:rPr>
          <w:bCs/>
        </w:rPr>
      </w:pPr>
      <w:r>
        <w:rPr>
          <w:bCs/>
        </w:rPr>
        <w:t xml:space="preserve">PI:  </w:t>
      </w:r>
      <w:r w:rsidRPr="005D15F3">
        <w:rPr>
          <w:bCs/>
        </w:rPr>
        <w:t>Nina Stachenfeld</w:t>
      </w:r>
    </w:p>
    <w:p w14:paraId="37955950" w14:textId="77902A7A" w:rsidR="00C1663F" w:rsidRDefault="00C1663F" w:rsidP="00AC75A5">
      <w:pPr>
        <w:pStyle w:val="NoSpacing"/>
      </w:pPr>
      <w:r w:rsidRPr="00D145C7">
        <w:t>Title: Mechanisms and interventions to address cardiovascular disease risk of gender-affirming</w:t>
      </w:r>
      <w:r>
        <w:t xml:space="preserve"> hormone therapy in transgender men.</w:t>
      </w:r>
    </w:p>
    <w:p w14:paraId="3B8FB466" w14:textId="35AD913B" w:rsidR="00C1663F" w:rsidRDefault="00AC75A5" w:rsidP="00AC75A5">
      <w:pPr>
        <w:pStyle w:val="NoSpacing"/>
      </w:pPr>
      <w:r>
        <w:t xml:space="preserve">Percent effort </w:t>
      </w:r>
      <w:r w:rsidR="00835839">
        <w:t>3</w:t>
      </w:r>
      <w:r>
        <w:t>5%</w:t>
      </w:r>
    </w:p>
    <w:p w14:paraId="50C00D3B" w14:textId="5CDAB754" w:rsidR="00AC75A5" w:rsidRPr="00C1663F" w:rsidRDefault="00AC75A5" w:rsidP="00AC75A5">
      <w:pPr>
        <w:pStyle w:val="NoSpacing"/>
      </w:pPr>
      <w:r>
        <w:t>Received 26%, resubmit</w:t>
      </w:r>
      <w:r w:rsidR="00835839">
        <w:t>ted</w:t>
      </w:r>
      <w:r>
        <w:t xml:space="preserve"> July</w:t>
      </w:r>
      <w:r w:rsidR="00AC4363">
        <w:t xml:space="preserve"> </w:t>
      </w:r>
      <w:r>
        <w:t>2023</w:t>
      </w:r>
    </w:p>
    <w:p w14:paraId="51F5522E" w14:textId="77777777" w:rsidR="00AC75A5" w:rsidRDefault="00AC75A5" w:rsidP="00BD488B">
      <w:pPr>
        <w:tabs>
          <w:tab w:val="left" w:pos="-720"/>
        </w:tabs>
        <w:suppressAutoHyphens/>
        <w:outlineLvl w:val="0"/>
        <w:rPr>
          <w:b/>
          <w:i/>
          <w:iCs/>
        </w:rPr>
      </w:pPr>
    </w:p>
    <w:p w14:paraId="2245BA2B" w14:textId="7BE316F9" w:rsidR="00E567EB" w:rsidRPr="001A54F0" w:rsidRDefault="001A54F0" w:rsidP="00BD488B">
      <w:pPr>
        <w:tabs>
          <w:tab w:val="left" w:pos="-720"/>
        </w:tabs>
        <w:suppressAutoHyphens/>
        <w:outlineLvl w:val="0"/>
        <w:rPr>
          <w:b/>
          <w:i/>
          <w:iCs/>
        </w:rPr>
      </w:pPr>
      <w:r>
        <w:rPr>
          <w:b/>
          <w:i/>
          <w:iCs/>
        </w:rPr>
        <w:t xml:space="preserve">Past </w:t>
      </w:r>
      <w:r w:rsidR="00E567EB" w:rsidRPr="001A54F0">
        <w:rPr>
          <w:b/>
          <w:i/>
          <w:iCs/>
        </w:rPr>
        <w:t>Grants:</w:t>
      </w:r>
    </w:p>
    <w:p w14:paraId="714C66C0" w14:textId="77777777" w:rsidR="00D145C7" w:rsidRPr="00E567EB" w:rsidRDefault="00D145C7" w:rsidP="00D145C7">
      <w:pPr>
        <w:tabs>
          <w:tab w:val="left" w:pos="-720"/>
        </w:tabs>
        <w:suppressAutoHyphens/>
        <w:outlineLvl w:val="0"/>
      </w:pPr>
      <w:r w:rsidRPr="00E567EB">
        <w:t>Agency:</w:t>
      </w:r>
      <w:r w:rsidRPr="00E567EB">
        <w:tab/>
      </w:r>
      <w:r w:rsidRPr="00E567EB">
        <w:rPr>
          <w:u w:val="single"/>
        </w:rPr>
        <w:t>NIH</w:t>
      </w:r>
      <w:r>
        <w:rPr>
          <w:u w:val="single"/>
        </w:rPr>
        <w:t>/NHLBI</w:t>
      </w:r>
    </w:p>
    <w:p w14:paraId="1B0EC69E" w14:textId="2DCF887F" w:rsidR="00D145C7" w:rsidRPr="00E567EB" w:rsidRDefault="00D145C7" w:rsidP="00D145C7">
      <w:pPr>
        <w:pStyle w:val="p1"/>
        <w:tabs>
          <w:tab w:val="left" w:pos="720"/>
          <w:tab w:val="left" w:pos="4680"/>
          <w:tab w:val="left" w:pos="8640"/>
        </w:tabs>
        <w:jc w:val="both"/>
        <w:rPr>
          <w:rFonts w:ascii="Times New Roman" w:eastAsia="Arial" w:hAnsi="Times New Roman"/>
          <w:sz w:val="24"/>
          <w:szCs w:val="24"/>
        </w:rPr>
      </w:pPr>
      <w:r w:rsidRPr="00E567EB">
        <w:rPr>
          <w:rFonts w:ascii="Times New Roman" w:hAnsi="Times New Roman"/>
          <w:sz w:val="24"/>
          <w:szCs w:val="24"/>
        </w:rPr>
        <w:t xml:space="preserve">I.D.#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E567EB">
        <w:rPr>
          <w:rFonts w:ascii="Times New Roman" w:hAnsi="Times New Roman"/>
          <w:sz w:val="24"/>
          <w:szCs w:val="24"/>
        </w:rPr>
        <w:t>R01 HL135089</w:t>
      </w:r>
      <w:r w:rsidRPr="00E567E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20E66069" w14:textId="77777777" w:rsidR="00D145C7" w:rsidRDefault="00D145C7" w:rsidP="00D145C7">
      <w:pPr>
        <w:pStyle w:val="p1"/>
        <w:tabs>
          <w:tab w:val="left" w:pos="4680"/>
          <w:tab w:val="left" w:pos="8640"/>
        </w:tabs>
        <w:jc w:val="both"/>
        <w:rPr>
          <w:rFonts w:ascii="Times New Roman" w:eastAsia="Arial" w:hAnsi="Times New Roman"/>
          <w:sz w:val="24"/>
          <w:szCs w:val="24"/>
        </w:rPr>
      </w:pPr>
      <w:r w:rsidRPr="00E567EB">
        <w:rPr>
          <w:rFonts w:ascii="Times New Roman" w:eastAsia="Arial" w:hAnsi="Times New Roman"/>
          <w:sz w:val="24"/>
          <w:szCs w:val="24"/>
        </w:rPr>
        <w:t>01/01/18 – 11/30/2</w:t>
      </w:r>
      <w:r>
        <w:rPr>
          <w:rFonts w:ascii="Times New Roman" w:eastAsia="Arial" w:hAnsi="Times New Roman"/>
          <w:sz w:val="24"/>
          <w:szCs w:val="24"/>
        </w:rPr>
        <w:t>2</w:t>
      </w:r>
    </w:p>
    <w:p w14:paraId="222C9433" w14:textId="77777777" w:rsidR="00C1663F" w:rsidRPr="00E567EB" w:rsidRDefault="00C1663F" w:rsidP="00C1663F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E567EB">
        <w:rPr>
          <w:rFonts w:ascii="Times New Roman" w:eastAsia="Arial" w:hAnsi="Times New Roman"/>
          <w:spacing w:val="1"/>
          <w:sz w:val="24"/>
          <w:szCs w:val="24"/>
        </w:rPr>
        <w:t>Title: “</w:t>
      </w:r>
      <w:r w:rsidRPr="00E567EB">
        <w:rPr>
          <w:rFonts w:ascii="Times New Roman" w:hAnsi="Times New Roman"/>
          <w:sz w:val="24"/>
          <w:szCs w:val="24"/>
        </w:rPr>
        <w:t>Mechanisms of hypertension in women with polycystic ovary syndrome</w:t>
      </w:r>
      <w:r w:rsidRPr="00E567EB">
        <w:rPr>
          <w:rFonts w:ascii="Times New Roman" w:eastAsia="Arial" w:hAnsi="Times New Roman"/>
          <w:w w:val="102"/>
          <w:sz w:val="24"/>
          <w:szCs w:val="24"/>
        </w:rPr>
        <w:t xml:space="preserve">” </w:t>
      </w:r>
    </w:p>
    <w:p w14:paraId="3860A52A" w14:textId="77777777" w:rsidR="00D145C7" w:rsidRDefault="00D145C7" w:rsidP="00D145C7">
      <w:pPr>
        <w:pStyle w:val="p1"/>
        <w:jc w:val="both"/>
        <w:rPr>
          <w:rFonts w:ascii="Times New Roman" w:eastAsia="Arial" w:hAnsi="Times New Roman"/>
          <w:spacing w:val="1"/>
          <w:sz w:val="24"/>
          <w:szCs w:val="24"/>
        </w:rPr>
      </w:pPr>
      <w:r>
        <w:rPr>
          <w:rFonts w:ascii="Times New Roman" w:eastAsia="Arial" w:hAnsi="Times New Roman"/>
          <w:spacing w:val="1"/>
          <w:sz w:val="24"/>
          <w:szCs w:val="24"/>
        </w:rPr>
        <w:t>Co-PI Nina Stachenfeld/Jane Reckelhoff (U of Mississippi Medical Center)</w:t>
      </w:r>
    </w:p>
    <w:p w14:paraId="6EAD156C" w14:textId="77777777" w:rsidR="00D145C7" w:rsidRPr="00C1663F" w:rsidRDefault="00D145C7" w:rsidP="00D145C7">
      <w:pPr>
        <w:tabs>
          <w:tab w:val="left" w:pos="-720"/>
        </w:tabs>
        <w:suppressAutoHyphens/>
      </w:pPr>
      <w:r w:rsidRPr="00C1663F">
        <w:t>Percent effort:  35 %</w:t>
      </w:r>
    </w:p>
    <w:p w14:paraId="14D32041" w14:textId="77777777" w:rsidR="000700B8" w:rsidRPr="00C1663F" w:rsidRDefault="000700B8" w:rsidP="000700B8">
      <w:pPr>
        <w:rPr>
          <w:color w:val="000000"/>
        </w:rPr>
      </w:pPr>
      <w:r w:rsidRPr="00C1663F">
        <w:rPr>
          <w:color w:val="000000"/>
        </w:rPr>
        <w:t>Total Award: $3,223,044</w:t>
      </w:r>
    </w:p>
    <w:p w14:paraId="7DC14022" w14:textId="77777777" w:rsidR="00D145C7" w:rsidRDefault="00D145C7" w:rsidP="00D145C7">
      <w:pPr>
        <w:jc w:val="both"/>
      </w:pPr>
    </w:p>
    <w:p w14:paraId="79C64B2D" w14:textId="77777777" w:rsidR="00D145C7" w:rsidRDefault="00D145C7" w:rsidP="00D145C7">
      <w:pPr>
        <w:jc w:val="both"/>
        <w:rPr>
          <w:rFonts w:cs="Arial"/>
          <w:szCs w:val="22"/>
        </w:rPr>
      </w:pPr>
      <w:r w:rsidRPr="0091278C">
        <w:rPr>
          <w:rFonts w:cs="Arial"/>
          <w:szCs w:val="22"/>
        </w:rPr>
        <w:t xml:space="preserve">3R01 HL135089-02S1 </w:t>
      </w:r>
    </w:p>
    <w:p w14:paraId="473EF874" w14:textId="77777777" w:rsidR="00D145C7" w:rsidRDefault="00D145C7" w:rsidP="00D145C7">
      <w:pPr>
        <w:jc w:val="both"/>
        <w:rPr>
          <w:rFonts w:cs="Arial"/>
          <w:szCs w:val="22"/>
        </w:rPr>
      </w:pPr>
      <w:r w:rsidRPr="0091278C">
        <w:rPr>
          <w:rFonts w:cs="Arial"/>
          <w:szCs w:val="22"/>
        </w:rPr>
        <w:t>09/15/19 – 11/30/21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55CE64C3" w14:textId="77777777" w:rsidR="00D145C7" w:rsidRPr="00E567EB" w:rsidRDefault="00D145C7" w:rsidP="00D145C7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91278C">
        <w:rPr>
          <w:rFonts w:cs="Arial"/>
          <w:szCs w:val="22"/>
        </w:rPr>
        <w:t xml:space="preserve"> </w:t>
      </w:r>
      <w:r w:rsidRPr="00E567EB">
        <w:rPr>
          <w:rFonts w:ascii="Times New Roman" w:eastAsia="Arial" w:hAnsi="Times New Roman"/>
          <w:spacing w:val="1"/>
          <w:sz w:val="24"/>
          <w:szCs w:val="24"/>
        </w:rPr>
        <w:t>Title: “</w:t>
      </w:r>
      <w:r w:rsidRPr="00E567EB">
        <w:rPr>
          <w:rFonts w:ascii="Times New Roman" w:hAnsi="Times New Roman"/>
          <w:sz w:val="24"/>
          <w:szCs w:val="24"/>
        </w:rPr>
        <w:t>Mechanisms of hypertension in women with polycystic ovary syndrome</w:t>
      </w:r>
      <w:r w:rsidRPr="00E567EB">
        <w:rPr>
          <w:rFonts w:ascii="Times New Roman" w:eastAsia="Arial" w:hAnsi="Times New Roman"/>
          <w:w w:val="102"/>
          <w:sz w:val="24"/>
          <w:szCs w:val="24"/>
        </w:rPr>
        <w:t xml:space="preserve">” </w:t>
      </w:r>
    </w:p>
    <w:p w14:paraId="69FC78E2" w14:textId="387D9CFE" w:rsidR="00D145C7" w:rsidRPr="0091278C" w:rsidRDefault="00D145C7" w:rsidP="00D145C7">
      <w:pPr>
        <w:jc w:val="both"/>
        <w:rPr>
          <w:rFonts w:cs="Arial"/>
          <w:szCs w:val="22"/>
        </w:rPr>
      </w:pPr>
      <w:r w:rsidRPr="0091278C">
        <w:rPr>
          <w:rFonts w:cs="Arial"/>
          <w:szCs w:val="22"/>
        </w:rPr>
        <w:lastRenderedPageBreak/>
        <w:t>Administrative Supplement</w:t>
      </w:r>
      <w:r w:rsidR="00AC4363">
        <w:rPr>
          <w:rFonts w:cs="Arial"/>
          <w:szCs w:val="22"/>
        </w:rPr>
        <w:t>.</w:t>
      </w:r>
    </w:p>
    <w:p w14:paraId="137824ED" w14:textId="77777777" w:rsidR="00D145C7" w:rsidRDefault="00D145C7" w:rsidP="00D145C7">
      <w:pPr>
        <w:jc w:val="both"/>
      </w:pPr>
    </w:p>
    <w:p w14:paraId="5CDAA995" w14:textId="77777777" w:rsidR="00AC4363" w:rsidRPr="00E567EB" w:rsidRDefault="00AC4363" w:rsidP="00AC4363">
      <w:pPr>
        <w:tabs>
          <w:tab w:val="left" w:pos="-720"/>
        </w:tabs>
        <w:suppressAutoHyphens/>
        <w:outlineLvl w:val="0"/>
      </w:pPr>
      <w:r w:rsidRPr="00E567EB">
        <w:t>Agency:</w:t>
      </w:r>
      <w:r w:rsidRPr="00E567EB">
        <w:tab/>
      </w:r>
      <w:r w:rsidRPr="00E567EB">
        <w:rPr>
          <w:u w:val="single"/>
        </w:rPr>
        <w:t>NIH</w:t>
      </w:r>
      <w:r>
        <w:rPr>
          <w:u w:val="single"/>
        </w:rPr>
        <w:t>/NIDDK</w:t>
      </w:r>
    </w:p>
    <w:p w14:paraId="4BA88E3F" w14:textId="77777777" w:rsidR="00AC4363" w:rsidRDefault="00AC4363" w:rsidP="00AC4363">
      <w:pPr>
        <w:pStyle w:val="NoSpacing"/>
        <w:rPr>
          <w:rFonts w:eastAsiaTheme="minorHAnsi"/>
          <w:color w:val="000000"/>
        </w:rPr>
      </w:pPr>
      <w:r w:rsidRPr="00E567EB">
        <w:t xml:space="preserve">I.D.#  </w:t>
      </w:r>
      <w:r>
        <w:t xml:space="preserve"> </w:t>
      </w:r>
      <w:r>
        <w:tab/>
        <w:t xml:space="preserve">          </w:t>
      </w:r>
      <w:r w:rsidRPr="00A55BCA">
        <w:rPr>
          <w:rFonts w:eastAsiaTheme="minorHAnsi"/>
          <w:color w:val="000000"/>
        </w:rPr>
        <w:t>R56</w:t>
      </w:r>
      <w:r>
        <w:rPr>
          <w:rFonts w:eastAsiaTheme="minorHAnsi"/>
          <w:color w:val="000000"/>
        </w:rPr>
        <w:t xml:space="preserve"> </w:t>
      </w:r>
      <w:r w:rsidRPr="00A55BCA">
        <w:rPr>
          <w:rFonts w:eastAsiaTheme="minorHAnsi"/>
          <w:color w:val="000000"/>
        </w:rPr>
        <w:t>DK129344</w:t>
      </w:r>
    </w:p>
    <w:p w14:paraId="1C65EDEA" w14:textId="77777777" w:rsidR="00AC4363" w:rsidRDefault="00AC4363" w:rsidP="00AC4363">
      <w:pPr>
        <w:pStyle w:val="NoSpacing"/>
      </w:pPr>
      <w:r>
        <w:t>09/12/21-09/31/22</w:t>
      </w:r>
    </w:p>
    <w:p w14:paraId="0D64FA7C" w14:textId="77777777" w:rsidR="00AC4363" w:rsidRPr="00A55BCA" w:rsidRDefault="00AC4363" w:rsidP="00AC4363">
      <w:pPr>
        <w:pStyle w:val="NoSpacing"/>
      </w:pPr>
      <w:r w:rsidRPr="00A55BCA">
        <w:t>Title:</w:t>
      </w:r>
      <w:r>
        <w:t xml:space="preserve"> Sympathetic activation of obesity</w:t>
      </w:r>
    </w:p>
    <w:p w14:paraId="75EA1DAB" w14:textId="77777777" w:rsidR="00AC4363" w:rsidRDefault="00AC4363" w:rsidP="00AC4363">
      <w:pPr>
        <w:pStyle w:val="NoSpacing"/>
      </w:pPr>
      <w:r w:rsidRPr="00A55BCA">
        <w:t>Name of PD/PI: Belfort de Aguiar</w:t>
      </w:r>
    </w:p>
    <w:p w14:paraId="318112EC" w14:textId="77777777" w:rsidR="00AC4363" w:rsidRDefault="00AC4363" w:rsidP="00AC4363">
      <w:pPr>
        <w:tabs>
          <w:tab w:val="left" w:pos="-720"/>
        </w:tabs>
        <w:suppressAutoHyphens/>
      </w:pPr>
      <w:r w:rsidRPr="001024F2">
        <w:t xml:space="preserve">Percent effort: </w:t>
      </w:r>
      <w:r>
        <w:t xml:space="preserve"> 2</w:t>
      </w:r>
      <w:r w:rsidRPr="001024F2">
        <w:t xml:space="preserve"> %</w:t>
      </w:r>
    </w:p>
    <w:p w14:paraId="24D3ED89" w14:textId="77777777" w:rsidR="00D145C7" w:rsidRDefault="00D145C7" w:rsidP="00BD488B">
      <w:pPr>
        <w:tabs>
          <w:tab w:val="left" w:pos="-720"/>
        </w:tabs>
        <w:suppressAutoHyphens/>
        <w:outlineLvl w:val="0"/>
      </w:pPr>
    </w:p>
    <w:p w14:paraId="6803C375" w14:textId="4F69B1B9" w:rsidR="00050A4E" w:rsidRPr="001024F2" w:rsidRDefault="00050A4E" w:rsidP="00BD488B">
      <w:pPr>
        <w:tabs>
          <w:tab w:val="left" w:pos="-720"/>
        </w:tabs>
        <w:suppressAutoHyphens/>
        <w:outlineLvl w:val="0"/>
      </w:pPr>
      <w:r w:rsidRPr="001024F2">
        <w:t>Agency:</w:t>
      </w:r>
      <w:r w:rsidRPr="001024F2">
        <w:tab/>
      </w:r>
      <w:r>
        <w:rPr>
          <w:u w:val="single"/>
        </w:rPr>
        <w:t>Pfizer</w:t>
      </w:r>
      <w:r w:rsidRPr="001024F2">
        <w:rPr>
          <w:u w:val="single"/>
        </w:rPr>
        <w:t>, Inc</w:t>
      </w:r>
      <w:r w:rsidRPr="001024F2">
        <w:t>.</w:t>
      </w:r>
    </w:p>
    <w:p w14:paraId="736E566A" w14:textId="77777777" w:rsidR="00050A4E" w:rsidRPr="00E9345D" w:rsidRDefault="00050A4E" w:rsidP="00050A4E">
      <w:pPr>
        <w:tabs>
          <w:tab w:val="left" w:pos="432"/>
        </w:tabs>
      </w:pPr>
      <w:r>
        <w:rPr>
          <w:bCs/>
        </w:rPr>
        <w:t xml:space="preserve">Title:  </w:t>
      </w:r>
      <w:r w:rsidRPr="00E9345D">
        <w:t xml:space="preserve">Effects of </w:t>
      </w:r>
      <w:proofErr w:type="spellStart"/>
      <w:r>
        <w:rPr>
          <w:kern w:val="36"/>
        </w:rPr>
        <w:t>Duavee</w:t>
      </w:r>
      <w:proofErr w:type="spellEnd"/>
      <w:r>
        <w:rPr>
          <w:kern w:val="36"/>
        </w:rPr>
        <w:t xml:space="preserve">™ </w:t>
      </w:r>
      <w:r w:rsidRPr="00E9345D">
        <w:rPr>
          <w:kern w:val="36"/>
        </w:rPr>
        <w:t>on reproductive hormones and ovarian and uterine morphology in premenopausal women.</w:t>
      </w:r>
    </w:p>
    <w:p w14:paraId="6AF60476" w14:textId="77777777" w:rsidR="00050A4E" w:rsidRDefault="00050A4E" w:rsidP="00050A4E">
      <w:pPr>
        <w:tabs>
          <w:tab w:val="left" w:pos="-720"/>
        </w:tabs>
        <w:suppressAutoHyphens/>
        <w:rPr>
          <w:bCs/>
        </w:rPr>
      </w:pPr>
      <w:r>
        <w:rPr>
          <w:bCs/>
        </w:rPr>
        <w:t>Role:  Co-PI</w:t>
      </w:r>
      <w:r w:rsidR="009A2308">
        <w:rPr>
          <w:bCs/>
        </w:rPr>
        <w:t xml:space="preserve"> </w:t>
      </w:r>
      <w:r w:rsidR="009A2308" w:rsidRPr="00610C60">
        <w:rPr>
          <w:rFonts w:cs="Arial"/>
        </w:rPr>
        <w:t>Nina Stachenfeld</w:t>
      </w:r>
      <w:r>
        <w:rPr>
          <w:bCs/>
        </w:rPr>
        <w:t xml:space="preserve"> (Hugh Taylor, Co-PI)</w:t>
      </w:r>
    </w:p>
    <w:p w14:paraId="7B1608B1" w14:textId="77777777" w:rsidR="00050A4E" w:rsidRPr="001024F2" w:rsidRDefault="00050A4E" w:rsidP="00050A4E">
      <w:pPr>
        <w:tabs>
          <w:tab w:val="left" w:pos="-720"/>
        </w:tabs>
        <w:suppressAutoHyphens/>
      </w:pPr>
      <w:r w:rsidRPr="001024F2">
        <w:t xml:space="preserve">Percent effort: </w:t>
      </w:r>
      <w:r>
        <w:t xml:space="preserve"> 15</w:t>
      </w:r>
      <w:r w:rsidRPr="001024F2">
        <w:t xml:space="preserve"> %</w:t>
      </w:r>
    </w:p>
    <w:p w14:paraId="175868D0" w14:textId="77777777" w:rsidR="00050A4E" w:rsidRPr="00610C60" w:rsidRDefault="00610C60" w:rsidP="00050A4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Project period:</w:t>
      </w:r>
      <w:r>
        <w:rPr>
          <w:szCs w:val="22"/>
        </w:rPr>
        <w:tab/>
      </w:r>
      <w:r w:rsidR="00132E23">
        <w:rPr>
          <w:szCs w:val="22"/>
        </w:rPr>
        <w:t xml:space="preserve"> </w:t>
      </w:r>
      <w:r>
        <w:rPr>
          <w:szCs w:val="22"/>
        </w:rPr>
        <w:t xml:space="preserve">09/01/2015 – </w:t>
      </w:r>
      <w:r w:rsidR="00CE684A" w:rsidRPr="00610C60">
        <w:rPr>
          <w:szCs w:val="22"/>
        </w:rPr>
        <w:t>12/31/2016</w:t>
      </w:r>
    </w:p>
    <w:p w14:paraId="099CFB9F" w14:textId="77777777" w:rsidR="00FB65C1" w:rsidRDefault="00FB65C1" w:rsidP="00BD488B">
      <w:pPr>
        <w:tabs>
          <w:tab w:val="left" w:pos="-720"/>
        </w:tabs>
        <w:suppressAutoHyphens/>
        <w:outlineLvl w:val="0"/>
        <w:rPr>
          <w:szCs w:val="22"/>
        </w:rPr>
      </w:pPr>
    </w:p>
    <w:p w14:paraId="752DC699" w14:textId="66CAB55F" w:rsidR="005655E5" w:rsidRPr="00610C60" w:rsidRDefault="005655E5" w:rsidP="00BD488B">
      <w:pPr>
        <w:tabs>
          <w:tab w:val="left" w:pos="-720"/>
        </w:tabs>
        <w:suppressAutoHyphens/>
        <w:outlineLvl w:val="0"/>
      </w:pPr>
      <w:r w:rsidRPr="00610C60">
        <w:t>Agency:</w:t>
      </w:r>
      <w:r w:rsidRPr="00610C60">
        <w:tab/>
      </w:r>
      <w:r w:rsidR="00C67A5B" w:rsidRPr="00EF6252">
        <w:rPr>
          <w:u w:val="single"/>
        </w:rPr>
        <w:t>P</w:t>
      </w:r>
      <w:r w:rsidR="00C67A5B">
        <w:rPr>
          <w:u w:val="single"/>
        </w:rPr>
        <w:t>epsiCo</w:t>
      </w:r>
      <w:r w:rsidRPr="00610C60">
        <w:rPr>
          <w:u w:val="single"/>
        </w:rPr>
        <w:t>, Inc</w:t>
      </w:r>
      <w:r w:rsidRPr="00610C60">
        <w:t>.</w:t>
      </w:r>
    </w:p>
    <w:p w14:paraId="7828CD2C" w14:textId="77777777" w:rsidR="005655E5" w:rsidRPr="00610C60" w:rsidRDefault="005655E5" w:rsidP="005655E5">
      <w:pPr>
        <w:tabs>
          <w:tab w:val="left" w:pos="-720"/>
        </w:tabs>
        <w:suppressAutoHyphens/>
      </w:pPr>
      <w:r w:rsidRPr="00610C60">
        <w:t xml:space="preserve">I.D. # </w:t>
      </w:r>
      <w:r w:rsidRPr="00610C60">
        <w:tab/>
      </w:r>
      <w:r w:rsidRPr="00610C60">
        <w:tab/>
        <w:t>N/A</w:t>
      </w:r>
      <w:r w:rsidRPr="00610C60">
        <w:tab/>
      </w:r>
      <w:r w:rsidRPr="00610C60">
        <w:tab/>
      </w:r>
    </w:p>
    <w:p w14:paraId="5053F8E9" w14:textId="77777777" w:rsidR="005655E5" w:rsidRPr="00610C60" w:rsidRDefault="005655E5" w:rsidP="005655E5">
      <w:pPr>
        <w:tabs>
          <w:tab w:val="left" w:pos="-720"/>
        </w:tabs>
        <w:suppressAutoHyphens/>
      </w:pPr>
      <w:r w:rsidRPr="00610C60">
        <w:t xml:space="preserve">Title: </w:t>
      </w:r>
      <w:r w:rsidR="00A216E6" w:rsidRPr="00A216E6">
        <w:t>Effects of daily hydration status on mental state in young women</w:t>
      </w:r>
    </w:p>
    <w:p w14:paraId="4080DA16" w14:textId="77777777" w:rsidR="005655E5" w:rsidRPr="00610C60" w:rsidRDefault="005655E5" w:rsidP="005655E5">
      <w:pPr>
        <w:tabs>
          <w:tab w:val="left" w:pos="-720"/>
        </w:tabs>
        <w:suppressAutoHyphens/>
        <w:rPr>
          <w:rFonts w:cs="Arial"/>
        </w:rPr>
      </w:pPr>
      <w:r w:rsidRPr="00610C60">
        <w:rPr>
          <w:rFonts w:cs="Arial"/>
        </w:rPr>
        <w:t>P.I. Nina Stachenfeld</w:t>
      </w:r>
    </w:p>
    <w:p w14:paraId="2A3B56DC" w14:textId="77777777" w:rsidR="005655E5" w:rsidRPr="00610C60" w:rsidRDefault="005655E5" w:rsidP="005655E5">
      <w:pPr>
        <w:tabs>
          <w:tab w:val="left" w:pos="-720"/>
        </w:tabs>
        <w:suppressAutoHyphens/>
      </w:pPr>
      <w:r w:rsidRPr="00610C60">
        <w:t>Percent effort:  15 %</w:t>
      </w:r>
    </w:p>
    <w:p w14:paraId="417FF9BB" w14:textId="77777777" w:rsidR="005655E5" w:rsidRDefault="005655E5" w:rsidP="005655E5">
      <w:pPr>
        <w:tabs>
          <w:tab w:val="left" w:pos="-720"/>
        </w:tabs>
        <w:suppressAutoHyphens/>
        <w:rPr>
          <w:szCs w:val="22"/>
        </w:rPr>
      </w:pPr>
      <w:r w:rsidRPr="00610C60">
        <w:rPr>
          <w:rFonts w:cs="Arial"/>
          <w:szCs w:val="22"/>
        </w:rPr>
        <w:t>Project period:</w:t>
      </w:r>
      <w:r w:rsidRPr="00610C60">
        <w:rPr>
          <w:rFonts w:cs="Arial"/>
          <w:szCs w:val="22"/>
        </w:rPr>
        <w:tab/>
      </w:r>
      <w:r w:rsidR="00610C60" w:rsidRPr="00610C60">
        <w:rPr>
          <w:szCs w:val="22"/>
        </w:rPr>
        <w:t>09-01-2015 – 02/28/2017</w:t>
      </w:r>
    </w:p>
    <w:p w14:paraId="3BA34820" w14:textId="77777777" w:rsidR="001C0FC2" w:rsidRPr="001C0FC2" w:rsidRDefault="001C0FC2" w:rsidP="005655E5">
      <w:pPr>
        <w:tabs>
          <w:tab w:val="left" w:pos="-720"/>
        </w:tabs>
        <w:suppressAutoHyphens/>
      </w:pPr>
    </w:p>
    <w:p w14:paraId="0212C6CD" w14:textId="77777777" w:rsidR="00E74867" w:rsidRPr="001C0FC2" w:rsidRDefault="00E74867" w:rsidP="00E74867">
      <w:pPr>
        <w:adjustRightInd w:val="0"/>
      </w:pPr>
      <w:r w:rsidRPr="001C0FC2">
        <w:t>Agency</w:t>
      </w:r>
      <w:r w:rsidRPr="001C0FC2">
        <w:tab/>
      </w:r>
      <w:r w:rsidRPr="001C0FC2">
        <w:rPr>
          <w:color w:val="000000"/>
          <w:u w:val="single"/>
        </w:rPr>
        <w:t>JB Pierce Laboratory</w:t>
      </w:r>
      <w:r w:rsidR="001C0FC2">
        <w:rPr>
          <w:color w:val="000000"/>
          <w:u w:val="single"/>
        </w:rPr>
        <w:t>,</w:t>
      </w:r>
      <w:r w:rsidRPr="001C0FC2">
        <w:rPr>
          <w:color w:val="000000"/>
          <w:u w:val="single"/>
        </w:rPr>
        <w:t xml:space="preserve"> Modern Diet and Physiology Research Center</w:t>
      </w:r>
      <w:r w:rsidRPr="001C0FC2">
        <w:rPr>
          <w:color w:val="000000"/>
        </w:rPr>
        <w:t xml:space="preserve"> </w:t>
      </w:r>
    </w:p>
    <w:p w14:paraId="25614B6A" w14:textId="77777777" w:rsidR="00E74867" w:rsidRPr="001C0FC2" w:rsidRDefault="00E74867" w:rsidP="00E74867">
      <w:pPr>
        <w:adjustRightInd w:val="0"/>
      </w:pPr>
      <w:r w:rsidRPr="001C0FC2">
        <w:t xml:space="preserve">I.D. # </w:t>
      </w:r>
      <w:r w:rsidRPr="001C0FC2">
        <w:tab/>
      </w:r>
      <w:r w:rsidRPr="001C0FC2">
        <w:tab/>
        <w:t>N/A</w:t>
      </w:r>
      <w:r w:rsidRPr="001C0FC2">
        <w:tab/>
      </w:r>
    </w:p>
    <w:p w14:paraId="2096EA0B" w14:textId="77777777" w:rsidR="00E74867" w:rsidRPr="001C0FC2" w:rsidRDefault="00E74867" w:rsidP="00E74867">
      <w:pPr>
        <w:adjustRightInd w:val="0"/>
      </w:pPr>
      <w:r w:rsidRPr="001C0FC2">
        <w:t>11/01/16 – 12/30/17</w:t>
      </w:r>
    </w:p>
    <w:p w14:paraId="589D6BE1" w14:textId="77777777" w:rsidR="00E74867" w:rsidRPr="001C0FC2" w:rsidRDefault="00E74867" w:rsidP="00E74867">
      <w:pPr>
        <w:tabs>
          <w:tab w:val="left" w:pos="-720"/>
        </w:tabs>
        <w:suppressAutoHyphens/>
      </w:pPr>
      <w:r w:rsidRPr="001C0FC2">
        <w:t>P.I. Nina Stachenfeld</w:t>
      </w:r>
    </w:p>
    <w:p w14:paraId="2A40864F" w14:textId="77777777" w:rsidR="00E74867" w:rsidRPr="001C0FC2" w:rsidRDefault="00E74867" w:rsidP="00E74867">
      <w:pPr>
        <w:tabs>
          <w:tab w:val="left" w:pos="-720"/>
        </w:tabs>
        <w:suppressAutoHyphens/>
      </w:pPr>
      <w:r w:rsidRPr="001C0FC2">
        <w:t>Percent effort:  N/A</w:t>
      </w:r>
    </w:p>
    <w:p w14:paraId="086D49F0" w14:textId="77777777" w:rsidR="00E74867" w:rsidRPr="001C0FC2" w:rsidRDefault="00E74867" w:rsidP="00E74867">
      <w:pPr>
        <w:adjustRightInd w:val="0"/>
      </w:pPr>
      <w:r w:rsidRPr="001C0FC2">
        <w:t>Title:  An innovative approach to the treatment of obesity and insulin resistance.</w:t>
      </w:r>
    </w:p>
    <w:p w14:paraId="63BA295E" w14:textId="77777777" w:rsidR="00E74867" w:rsidRPr="001C0FC2" w:rsidRDefault="00E74867" w:rsidP="00E74867">
      <w:pPr>
        <w:rPr>
          <w:bCs/>
        </w:rPr>
      </w:pPr>
      <w:r w:rsidRPr="001C0FC2">
        <w:rPr>
          <w:bCs/>
        </w:rPr>
        <w:t>The purpose of this project is to determine the impact of cold exposure on insulin resistance.</w:t>
      </w:r>
    </w:p>
    <w:p w14:paraId="77D1E94A" w14:textId="77777777" w:rsidR="00E74867" w:rsidRDefault="00E74867" w:rsidP="00E74867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AEFBC89" w14:textId="77777777" w:rsidR="00E74867" w:rsidRDefault="00E74867" w:rsidP="00E74867">
      <w:pPr>
        <w:tabs>
          <w:tab w:val="left" w:pos="1440"/>
          <w:tab w:val="left" w:pos="5400"/>
          <w:tab w:val="left" w:pos="7200"/>
        </w:tabs>
        <w:rPr>
          <w:rFonts w:cs="Arial"/>
          <w:bCs/>
        </w:rPr>
      </w:pPr>
      <w:r>
        <w:rPr>
          <w:rFonts w:cs="Arial"/>
          <w:bCs/>
        </w:rPr>
        <w:t>Agency</w:t>
      </w:r>
      <w:r>
        <w:rPr>
          <w:rFonts w:cs="Arial"/>
          <w:bCs/>
        </w:rPr>
        <w:tab/>
      </w:r>
      <w:r w:rsidRPr="00E74867">
        <w:rPr>
          <w:rFonts w:cs="Arial"/>
          <w:bCs/>
          <w:u w:val="single"/>
        </w:rPr>
        <w:t>Yale School of Medicine, Titus Fellowship</w:t>
      </w:r>
      <w:r w:rsidRPr="00E74867">
        <w:rPr>
          <w:rFonts w:cs="Arial"/>
          <w:bCs/>
        </w:rPr>
        <w:t xml:space="preserve"> </w:t>
      </w:r>
      <w:r w:rsidRPr="00E74867">
        <w:rPr>
          <w:rFonts w:cs="Arial"/>
          <w:bCs/>
        </w:rPr>
        <w:tab/>
      </w:r>
    </w:p>
    <w:p w14:paraId="6A20A8F6" w14:textId="77777777" w:rsidR="00E74867" w:rsidRDefault="00E74867" w:rsidP="00E74867">
      <w:pPr>
        <w:tabs>
          <w:tab w:val="left" w:pos="1440"/>
          <w:tab w:val="left" w:pos="5400"/>
          <w:tab w:val="left" w:pos="7200"/>
        </w:tabs>
        <w:rPr>
          <w:rFonts w:cs="Arial"/>
          <w:bCs/>
        </w:rPr>
      </w:pPr>
      <w:r w:rsidRPr="00610C60">
        <w:t xml:space="preserve">I.D. # </w:t>
      </w:r>
      <w:r w:rsidRPr="00610C60">
        <w:tab/>
      </w:r>
      <w:r w:rsidRPr="00610C60">
        <w:tab/>
        <w:t>N/A</w:t>
      </w:r>
    </w:p>
    <w:p w14:paraId="01FED35E" w14:textId="77777777" w:rsidR="00E74867" w:rsidRPr="00E74867" w:rsidRDefault="00E74867" w:rsidP="00E74867">
      <w:pPr>
        <w:ind w:right="-20"/>
        <w:rPr>
          <w:rFonts w:cs="Arial"/>
          <w:bCs/>
        </w:rPr>
      </w:pPr>
      <w:r>
        <w:rPr>
          <w:rFonts w:cs="Arial"/>
          <w:bCs/>
        </w:rPr>
        <w:t>Title: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74867">
        <w:t>Acute CV Stressors to Determine Preeclampsia Risk”</w:t>
      </w:r>
    </w:p>
    <w:p w14:paraId="27FF6324" w14:textId="77777777" w:rsidR="00E74867" w:rsidRDefault="00E74867" w:rsidP="00E74867">
      <w:pPr>
        <w:tabs>
          <w:tab w:val="left" w:pos="-720"/>
        </w:tabs>
        <w:suppressAutoHyphens/>
      </w:pPr>
      <w:r>
        <w:t xml:space="preserve">P.I. Nina </w:t>
      </w:r>
      <w:r>
        <w:rPr>
          <w:rFonts w:cs="Arial"/>
          <w:bCs/>
        </w:rPr>
        <w:t>Stachenfeld</w:t>
      </w:r>
    </w:p>
    <w:p w14:paraId="0B8B1315" w14:textId="77777777" w:rsidR="00E74867" w:rsidRPr="00610C60" w:rsidRDefault="00E74867" w:rsidP="00E74867">
      <w:pPr>
        <w:tabs>
          <w:tab w:val="left" w:pos="-720"/>
        </w:tabs>
        <w:suppressAutoHyphens/>
      </w:pPr>
      <w:r w:rsidRPr="00610C60">
        <w:t>Percent effort:  15 %</w:t>
      </w:r>
    </w:p>
    <w:p w14:paraId="7167BD2E" w14:textId="77777777" w:rsidR="00E74867" w:rsidRPr="00E74867" w:rsidRDefault="00E74867" w:rsidP="00E74867">
      <w:pPr>
        <w:tabs>
          <w:tab w:val="left" w:pos="1440"/>
          <w:tab w:val="left" w:pos="5400"/>
          <w:tab w:val="left" w:pos="7200"/>
        </w:tabs>
        <w:rPr>
          <w:rFonts w:cs="Arial"/>
          <w:bCs/>
        </w:rPr>
      </w:pPr>
      <w:r w:rsidRPr="00610C60">
        <w:rPr>
          <w:rFonts w:cs="Arial"/>
          <w:szCs w:val="22"/>
        </w:rPr>
        <w:t>Project period:</w:t>
      </w:r>
      <w:r w:rsidRPr="00610C60">
        <w:rPr>
          <w:rFonts w:cs="Arial"/>
          <w:szCs w:val="22"/>
        </w:rPr>
        <w:tab/>
      </w:r>
      <w:r w:rsidRPr="00E74867">
        <w:rPr>
          <w:rFonts w:cs="Arial"/>
        </w:rPr>
        <w:t>11/01/16 – 11/30/17</w:t>
      </w:r>
    </w:p>
    <w:p w14:paraId="07892F6A" w14:textId="77777777" w:rsidR="00E74867" w:rsidRPr="00610C60" w:rsidRDefault="00E74867" w:rsidP="00050A4E">
      <w:pPr>
        <w:autoSpaceDE w:val="0"/>
        <w:autoSpaceDN w:val="0"/>
        <w:adjustRightInd w:val="0"/>
        <w:rPr>
          <w:szCs w:val="22"/>
        </w:rPr>
      </w:pPr>
    </w:p>
    <w:p w14:paraId="34ECBC17" w14:textId="77777777" w:rsidR="00FB6518" w:rsidRPr="00610C60" w:rsidRDefault="00FB6518" w:rsidP="00FB6518">
      <w:pPr>
        <w:tabs>
          <w:tab w:val="left" w:pos="-720"/>
        </w:tabs>
        <w:suppressAutoHyphens/>
      </w:pPr>
      <w:r w:rsidRPr="00610C60">
        <w:t xml:space="preserve">I.D. # </w:t>
      </w:r>
      <w:r w:rsidRPr="00610C60">
        <w:tab/>
      </w:r>
      <w:r w:rsidRPr="00610C60">
        <w:tab/>
        <w:t>N/A</w:t>
      </w:r>
      <w:r w:rsidRPr="00610C60">
        <w:tab/>
      </w:r>
      <w:r w:rsidRPr="00610C60">
        <w:tab/>
      </w:r>
    </w:p>
    <w:p w14:paraId="78F89C3D" w14:textId="77777777" w:rsidR="00FB6518" w:rsidRPr="00610C60" w:rsidRDefault="00FB6518" w:rsidP="00FB6518">
      <w:pPr>
        <w:tabs>
          <w:tab w:val="left" w:pos="-720"/>
        </w:tabs>
        <w:suppressAutoHyphens/>
      </w:pPr>
      <w:r w:rsidRPr="00610C60">
        <w:t xml:space="preserve">Title: </w:t>
      </w:r>
      <w:r w:rsidRPr="00610C60">
        <w:rPr>
          <w:rFonts w:eastAsia="Arial"/>
          <w:spacing w:val="3"/>
        </w:rPr>
        <w:t>E</w:t>
      </w:r>
      <w:r w:rsidRPr="00610C60">
        <w:rPr>
          <w:rFonts w:eastAsia="Arial"/>
          <w:spacing w:val="1"/>
        </w:rPr>
        <w:t>ff</w:t>
      </w:r>
      <w:r w:rsidRPr="00610C60">
        <w:rPr>
          <w:rFonts w:eastAsia="Arial"/>
          <w:spacing w:val="2"/>
        </w:rPr>
        <w:t>ec</w:t>
      </w:r>
      <w:r w:rsidRPr="00610C60">
        <w:rPr>
          <w:rFonts w:eastAsia="Arial"/>
          <w:spacing w:val="1"/>
        </w:rPr>
        <w:t>t</w:t>
      </w:r>
      <w:r w:rsidRPr="00610C60">
        <w:rPr>
          <w:rFonts w:eastAsia="Arial"/>
        </w:rPr>
        <w:t>s</w:t>
      </w:r>
      <w:r w:rsidRPr="00610C60">
        <w:rPr>
          <w:rFonts w:eastAsia="Arial"/>
          <w:spacing w:val="19"/>
        </w:rPr>
        <w:t xml:space="preserve"> </w:t>
      </w:r>
      <w:r w:rsidRPr="00610C60">
        <w:rPr>
          <w:rFonts w:eastAsia="Arial"/>
          <w:spacing w:val="2"/>
        </w:rPr>
        <w:t>o</w:t>
      </w:r>
      <w:r w:rsidRPr="00610C60">
        <w:rPr>
          <w:rFonts w:eastAsia="Arial"/>
        </w:rPr>
        <w:t>f</w:t>
      </w:r>
      <w:r w:rsidRPr="00610C60">
        <w:rPr>
          <w:rFonts w:eastAsia="Arial"/>
          <w:spacing w:val="7"/>
        </w:rPr>
        <w:t xml:space="preserve"> </w:t>
      </w:r>
      <w:r w:rsidRPr="00610C60">
        <w:rPr>
          <w:rFonts w:eastAsia="Arial"/>
          <w:spacing w:val="4"/>
        </w:rPr>
        <w:t>m</w:t>
      </w:r>
      <w:r w:rsidRPr="00610C60">
        <w:rPr>
          <w:rFonts w:eastAsia="Arial"/>
          <w:spacing w:val="1"/>
        </w:rPr>
        <w:t>il</w:t>
      </w:r>
      <w:r w:rsidRPr="00610C60">
        <w:rPr>
          <w:rFonts w:eastAsia="Arial"/>
        </w:rPr>
        <w:t>d</w:t>
      </w:r>
      <w:r w:rsidRPr="00610C60">
        <w:rPr>
          <w:rFonts w:eastAsia="Arial"/>
          <w:spacing w:val="13"/>
        </w:rPr>
        <w:t xml:space="preserve"> </w:t>
      </w:r>
      <w:r w:rsidRPr="00610C60">
        <w:rPr>
          <w:rFonts w:eastAsia="Arial"/>
          <w:spacing w:val="2"/>
        </w:rPr>
        <w:t>dehyd</w:t>
      </w:r>
      <w:r w:rsidRPr="00610C60">
        <w:rPr>
          <w:rFonts w:eastAsia="Arial"/>
          <w:spacing w:val="1"/>
        </w:rPr>
        <w:t>r</w:t>
      </w:r>
      <w:r w:rsidRPr="00610C60">
        <w:rPr>
          <w:rFonts w:eastAsia="Arial"/>
          <w:spacing w:val="2"/>
        </w:rPr>
        <w:t>a</w:t>
      </w:r>
      <w:r w:rsidRPr="00610C60">
        <w:rPr>
          <w:rFonts w:eastAsia="Arial"/>
          <w:spacing w:val="1"/>
        </w:rPr>
        <w:t>ti</w:t>
      </w:r>
      <w:r w:rsidRPr="00610C60">
        <w:rPr>
          <w:rFonts w:eastAsia="Arial"/>
          <w:spacing w:val="2"/>
        </w:rPr>
        <w:t>o</w:t>
      </w:r>
      <w:r w:rsidRPr="00610C60">
        <w:rPr>
          <w:rFonts w:eastAsia="Arial"/>
        </w:rPr>
        <w:t>n</w:t>
      </w:r>
      <w:r w:rsidRPr="00610C60">
        <w:rPr>
          <w:rFonts w:eastAsia="Arial"/>
          <w:spacing w:val="27"/>
        </w:rPr>
        <w:t xml:space="preserve"> </w:t>
      </w:r>
      <w:r w:rsidRPr="00610C60">
        <w:rPr>
          <w:rFonts w:eastAsia="Arial"/>
          <w:spacing w:val="2"/>
        </w:rPr>
        <w:t>o</w:t>
      </w:r>
      <w:r w:rsidRPr="00610C60">
        <w:rPr>
          <w:rFonts w:eastAsia="Arial"/>
        </w:rPr>
        <w:t>n</w:t>
      </w:r>
      <w:r w:rsidRPr="00610C60">
        <w:rPr>
          <w:rFonts w:eastAsia="Arial"/>
          <w:spacing w:val="10"/>
        </w:rPr>
        <w:t xml:space="preserve"> </w:t>
      </w:r>
      <w:r w:rsidRPr="00610C60">
        <w:rPr>
          <w:rFonts w:eastAsia="Arial"/>
          <w:spacing w:val="4"/>
        </w:rPr>
        <w:t>m</w:t>
      </w:r>
      <w:r w:rsidRPr="00610C60">
        <w:rPr>
          <w:rFonts w:eastAsia="Arial"/>
          <w:spacing w:val="2"/>
        </w:rPr>
        <w:t>en</w:t>
      </w:r>
      <w:r w:rsidRPr="00610C60">
        <w:rPr>
          <w:rFonts w:eastAsia="Arial"/>
          <w:spacing w:val="1"/>
        </w:rPr>
        <w:t>t</w:t>
      </w:r>
      <w:r w:rsidRPr="00610C60">
        <w:rPr>
          <w:rFonts w:eastAsia="Arial"/>
          <w:spacing w:val="2"/>
        </w:rPr>
        <w:t>a</w:t>
      </w:r>
      <w:r w:rsidRPr="00610C60">
        <w:rPr>
          <w:rFonts w:eastAsia="Arial"/>
        </w:rPr>
        <w:t>l</w:t>
      </w:r>
      <w:r w:rsidRPr="00610C60">
        <w:rPr>
          <w:rFonts w:eastAsia="Arial"/>
          <w:spacing w:val="17"/>
        </w:rPr>
        <w:t xml:space="preserve"> </w:t>
      </w:r>
      <w:r w:rsidRPr="00610C60">
        <w:rPr>
          <w:rFonts w:eastAsia="Arial"/>
          <w:spacing w:val="2"/>
          <w:w w:val="102"/>
        </w:rPr>
        <w:t>s</w:t>
      </w:r>
      <w:r w:rsidRPr="00610C60">
        <w:rPr>
          <w:rFonts w:eastAsia="Arial"/>
          <w:spacing w:val="1"/>
          <w:w w:val="102"/>
        </w:rPr>
        <w:t>t</w:t>
      </w:r>
      <w:r w:rsidRPr="00610C60">
        <w:rPr>
          <w:rFonts w:eastAsia="Arial"/>
          <w:spacing w:val="2"/>
          <w:w w:val="102"/>
        </w:rPr>
        <w:t>a</w:t>
      </w:r>
      <w:r w:rsidRPr="00610C60">
        <w:rPr>
          <w:rFonts w:eastAsia="Arial"/>
          <w:spacing w:val="1"/>
          <w:w w:val="102"/>
        </w:rPr>
        <w:t>t</w:t>
      </w:r>
      <w:r w:rsidRPr="00610C60">
        <w:rPr>
          <w:rFonts w:eastAsia="Arial"/>
          <w:spacing w:val="2"/>
          <w:w w:val="102"/>
        </w:rPr>
        <w:t>e</w:t>
      </w:r>
    </w:p>
    <w:p w14:paraId="748EC0D9" w14:textId="77777777" w:rsidR="00FB6518" w:rsidRPr="00610C60" w:rsidRDefault="00FB6518" w:rsidP="00FB6518">
      <w:pPr>
        <w:tabs>
          <w:tab w:val="left" w:pos="-720"/>
        </w:tabs>
        <w:suppressAutoHyphens/>
        <w:rPr>
          <w:rFonts w:cs="Arial"/>
        </w:rPr>
      </w:pPr>
      <w:r w:rsidRPr="00610C60">
        <w:rPr>
          <w:rFonts w:cs="Arial"/>
        </w:rPr>
        <w:t>P.I. Nina Stachenfeld</w:t>
      </w:r>
    </w:p>
    <w:p w14:paraId="23894C3B" w14:textId="77777777" w:rsidR="00FB6518" w:rsidRPr="00610C60" w:rsidRDefault="00FB6518" w:rsidP="00FB6518">
      <w:pPr>
        <w:tabs>
          <w:tab w:val="left" w:pos="-720"/>
        </w:tabs>
        <w:suppressAutoHyphens/>
      </w:pPr>
      <w:r w:rsidRPr="00610C60">
        <w:t>Percent effort:  15 %</w:t>
      </w:r>
    </w:p>
    <w:p w14:paraId="653E2F99" w14:textId="77777777" w:rsidR="00FB6518" w:rsidRDefault="00FB6518" w:rsidP="00FB6518">
      <w:pPr>
        <w:tabs>
          <w:tab w:val="left" w:pos="-720"/>
        </w:tabs>
        <w:suppressAutoHyphens/>
        <w:rPr>
          <w:rFonts w:cs="Arial"/>
          <w:szCs w:val="22"/>
        </w:rPr>
      </w:pPr>
      <w:r w:rsidRPr="00BB1EEA">
        <w:rPr>
          <w:rFonts w:cs="Arial"/>
          <w:szCs w:val="22"/>
        </w:rPr>
        <w:t>Project</w:t>
      </w:r>
      <w:r>
        <w:rPr>
          <w:rFonts w:cs="Arial"/>
          <w:szCs w:val="22"/>
        </w:rPr>
        <w:t xml:space="preserve"> period:</w:t>
      </w:r>
      <w:r>
        <w:rPr>
          <w:rFonts w:cs="Arial"/>
          <w:szCs w:val="22"/>
        </w:rPr>
        <w:tab/>
        <w:t>11/01/2013 – 12/30/2015</w:t>
      </w:r>
    </w:p>
    <w:p w14:paraId="4F91128B" w14:textId="77777777" w:rsidR="00AC4363" w:rsidRDefault="00AC4363" w:rsidP="00050A4E">
      <w:pPr>
        <w:tabs>
          <w:tab w:val="left" w:pos="-720"/>
        </w:tabs>
        <w:suppressAutoHyphens/>
        <w:rPr>
          <w:rFonts w:cs="Arial"/>
          <w:szCs w:val="22"/>
        </w:rPr>
      </w:pPr>
    </w:p>
    <w:p w14:paraId="1DB4FB51" w14:textId="4FD8E623" w:rsidR="00050A4E" w:rsidRPr="00BB1EEA" w:rsidRDefault="00050A4E" w:rsidP="00050A4E">
      <w:pPr>
        <w:tabs>
          <w:tab w:val="left" w:pos="-720"/>
        </w:tabs>
        <w:suppressAutoHyphens/>
      </w:pPr>
      <w:r w:rsidRPr="00BB1EEA">
        <w:rPr>
          <w:rFonts w:cs="Arial"/>
          <w:szCs w:val="22"/>
        </w:rPr>
        <w:t>Agency:</w:t>
      </w:r>
      <w:r w:rsidRPr="00BB1EEA">
        <w:rPr>
          <w:rFonts w:cs="Arial"/>
          <w:szCs w:val="22"/>
        </w:rPr>
        <w:tab/>
      </w:r>
      <w:r w:rsidRPr="00BB1EEA">
        <w:rPr>
          <w:rFonts w:cs="Arial"/>
          <w:szCs w:val="22"/>
          <w:u w:val="single"/>
        </w:rPr>
        <w:t>NIH/NHLBI</w:t>
      </w:r>
    </w:p>
    <w:p w14:paraId="431A1A22" w14:textId="77777777" w:rsidR="00050A4E" w:rsidRPr="00BB1EEA" w:rsidRDefault="00050A4E" w:rsidP="00050A4E">
      <w:pPr>
        <w:tabs>
          <w:tab w:val="left" w:pos="-720"/>
        </w:tabs>
        <w:suppressAutoHyphens/>
      </w:pPr>
      <w:r w:rsidRPr="00BB1EEA">
        <w:rPr>
          <w:rFonts w:cs="Arial"/>
          <w:szCs w:val="22"/>
        </w:rPr>
        <w:lastRenderedPageBreak/>
        <w:t>I.D.#</w:t>
      </w:r>
      <w:r w:rsidRPr="00BB1EEA">
        <w:rPr>
          <w:rFonts w:cs="Arial"/>
          <w:szCs w:val="22"/>
        </w:rPr>
        <w:tab/>
      </w:r>
      <w:r w:rsidRPr="00BB1EEA">
        <w:rPr>
          <w:rFonts w:cs="Arial"/>
          <w:szCs w:val="22"/>
        </w:rPr>
        <w:tab/>
      </w:r>
      <w:r w:rsidRPr="00BB1EEA">
        <w:t>R21 HL</w:t>
      </w:r>
      <w:r w:rsidRPr="00BB1EEA">
        <w:rPr>
          <w:rFonts w:cs="Arial"/>
          <w:bCs/>
        </w:rPr>
        <w:t xml:space="preserve"> 109822</w:t>
      </w:r>
    </w:p>
    <w:p w14:paraId="5B695DAC" w14:textId="77777777" w:rsidR="00050A4E" w:rsidRPr="00BB1EEA" w:rsidRDefault="00050A4E" w:rsidP="00050A4E">
      <w:pPr>
        <w:tabs>
          <w:tab w:val="left" w:pos="-720"/>
        </w:tabs>
        <w:suppressAutoHyphens/>
      </w:pPr>
      <w:r w:rsidRPr="00BB1EEA">
        <w:t xml:space="preserve">Title: </w:t>
      </w:r>
      <w:r>
        <w:t xml:space="preserve"> </w:t>
      </w:r>
      <w:r w:rsidRPr="00BB1EEA">
        <w:rPr>
          <w:rFonts w:cs="Arial"/>
          <w:bCs/>
        </w:rPr>
        <w:t>Phytoestrogens, insulin resistance and endothelial function</w:t>
      </w:r>
    </w:p>
    <w:p w14:paraId="743B68B9" w14:textId="77777777" w:rsidR="00050A4E" w:rsidRPr="00BB1EEA" w:rsidRDefault="00050A4E" w:rsidP="00050A4E">
      <w:pPr>
        <w:tabs>
          <w:tab w:val="left" w:pos="-720"/>
        </w:tabs>
        <w:suppressAutoHyphens/>
        <w:rPr>
          <w:rFonts w:cs="Arial"/>
          <w:szCs w:val="22"/>
        </w:rPr>
      </w:pPr>
      <w:r w:rsidRPr="00BB1EEA">
        <w:rPr>
          <w:rFonts w:cs="Arial"/>
          <w:szCs w:val="22"/>
        </w:rPr>
        <w:t>P.I. Nina Stachenfeld</w:t>
      </w:r>
    </w:p>
    <w:p w14:paraId="262D67DC" w14:textId="77777777" w:rsidR="00050A4E" w:rsidRPr="00BB1EEA" w:rsidRDefault="00050A4E" w:rsidP="00050A4E">
      <w:pPr>
        <w:tabs>
          <w:tab w:val="left" w:pos="-720"/>
        </w:tabs>
        <w:suppressAutoHyphens/>
        <w:rPr>
          <w:rFonts w:cs="Arial"/>
          <w:szCs w:val="22"/>
        </w:rPr>
      </w:pPr>
      <w:r w:rsidRPr="00BB1EEA">
        <w:rPr>
          <w:rFonts w:cs="Arial"/>
          <w:szCs w:val="22"/>
        </w:rPr>
        <w:t>Percent effort:</w:t>
      </w:r>
      <w:r w:rsidRPr="00BB1EEA">
        <w:rPr>
          <w:rFonts w:cs="Arial"/>
          <w:szCs w:val="22"/>
        </w:rPr>
        <w:tab/>
        <w:t xml:space="preserve">25% </w:t>
      </w:r>
    </w:p>
    <w:p w14:paraId="36F63711" w14:textId="77777777" w:rsidR="00050A4E" w:rsidRDefault="00050A4E" w:rsidP="00050A4E">
      <w:pPr>
        <w:tabs>
          <w:tab w:val="left" w:pos="-720"/>
        </w:tabs>
        <w:suppressAutoHyphens/>
        <w:rPr>
          <w:rFonts w:cs="Arial"/>
          <w:szCs w:val="22"/>
        </w:rPr>
      </w:pPr>
      <w:r w:rsidRPr="00BB1EEA">
        <w:rPr>
          <w:rFonts w:cs="Arial"/>
          <w:szCs w:val="22"/>
        </w:rPr>
        <w:t>Project</w:t>
      </w:r>
      <w:r>
        <w:rPr>
          <w:rFonts w:cs="Arial"/>
          <w:szCs w:val="22"/>
        </w:rPr>
        <w:t xml:space="preserve"> period:</w:t>
      </w:r>
      <w:r>
        <w:rPr>
          <w:rFonts w:cs="Arial"/>
          <w:szCs w:val="22"/>
        </w:rPr>
        <w:tab/>
        <w:t>07/01/2011 – 06/30/2014</w:t>
      </w:r>
    </w:p>
    <w:p w14:paraId="2F9BC94A" w14:textId="77777777" w:rsidR="001024F2" w:rsidRPr="00F2358A" w:rsidRDefault="001024F2" w:rsidP="00F2358A">
      <w:pPr>
        <w:rPr>
          <w:rFonts w:cs="Arial"/>
          <w:szCs w:val="22"/>
        </w:rPr>
      </w:pPr>
      <w:r w:rsidRPr="00BB1EEA">
        <w:rPr>
          <w:rFonts w:cs="Arial"/>
          <w:szCs w:val="22"/>
        </w:rPr>
        <w:t>Agency:</w:t>
      </w:r>
      <w:r>
        <w:rPr>
          <w:rFonts w:cs="Arial"/>
          <w:szCs w:val="22"/>
        </w:rPr>
        <w:tab/>
      </w:r>
      <w:r w:rsidR="00C67A5B" w:rsidRPr="00EF6252">
        <w:rPr>
          <w:u w:val="single"/>
        </w:rPr>
        <w:t>P</w:t>
      </w:r>
      <w:r w:rsidR="00C67A5B">
        <w:rPr>
          <w:u w:val="single"/>
        </w:rPr>
        <w:t>epsiCo</w:t>
      </w:r>
      <w:r w:rsidRPr="00EF6252">
        <w:rPr>
          <w:u w:val="single"/>
        </w:rPr>
        <w:t>, Inc</w:t>
      </w:r>
      <w:r w:rsidRPr="00EF6252">
        <w:t>.</w:t>
      </w:r>
    </w:p>
    <w:p w14:paraId="0685F401" w14:textId="77777777" w:rsidR="001024F2" w:rsidRDefault="001024F2" w:rsidP="001024F2">
      <w:pPr>
        <w:tabs>
          <w:tab w:val="left" w:pos="-720"/>
        </w:tabs>
        <w:suppressAutoHyphens/>
      </w:pPr>
      <w:r>
        <w:t xml:space="preserve">I.D. # </w:t>
      </w:r>
      <w:r>
        <w:tab/>
      </w:r>
      <w:r>
        <w:tab/>
      </w:r>
      <w:r w:rsidRPr="00EF6252">
        <w:t>2012-AGR-000467</w:t>
      </w:r>
      <w:r>
        <w:tab/>
      </w:r>
      <w:r>
        <w:tab/>
        <w:t>10/1/2012 –  12</w:t>
      </w:r>
      <w:r w:rsidRPr="00EF6252">
        <w:t xml:space="preserve">/30/2013 </w:t>
      </w:r>
    </w:p>
    <w:p w14:paraId="5BEE6EDA" w14:textId="77777777" w:rsidR="001024F2" w:rsidRPr="00EF6252" w:rsidRDefault="001024F2" w:rsidP="001024F2">
      <w:pPr>
        <w:tabs>
          <w:tab w:val="left" w:pos="-720"/>
        </w:tabs>
        <w:suppressAutoHyphens/>
      </w:pPr>
      <w:r w:rsidRPr="00EF6252">
        <w:rPr>
          <w:rFonts w:cs="Arial"/>
          <w:szCs w:val="22"/>
        </w:rPr>
        <w:t xml:space="preserve">Title: </w:t>
      </w:r>
      <w:r w:rsidRPr="00EF6252">
        <w:t>Fuel utilization and flavor preference formation</w:t>
      </w:r>
    </w:p>
    <w:p w14:paraId="651F8CA4" w14:textId="77777777" w:rsidR="001024F2" w:rsidRPr="00BB1EEA" w:rsidRDefault="001024F2" w:rsidP="001024F2">
      <w:pPr>
        <w:tabs>
          <w:tab w:val="left" w:pos="-720"/>
        </w:tabs>
        <w:suppressAutoHyphens/>
        <w:rPr>
          <w:rFonts w:cs="Arial"/>
          <w:szCs w:val="22"/>
        </w:rPr>
      </w:pPr>
      <w:r w:rsidRPr="00BB1EEA">
        <w:rPr>
          <w:rFonts w:cs="Arial"/>
          <w:szCs w:val="22"/>
        </w:rPr>
        <w:t xml:space="preserve">P.I. </w:t>
      </w:r>
      <w:r>
        <w:rPr>
          <w:rFonts w:cs="Arial"/>
          <w:szCs w:val="22"/>
        </w:rPr>
        <w:t>Dana Small</w:t>
      </w:r>
    </w:p>
    <w:p w14:paraId="06635B8E" w14:textId="77777777" w:rsidR="001024F2" w:rsidRDefault="001024F2" w:rsidP="001024F2">
      <w:pPr>
        <w:tabs>
          <w:tab w:val="left" w:pos="-720"/>
        </w:tabs>
        <w:suppressAutoHyphens/>
      </w:pPr>
      <w:r>
        <w:t>Role:  Co-I</w:t>
      </w:r>
    </w:p>
    <w:p w14:paraId="2CBC003F" w14:textId="77777777" w:rsidR="001024F2" w:rsidRDefault="001024F2" w:rsidP="001024F2">
      <w:pPr>
        <w:tabs>
          <w:tab w:val="left" w:pos="-720"/>
        </w:tabs>
        <w:suppressAutoHyphens/>
      </w:pPr>
      <w:r>
        <w:t>Percent effort:  7%</w:t>
      </w:r>
    </w:p>
    <w:p w14:paraId="43624A6D" w14:textId="77777777" w:rsidR="001024F2" w:rsidRDefault="001024F2" w:rsidP="00EF6252">
      <w:pPr>
        <w:tabs>
          <w:tab w:val="left" w:pos="-720"/>
        </w:tabs>
        <w:suppressAutoHyphens/>
        <w:rPr>
          <w:rFonts w:cs="Arial"/>
          <w:szCs w:val="22"/>
        </w:rPr>
      </w:pPr>
    </w:p>
    <w:p w14:paraId="2CCE13C3" w14:textId="77777777" w:rsidR="00EF6252" w:rsidRPr="00BD6C5D" w:rsidRDefault="00EF6252" w:rsidP="00BD488B">
      <w:pPr>
        <w:tabs>
          <w:tab w:val="left" w:pos="-720"/>
        </w:tabs>
        <w:suppressAutoHyphens/>
        <w:outlineLvl w:val="0"/>
      </w:pPr>
      <w:r w:rsidRPr="00BD6C5D">
        <w:rPr>
          <w:rFonts w:cs="Arial"/>
          <w:szCs w:val="22"/>
        </w:rPr>
        <w:t>Agency:</w:t>
      </w:r>
      <w:r w:rsidRPr="00BD6C5D">
        <w:rPr>
          <w:rFonts w:cs="Arial"/>
          <w:szCs w:val="22"/>
        </w:rPr>
        <w:tab/>
      </w:r>
      <w:r w:rsidRPr="00BD6C5D">
        <w:rPr>
          <w:rFonts w:cs="Arial"/>
          <w:szCs w:val="22"/>
          <w:u w:val="single"/>
        </w:rPr>
        <w:t>NIH/NHLBI</w:t>
      </w:r>
    </w:p>
    <w:p w14:paraId="78D8E359" w14:textId="77777777" w:rsidR="00EF6252" w:rsidRPr="00BD6C5D" w:rsidRDefault="00EF6252" w:rsidP="00EF6252">
      <w:pPr>
        <w:tabs>
          <w:tab w:val="left" w:pos="-720"/>
        </w:tabs>
        <w:suppressAutoHyphens/>
      </w:pPr>
      <w:r w:rsidRPr="00BD6C5D">
        <w:rPr>
          <w:rFonts w:cs="Arial"/>
          <w:szCs w:val="22"/>
        </w:rPr>
        <w:t>I.D.#</w:t>
      </w:r>
      <w:r w:rsidRPr="00BD6C5D">
        <w:rPr>
          <w:rFonts w:cs="Arial"/>
          <w:szCs w:val="22"/>
        </w:rPr>
        <w:tab/>
      </w:r>
      <w:r w:rsidRPr="00BD6C5D">
        <w:rPr>
          <w:rFonts w:cs="Arial"/>
          <w:szCs w:val="22"/>
        </w:rPr>
        <w:tab/>
      </w:r>
      <w:r w:rsidRPr="00BD6C5D">
        <w:t>R21 HL093450</w:t>
      </w:r>
    </w:p>
    <w:p w14:paraId="3396C06C" w14:textId="77777777" w:rsidR="00EF6252" w:rsidRPr="00BD6C5D" w:rsidRDefault="00EF6252" w:rsidP="00EF6252">
      <w:pPr>
        <w:tabs>
          <w:tab w:val="left" w:pos="-720"/>
        </w:tabs>
        <w:suppressAutoHyphens/>
      </w:pPr>
      <w:r w:rsidRPr="00BD6C5D">
        <w:t>Title:  Compromised microcirculation in women with Polycystic Ovary Syndrome</w:t>
      </w:r>
    </w:p>
    <w:p w14:paraId="3960C913" w14:textId="77777777" w:rsidR="00EF6252" w:rsidRPr="00BD6C5D" w:rsidRDefault="00EF6252" w:rsidP="00EF625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P.I. Nina Stachenfeld</w:t>
      </w:r>
    </w:p>
    <w:p w14:paraId="510EAF93" w14:textId="77777777" w:rsidR="00EF6252" w:rsidRDefault="00EF6252" w:rsidP="00EF625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Percent effort:</w:t>
      </w:r>
      <w:r w:rsidRPr="00BD6C5D">
        <w:rPr>
          <w:rFonts w:cs="Arial"/>
          <w:szCs w:val="22"/>
        </w:rPr>
        <w:tab/>
        <w:t xml:space="preserve">25% </w:t>
      </w:r>
    </w:p>
    <w:p w14:paraId="3B7273CB" w14:textId="01C2EDE1" w:rsidR="00EF6252" w:rsidRDefault="00EF6252" w:rsidP="00EF625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Project period:</w:t>
      </w:r>
      <w:r w:rsidRPr="00BD6C5D">
        <w:rPr>
          <w:rFonts w:cs="Arial"/>
          <w:szCs w:val="22"/>
        </w:rPr>
        <w:tab/>
        <w:t>11/01/2009 – 06/30/201</w:t>
      </w:r>
      <w:r w:rsidR="00790D71">
        <w:rPr>
          <w:rFonts w:cs="Arial"/>
          <w:szCs w:val="22"/>
        </w:rPr>
        <w:t>3</w:t>
      </w:r>
    </w:p>
    <w:p w14:paraId="5D1F1C35" w14:textId="77777777" w:rsidR="00EF6252" w:rsidRDefault="00EF6252" w:rsidP="0017445D">
      <w:pPr>
        <w:tabs>
          <w:tab w:val="left" w:pos="-720"/>
        </w:tabs>
        <w:suppressAutoHyphens/>
        <w:rPr>
          <w:rFonts w:cs="Arial"/>
          <w:szCs w:val="22"/>
        </w:rPr>
      </w:pPr>
    </w:p>
    <w:p w14:paraId="0D8A0F99" w14:textId="77777777" w:rsidR="0017445D" w:rsidRPr="000404F2" w:rsidRDefault="0017445D" w:rsidP="00BD488B">
      <w:pPr>
        <w:tabs>
          <w:tab w:val="left" w:pos="-720"/>
        </w:tabs>
        <w:suppressAutoHyphens/>
        <w:outlineLvl w:val="0"/>
        <w:rPr>
          <w:rFonts w:cs="Arial"/>
          <w:szCs w:val="22"/>
        </w:rPr>
      </w:pPr>
      <w:r w:rsidRPr="000404F2">
        <w:rPr>
          <w:rFonts w:cs="Arial"/>
          <w:szCs w:val="22"/>
        </w:rPr>
        <w:t>Agency:</w:t>
      </w:r>
      <w:r w:rsidRPr="000404F2">
        <w:rPr>
          <w:rFonts w:cs="Arial"/>
          <w:szCs w:val="22"/>
        </w:rPr>
        <w:tab/>
      </w:r>
      <w:r w:rsidR="00FB7CCB" w:rsidRPr="00EF6252">
        <w:rPr>
          <w:u w:val="single"/>
        </w:rPr>
        <w:t>P</w:t>
      </w:r>
      <w:r w:rsidR="00C67A5B">
        <w:rPr>
          <w:u w:val="single"/>
        </w:rPr>
        <w:t>epsiCo</w:t>
      </w:r>
      <w:r w:rsidR="00FB7CCB" w:rsidRPr="00EF6252">
        <w:rPr>
          <w:u w:val="single"/>
        </w:rPr>
        <w:t>, Inc</w:t>
      </w:r>
      <w:r w:rsidR="00FB7CCB" w:rsidRPr="00EF6252">
        <w:t>.</w:t>
      </w:r>
    </w:p>
    <w:p w14:paraId="04851B1B" w14:textId="77777777" w:rsidR="0017445D" w:rsidRPr="00BD6C5D" w:rsidRDefault="0017445D" w:rsidP="0017445D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I.D.#</w:t>
      </w:r>
      <w:r w:rsidRPr="00BD6C5D">
        <w:rPr>
          <w:rFonts w:cs="Arial"/>
          <w:szCs w:val="22"/>
        </w:rPr>
        <w:tab/>
      </w:r>
      <w:r w:rsidRPr="00BD6C5D">
        <w:rPr>
          <w:rFonts w:cs="Arial"/>
          <w:szCs w:val="22"/>
        </w:rPr>
        <w:tab/>
      </w:r>
      <w:r w:rsidRPr="00BD6C5D">
        <w:t>N/A</w:t>
      </w:r>
    </w:p>
    <w:p w14:paraId="016D88F8" w14:textId="77777777" w:rsidR="0017445D" w:rsidRPr="000404F2" w:rsidRDefault="0017445D" w:rsidP="0017445D">
      <w:pPr>
        <w:autoSpaceDE w:val="0"/>
        <w:autoSpaceDN w:val="0"/>
        <w:adjustRightInd w:val="0"/>
      </w:pPr>
      <w:r w:rsidRPr="000404F2">
        <w:t>Title:</w:t>
      </w:r>
      <w:r w:rsidRPr="000404F2">
        <w:tab/>
      </w:r>
      <w:r w:rsidRPr="000404F2">
        <w:tab/>
        <w:t>Carbohydrate mouth sensing and exercise performance:  Pilot studies</w:t>
      </w:r>
    </w:p>
    <w:p w14:paraId="622C415F" w14:textId="77777777" w:rsidR="0017445D" w:rsidRDefault="0017445D" w:rsidP="0017445D">
      <w:pPr>
        <w:tabs>
          <w:tab w:val="left" w:pos="-720"/>
        </w:tabs>
        <w:suppressAutoHyphens/>
      </w:pPr>
      <w:r>
        <w:t>P.I.  Nina Stachenfeld</w:t>
      </w:r>
    </w:p>
    <w:p w14:paraId="56D4CAF4" w14:textId="77777777" w:rsidR="0017445D" w:rsidRDefault="0017445D" w:rsidP="0017445D">
      <w:pPr>
        <w:tabs>
          <w:tab w:val="left" w:pos="-720"/>
        </w:tabs>
        <w:suppressAutoHyphens/>
      </w:pPr>
      <w:r>
        <w:t>Percent effort:  5%</w:t>
      </w:r>
    </w:p>
    <w:p w14:paraId="3C7AD818" w14:textId="77777777" w:rsidR="0017445D" w:rsidRDefault="0017445D" w:rsidP="0017445D">
      <w:pPr>
        <w:tabs>
          <w:tab w:val="left" w:pos="-720"/>
        </w:tabs>
        <w:suppressAutoHyphens/>
        <w:rPr>
          <w:rFonts w:cs="Arial"/>
          <w:szCs w:val="22"/>
        </w:rPr>
      </w:pPr>
      <w:r>
        <w:rPr>
          <w:rFonts w:cs="Arial"/>
          <w:szCs w:val="22"/>
        </w:rPr>
        <w:t>Project period:</w:t>
      </w:r>
      <w:r>
        <w:rPr>
          <w:rFonts w:cs="Arial"/>
          <w:szCs w:val="22"/>
        </w:rPr>
        <w:tab/>
        <w:t>05</w:t>
      </w:r>
      <w:r w:rsidRPr="00BD6C5D">
        <w:rPr>
          <w:rFonts w:cs="Arial"/>
          <w:szCs w:val="22"/>
        </w:rPr>
        <w:t>/01/20</w:t>
      </w:r>
      <w:r>
        <w:rPr>
          <w:rFonts w:cs="Arial"/>
          <w:szCs w:val="22"/>
        </w:rPr>
        <w:t>11</w:t>
      </w:r>
      <w:r w:rsidRPr="00BD6C5D">
        <w:rPr>
          <w:rFonts w:cs="Arial"/>
          <w:szCs w:val="22"/>
        </w:rPr>
        <w:t xml:space="preserve"> – 0</w:t>
      </w:r>
      <w:r>
        <w:rPr>
          <w:rFonts w:cs="Arial"/>
          <w:szCs w:val="22"/>
        </w:rPr>
        <w:t>4</w:t>
      </w:r>
      <w:r w:rsidRPr="00BD6C5D">
        <w:rPr>
          <w:rFonts w:cs="Arial"/>
          <w:szCs w:val="22"/>
        </w:rPr>
        <w:t>/30/20</w:t>
      </w:r>
      <w:r>
        <w:rPr>
          <w:rFonts w:cs="Arial"/>
          <w:szCs w:val="22"/>
        </w:rPr>
        <w:t>12</w:t>
      </w:r>
    </w:p>
    <w:p w14:paraId="4FC0E84F" w14:textId="77777777" w:rsidR="0017445D" w:rsidRDefault="0017445D" w:rsidP="00477A62">
      <w:pPr>
        <w:tabs>
          <w:tab w:val="left" w:pos="-720"/>
        </w:tabs>
        <w:suppressAutoHyphens/>
        <w:rPr>
          <w:rFonts w:cs="Arial"/>
          <w:szCs w:val="22"/>
        </w:rPr>
      </w:pPr>
    </w:p>
    <w:p w14:paraId="369D0580" w14:textId="77777777" w:rsidR="00477A62" w:rsidRPr="00BD6C5D" w:rsidRDefault="00477A62" w:rsidP="00477A62">
      <w:pPr>
        <w:tabs>
          <w:tab w:val="left" w:pos="-720"/>
        </w:tabs>
        <w:suppressAutoHyphens/>
      </w:pPr>
      <w:r w:rsidRPr="00BD6C5D">
        <w:rPr>
          <w:rFonts w:cs="Arial"/>
          <w:szCs w:val="22"/>
        </w:rPr>
        <w:t>Agency:</w:t>
      </w:r>
      <w:r w:rsidRPr="00BD6C5D">
        <w:rPr>
          <w:rFonts w:cs="Arial"/>
          <w:szCs w:val="22"/>
        </w:rPr>
        <w:tab/>
      </w:r>
      <w:r w:rsidRPr="00BD6C5D">
        <w:rPr>
          <w:rFonts w:cs="Arial"/>
          <w:szCs w:val="22"/>
          <w:u w:val="single"/>
        </w:rPr>
        <w:t>NIH/NHLB</w:t>
      </w:r>
      <w:r w:rsidRPr="00BD6C5D">
        <w:rPr>
          <w:rFonts w:ascii="Arial" w:hAnsi="Arial" w:cs="Arial"/>
          <w:szCs w:val="22"/>
          <w:u w:val="single"/>
        </w:rPr>
        <w:br/>
      </w:r>
      <w:r w:rsidRPr="00BD6C5D">
        <w:rPr>
          <w:rFonts w:cs="Arial"/>
          <w:szCs w:val="22"/>
        </w:rPr>
        <w:t>I.D.#</w:t>
      </w:r>
      <w:r w:rsidRPr="00BD6C5D">
        <w:rPr>
          <w:rFonts w:cs="Arial"/>
          <w:szCs w:val="22"/>
        </w:rPr>
        <w:tab/>
      </w:r>
      <w:r w:rsidRPr="00BD6C5D">
        <w:rPr>
          <w:rFonts w:cs="Arial"/>
          <w:szCs w:val="22"/>
        </w:rPr>
        <w:tab/>
      </w:r>
      <w:r w:rsidRPr="00BD6C5D">
        <w:t>R01 HL71159</w:t>
      </w:r>
    </w:p>
    <w:p w14:paraId="40E8E16E" w14:textId="77777777" w:rsidR="00477A62" w:rsidRPr="00BD6C5D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t>Tit</w:t>
      </w:r>
      <w:r>
        <w:t xml:space="preserve">le:  </w:t>
      </w:r>
      <w:r>
        <w:tab/>
      </w:r>
      <w:r>
        <w:tab/>
      </w:r>
      <w:r w:rsidRPr="00BD6C5D">
        <w:t>Estrogen and progesterone effects on orthostatic intolerance</w:t>
      </w:r>
    </w:p>
    <w:p w14:paraId="411D224F" w14:textId="77777777" w:rsidR="00477A62" w:rsidRPr="00BD6C5D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 xml:space="preserve">P.I.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D6C5D">
        <w:rPr>
          <w:rFonts w:cs="Arial"/>
          <w:szCs w:val="22"/>
        </w:rPr>
        <w:t>Nina Stachenfeld</w:t>
      </w:r>
    </w:p>
    <w:p w14:paraId="15BA1960" w14:textId="77777777" w:rsidR="00477A62" w:rsidRPr="00BD6C5D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Percent effort:</w:t>
      </w:r>
      <w:r w:rsidRPr="00BD6C5D">
        <w:rPr>
          <w:rFonts w:cs="Arial"/>
          <w:szCs w:val="22"/>
        </w:rPr>
        <w:tab/>
        <w:t>55%</w:t>
      </w:r>
      <w:r w:rsidRPr="00BD6C5D">
        <w:rPr>
          <w:rFonts w:ascii="Arial" w:hAnsi="Arial" w:cs="Arial"/>
          <w:szCs w:val="22"/>
        </w:rPr>
        <w:br/>
      </w:r>
      <w:r w:rsidRPr="00BD6C5D">
        <w:rPr>
          <w:rFonts w:cs="Arial"/>
          <w:szCs w:val="22"/>
        </w:rPr>
        <w:t>(Renewed 2007)</w:t>
      </w:r>
    </w:p>
    <w:p w14:paraId="1F6C4833" w14:textId="30EC6B13" w:rsidR="00477A62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Project period:</w:t>
      </w:r>
      <w:r w:rsidRPr="00BD6C5D">
        <w:rPr>
          <w:rFonts w:cs="Arial"/>
          <w:szCs w:val="22"/>
        </w:rPr>
        <w:tab/>
        <w:t>04/01/2003 – 03/31/201</w:t>
      </w:r>
      <w:r w:rsidR="00790D71">
        <w:rPr>
          <w:rFonts w:cs="Arial"/>
          <w:szCs w:val="22"/>
        </w:rPr>
        <w:t>2</w:t>
      </w:r>
    </w:p>
    <w:p w14:paraId="181A9B94" w14:textId="77777777" w:rsidR="0084215F" w:rsidRDefault="0084215F" w:rsidP="00477A62">
      <w:pPr>
        <w:tabs>
          <w:tab w:val="left" w:pos="-720"/>
        </w:tabs>
        <w:suppressAutoHyphens/>
        <w:rPr>
          <w:rFonts w:cs="Arial"/>
          <w:szCs w:val="22"/>
        </w:rPr>
      </w:pPr>
    </w:p>
    <w:p w14:paraId="4FCF4871" w14:textId="77777777" w:rsidR="00477A62" w:rsidRDefault="00477A62" w:rsidP="002102AF">
      <w:pPr>
        <w:rPr>
          <w:rFonts w:cs="Arial"/>
          <w:szCs w:val="22"/>
        </w:rPr>
      </w:pPr>
      <w:r>
        <w:rPr>
          <w:rFonts w:cs="Arial"/>
          <w:szCs w:val="22"/>
        </w:rPr>
        <w:t>Agency:</w:t>
      </w:r>
      <w:r>
        <w:rPr>
          <w:rFonts w:cs="Arial"/>
          <w:szCs w:val="22"/>
        </w:rPr>
        <w:tab/>
      </w:r>
      <w:proofErr w:type="spellStart"/>
      <w:r w:rsidRPr="00CE5B42">
        <w:rPr>
          <w:rFonts w:cs="Arial"/>
          <w:szCs w:val="22"/>
          <w:u w:val="single"/>
        </w:rPr>
        <w:t>MeritCare</w:t>
      </w:r>
      <w:proofErr w:type="spellEnd"/>
    </w:p>
    <w:p w14:paraId="5E1B026C" w14:textId="77777777" w:rsidR="00477A62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I.D.#</w:t>
      </w:r>
      <w:r w:rsidRPr="00BD6C5D">
        <w:rPr>
          <w:rFonts w:cs="Arial"/>
          <w:szCs w:val="22"/>
        </w:rPr>
        <w:tab/>
      </w:r>
      <w:r>
        <w:rPr>
          <w:rFonts w:cs="Arial"/>
          <w:szCs w:val="22"/>
        </w:rPr>
        <w:tab/>
        <w:t>N/A</w:t>
      </w:r>
    </w:p>
    <w:p w14:paraId="4D38CE3D" w14:textId="77777777" w:rsidR="00477A62" w:rsidRDefault="00477A62" w:rsidP="00477A62">
      <w:pPr>
        <w:tabs>
          <w:tab w:val="left" w:pos="-720"/>
        </w:tabs>
        <w:suppressAutoHyphens/>
        <w:rPr>
          <w:rFonts w:cs="Cambria"/>
          <w:szCs w:val="21"/>
        </w:rPr>
      </w:pPr>
      <w:r>
        <w:rPr>
          <w:rFonts w:cs="Arial"/>
          <w:szCs w:val="22"/>
        </w:rPr>
        <w:t>Title: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2459E">
        <w:rPr>
          <w:rFonts w:cs="Cambria"/>
          <w:szCs w:val="21"/>
        </w:rPr>
        <w:t xml:space="preserve">The effects of undergarment </w:t>
      </w:r>
      <w:r>
        <w:rPr>
          <w:rFonts w:cs="Cambria"/>
          <w:szCs w:val="21"/>
        </w:rPr>
        <w:t>fabric</w:t>
      </w:r>
      <w:r w:rsidRPr="0082459E">
        <w:rPr>
          <w:rFonts w:cs="Cambria"/>
          <w:szCs w:val="21"/>
        </w:rPr>
        <w:t xml:space="preserve"> on high-intensity intermittent exercise</w:t>
      </w:r>
    </w:p>
    <w:p w14:paraId="174CCE4F" w14:textId="77777777" w:rsidR="00477A62" w:rsidRPr="00BB1EEA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B1EEA">
        <w:rPr>
          <w:rFonts w:cs="Arial"/>
          <w:szCs w:val="22"/>
        </w:rPr>
        <w:t>P.I. Nina Stachenfeld</w:t>
      </w:r>
    </w:p>
    <w:p w14:paraId="78935F7F" w14:textId="77777777" w:rsidR="00477A62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B1EEA">
        <w:rPr>
          <w:rFonts w:cs="Arial"/>
          <w:szCs w:val="22"/>
        </w:rPr>
        <w:t>Percent effort:</w:t>
      </w:r>
      <w:r w:rsidRPr="00BB1EEA">
        <w:rPr>
          <w:rFonts w:cs="Arial"/>
          <w:szCs w:val="22"/>
        </w:rPr>
        <w:tab/>
      </w:r>
      <w:r>
        <w:rPr>
          <w:rFonts w:cs="Arial"/>
          <w:szCs w:val="22"/>
        </w:rPr>
        <w:t>0</w:t>
      </w:r>
      <w:r w:rsidRPr="00BB1EEA">
        <w:rPr>
          <w:rFonts w:cs="Arial"/>
          <w:szCs w:val="22"/>
        </w:rPr>
        <w:t xml:space="preserve">% </w:t>
      </w:r>
    </w:p>
    <w:p w14:paraId="48C3912F" w14:textId="77777777" w:rsidR="00477A62" w:rsidRPr="00BD6C5D" w:rsidRDefault="00477A62" w:rsidP="00477A62">
      <w:pPr>
        <w:autoSpaceDE w:val="0"/>
        <w:autoSpaceDN w:val="0"/>
        <w:adjustRightInd w:val="0"/>
        <w:rPr>
          <w:szCs w:val="32"/>
        </w:rPr>
      </w:pPr>
      <w:r w:rsidRPr="00BD6C5D">
        <w:rPr>
          <w:rFonts w:cs="Arial"/>
          <w:szCs w:val="22"/>
        </w:rPr>
        <w:t>Project period:</w:t>
      </w:r>
      <w:r w:rsidRPr="00BD6C5D">
        <w:rPr>
          <w:rFonts w:cs="Arial"/>
          <w:szCs w:val="22"/>
        </w:rPr>
        <w:tab/>
      </w:r>
      <w:r>
        <w:rPr>
          <w:rFonts w:cs="Arial"/>
          <w:szCs w:val="22"/>
        </w:rPr>
        <w:t>02/01/2011</w:t>
      </w:r>
      <w:r w:rsidRPr="00BD6C5D">
        <w:rPr>
          <w:rFonts w:cs="Arial"/>
          <w:szCs w:val="22"/>
        </w:rPr>
        <w:t xml:space="preserve"> – </w:t>
      </w:r>
      <w:r w:rsidR="007F287E">
        <w:rPr>
          <w:rFonts w:cs="Arial"/>
          <w:szCs w:val="22"/>
        </w:rPr>
        <w:t>02/28/2012</w:t>
      </w:r>
    </w:p>
    <w:p w14:paraId="11A59045" w14:textId="77777777" w:rsidR="00477A62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</w:p>
    <w:p w14:paraId="0B814839" w14:textId="77777777" w:rsidR="00AC4363" w:rsidRPr="00BD6C5D" w:rsidRDefault="00AC4363" w:rsidP="00AC4363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Agency:</w:t>
      </w:r>
      <w:r w:rsidRPr="00BD6C5D">
        <w:rPr>
          <w:rFonts w:cs="Arial"/>
          <w:szCs w:val="22"/>
        </w:rPr>
        <w:tab/>
      </w:r>
      <w:r w:rsidRPr="00BD6C5D">
        <w:rPr>
          <w:rFonts w:cs="Arial"/>
          <w:szCs w:val="22"/>
          <w:u w:val="single"/>
        </w:rPr>
        <w:t>NIH/NHLBI</w:t>
      </w:r>
      <w:r w:rsidRPr="00BD6C5D">
        <w:rPr>
          <w:rFonts w:ascii="Arial" w:hAnsi="Arial" w:cs="Arial"/>
          <w:szCs w:val="22"/>
          <w:u w:val="single"/>
        </w:rPr>
        <w:br/>
      </w:r>
      <w:r w:rsidRPr="00BD6C5D">
        <w:rPr>
          <w:rFonts w:cs="Arial"/>
          <w:szCs w:val="22"/>
        </w:rPr>
        <w:t>I.D.#</w:t>
      </w:r>
      <w:r w:rsidRPr="00BD6C5D">
        <w:rPr>
          <w:rFonts w:cs="Arial"/>
          <w:szCs w:val="22"/>
        </w:rPr>
        <w:tab/>
      </w:r>
      <w:r w:rsidRPr="00BD6C5D">
        <w:rPr>
          <w:rFonts w:cs="Arial"/>
          <w:szCs w:val="22"/>
        </w:rPr>
        <w:tab/>
      </w:r>
      <w:r w:rsidRPr="00BD6C5D">
        <w:t>R01 HL71159-07S1</w:t>
      </w:r>
    </w:p>
    <w:p w14:paraId="79BC717E" w14:textId="77777777" w:rsidR="00AC4363" w:rsidRPr="001B31E3" w:rsidRDefault="00AC4363" w:rsidP="00AC4363">
      <w:pPr>
        <w:tabs>
          <w:tab w:val="left" w:pos="-720"/>
        </w:tabs>
        <w:suppressAutoHyphens/>
        <w:ind w:left="1296" w:hanging="1296"/>
        <w:rPr>
          <w:szCs w:val="32"/>
        </w:rPr>
      </w:pPr>
      <w:r>
        <w:rPr>
          <w:rFonts w:cs="Arial"/>
          <w:szCs w:val="22"/>
        </w:rPr>
        <w:t xml:space="preserve">Title: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D6C5D">
        <w:t>Estrogen and progesterone effects on orthostatic intolerance</w:t>
      </w:r>
      <w:r>
        <w:rPr>
          <w:szCs w:val="32"/>
        </w:rPr>
        <w:t xml:space="preserve"> </w:t>
      </w:r>
      <w:r w:rsidRPr="001B31E3">
        <w:rPr>
          <w:szCs w:val="32"/>
        </w:rPr>
        <w:t xml:space="preserve">Supplement to Promote Diversity in Health-Related Research </w:t>
      </w:r>
    </w:p>
    <w:p w14:paraId="4D5AF738" w14:textId="77777777" w:rsidR="00AC4363" w:rsidRPr="001B31E3" w:rsidRDefault="00AC4363" w:rsidP="00AC4363">
      <w:pPr>
        <w:tabs>
          <w:tab w:val="left" w:pos="-720"/>
        </w:tabs>
        <w:suppressAutoHyphens/>
        <w:rPr>
          <w:szCs w:val="22"/>
        </w:rPr>
      </w:pPr>
      <w:r w:rsidRPr="001B31E3">
        <w:rPr>
          <w:szCs w:val="22"/>
        </w:rPr>
        <w:lastRenderedPageBreak/>
        <w:t>P.I. Nina Stachenfeld</w:t>
      </w:r>
    </w:p>
    <w:p w14:paraId="35CAF058" w14:textId="77777777" w:rsidR="00AC4363" w:rsidRPr="001B31E3" w:rsidRDefault="00AC4363" w:rsidP="00AC4363">
      <w:pPr>
        <w:autoSpaceDE w:val="0"/>
        <w:autoSpaceDN w:val="0"/>
        <w:adjustRightInd w:val="0"/>
        <w:rPr>
          <w:szCs w:val="22"/>
        </w:rPr>
      </w:pPr>
      <w:r w:rsidRPr="001B31E3">
        <w:rPr>
          <w:szCs w:val="22"/>
        </w:rPr>
        <w:t>Project period:</w:t>
      </w:r>
      <w:r w:rsidRPr="001B31E3">
        <w:rPr>
          <w:szCs w:val="22"/>
        </w:rPr>
        <w:tab/>
        <w:t>11/01/2007 – 04/30/2011</w:t>
      </w:r>
    </w:p>
    <w:p w14:paraId="4E79E92F" w14:textId="77777777" w:rsidR="00477A62" w:rsidRPr="00BB1EEA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</w:p>
    <w:p w14:paraId="35F3893D" w14:textId="77777777" w:rsidR="00477A62" w:rsidRPr="00BD6C5D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Agency:</w:t>
      </w:r>
      <w:r w:rsidRPr="00BD6C5D">
        <w:rPr>
          <w:rFonts w:cs="Arial"/>
          <w:szCs w:val="22"/>
        </w:rPr>
        <w:tab/>
      </w:r>
      <w:r w:rsidRPr="00BD6C5D">
        <w:rPr>
          <w:rFonts w:cs="Arial"/>
          <w:szCs w:val="22"/>
          <w:u w:val="single"/>
        </w:rPr>
        <w:t>NIH/NHLBI</w:t>
      </w:r>
      <w:r w:rsidRPr="00BD6C5D">
        <w:rPr>
          <w:rFonts w:ascii="Arial" w:hAnsi="Arial" w:cs="Arial"/>
          <w:szCs w:val="22"/>
          <w:u w:val="single"/>
        </w:rPr>
        <w:br/>
      </w:r>
      <w:r w:rsidRPr="00BD6C5D">
        <w:rPr>
          <w:rFonts w:cs="Arial"/>
          <w:szCs w:val="22"/>
        </w:rPr>
        <w:t>I.D.#</w:t>
      </w:r>
      <w:r w:rsidRPr="00BD6C5D">
        <w:rPr>
          <w:rFonts w:cs="Arial"/>
          <w:szCs w:val="22"/>
        </w:rPr>
        <w:tab/>
      </w:r>
      <w:r w:rsidRPr="00BD6C5D">
        <w:rPr>
          <w:rFonts w:cs="Arial"/>
          <w:szCs w:val="22"/>
        </w:rPr>
        <w:tab/>
      </w:r>
      <w:r w:rsidRPr="00BD6C5D">
        <w:t>R01 HL71159-06S1</w:t>
      </w:r>
    </w:p>
    <w:p w14:paraId="5AE4C8D8" w14:textId="77777777" w:rsidR="00477A62" w:rsidRPr="00BD6C5D" w:rsidRDefault="00477A62" w:rsidP="00477A62">
      <w:pPr>
        <w:tabs>
          <w:tab w:val="left" w:pos="-720"/>
        </w:tabs>
        <w:suppressAutoHyphens/>
        <w:rPr>
          <w:szCs w:val="32"/>
        </w:rPr>
      </w:pPr>
      <w:r>
        <w:rPr>
          <w:rFonts w:cs="Arial"/>
          <w:szCs w:val="22"/>
        </w:rPr>
        <w:t>Title: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D6C5D">
        <w:t>Estrogen and progesterone effects on orthostatic intolerance</w:t>
      </w:r>
    </w:p>
    <w:p w14:paraId="15F9DE96" w14:textId="77777777" w:rsidR="00477A62" w:rsidRDefault="00477A62" w:rsidP="00477A62">
      <w:pPr>
        <w:autoSpaceDE w:val="0"/>
        <w:autoSpaceDN w:val="0"/>
        <w:adjustRightInd w:val="0"/>
        <w:ind w:left="720" w:firstLine="720"/>
        <w:rPr>
          <w:szCs w:val="32"/>
        </w:rPr>
      </w:pPr>
      <w:r w:rsidRPr="00BD6C5D">
        <w:rPr>
          <w:szCs w:val="32"/>
        </w:rPr>
        <w:t xml:space="preserve">Supplement to Promote Diversity in Health-Related </w:t>
      </w:r>
      <w:r w:rsidRPr="00BD6C5D">
        <w:rPr>
          <w:szCs w:val="32"/>
        </w:rPr>
        <w:tab/>
        <w:t xml:space="preserve">Research </w:t>
      </w:r>
    </w:p>
    <w:p w14:paraId="04404819" w14:textId="77777777" w:rsidR="00AC4363" w:rsidRPr="001B31E3" w:rsidRDefault="00AC4363" w:rsidP="00AC4363">
      <w:pPr>
        <w:tabs>
          <w:tab w:val="left" w:pos="-720"/>
        </w:tabs>
        <w:suppressAutoHyphens/>
        <w:rPr>
          <w:szCs w:val="22"/>
        </w:rPr>
      </w:pPr>
      <w:r w:rsidRPr="001B31E3">
        <w:rPr>
          <w:szCs w:val="22"/>
        </w:rPr>
        <w:t>P.I. Nina Stachenfeld</w:t>
      </w:r>
    </w:p>
    <w:p w14:paraId="311A8E1F" w14:textId="77777777" w:rsidR="00AC4363" w:rsidRPr="00BD6C5D" w:rsidRDefault="00AC4363" w:rsidP="00AC4363">
      <w:pPr>
        <w:autoSpaceDE w:val="0"/>
        <w:autoSpaceDN w:val="0"/>
        <w:adjustRightInd w:val="0"/>
        <w:rPr>
          <w:szCs w:val="32"/>
        </w:rPr>
      </w:pPr>
      <w:r w:rsidRPr="00BD6C5D">
        <w:rPr>
          <w:rFonts w:cs="Arial"/>
          <w:szCs w:val="22"/>
        </w:rPr>
        <w:t>Project period:</w:t>
      </w:r>
      <w:r w:rsidRPr="00BD6C5D">
        <w:rPr>
          <w:rFonts w:cs="Arial"/>
          <w:szCs w:val="22"/>
        </w:rPr>
        <w:tab/>
        <w:t>11/01/2007 – 06/30/2009</w:t>
      </w:r>
    </w:p>
    <w:p w14:paraId="448E207B" w14:textId="77777777" w:rsidR="00477A62" w:rsidRDefault="00477A62" w:rsidP="00477A62">
      <w:pPr>
        <w:autoSpaceDE w:val="0"/>
        <w:autoSpaceDN w:val="0"/>
        <w:adjustRightInd w:val="0"/>
        <w:rPr>
          <w:rFonts w:cs="Arial"/>
          <w:szCs w:val="22"/>
        </w:rPr>
      </w:pPr>
    </w:p>
    <w:p w14:paraId="1B80DEB6" w14:textId="77777777" w:rsidR="00477A62" w:rsidRPr="00BD6C5D" w:rsidRDefault="00477A62" w:rsidP="00477A62">
      <w:pPr>
        <w:autoSpaceDE w:val="0"/>
        <w:autoSpaceDN w:val="0"/>
        <w:adjustRightInd w:val="0"/>
      </w:pPr>
      <w:r w:rsidRPr="00BD6C5D">
        <w:rPr>
          <w:rFonts w:cs="Arial"/>
          <w:szCs w:val="22"/>
        </w:rPr>
        <w:t>Agency:</w:t>
      </w:r>
      <w:r w:rsidRPr="00BD6C5D">
        <w:rPr>
          <w:rFonts w:cs="Arial"/>
          <w:szCs w:val="22"/>
        </w:rPr>
        <w:tab/>
      </w:r>
      <w:r w:rsidRPr="00BD6C5D">
        <w:rPr>
          <w:rFonts w:cs="Arial"/>
          <w:szCs w:val="22"/>
          <w:u w:val="single"/>
        </w:rPr>
        <w:t>NIH/NHLBI</w:t>
      </w:r>
    </w:p>
    <w:p w14:paraId="39EC9F4B" w14:textId="77777777" w:rsidR="00477A62" w:rsidRPr="00BD6C5D" w:rsidRDefault="00477A62" w:rsidP="00477A62">
      <w:pPr>
        <w:tabs>
          <w:tab w:val="left" w:pos="-720"/>
        </w:tabs>
        <w:suppressAutoHyphens/>
      </w:pPr>
      <w:r w:rsidRPr="00BD6C5D">
        <w:rPr>
          <w:rFonts w:cs="Arial"/>
          <w:szCs w:val="22"/>
        </w:rPr>
        <w:t>I.D.#</w:t>
      </w:r>
      <w:r w:rsidRPr="00BD6C5D">
        <w:rPr>
          <w:rFonts w:cs="Arial"/>
          <w:szCs w:val="22"/>
        </w:rPr>
        <w:tab/>
      </w:r>
      <w:r w:rsidRPr="00BD6C5D">
        <w:rPr>
          <w:rFonts w:cs="Arial"/>
          <w:szCs w:val="22"/>
        </w:rPr>
        <w:tab/>
      </w:r>
      <w:r w:rsidRPr="00BD6C5D">
        <w:t>R01 HL62240</w:t>
      </w:r>
    </w:p>
    <w:p w14:paraId="45A7DC68" w14:textId="77777777" w:rsidR="00477A62" w:rsidRPr="00BD6C5D" w:rsidRDefault="00477A62" w:rsidP="00477A62">
      <w:pPr>
        <w:tabs>
          <w:tab w:val="left" w:pos="-720"/>
        </w:tabs>
        <w:suppressAutoHyphens/>
      </w:pPr>
      <w:r w:rsidRPr="00BD6C5D">
        <w:t xml:space="preserve">Title: </w:t>
      </w:r>
      <w:r>
        <w:tab/>
      </w:r>
      <w:r>
        <w:tab/>
      </w:r>
      <w:r w:rsidRPr="00BD6C5D">
        <w:t>Sex hormones and body fluid regulation.</w:t>
      </w:r>
    </w:p>
    <w:p w14:paraId="53BF6BA7" w14:textId="77777777" w:rsidR="00477A62" w:rsidRPr="00BD6C5D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P.I. Nina Stachenfeld</w:t>
      </w:r>
    </w:p>
    <w:p w14:paraId="7191D8C1" w14:textId="77777777" w:rsidR="00477A62" w:rsidRPr="00BD6C5D" w:rsidRDefault="00477A62" w:rsidP="008A0DAF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Percent effort: 60%</w:t>
      </w:r>
    </w:p>
    <w:p w14:paraId="03356452" w14:textId="77777777" w:rsidR="00477A62" w:rsidRPr="00BD6C5D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Project period:</w:t>
      </w:r>
      <w:r w:rsidRPr="00BD6C5D">
        <w:rPr>
          <w:rFonts w:cs="Arial"/>
          <w:szCs w:val="22"/>
        </w:rPr>
        <w:tab/>
      </w:r>
      <w:r>
        <w:rPr>
          <w:rFonts w:cs="Arial"/>
          <w:szCs w:val="22"/>
        </w:rPr>
        <w:t>05</w:t>
      </w:r>
      <w:r w:rsidRPr="00BD6C5D">
        <w:rPr>
          <w:rFonts w:cs="Arial"/>
          <w:szCs w:val="22"/>
        </w:rPr>
        <w:t>/</w:t>
      </w:r>
      <w:r>
        <w:rPr>
          <w:rFonts w:cs="Arial"/>
          <w:szCs w:val="22"/>
        </w:rPr>
        <w:t>01</w:t>
      </w:r>
      <w:r w:rsidRPr="00BD6C5D">
        <w:rPr>
          <w:rFonts w:cs="Arial"/>
          <w:szCs w:val="22"/>
        </w:rPr>
        <w:t>/200</w:t>
      </w:r>
      <w:r>
        <w:rPr>
          <w:rFonts w:cs="Arial"/>
          <w:szCs w:val="22"/>
        </w:rPr>
        <w:t>0</w:t>
      </w:r>
      <w:r w:rsidRPr="00BD6C5D">
        <w:rPr>
          <w:rFonts w:cs="Arial"/>
          <w:szCs w:val="22"/>
        </w:rPr>
        <w:t xml:space="preserve"> – 0</w:t>
      </w:r>
      <w:r>
        <w:rPr>
          <w:rFonts w:cs="Arial"/>
          <w:szCs w:val="22"/>
        </w:rPr>
        <w:t>4</w:t>
      </w:r>
      <w:r w:rsidRPr="00BD6C5D">
        <w:rPr>
          <w:rFonts w:cs="Arial"/>
          <w:szCs w:val="22"/>
        </w:rPr>
        <w:t>/</w:t>
      </w:r>
      <w:r>
        <w:rPr>
          <w:rFonts w:cs="Arial"/>
          <w:szCs w:val="22"/>
        </w:rPr>
        <w:t>30/2006</w:t>
      </w:r>
    </w:p>
    <w:p w14:paraId="3256492C" w14:textId="77777777" w:rsidR="00477A62" w:rsidRDefault="00477A62" w:rsidP="00477A62">
      <w:pPr>
        <w:autoSpaceDE w:val="0"/>
        <w:autoSpaceDN w:val="0"/>
        <w:adjustRightInd w:val="0"/>
      </w:pPr>
    </w:p>
    <w:p w14:paraId="3341FD58" w14:textId="77777777" w:rsidR="00477A62" w:rsidRPr="00BD6C5D" w:rsidRDefault="00477A62" w:rsidP="00477A62">
      <w:pPr>
        <w:autoSpaceDE w:val="0"/>
        <w:autoSpaceDN w:val="0"/>
        <w:adjustRightInd w:val="0"/>
      </w:pPr>
      <w:r w:rsidRPr="00BD6C5D">
        <w:rPr>
          <w:rFonts w:cs="Arial"/>
          <w:szCs w:val="22"/>
        </w:rPr>
        <w:t>Agency:</w:t>
      </w:r>
      <w:r w:rsidRPr="00BD6C5D">
        <w:rPr>
          <w:rFonts w:cs="Arial"/>
          <w:szCs w:val="22"/>
        </w:rPr>
        <w:tab/>
      </w:r>
      <w:r w:rsidRPr="0040386B">
        <w:rPr>
          <w:u w:val="single"/>
        </w:rPr>
        <w:t>Women’s Health Research at Yale</w:t>
      </w:r>
    </w:p>
    <w:p w14:paraId="05A0FA14" w14:textId="77777777" w:rsidR="00477A62" w:rsidRPr="00BD6C5D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I.D.#</w:t>
      </w:r>
      <w:r w:rsidRPr="00BD6C5D">
        <w:rPr>
          <w:rFonts w:cs="Arial"/>
          <w:szCs w:val="22"/>
        </w:rPr>
        <w:tab/>
      </w:r>
      <w:r w:rsidRPr="00BD6C5D">
        <w:rPr>
          <w:rFonts w:cs="Arial"/>
          <w:szCs w:val="22"/>
        </w:rPr>
        <w:tab/>
      </w:r>
      <w:r w:rsidRPr="00BD6C5D">
        <w:t>N/A</w:t>
      </w:r>
    </w:p>
    <w:p w14:paraId="0BA69454" w14:textId="77777777" w:rsidR="00477A62" w:rsidRPr="00BD6C5D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t>Title: Estrogen effects on capillary fluid dynamics</w:t>
      </w:r>
    </w:p>
    <w:p w14:paraId="109523CC" w14:textId="77777777" w:rsidR="00477A62" w:rsidRPr="00BD6C5D" w:rsidRDefault="00477A62" w:rsidP="00477A62">
      <w:pPr>
        <w:tabs>
          <w:tab w:val="left" w:pos="-720"/>
        </w:tabs>
        <w:suppressAutoHyphens/>
        <w:rPr>
          <w:szCs w:val="32"/>
        </w:rPr>
      </w:pPr>
      <w:r w:rsidRPr="00BD6C5D">
        <w:rPr>
          <w:rFonts w:cs="Arial"/>
          <w:szCs w:val="22"/>
        </w:rPr>
        <w:t>P.I. Nina Stachenfeld</w:t>
      </w:r>
    </w:p>
    <w:p w14:paraId="448B1550" w14:textId="77777777" w:rsidR="00477A62" w:rsidRPr="00BD6C5D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Project period:</w:t>
      </w:r>
      <w:r w:rsidRPr="00BD6C5D">
        <w:rPr>
          <w:rFonts w:cs="Arial"/>
          <w:szCs w:val="22"/>
        </w:rPr>
        <w:tab/>
      </w:r>
      <w:r w:rsidR="00565212">
        <w:rPr>
          <w:rFonts w:cs="Arial"/>
          <w:szCs w:val="22"/>
        </w:rPr>
        <w:t xml:space="preserve"> </w:t>
      </w:r>
      <w:r w:rsidRPr="00BD6C5D">
        <w:rPr>
          <w:rFonts w:cs="Arial"/>
          <w:szCs w:val="22"/>
        </w:rPr>
        <w:t>01/01/1998 – 01/01/1999</w:t>
      </w:r>
    </w:p>
    <w:p w14:paraId="26BD6D7D" w14:textId="77777777" w:rsidR="00477A62" w:rsidRPr="00BD6C5D" w:rsidRDefault="00477A62" w:rsidP="00477A62">
      <w:pPr>
        <w:autoSpaceDE w:val="0"/>
        <w:autoSpaceDN w:val="0"/>
        <w:adjustRightInd w:val="0"/>
      </w:pPr>
    </w:p>
    <w:p w14:paraId="4C1E1C91" w14:textId="77777777" w:rsidR="00477A62" w:rsidRPr="00BD6C5D" w:rsidRDefault="00477A62" w:rsidP="00477A62">
      <w:pPr>
        <w:autoSpaceDE w:val="0"/>
        <w:autoSpaceDN w:val="0"/>
        <w:adjustRightInd w:val="0"/>
      </w:pPr>
      <w:r w:rsidRPr="00BD6C5D">
        <w:rPr>
          <w:rFonts w:cs="Arial"/>
          <w:szCs w:val="22"/>
        </w:rPr>
        <w:t>Agency:</w:t>
      </w:r>
      <w:r w:rsidRPr="00BD6C5D">
        <w:rPr>
          <w:rFonts w:cs="Arial"/>
          <w:szCs w:val="22"/>
        </w:rPr>
        <w:tab/>
      </w:r>
      <w:r w:rsidRPr="00BD6C5D">
        <w:rPr>
          <w:u w:val="single"/>
        </w:rPr>
        <w:t>Gatorade Sports Science Institute</w:t>
      </w:r>
    </w:p>
    <w:p w14:paraId="3A3ABD72" w14:textId="77777777" w:rsidR="00477A62" w:rsidRPr="00BD6C5D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I.D.#</w:t>
      </w:r>
      <w:r w:rsidRPr="00BD6C5D">
        <w:rPr>
          <w:rFonts w:cs="Arial"/>
          <w:szCs w:val="22"/>
        </w:rPr>
        <w:tab/>
      </w:r>
      <w:r w:rsidRPr="00BD6C5D">
        <w:rPr>
          <w:rFonts w:cs="Arial"/>
          <w:szCs w:val="22"/>
        </w:rPr>
        <w:tab/>
      </w:r>
      <w:r w:rsidRPr="00BD6C5D">
        <w:t>N/A</w:t>
      </w:r>
    </w:p>
    <w:p w14:paraId="7A827EED" w14:textId="77777777" w:rsidR="00477A62" w:rsidRPr="00BD6C5D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t>Title:  Effects of estrogens and progesterone on arginine vasopressin secretion, thirst and serum sodium concentration</w:t>
      </w:r>
    </w:p>
    <w:p w14:paraId="7B4C32FE" w14:textId="77777777" w:rsidR="00477A62" w:rsidRPr="00BD6C5D" w:rsidRDefault="00477A62" w:rsidP="00477A62">
      <w:pPr>
        <w:tabs>
          <w:tab w:val="left" w:pos="-720"/>
        </w:tabs>
        <w:suppressAutoHyphens/>
        <w:rPr>
          <w:szCs w:val="32"/>
        </w:rPr>
      </w:pPr>
      <w:r w:rsidRPr="00BD6C5D">
        <w:rPr>
          <w:rFonts w:cs="Arial"/>
          <w:szCs w:val="22"/>
        </w:rPr>
        <w:t>P.I. Nina Stachenfeld</w:t>
      </w:r>
    </w:p>
    <w:p w14:paraId="354D45DE" w14:textId="77777777" w:rsidR="00477A62" w:rsidRPr="00BD6C5D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rPr>
          <w:rFonts w:cs="Arial"/>
          <w:szCs w:val="22"/>
        </w:rPr>
        <w:t>Percent effort:</w:t>
      </w:r>
      <w:r w:rsidRPr="00BD6C5D">
        <w:rPr>
          <w:rFonts w:cs="Arial"/>
          <w:szCs w:val="22"/>
        </w:rPr>
        <w:tab/>
        <w:t>15%</w:t>
      </w:r>
      <w:r w:rsidRPr="00BD6C5D">
        <w:rPr>
          <w:rFonts w:ascii="Arial" w:hAnsi="Arial" w:cs="Arial"/>
          <w:szCs w:val="22"/>
        </w:rPr>
        <w:br/>
      </w:r>
      <w:r w:rsidRPr="00BD6C5D">
        <w:rPr>
          <w:rFonts w:cs="Arial"/>
          <w:szCs w:val="22"/>
        </w:rPr>
        <w:t>Project period:</w:t>
      </w:r>
      <w:r w:rsidRPr="00BD6C5D">
        <w:rPr>
          <w:rFonts w:cs="Arial"/>
          <w:szCs w:val="22"/>
        </w:rPr>
        <w:tab/>
        <w:t>01/01/2006 – 01/01/2009</w:t>
      </w:r>
    </w:p>
    <w:p w14:paraId="707E1868" w14:textId="77777777" w:rsidR="00477A62" w:rsidRPr="00BD6C5D" w:rsidRDefault="00477A62" w:rsidP="00477A62">
      <w:pPr>
        <w:tabs>
          <w:tab w:val="left" w:pos="-720"/>
        </w:tabs>
        <w:suppressAutoHyphens/>
      </w:pPr>
      <w:r w:rsidRPr="00BD6C5D">
        <w:tab/>
      </w:r>
      <w:r w:rsidRPr="00BD6C5D">
        <w:tab/>
      </w:r>
      <w:r w:rsidRPr="00BD6C5D">
        <w:tab/>
      </w:r>
      <w:r w:rsidRPr="00BD6C5D">
        <w:tab/>
      </w:r>
    </w:p>
    <w:p w14:paraId="307B47EA" w14:textId="77777777" w:rsidR="00477A62" w:rsidRPr="00BD6C5D" w:rsidRDefault="00477A62" w:rsidP="00477A62">
      <w:pPr>
        <w:tabs>
          <w:tab w:val="left" w:pos="-720"/>
        </w:tabs>
        <w:suppressAutoHyphens/>
        <w:ind w:left="1440" w:hanging="1440"/>
      </w:pPr>
      <w:r w:rsidRPr="00BD6C5D">
        <w:rPr>
          <w:rFonts w:cs="Arial"/>
          <w:szCs w:val="22"/>
        </w:rPr>
        <w:t>Agency:</w:t>
      </w:r>
      <w:r w:rsidRPr="00BD6C5D">
        <w:rPr>
          <w:rFonts w:cs="Arial"/>
          <w:szCs w:val="22"/>
        </w:rPr>
        <w:tab/>
      </w:r>
      <w:r w:rsidRPr="0040386B">
        <w:rPr>
          <w:u w:val="single"/>
        </w:rPr>
        <w:t>U.S. Army Medical Research and Materiel Command Defense Women’s Health Research Program</w:t>
      </w:r>
    </w:p>
    <w:p w14:paraId="0482B8D9" w14:textId="77777777" w:rsidR="00477A62" w:rsidRPr="00BD6C5D" w:rsidRDefault="00477A62" w:rsidP="00477A62">
      <w:pPr>
        <w:autoSpaceDE w:val="0"/>
        <w:autoSpaceDN w:val="0"/>
        <w:adjustRightInd w:val="0"/>
        <w:rPr>
          <w:rFonts w:cs="Arial"/>
          <w:szCs w:val="22"/>
        </w:rPr>
      </w:pPr>
      <w:r w:rsidRPr="00BD6C5D">
        <w:rPr>
          <w:rFonts w:cs="Arial"/>
          <w:szCs w:val="22"/>
        </w:rPr>
        <w:t xml:space="preserve">I.D.# </w:t>
      </w:r>
      <w:r w:rsidR="002A3F82">
        <w:rPr>
          <w:rFonts w:cs="Arial"/>
          <w:szCs w:val="22"/>
        </w:rPr>
        <w:tab/>
      </w:r>
      <w:r w:rsidR="002A3F82">
        <w:rPr>
          <w:rFonts w:cs="Arial"/>
          <w:szCs w:val="22"/>
        </w:rPr>
        <w:tab/>
      </w:r>
      <w:r w:rsidRPr="00BD6C5D">
        <w:rPr>
          <w:rFonts w:cs="Arial"/>
          <w:szCs w:val="22"/>
        </w:rPr>
        <w:t>DAMD17-96-C-6093</w:t>
      </w:r>
    </w:p>
    <w:p w14:paraId="25FA1255" w14:textId="77777777" w:rsidR="00477A62" w:rsidRPr="00BD6C5D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BD6C5D">
        <w:t xml:space="preserve">Title: </w:t>
      </w:r>
      <w:r>
        <w:tab/>
      </w:r>
      <w:r>
        <w:tab/>
      </w:r>
      <w:r w:rsidRPr="00BD6C5D">
        <w:t>Hormonal contraception, body water balance &amp; thermoregulation</w:t>
      </w:r>
    </w:p>
    <w:p w14:paraId="059E14E2" w14:textId="77777777" w:rsidR="00477A62" w:rsidRPr="00BD6C5D" w:rsidRDefault="00477A62" w:rsidP="00477A62">
      <w:pPr>
        <w:tabs>
          <w:tab w:val="left" w:pos="-720"/>
        </w:tabs>
        <w:suppressAutoHyphens/>
        <w:rPr>
          <w:szCs w:val="32"/>
        </w:rPr>
      </w:pPr>
      <w:r w:rsidRPr="00BD6C5D">
        <w:rPr>
          <w:rFonts w:cs="Arial"/>
          <w:szCs w:val="22"/>
        </w:rPr>
        <w:t>P.I. Nina Stachenfeld</w:t>
      </w:r>
    </w:p>
    <w:p w14:paraId="1C93D8F4" w14:textId="77777777" w:rsidR="00477A62" w:rsidRPr="00CB0657" w:rsidRDefault="008A0DAF" w:rsidP="008A0DAF">
      <w:pPr>
        <w:tabs>
          <w:tab w:val="left" w:pos="-720"/>
        </w:tabs>
        <w:suppressAutoHyphens/>
      </w:pPr>
      <w:r>
        <w:rPr>
          <w:rFonts w:cs="Arial"/>
          <w:szCs w:val="22"/>
        </w:rPr>
        <w:t>Percent effort:</w:t>
      </w:r>
      <w:r>
        <w:rPr>
          <w:rFonts w:cs="Arial"/>
          <w:szCs w:val="22"/>
        </w:rPr>
        <w:tab/>
        <w:t>90%</w:t>
      </w:r>
    </w:p>
    <w:p w14:paraId="6EF6BA9E" w14:textId="77777777" w:rsidR="00477A62" w:rsidRPr="00CB0657" w:rsidRDefault="00477A62" w:rsidP="00477A62">
      <w:pPr>
        <w:tabs>
          <w:tab w:val="left" w:pos="-720"/>
        </w:tabs>
        <w:suppressAutoHyphens/>
        <w:rPr>
          <w:rFonts w:cs="Arial"/>
          <w:szCs w:val="22"/>
        </w:rPr>
      </w:pPr>
      <w:r w:rsidRPr="00CB0657">
        <w:rPr>
          <w:rFonts w:cs="Arial"/>
          <w:szCs w:val="22"/>
        </w:rPr>
        <w:t>Project period:</w:t>
      </w:r>
      <w:r w:rsidRPr="00CB0657">
        <w:rPr>
          <w:rFonts w:cs="Arial"/>
          <w:szCs w:val="22"/>
        </w:rPr>
        <w:tab/>
        <w:t>09/15/1996 – 09/14/2001</w:t>
      </w:r>
    </w:p>
    <w:p w14:paraId="0A621F29" w14:textId="77777777" w:rsidR="00F355AF" w:rsidRDefault="00F355AF" w:rsidP="00BD488B">
      <w:pPr>
        <w:outlineLvl w:val="0"/>
        <w:rPr>
          <w:b/>
        </w:rPr>
      </w:pPr>
    </w:p>
    <w:p w14:paraId="76BFD3DE" w14:textId="146F78E8" w:rsidR="00CA30D7" w:rsidRPr="005D15F3" w:rsidRDefault="00CA30D7" w:rsidP="00BD488B">
      <w:pPr>
        <w:outlineLvl w:val="0"/>
        <w:rPr>
          <w:b/>
          <w:i/>
          <w:iCs/>
        </w:rPr>
      </w:pPr>
      <w:r w:rsidRPr="005D15F3">
        <w:rPr>
          <w:b/>
          <w:i/>
          <w:iCs/>
        </w:rPr>
        <w:t>NIH Work Shops:</w:t>
      </w:r>
    </w:p>
    <w:p w14:paraId="69CEED1A" w14:textId="28C4D80E" w:rsidR="00342652" w:rsidRPr="00342652" w:rsidRDefault="00342652" w:rsidP="00342652">
      <w:r w:rsidRPr="00342652">
        <w:rPr>
          <w:b/>
          <w:bCs/>
          <w:color w:val="000000"/>
        </w:rPr>
        <w:t>Cardiovascular Risk Across the Lifespan for Polycystic Ovary Syndrome</w:t>
      </w:r>
      <w:r w:rsidRPr="00342652">
        <w:rPr>
          <w:color w:val="000000"/>
        </w:rPr>
        <w:t xml:space="preserve"> </w:t>
      </w:r>
      <w:r w:rsidRPr="00342652">
        <w:t xml:space="preserve">National Institutes of Health.  National Heart Lung and Blood Institute (NHLBI) and </w:t>
      </w:r>
      <w:r w:rsidRPr="00342652">
        <w:rPr>
          <w:color w:val="000000"/>
        </w:rPr>
        <w:t>Office of Research in Women’s Health</w:t>
      </w:r>
      <w:r>
        <w:rPr>
          <w:color w:val="000000"/>
        </w:rPr>
        <w:t>. 202</w:t>
      </w:r>
      <w:r w:rsidR="00253A06">
        <w:rPr>
          <w:color w:val="000000"/>
        </w:rPr>
        <w:t>1</w:t>
      </w:r>
      <w:r>
        <w:rPr>
          <w:color w:val="000000"/>
        </w:rPr>
        <w:t xml:space="preserve">. </w:t>
      </w:r>
      <w:r w:rsidRPr="002B38D4">
        <w:rPr>
          <w:i/>
        </w:rPr>
        <w:t>(Invited speaker).</w:t>
      </w:r>
    </w:p>
    <w:p w14:paraId="129AB6F4" w14:textId="426AFFD9" w:rsidR="00342652" w:rsidRDefault="00342652" w:rsidP="00342652">
      <w:pPr>
        <w:rPr>
          <w:b/>
          <w:iCs/>
        </w:rPr>
      </w:pPr>
    </w:p>
    <w:p w14:paraId="1674BCD9" w14:textId="1CA087E4" w:rsidR="00F44E9C" w:rsidRDefault="00F44E9C" w:rsidP="00F44E9C">
      <w:pPr>
        <w:autoSpaceDE w:val="0"/>
        <w:autoSpaceDN w:val="0"/>
        <w:adjustRightInd w:val="0"/>
        <w:rPr>
          <w:i/>
        </w:rPr>
      </w:pPr>
      <w:r w:rsidRPr="00F44E9C">
        <w:rPr>
          <w:b/>
        </w:rPr>
        <w:lastRenderedPageBreak/>
        <w:t>PCOS and Hypertension Risk</w:t>
      </w:r>
      <w:r w:rsidRPr="002B38D4">
        <w:t xml:space="preserve"> National Institutes of Health </w:t>
      </w:r>
      <w:r>
        <w:t>(</w:t>
      </w:r>
      <w:r w:rsidRPr="002B38D4">
        <w:t>National Heart Lung and Blood Institute (NHLBI)], Workshop entitled: “</w:t>
      </w:r>
      <w:r w:rsidRPr="00F44E9C">
        <w:rPr>
          <w:i/>
        </w:rPr>
        <w:t>Cardiovascular Risk Across the Lifespan for Polycystic Ovary Syndrome</w:t>
      </w:r>
      <w:r>
        <w:rPr>
          <w:i/>
        </w:rPr>
        <w:t>”</w:t>
      </w:r>
      <w:r w:rsidRPr="00F44E9C">
        <w:rPr>
          <w:i/>
        </w:rPr>
        <w:t xml:space="preserve"> </w:t>
      </w:r>
      <w:r>
        <w:t>October</w:t>
      </w:r>
      <w:r w:rsidRPr="002B38D4">
        <w:t xml:space="preserve"> 20</w:t>
      </w:r>
      <w:r>
        <w:t>21</w:t>
      </w:r>
      <w:r w:rsidRPr="002B38D4">
        <w:t xml:space="preserve"> </w:t>
      </w:r>
      <w:r w:rsidRPr="002B38D4">
        <w:rPr>
          <w:i/>
        </w:rPr>
        <w:t>(Invited speaker)</w:t>
      </w:r>
    </w:p>
    <w:p w14:paraId="5589EF39" w14:textId="27AB3CCB" w:rsidR="009029A8" w:rsidRDefault="009029A8" w:rsidP="00F44E9C">
      <w:pPr>
        <w:autoSpaceDE w:val="0"/>
        <w:autoSpaceDN w:val="0"/>
        <w:adjustRightInd w:val="0"/>
        <w:rPr>
          <w:i/>
        </w:rPr>
      </w:pPr>
    </w:p>
    <w:p w14:paraId="37FA7A25" w14:textId="77777777" w:rsidR="009029A8" w:rsidRPr="002E7EED" w:rsidRDefault="009029A8" w:rsidP="009029A8">
      <w:pPr>
        <w:outlineLvl w:val="0"/>
        <w:rPr>
          <w:b/>
        </w:rPr>
      </w:pPr>
      <w:r w:rsidRPr="002E7EED">
        <w:rPr>
          <w:b/>
          <w:iCs/>
        </w:rPr>
        <w:t>Influence of sex, sex steroids, and aging on cardiovascular and thermoregulatory function.</w:t>
      </w:r>
    </w:p>
    <w:p w14:paraId="6F47FE7A" w14:textId="0DF3BFB3" w:rsidR="009029A8" w:rsidRPr="009029A8" w:rsidRDefault="009029A8" w:rsidP="009029A8">
      <w:pPr>
        <w:rPr>
          <w:b/>
          <w:i/>
        </w:rPr>
      </w:pPr>
      <w:r w:rsidRPr="002B38D4">
        <w:t>North American Menopause Society, Sponsored by NIH (R13 mechanism).</w:t>
      </w:r>
      <w:r>
        <w:t xml:space="preserve"> </w:t>
      </w:r>
      <w:r w:rsidRPr="002B38D4">
        <w:rPr>
          <w:iCs/>
        </w:rPr>
        <w:t>“</w:t>
      </w:r>
      <w:r w:rsidRPr="002B38D4">
        <w:rPr>
          <w:i/>
        </w:rPr>
        <w:t>The Science of Thermoregulation and Vasomotor Symptoms: Possible New Targets for Treatment</w:t>
      </w:r>
      <w:r w:rsidRPr="002B38D4">
        <w:t>” October</w:t>
      </w:r>
      <w:r>
        <w:t xml:space="preserve"> </w:t>
      </w:r>
      <w:r w:rsidRPr="002B38D4">
        <w:t xml:space="preserve">2014 </w:t>
      </w:r>
      <w:r w:rsidRPr="002B38D4">
        <w:rPr>
          <w:i/>
        </w:rPr>
        <w:t xml:space="preserve">(Invited speaker). </w:t>
      </w:r>
    </w:p>
    <w:p w14:paraId="177D87D5" w14:textId="32872233" w:rsidR="00CA30D7" w:rsidRDefault="00CA30D7" w:rsidP="00477A62"/>
    <w:p w14:paraId="49EA6607" w14:textId="77777777" w:rsidR="00A65CE1" w:rsidRDefault="00A65CE1" w:rsidP="00A65CE1">
      <w:pPr>
        <w:rPr>
          <w:i/>
        </w:rPr>
      </w:pPr>
      <w:r w:rsidRPr="002B38D4">
        <w:rPr>
          <w:b/>
        </w:rPr>
        <w:t xml:space="preserve">Sex-differences in blood pressure regulation </w:t>
      </w:r>
      <w:r w:rsidRPr="002B38D4">
        <w:t>National Institutes of Health [National Institute of Neurological Disorders and Stroke (NINDS) and the National Heart Lung and Blood Institute (NHLBI)], Workshop entitled: “</w:t>
      </w:r>
      <w:r w:rsidRPr="002B38D4">
        <w:rPr>
          <w:i/>
          <w:iCs/>
        </w:rPr>
        <w:t>Small Blood Vessels: Big Health Problems</w:t>
      </w:r>
      <w:r w:rsidRPr="002B38D4">
        <w:t>?” September</w:t>
      </w:r>
      <w:r>
        <w:t xml:space="preserve"> </w:t>
      </w:r>
      <w:r w:rsidRPr="002B38D4">
        <w:t xml:space="preserve">2014 </w:t>
      </w:r>
      <w:r w:rsidRPr="002B38D4">
        <w:rPr>
          <w:i/>
        </w:rPr>
        <w:t>(Invited speaker)</w:t>
      </w:r>
    </w:p>
    <w:p w14:paraId="0537D4C6" w14:textId="77777777" w:rsidR="00A65CE1" w:rsidRPr="002B38D4" w:rsidRDefault="00A65CE1" w:rsidP="00477A62"/>
    <w:p w14:paraId="45D0B64B" w14:textId="77777777" w:rsidR="00565212" w:rsidRPr="005D15F3" w:rsidRDefault="00565212" w:rsidP="00BD488B">
      <w:pPr>
        <w:outlineLvl w:val="0"/>
        <w:rPr>
          <w:b/>
          <w:i/>
          <w:iCs/>
        </w:rPr>
      </w:pPr>
      <w:r w:rsidRPr="005D15F3">
        <w:rPr>
          <w:b/>
          <w:i/>
          <w:iCs/>
        </w:rPr>
        <w:t>Invited Lectures</w:t>
      </w:r>
      <w:r w:rsidR="00F355AF" w:rsidRPr="005D15F3">
        <w:rPr>
          <w:b/>
          <w:i/>
          <w:iCs/>
        </w:rPr>
        <w:t xml:space="preserve"> (Selected)</w:t>
      </w:r>
      <w:r w:rsidRPr="005D15F3">
        <w:rPr>
          <w:i/>
          <w:iCs/>
        </w:rPr>
        <w:t xml:space="preserve">: </w:t>
      </w:r>
    </w:p>
    <w:p w14:paraId="28A4A7FB" w14:textId="5317D214" w:rsidR="009029A8" w:rsidRPr="009029A8" w:rsidRDefault="009029A8" w:rsidP="009029A8">
      <w:r w:rsidRPr="009029A8">
        <w:rPr>
          <w:b/>
          <w:bCs/>
        </w:rPr>
        <w:t>Impact of testosterone on cardiovascular risk in women with PCOS</w:t>
      </w:r>
      <w:r>
        <w:rPr>
          <w:b/>
          <w:bCs/>
        </w:rPr>
        <w:t xml:space="preserve">.  </w:t>
      </w:r>
      <w:r w:rsidRPr="009029A8">
        <w:t xml:space="preserve">University of Texas at Arlington, November 2022. </w:t>
      </w:r>
      <w:r w:rsidRPr="009029A8">
        <w:rPr>
          <w:i/>
        </w:rPr>
        <w:t>Invited Speaker.</w:t>
      </w:r>
    </w:p>
    <w:p w14:paraId="535272FC" w14:textId="4FCCFF8E" w:rsidR="009029A8" w:rsidRDefault="009029A8" w:rsidP="001A46B0">
      <w:pPr>
        <w:rPr>
          <w:b/>
          <w:bCs/>
        </w:rPr>
      </w:pPr>
    </w:p>
    <w:p w14:paraId="72EE32C2" w14:textId="64FCDA60" w:rsidR="001B3A7D" w:rsidRDefault="0039271C" w:rsidP="001A46B0">
      <w:pPr>
        <w:rPr>
          <w:b/>
          <w:bCs/>
        </w:rPr>
      </w:pPr>
      <w:r>
        <w:rPr>
          <w:b/>
          <w:bCs/>
        </w:rPr>
        <w:t xml:space="preserve">Cardiovascular risk of gender affirming hormone therapy in transgender men. </w:t>
      </w:r>
      <w:r w:rsidR="00254333" w:rsidRPr="00254333">
        <w:rPr>
          <w:bCs/>
        </w:rPr>
        <w:t xml:space="preserve">American Physiological Society, </w:t>
      </w:r>
      <w:r w:rsidR="00254333" w:rsidRPr="00254333">
        <w:rPr>
          <w:bCs/>
          <w:i/>
        </w:rPr>
        <w:t>New Trends in Sex and Gender Medicine</w:t>
      </w:r>
      <w:r w:rsidR="00254333" w:rsidRPr="00254333">
        <w:rPr>
          <w:bCs/>
        </w:rPr>
        <w:t>, October 2021.</w:t>
      </w:r>
      <w:r w:rsidR="00254333">
        <w:rPr>
          <w:bCs/>
        </w:rPr>
        <w:t xml:space="preserve"> </w:t>
      </w:r>
      <w:r w:rsidR="00254333" w:rsidRPr="001A46B0">
        <w:rPr>
          <w:i/>
        </w:rPr>
        <w:t>Invited Speaker</w:t>
      </w:r>
      <w:r w:rsidR="00254333">
        <w:rPr>
          <w:i/>
        </w:rPr>
        <w:t>.</w:t>
      </w:r>
    </w:p>
    <w:p w14:paraId="371E42AD" w14:textId="469F3ABA" w:rsidR="00254333" w:rsidRDefault="00254333" w:rsidP="001A46B0">
      <w:pPr>
        <w:rPr>
          <w:b/>
          <w:bCs/>
        </w:rPr>
      </w:pPr>
    </w:p>
    <w:p w14:paraId="5F3828DB" w14:textId="7ADF5159" w:rsidR="00A65CE1" w:rsidRDefault="00A65CE1" w:rsidP="001A46B0">
      <w:pPr>
        <w:rPr>
          <w:iCs/>
        </w:rPr>
      </w:pPr>
      <w:r w:rsidRPr="00A65CE1">
        <w:rPr>
          <w:b/>
          <w:bCs/>
        </w:rPr>
        <w:t>Considering Sex in Research: There’s No Turning Back</w:t>
      </w:r>
      <w:r>
        <w:rPr>
          <w:b/>
          <w:bCs/>
        </w:rPr>
        <w:t xml:space="preserve"> American College of Sports Medicine, </w:t>
      </w:r>
      <w:r w:rsidRPr="001A46B0">
        <w:rPr>
          <w:i/>
        </w:rPr>
        <w:t>Invited Speaker,</w:t>
      </w:r>
      <w:r>
        <w:rPr>
          <w:i/>
        </w:rPr>
        <w:t xml:space="preserve"> </w:t>
      </w:r>
      <w:r w:rsidRPr="00A65CE1">
        <w:rPr>
          <w:iCs/>
        </w:rPr>
        <w:t>2021</w:t>
      </w:r>
    </w:p>
    <w:p w14:paraId="6440AC28" w14:textId="77777777" w:rsidR="00A65CE1" w:rsidRDefault="00A65CE1" w:rsidP="001A46B0">
      <w:pPr>
        <w:rPr>
          <w:i/>
        </w:rPr>
      </w:pPr>
    </w:p>
    <w:p w14:paraId="1EF0A69D" w14:textId="30196109" w:rsidR="001A46B0" w:rsidRPr="001A46B0" w:rsidRDefault="00C2220B" w:rsidP="001A46B0">
      <w:r>
        <w:rPr>
          <w:b/>
          <w:bCs/>
        </w:rPr>
        <w:t>Androgen</w:t>
      </w:r>
      <w:r w:rsidR="001A46B0" w:rsidRPr="001A46B0">
        <w:rPr>
          <w:b/>
          <w:bCs/>
        </w:rPr>
        <w:t xml:space="preserve"> effects on </w:t>
      </w:r>
      <w:r>
        <w:rPr>
          <w:b/>
          <w:bCs/>
        </w:rPr>
        <w:t>blood pressure regulation and endothelial function in women</w:t>
      </w:r>
      <w:r w:rsidR="001A46B0" w:rsidRPr="001A46B0">
        <w:rPr>
          <w:b/>
          <w:bCs/>
        </w:rPr>
        <w:t xml:space="preserve"> </w:t>
      </w:r>
      <w:r>
        <w:rPr>
          <w:b/>
          <w:bCs/>
        </w:rPr>
        <w:t xml:space="preserve">and trans men </w:t>
      </w:r>
      <w:r w:rsidR="001A46B0" w:rsidRPr="001A46B0">
        <w:rPr>
          <w:i/>
        </w:rPr>
        <w:t>Invited Speaker,</w:t>
      </w:r>
      <w:r w:rsidR="00E3659C">
        <w:rPr>
          <w:i/>
        </w:rPr>
        <w:t xml:space="preserve"> </w:t>
      </w:r>
      <w:r w:rsidR="001A46B0" w:rsidRPr="001A46B0">
        <w:rPr>
          <w:color w:val="000000"/>
        </w:rPr>
        <w:t>University of Stirling</w:t>
      </w:r>
      <w:r w:rsidR="001A46B0" w:rsidRPr="001A46B0">
        <w:t xml:space="preserve"> Ma</w:t>
      </w:r>
      <w:r w:rsidR="00673463">
        <w:t>y</w:t>
      </w:r>
      <w:r w:rsidR="00635FFA">
        <w:t xml:space="preserve"> </w:t>
      </w:r>
      <w:r w:rsidR="001A46B0" w:rsidRPr="001A46B0">
        <w:t>2021</w:t>
      </w:r>
    </w:p>
    <w:p w14:paraId="11349E9E" w14:textId="77777777" w:rsidR="001A46B0" w:rsidRDefault="001A46B0" w:rsidP="00414ADD">
      <w:pPr>
        <w:autoSpaceDE w:val="0"/>
        <w:autoSpaceDN w:val="0"/>
        <w:adjustRightInd w:val="0"/>
        <w:rPr>
          <w:b/>
          <w:bCs/>
        </w:rPr>
      </w:pPr>
    </w:p>
    <w:p w14:paraId="2AB5D51D" w14:textId="77777777" w:rsidR="00414ADD" w:rsidRDefault="00414ADD" w:rsidP="00414ADD">
      <w:pPr>
        <w:autoSpaceDE w:val="0"/>
        <w:autoSpaceDN w:val="0"/>
        <w:adjustRightInd w:val="0"/>
      </w:pPr>
      <w:r w:rsidRPr="002903F1">
        <w:rPr>
          <w:b/>
          <w:bCs/>
        </w:rPr>
        <w:t>Testosterone effect</w:t>
      </w:r>
      <w:r>
        <w:rPr>
          <w:b/>
          <w:bCs/>
        </w:rPr>
        <w:t>s</w:t>
      </w:r>
      <w:r w:rsidRPr="002903F1">
        <w:rPr>
          <w:b/>
          <w:bCs/>
        </w:rPr>
        <w:t xml:space="preserve"> on the female cardiovascular system</w:t>
      </w:r>
      <w:r>
        <w:rPr>
          <w:b/>
          <w:bCs/>
        </w:rPr>
        <w:t xml:space="preserve"> </w:t>
      </w:r>
      <w:r w:rsidRPr="00716E7A">
        <w:rPr>
          <w:i/>
        </w:rPr>
        <w:t>Invited Speake</w:t>
      </w:r>
      <w:r>
        <w:rPr>
          <w:i/>
        </w:rPr>
        <w:t xml:space="preserve">r, </w:t>
      </w:r>
      <w:r w:rsidRPr="00275B62">
        <w:t>University of Mississippi Medical Center, February 2020.</w:t>
      </w:r>
    </w:p>
    <w:p w14:paraId="1CBD787A" w14:textId="77777777" w:rsidR="006B020F" w:rsidRDefault="006B020F" w:rsidP="00414ADD">
      <w:pPr>
        <w:autoSpaceDE w:val="0"/>
        <w:autoSpaceDN w:val="0"/>
        <w:adjustRightInd w:val="0"/>
        <w:rPr>
          <w:b/>
        </w:rPr>
      </w:pPr>
    </w:p>
    <w:p w14:paraId="2BC3A9FA" w14:textId="77777777" w:rsidR="006B020F" w:rsidRPr="006B020F" w:rsidRDefault="006B020F" w:rsidP="00414ADD">
      <w:pPr>
        <w:autoSpaceDE w:val="0"/>
        <w:autoSpaceDN w:val="0"/>
        <w:adjustRightInd w:val="0"/>
      </w:pPr>
      <w:r w:rsidRPr="007E0B75">
        <w:rPr>
          <w:b/>
        </w:rPr>
        <w:t>Fluid regulation in women</w:t>
      </w:r>
      <w:r>
        <w:rPr>
          <w:b/>
        </w:rPr>
        <w:t xml:space="preserve"> </w:t>
      </w:r>
      <w:r w:rsidRPr="00716E7A">
        <w:rPr>
          <w:i/>
        </w:rPr>
        <w:t>Invited Speake</w:t>
      </w:r>
      <w:r>
        <w:rPr>
          <w:i/>
        </w:rPr>
        <w:t xml:space="preserve">r, </w:t>
      </w:r>
      <w:r w:rsidRPr="00275B62">
        <w:t xml:space="preserve">PepsiCo Hydration Summit, </w:t>
      </w:r>
      <w:r>
        <w:t>June</w:t>
      </w:r>
      <w:r w:rsidRPr="007E0B75">
        <w:t xml:space="preserve"> 2019.</w:t>
      </w:r>
    </w:p>
    <w:p w14:paraId="0C5CA481" w14:textId="77777777" w:rsidR="00414ADD" w:rsidRDefault="00414ADD" w:rsidP="002E7EED">
      <w:pPr>
        <w:autoSpaceDE w:val="0"/>
        <w:autoSpaceDN w:val="0"/>
        <w:adjustRightInd w:val="0"/>
        <w:rPr>
          <w:b/>
          <w:bCs/>
        </w:rPr>
      </w:pPr>
    </w:p>
    <w:p w14:paraId="591FA3AE" w14:textId="77777777" w:rsidR="006D12D3" w:rsidRDefault="006D12D3" w:rsidP="002E7EED">
      <w:pPr>
        <w:autoSpaceDE w:val="0"/>
        <w:autoSpaceDN w:val="0"/>
        <w:adjustRightInd w:val="0"/>
        <w:rPr>
          <w:b/>
        </w:rPr>
      </w:pPr>
      <w:r w:rsidRPr="006D12D3">
        <w:rPr>
          <w:b/>
          <w:bCs/>
        </w:rPr>
        <w:t>Autonomic Function in Normal and Preeclamptic Pregnancies</w:t>
      </w:r>
      <w:r>
        <w:rPr>
          <w:b/>
          <w:bCs/>
        </w:rPr>
        <w:t xml:space="preserve"> </w:t>
      </w:r>
      <w:r w:rsidRPr="00716E7A">
        <w:rPr>
          <w:i/>
        </w:rPr>
        <w:t>Invited Speaker</w:t>
      </w:r>
      <w:r w:rsidRPr="00716E7A">
        <w:rPr>
          <w:bCs/>
          <w:i/>
          <w:iCs/>
        </w:rPr>
        <w:t>,</w:t>
      </w:r>
      <w:r>
        <w:rPr>
          <w:bCs/>
          <w:i/>
          <w:iCs/>
        </w:rPr>
        <w:t xml:space="preserve"> </w:t>
      </w:r>
      <w:r w:rsidRPr="006D12D3">
        <w:rPr>
          <w:i/>
          <w:color w:val="000000"/>
        </w:rPr>
        <w:t>Experimental Biology</w:t>
      </w:r>
      <w:r>
        <w:rPr>
          <w:i/>
          <w:color w:val="000000"/>
        </w:rPr>
        <w:t xml:space="preserve">, </w:t>
      </w:r>
      <w:r w:rsidRPr="007E0B75">
        <w:rPr>
          <w:color w:val="000000"/>
        </w:rPr>
        <w:t xml:space="preserve">April </w:t>
      </w:r>
      <w:r w:rsidR="007E0B75" w:rsidRPr="007E0B75">
        <w:rPr>
          <w:color w:val="000000"/>
        </w:rPr>
        <w:t>2019.</w:t>
      </w:r>
    </w:p>
    <w:p w14:paraId="2DD73A9B" w14:textId="77777777" w:rsidR="00AA0206" w:rsidRDefault="00AA0206" w:rsidP="002E7EED">
      <w:pPr>
        <w:autoSpaceDE w:val="0"/>
        <w:autoSpaceDN w:val="0"/>
        <w:adjustRightInd w:val="0"/>
        <w:rPr>
          <w:b/>
        </w:rPr>
      </w:pPr>
    </w:p>
    <w:p w14:paraId="34F01178" w14:textId="77777777" w:rsidR="002E7EED" w:rsidRPr="002E7EED" w:rsidRDefault="002E7EED" w:rsidP="002E7EED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The Impact of Sex Hormones on </w:t>
      </w:r>
      <w:r w:rsidRPr="009D2012">
        <w:rPr>
          <w:b/>
        </w:rPr>
        <w:t>Vascular Function</w:t>
      </w:r>
      <w:r>
        <w:rPr>
          <w:b/>
        </w:rPr>
        <w:t xml:space="preserve">. </w:t>
      </w:r>
      <w:r w:rsidR="00A567C4" w:rsidRPr="00716E7A">
        <w:rPr>
          <w:i/>
        </w:rPr>
        <w:t>Invited Speaker</w:t>
      </w:r>
      <w:r w:rsidR="00A567C4" w:rsidRPr="00716E7A">
        <w:rPr>
          <w:bCs/>
          <w:i/>
          <w:iCs/>
        </w:rPr>
        <w:t>,</w:t>
      </w:r>
      <w:r w:rsidR="00A567C4">
        <w:rPr>
          <w:bCs/>
          <w:i/>
          <w:iCs/>
        </w:rPr>
        <w:t xml:space="preserve"> </w:t>
      </w:r>
      <w:r w:rsidRPr="00A567C4">
        <w:rPr>
          <w:i/>
          <w:iCs/>
        </w:rPr>
        <w:t>American College of Sports Medicine Conference on Int</w:t>
      </w:r>
      <w:r w:rsidR="0085698B" w:rsidRPr="00A567C4">
        <w:rPr>
          <w:i/>
          <w:iCs/>
        </w:rPr>
        <w:t>egrative Physiology of Exercise,</w:t>
      </w:r>
      <w:r w:rsidR="0085698B">
        <w:rPr>
          <w:iCs/>
        </w:rPr>
        <w:t xml:space="preserve"> September, 2018.</w:t>
      </w:r>
    </w:p>
    <w:p w14:paraId="78DAF52B" w14:textId="77777777" w:rsidR="0085698B" w:rsidRDefault="0085698B" w:rsidP="00BD488B">
      <w:pPr>
        <w:outlineLvl w:val="0"/>
        <w:rPr>
          <w:iCs/>
        </w:rPr>
      </w:pPr>
    </w:p>
    <w:p w14:paraId="02FC64E4" w14:textId="77777777" w:rsidR="00460EEC" w:rsidRPr="00460EEC" w:rsidRDefault="00460EEC" w:rsidP="00BD488B">
      <w:pPr>
        <w:outlineLvl w:val="0"/>
        <w:rPr>
          <w:b/>
        </w:rPr>
      </w:pPr>
      <w:r w:rsidRPr="00460EEC">
        <w:rPr>
          <w:b/>
        </w:rPr>
        <w:t>Endothelial Function in Women with Androgen Excess Polycystic Ovary Syndrome</w:t>
      </w:r>
    </w:p>
    <w:p w14:paraId="27B73275" w14:textId="77777777" w:rsidR="00460EEC" w:rsidRPr="009458C1" w:rsidRDefault="00460EEC" w:rsidP="00BD488B">
      <w:pPr>
        <w:outlineLvl w:val="0"/>
        <w:rPr>
          <w:b/>
        </w:rPr>
      </w:pPr>
      <w:r>
        <w:rPr>
          <w:bCs/>
        </w:rPr>
        <w:t>University of Massachusetts, March 2017.</w:t>
      </w:r>
    </w:p>
    <w:p w14:paraId="3A176BC1" w14:textId="77777777" w:rsidR="00460EEC" w:rsidRDefault="00460EEC" w:rsidP="00460EEC">
      <w:pPr>
        <w:rPr>
          <w:b/>
        </w:rPr>
      </w:pPr>
    </w:p>
    <w:p w14:paraId="2F8D8CE7" w14:textId="77777777" w:rsidR="00460EEC" w:rsidRPr="00460EEC" w:rsidRDefault="00460EEC" w:rsidP="00BD488B">
      <w:pPr>
        <w:outlineLvl w:val="0"/>
        <w:rPr>
          <w:b/>
        </w:rPr>
      </w:pPr>
      <w:r w:rsidRPr="00460EEC">
        <w:rPr>
          <w:b/>
        </w:rPr>
        <w:t>Endothelial Function in Women with Androgen Excess Polycystic Ovary Syndrome</w:t>
      </w:r>
    </w:p>
    <w:p w14:paraId="64633FD3" w14:textId="77777777" w:rsidR="00460EEC" w:rsidRPr="009458C1" w:rsidRDefault="00460EEC" w:rsidP="00BD488B">
      <w:pPr>
        <w:outlineLvl w:val="0"/>
        <w:rPr>
          <w:b/>
        </w:rPr>
      </w:pPr>
      <w:r>
        <w:rPr>
          <w:bCs/>
        </w:rPr>
        <w:t xml:space="preserve">Tulane, </w:t>
      </w:r>
      <w:r w:rsidR="00CB15F4">
        <w:rPr>
          <w:bCs/>
        </w:rPr>
        <w:t>January</w:t>
      </w:r>
      <w:r>
        <w:rPr>
          <w:bCs/>
        </w:rPr>
        <w:t xml:space="preserve"> 2017.</w:t>
      </w:r>
    </w:p>
    <w:p w14:paraId="4E946D8C" w14:textId="77777777" w:rsidR="00460EEC" w:rsidRDefault="00460EEC" w:rsidP="009458C1">
      <w:pPr>
        <w:rPr>
          <w:b/>
        </w:rPr>
      </w:pPr>
    </w:p>
    <w:p w14:paraId="7479A332" w14:textId="77777777" w:rsidR="00554C12" w:rsidRDefault="00554C12" w:rsidP="00BD488B">
      <w:pPr>
        <w:outlineLvl w:val="0"/>
        <w:rPr>
          <w:rFonts w:eastAsia="MS PGothic"/>
          <w:b/>
        </w:rPr>
      </w:pPr>
    </w:p>
    <w:p w14:paraId="2F3B8347" w14:textId="30B03F50" w:rsidR="004B1A6B" w:rsidRPr="00CB15F4" w:rsidRDefault="004B1A6B" w:rsidP="00BD488B">
      <w:pPr>
        <w:outlineLvl w:val="0"/>
        <w:rPr>
          <w:b/>
        </w:rPr>
      </w:pPr>
      <w:r w:rsidRPr="00CB15F4">
        <w:rPr>
          <w:rFonts w:eastAsia="MS PGothic"/>
          <w:b/>
        </w:rPr>
        <w:lastRenderedPageBreak/>
        <w:t>Sex hormone effects on cardiovascular function in women.</w:t>
      </w:r>
    </w:p>
    <w:p w14:paraId="19281875" w14:textId="77777777" w:rsidR="00CB15F4" w:rsidRPr="00CB15F4" w:rsidRDefault="00CB15F4" w:rsidP="00BD488B">
      <w:pPr>
        <w:outlineLvl w:val="0"/>
      </w:pPr>
      <w:r w:rsidRPr="00CB15F4">
        <w:rPr>
          <w:color w:val="000000"/>
        </w:rPr>
        <w:t>Matsumoto</w:t>
      </w:r>
      <w:r w:rsidRPr="00CB15F4">
        <w:t xml:space="preserve">, Japan November </w:t>
      </w:r>
      <w:r w:rsidRPr="00CB15F4">
        <w:rPr>
          <w:bCs/>
        </w:rPr>
        <w:t>201</w:t>
      </w:r>
      <w:r>
        <w:rPr>
          <w:bCs/>
        </w:rPr>
        <w:t>7.</w:t>
      </w:r>
    </w:p>
    <w:p w14:paraId="323EF5EE" w14:textId="77777777" w:rsidR="004B1A6B" w:rsidRDefault="004B1A6B" w:rsidP="009458C1">
      <w:pPr>
        <w:rPr>
          <w:b/>
        </w:rPr>
      </w:pPr>
    </w:p>
    <w:p w14:paraId="346D727E" w14:textId="77777777" w:rsidR="009458C1" w:rsidRPr="009458C1" w:rsidRDefault="009458C1" w:rsidP="009458C1">
      <w:pPr>
        <w:rPr>
          <w:b/>
        </w:rPr>
      </w:pPr>
      <w:r w:rsidRPr="009458C1">
        <w:rPr>
          <w:b/>
        </w:rPr>
        <w:t>Endothelial Function in Women with Androgen Excess Polycystic Ovary Syndrome</w:t>
      </w:r>
      <w:r>
        <w:rPr>
          <w:b/>
        </w:rPr>
        <w:t xml:space="preserve">.  </w:t>
      </w:r>
      <w:r>
        <w:rPr>
          <w:bCs/>
        </w:rPr>
        <w:t>University of Oregon, May 2015.</w:t>
      </w:r>
    </w:p>
    <w:p w14:paraId="65CE2D1A" w14:textId="77777777" w:rsidR="009458C1" w:rsidRDefault="009458C1" w:rsidP="00982010">
      <w:pPr>
        <w:rPr>
          <w:b/>
        </w:rPr>
      </w:pPr>
    </w:p>
    <w:p w14:paraId="31A53CC7" w14:textId="77777777" w:rsidR="00982010" w:rsidRPr="00716E7A" w:rsidRDefault="00982010" w:rsidP="00982010">
      <w:r w:rsidRPr="00716E7A">
        <w:rPr>
          <w:b/>
        </w:rPr>
        <w:t xml:space="preserve">Cardiovascular disease in women with PCOS.  </w:t>
      </w:r>
      <w:r w:rsidRPr="00716E7A">
        <w:rPr>
          <w:i/>
        </w:rPr>
        <w:t>Invited Speaker</w:t>
      </w:r>
      <w:r w:rsidRPr="00716E7A">
        <w:rPr>
          <w:bCs/>
          <w:i/>
          <w:iCs/>
        </w:rPr>
        <w:t>, 2015 APS Conference: Cardiovascular, Renal and Metabolic Diseases—Physiology and Gender</w:t>
      </w:r>
      <w:r w:rsidRPr="00716E7A">
        <w:t>, November, 2015.</w:t>
      </w:r>
    </w:p>
    <w:p w14:paraId="2B195B36" w14:textId="77777777" w:rsidR="00982010" w:rsidRDefault="00982010" w:rsidP="00716E7A">
      <w:pPr>
        <w:rPr>
          <w:b/>
          <w:bCs/>
        </w:rPr>
      </w:pPr>
    </w:p>
    <w:p w14:paraId="06CCF3F2" w14:textId="77777777" w:rsidR="00716E7A" w:rsidRPr="00716E7A" w:rsidRDefault="00716E7A" w:rsidP="00716E7A">
      <w:r w:rsidRPr="00716E7A">
        <w:rPr>
          <w:b/>
          <w:bCs/>
        </w:rPr>
        <w:t>Endothelial function in women with Polycystic Ovary Syndrome</w:t>
      </w:r>
      <w:r w:rsidRPr="00716E7A">
        <w:rPr>
          <w:bCs/>
        </w:rPr>
        <w:t>.  University of Mississippi Medical Center, October 2015.</w:t>
      </w:r>
    </w:p>
    <w:p w14:paraId="7FB74FC5" w14:textId="77777777" w:rsidR="005943DB" w:rsidRPr="002B38D4" w:rsidRDefault="005943DB" w:rsidP="00477A62">
      <w:pPr>
        <w:rPr>
          <w:b/>
        </w:rPr>
      </w:pPr>
    </w:p>
    <w:p w14:paraId="367C35FF" w14:textId="77777777" w:rsidR="005943DB" w:rsidRPr="00716E7A" w:rsidRDefault="00716E7A" w:rsidP="00BD488B">
      <w:pPr>
        <w:outlineLvl w:val="0"/>
      </w:pPr>
      <w:r w:rsidRPr="0080017F">
        <w:rPr>
          <w:b/>
        </w:rPr>
        <w:t>Environmental Physiology and Fluid Regulation</w:t>
      </w:r>
      <w:r>
        <w:rPr>
          <w:b/>
        </w:rPr>
        <w:t>.</w:t>
      </w:r>
      <w:r w:rsidR="00610C60" w:rsidRPr="00716E7A">
        <w:rPr>
          <w:i/>
        </w:rPr>
        <w:t xml:space="preserve"> </w:t>
      </w:r>
      <w:r w:rsidR="005943DB" w:rsidRPr="00716E7A">
        <w:t>NEACSM,</w:t>
      </w:r>
      <w:r w:rsidR="005943DB" w:rsidRPr="00716E7A">
        <w:rPr>
          <w:i/>
        </w:rPr>
        <w:t xml:space="preserve"> </w:t>
      </w:r>
      <w:r w:rsidR="00A51DF8" w:rsidRPr="00716E7A">
        <w:t>October</w:t>
      </w:r>
      <w:r w:rsidR="005943DB" w:rsidRPr="00716E7A">
        <w:t>, 2015.</w:t>
      </w:r>
    </w:p>
    <w:p w14:paraId="5630542C" w14:textId="77777777" w:rsidR="0080017F" w:rsidRPr="00982010" w:rsidRDefault="0080017F" w:rsidP="0098201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16E7A">
        <w:rPr>
          <w:b/>
        </w:rPr>
        <w:t>Integrative Environmental P</w:t>
      </w:r>
      <w:r w:rsidR="00C75277">
        <w:rPr>
          <w:b/>
        </w:rPr>
        <w:t xml:space="preserve">hysiology and Fluid Regulation. </w:t>
      </w:r>
      <w:r w:rsidRPr="00716E7A">
        <w:t>Hydration Lecture Series, University of Arkansas. December, 2014.</w:t>
      </w:r>
    </w:p>
    <w:p w14:paraId="171A0257" w14:textId="77777777" w:rsidR="0080017F" w:rsidRPr="00716E7A" w:rsidRDefault="0080017F" w:rsidP="00F72054">
      <w:pPr>
        <w:rPr>
          <w:b/>
        </w:rPr>
      </w:pPr>
    </w:p>
    <w:p w14:paraId="5BD87BBA" w14:textId="77777777" w:rsidR="00F72054" w:rsidRPr="00716E7A" w:rsidRDefault="00F72054" w:rsidP="00F72054">
      <w:r w:rsidRPr="00716E7A">
        <w:rPr>
          <w:b/>
        </w:rPr>
        <w:t xml:space="preserve">Reproductive hormone influences on the regulation of body fluids. </w:t>
      </w:r>
      <w:r w:rsidRPr="00716E7A">
        <w:t xml:space="preserve"> Society for the Study of </w:t>
      </w:r>
      <w:proofErr w:type="spellStart"/>
      <w:r w:rsidRPr="00716E7A">
        <w:t>Ingestive</w:t>
      </w:r>
      <w:proofErr w:type="spellEnd"/>
      <w:r w:rsidRPr="00716E7A">
        <w:t xml:space="preserve"> Behavior (SSIB). </w:t>
      </w:r>
      <w:r w:rsidR="008619BB" w:rsidRPr="00716E7A">
        <w:t xml:space="preserve"> </w:t>
      </w:r>
      <w:r w:rsidRPr="00716E7A">
        <w:t>July, 2014</w:t>
      </w:r>
    </w:p>
    <w:p w14:paraId="1B0F6A49" w14:textId="77777777" w:rsidR="00F72054" w:rsidRPr="00716E7A" w:rsidRDefault="00F72054" w:rsidP="00477A62">
      <w:pPr>
        <w:tabs>
          <w:tab w:val="left" w:pos="-720"/>
        </w:tabs>
        <w:suppressAutoHyphens/>
        <w:rPr>
          <w:b/>
        </w:rPr>
      </w:pPr>
    </w:p>
    <w:p w14:paraId="396D3295" w14:textId="77777777" w:rsidR="001B42CF" w:rsidRPr="00782E61" w:rsidRDefault="00782E61" w:rsidP="00477A62">
      <w:pPr>
        <w:tabs>
          <w:tab w:val="left" w:pos="-720"/>
        </w:tabs>
        <w:suppressAutoHyphens/>
      </w:pPr>
      <w:r>
        <w:rPr>
          <w:b/>
        </w:rPr>
        <w:t>Body water regulation</w:t>
      </w:r>
      <w:r w:rsidRPr="00782E61">
        <w:t xml:space="preserve">, Institute of Human Nutrition, Columbia </w:t>
      </w:r>
      <w:r>
        <w:t>University, New York, New York, Feb</w:t>
      </w:r>
      <w:r w:rsidR="008619BB">
        <w:t>ruary</w:t>
      </w:r>
      <w:r>
        <w:t xml:space="preserve"> 2014</w:t>
      </w:r>
    </w:p>
    <w:p w14:paraId="2D3A6395" w14:textId="77777777" w:rsidR="00782E61" w:rsidRDefault="00782E61" w:rsidP="00477A62">
      <w:pPr>
        <w:tabs>
          <w:tab w:val="left" w:pos="-720"/>
        </w:tabs>
        <w:suppressAutoHyphens/>
        <w:rPr>
          <w:b/>
          <w:bCs/>
        </w:rPr>
      </w:pPr>
    </w:p>
    <w:p w14:paraId="340B22B9" w14:textId="77777777" w:rsidR="00266C1E" w:rsidRPr="00266C1E" w:rsidRDefault="00266C1E" w:rsidP="00266C1E">
      <w:pPr>
        <w:tabs>
          <w:tab w:val="left" w:pos="-720"/>
        </w:tabs>
        <w:suppressAutoHyphens/>
        <w:rPr>
          <w:bCs/>
        </w:rPr>
      </w:pPr>
      <w:r w:rsidRPr="00266C1E">
        <w:rPr>
          <w:b/>
          <w:bCs/>
        </w:rPr>
        <w:t>Endothelial function in women with Polycystic Ovary Syndrome</w:t>
      </w:r>
      <w:r w:rsidRPr="00266C1E">
        <w:rPr>
          <w:bCs/>
        </w:rPr>
        <w:t>, Pennsylvania State Hershey Medical Center, Hershey Pennsylvania, PA.</w:t>
      </w:r>
      <w:r w:rsidR="00F72054">
        <w:rPr>
          <w:bCs/>
        </w:rPr>
        <w:t xml:space="preserve"> October 2013.</w:t>
      </w:r>
    </w:p>
    <w:p w14:paraId="2A3FD3A6" w14:textId="77777777" w:rsidR="00266C1E" w:rsidRDefault="00266C1E" w:rsidP="00477A62">
      <w:pPr>
        <w:tabs>
          <w:tab w:val="left" w:pos="-720"/>
        </w:tabs>
        <w:suppressAutoHyphens/>
        <w:rPr>
          <w:b/>
          <w:bCs/>
        </w:rPr>
      </w:pPr>
    </w:p>
    <w:p w14:paraId="6DA742DF" w14:textId="77777777" w:rsidR="00A06FE9" w:rsidRDefault="00022FFC" w:rsidP="00477A62">
      <w:pPr>
        <w:tabs>
          <w:tab w:val="left" w:pos="-720"/>
        </w:tabs>
        <w:suppressAutoHyphens/>
      </w:pPr>
      <w:r w:rsidRPr="00022FFC">
        <w:rPr>
          <w:b/>
          <w:bCs/>
        </w:rPr>
        <w:t>Integrative environmental physiology and fluid regulation</w:t>
      </w:r>
      <w:r>
        <w:rPr>
          <w:b/>
        </w:rPr>
        <w:t>.</w:t>
      </w:r>
      <w:r w:rsidR="00955B8F">
        <w:rPr>
          <w:b/>
        </w:rPr>
        <w:t xml:space="preserve"> </w:t>
      </w:r>
      <w:r>
        <w:t xml:space="preserve">SPIE </w:t>
      </w:r>
      <w:r w:rsidRPr="00022FFC">
        <w:t>Defense Security and Sensing.</w:t>
      </w:r>
      <w:r>
        <w:t xml:space="preserve">  Baltimore, MD</w:t>
      </w:r>
      <w:r w:rsidR="00B90D0A">
        <w:t>,</w:t>
      </w:r>
      <w:r w:rsidR="00F72054">
        <w:t xml:space="preserve"> </w:t>
      </w:r>
      <w:r>
        <w:t>May, 2013.</w:t>
      </w:r>
    </w:p>
    <w:p w14:paraId="44BD4E5C" w14:textId="77777777" w:rsidR="00782E61" w:rsidRDefault="00782E61" w:rsidP="00782E61">
      <w:pPr>
        <w:tabs>
          <w:tab w:val="left" w:pos="-720"/>
        </w:tabs>
        <w:suppressAutoHyphens/>
        <w:rPr>
          <w:b/>
          <w:bCs/>
        </w:rPr>
      </w:pPr>
    </w:p>
    <w:p w14:paraId="2D74083F" w14:textId="77777777" w:rsidR="00782E61" w:rsidRPr="00782E61" w:rsidRDefault="00782E61" w:rsidP="00782E61">
      <w:pPr>
        <w:tabs>
          <w:tab w:val="left" w:pos="-720"/>
        </w:tabs>
        <w:suppressAutoHyphens/>
        <w:rPr>
          <w:bCs/>
        </w:rPr>
      </w:pPr>
      <w:r w:rsidRPr="00782E61">
        <w:rPr>
          <w:b/>
          <w:bCs/>
        </w:rPr>
        <w:t>Endothelial function in women with Polycystic Ovary Syndrome</w:t>
      </w:r>
      <w:r>
        <w:rPr>
          <w:b/>
          <w:bCs/>
        </w:rPr>
        <w:t xml:space="preserve">, </w:t>
      </w:r>
      <w:r w:rsidRPr="00782E61">
        <w:rPr>
          <w:bCs/>
        </w:rPr>
        <w:t>Oklahoma State University, Tulsa, Oklahoma, February 2013</w:t>
      </w:r>
    </w:p>
    <w:p w14:paraId="576D3725" w14:textId="77777777" w:rsidR="00782E61" w:rsidRPr="00955B8F" w:rsidRDefault="00782E61" w:rsidP="00477A62">
      <w:pPr>
        <w:tabs>
          <w:tab w:val="left" w:pos="-720"/>
        </w:tabs>
        <w:suppressAutoHyphens/>
        <w:rPr>
          <w:b/>
        </w:rPr>
      </w:pPr>
    </w:p>
    <w:p w14:paraId="13E9739D" w14:textId="77777777" w:rsidR="0084215F" w:rsidRDefault="0084215F" w:rsidP="0084215F">
      <w:pPr>
        <w:autoSpaceDE w:val="0"/>
        <w:autoSpaceDN w:val="0"/>
        <w:adjustRightInd w:val="0"/>
      </w:pPr>
      <w:r w:rsidRPr="0084215F">
        <w:rPr>
          <w:b/>
        </w:rPr>
        <w:t xml:space="preserve">How to assess hydration in the laboratory and in the field. </w:t>
      </w:r>
      <w:r w:rsidRPr="0084215F">
        <w:t xml:space="preserve"> GSSI XP</w:t>
      </w:r>
      <w:r>
        <w:t>, Saras</w:t>
      </w:r>
      <w:r w:rsidRPr="0084215F">
        <w:t xml:space="preserve">ota FL, April, 2012.  </w:t>
      </w:r>
    </w:p>
    <w:p w14:paraId="7E051A75" w14:textId="77777777" w:rsidR="00051F44" w:rsidRDefault="00051F44" w:rsidP="0084215F">
      <w:pPr>
        <w:autoSpaceDE w:val="0"/>
        <w:autoSpaceDN w:val="0"/>
        <w:adjustRightInd w:val="0"/>
      </w:pPr>
    </w:p>
    <w:p w14:paraId="24D50533" w14:textId="77777777" w:rsidR="00477A62" w:rsidRPr="00BD4D41" w:rsidRDefault="00477A62" w:rsidP="00477A62">
      <w:pPr>
        <w:tabs>
          <w:tab w:val="left" w:pos="-720"/>
        </w:tabs>
        <w:suppressAutoHyphens/>
        <w:rPr>
          <w:b/>
          <w:bCs/>
        </w:rPr>
      </w:pPr>
      <w:r w:rsidRPr="00BD4D41">
        <w:rPr>
          <w:b/>
        </w:rPr>
        <w:t>Fluid regulation and cardiovascular function in women with Polycystic Ovary Syndrome</w:t>
      </w:r>
      <w:r w:rsidRPr="00C02E9D">
        <w:rPr>
          <w:b/>
        </w:rPr>
        <w:t xml:space="preserve">.  </w:t>
      </w:r>
      <w:r w:rsidRPr="00C02E9D">
        <w:t>Mayo Clini</w:t>
      </w:r>
      <w:r>
        <w:t>c, Rochester, MN, November 2010</w:t>
      </w:r>
      <w:r w:rsidRPr="00C02E9D">
        <w:t>.</w:t>
      </w:r>
    </w:p>
    <w:p w14:paraId="1B353166" w14:textId="77777777" w:rsidR="00477A62" w:rsidRDefault="00477A62" w:rsidP="00477A62">
      <w:pPr>
        <w:rPr>
          <w:b/>
        </w:rPr>
      </w:pPr>
    </w:p>
    <w:p w14:paraId="62B4CE8D" w14:textId="77777777" w:rsidR="00477A62" w:rsidRDefault="00477A62" w:rsidP="00477A62">
      <w:pPr>
        <w:tabs>
          <w:tab w:val="left" w:pos="-720"/>
        </w:tabs>
        <w:suppressAutoHyphens/>
      </w:pPr>
      <w:r w:rsidRPr="00A50C0B">
        <w:rPr>
          <w:i/>
        </w:rPr>
        <w:t xml:space="preserve">The Carl V. </w:t>
      </w:r>
      <w:proofErr w:type="spellStart"/>
      <w:r w:rsidRPr="00A50C0B">
        <w:rPr>
          <w:i/>
        </w:rPr>
        <w:t>Gisolfi</w:t>
      </w:r>
      <w:proofErr w:type="spellEnd"/>
      <w:r w:rsidRPr="00A50C0B">
        <w:rPr>
          <w:i/>
        </w:rPr>
        <w:t xml:space="preserve"> lecture in temperature regulation</w:t>
      </w:r>
      <w:r w:rsidRPr="00A50C0B">
        <w:t xml:space="preserve">, </w:t>
      </w:r>
      <w:r w:rsidRPr="00A50C0B">
        <w:rPr>
          <w:rFonts w:cs="Helvetica"/>
          <w:b/>
          <w:szCs w:val="26"/>
          <w:lang w:bidi="en-US"/>
        </w:rPr>
        <w:t>Sex differences in human thermoregulation:  implications for</w:t>
      </w:r>
      <w:r w:rsidRPr="00A50C0B">
        <w:rPr>
          <w:b/>
        </w:rPr>
        <w:t xml:space="preserve"> </w:t>
      </w:r>
      <w:r w:rsidRPr="00A50C0B">
        <w:rPr>
          <w:rFonts w:cs="Helvetica"/>
          <w:b/>
          <w:szCs w:val="26"/>
          <w:lang w:bidi="en-US"/>
        </w:rPr>
        <w:t>athletes, researchers and clinicians</w:t>
      </w:r>
      <w:r w:rsidRPr="00A50C0B">
        <w:rPr>
          <w:b/>
        </w:rPr>
        <w:t>.</w:t>
      </w:r>
      <w:r w:rsidRPr="00A50C0B">
        <w:t xml:space="preserve">  American College of Sports Medicine, Baltimore, MD, June 2010.</w:t>
      </w:r>
    </w:p>
    <w:p w14:paraId="4D64CF6A" w14:textId="77777777" w:rsidR="00477A62" w:rsidRDefault="00477A62" w:rsidP="00477A62">
      <w:pPr>
        <w:rPr>
          <w:b/>
        </w:rPr>
      </w:pPr>
    </w:p>
    <w:p w14:paraId="2F75E755" w14:textId="77777777" w:rsidR="00477A62" w:rsidRDefault="00477A62" w:rsidP="00477A62">
      <w:r w:rsidRPr="00F23B10">
        <w:rPr>
          <w:b/>
        </w:rPr>
        <w:t>Sex differences in fluid regulation during exercise with interval walking training</w:t>
      </w:r>
      <w:r w:rsidRPr="0071042A">
        <w:rPr>
          <w:b/>
        </w:rPr>
        <w:t>.</w:t>
      </w:r>
      <w:r>
        <w:t xml:space="preserve"> </w:t>
      </w:r>
      <w:r>
        <w:rPr>
          <w:color w:val="000000"/>
        </w:rPr>
        <w:t xml:space="preserve">Department of Sports Medicine Shinshu University of Medicine, Matsumoto, </w:t>
      </w:r>
      <w:r>
        <w:t>Japan, March 2008.</w:t>
      </w:r>
    </w:p>
    <w:p w14:paraId="593868D7" w14:textId="77777777" w:rsidR="00477A62" w:rsidRDefault="00477A62" w:rsidP="00477A62">
      <w:pPr>
        <w:tabs>
          <w:tab w:val="left" w:pos="-720"/>
        </w:tabs>
        <w:suppressAutoHyphens/>
      </w:pPr>
    </w:p>
    <w:p w14:paraId="641AEC73" w14:textId="77777777" w:rsidR="00477A62" w:rsidRPr="00C02E9D" w:rsidRDefault="00477A62" w:rsidP="00477A62">
      <w:r w:rsidRPr="0071042A">
        <w:rPr>
          <w:b/>
          <w:color w:val="000000"/>
        </w:rPr>
        <w:lastRenderedPageBreak/>
        <w:t>The impact of sex hormones on acute responses to changes in sodium and water status</w:t>
      </w:r>
      <w:r w:rsidRPr="0071042A">
        <w:rPr>
          <w:b/>
        </w:rPr>
        <w:t xml:space="preserve">.  </w:t>
      </w:r>
      <w:r w:rsidRPr="0071042A">
        <w:t xml:space="preserve">Department of Pharmacology and Physiology, Drexel University College of Medicine, Philadelphia, PA, </w:t>
      </w:r>
      <w:r w:rsidRPr="00C02E9D">
        <w:t>September 2007.</w:t>
      </w:r>
    </w:p>
    <w:p w14:paraId="77EDEAA4" w14:textId="77777777" w:rsidR="00477A62" w:rsidRPr="00C02E9D" w:rsidRDefault="00477A62" w:rsidP="00477A62"/>
    <w:p w14:paraId="7D4F80DF" w14:textId="77777777" w:rsidR="00477A62" w:rsidRPr="00C02E9D" w:rsidRDefault="00477A62" w:rsidP="00477A62">
      <w:r w:rsidRPr="0071042A">
        <w:rPr>
          <w:b/>
        </w:rPr>
        <w:t>Acute effects of sodium ingestion on thirst and cardiovascular function</w:t>
      </w:r>
      <w:r>
        <w:t xml:space="preserve">.  </w:t>
      </w:r>
      <w:r w:rsidRPr="0071042A">
        <w:t xml:space="preserve">Department of Exercise Science, University of Delaware, Newark, DE, </w:t>
      </w:r>
      <w:r w:rsidRPr="00C02E9D">
        <w:t>September 2007</w:t>
      </w:r>
    </w:p>
    <w:p w14:paraId="6E0FEF68" w14:textId="77777777" w:rsidR="00477A62" w:rsidRPr="000212CF" w:rsidRDefault="00477A62" w:rsidP="00477A62">
      <w:pPr>
        <w:rPr>
          <w:b/>
        </w:rPr>
      </w:pPr>
    </w:p>
    <w:p w14:paraId="7460677B" w14:textId="77777777" w:rsidR="00477A62" w:rsidRDefault="00477A62" w:rsidP="00477A62">
      <w:pPr>
        <w:tabs>
          <w:tab w:val="left" w:pos="-720"/>
        </w:tabs>
        <w:suppressAutoHyphens/>
      </w:pPr>
      <w:r w:rsidRPr="0071042A">
        <w:rPr>
          <w:b/>
        </w:rPr>
        <w:t xml:space="preserve">Acute effects of sodium ingestion on thirst and cardiovascular function.  </w:t>
      </w:r>
      <w:r w:rsidRPr="0071042A">
        <w:t xml:space="preserve">Sodium balance and exercise, Annual </w:t>
      </w:r>
      <w:r>
        <w:t>Gatorade Sports Science Institute Scientific Conference, Vail, CO, July 2007.</w:t>
      </w:r>
    </w:p>
    <w:p w14:paraId="316EDFE2" w14:textId="77777777" w:rsidR="00477A62" w:rsidRDefault="00477A62" w:rsidP="00477A62"/>
    <w:p w14:paraId="058FA0DF" w14:textId="0F75F214" w:rsidR="00477A62" w:rsidRPr="00C02E9D" w:rsidRDefault="00477A62" w:rsidP="00477A62">
      <w:pPr>
        <w:tabs>
          <w:tab w:val="left" w:pos="-720"/>
        </w:tabs>
        <w:suppressAutoHyphens/>
      </w:pPr>
      <w:r w:rsidRPr="000C5846">
        <w:rPr>
          <w:b/>
        </w:rPr>
        <w:t>Hydrating safely for the marathon.</w:t>
      </w:r>
      <w:r w:rsidR="00635FFA">
        <w:t xml:space="preserve"> </w:t>
      </w:r>
      <w:r w:rsidRPr="00C02E9D">
        <w:t>Boston Marathon Medical Conference, Boston, MA April 2007.</w:t>
      </w:r>
    </w:p>
    <w:p w14:paraId="721B2E3A" w14:textId="77777777" w:rsidR="00477A62" w:rsidRPr="00C02E9D" w:rsidRDefault="00477A62" w:rsidP="00477A62">
      <w:pPr>
        <w:tabs>
          <w:tab w:val="left" w:pos="-720"/>
        </w:tabs>
        <w:suppressAutoHyphens/>
      </w:pPr>
    </w:p>
    <w:p w14:paraId="17C94F26" w14:textId="77777777" w:rsidR="00F355AF" w:rsidRDefault="00477A62" w:rsidP="00F355AF">
      <w:pPr>
        <w:tabs>
          <w:tab w:val="left" w:pos="-720"/>
        </w:tabs>
        <w:suppressAutoHyphens/>
      </w:pPr>
      <w:r w:rsidRPr="00C02E9D">
        <w:rPr>
          <w:b/>
        </w:rPr>
        <w:t xml:space="preserve">Sex hormone effects on body fluid regulation in women.  </w:t>
      </w:r>
      <w:r w:rsidRPr="00C02E9D">
        <w:t>Mayo Clinic, Rochester, MN, September 2006.</w:t>
      </w:r>
    </w:p>
    <w:p w14:paraId="143B70AD" w14:textId="77777777" w:rsidR="00554C12" w:rsidRDefault="00554C12" w:rsidP="00F355AF">
      <w:pPr>
        <w:tabs>
          <w:tab w:val="left" w:pos="-720"/>
        </w:tabs>
        <w:suppressAutoHyphens/>
        <w:rPr>
          <w:b/>
        </w:rPr>
      </w:pPr>
    </w:p>
    <w:p w14:paraId="20EE23D2" w14:textId="004939CF" w:rsidR="00477A62" w:rsidRPr="00C02E9D" w:rsidRDefault="00477A62" w:rsidP="00F355AF">
      <w:pPr>
        <w:tabs>
          <w:tab w:val="left" w:pos="-720"/>
        </w:tabs>
        <w:suppressAutoHyphens/>
      </w:pPr>
      <w:r w:rsidRPr="00830AFD">
        <w:rPr>
          <w:b/>
        </w:rPr>
        <w:t xml:space="preserve">Body Fluid Regulation in Women.  </w:t>
      </w:r>
      <w:r>
        <w:t>Gatorade Sports Science Institute, Chicago IL, March 2006.</w:t>
      </w:r>
    </w:p>
    <w:p w14:paraId="6AE0FFE9" w14:textId="77777777" w:rsidR="00477A62" w:rsidRPr="00C02E9D" w:rsidRDefault="00477A62" w:rsidP="00477A62"/>
    <w:p w14:paraId="54C67891" w14:textId="77777777" w:rsidR="00477A62" w:rsidRDefault="00477A62" w:rsidP="00477A62">
      <w:r>
        <w:rPr>
          <w:b/>
        </w:rPr>
        <w:t>Female sex hormone effects on body fluid regulation.</w:t>
      </w:r>
      <w:r>
        <w:t xml:space="preserve">  </w:t>
      </w:r>
      <w:r>
        <w:rPr>
          <w:color w:val="000000"/>
        </w:rPr>
        <w:t xml:space="preserve">Department of Sports Medicine Shinshu University of Medicine, Matsumoto, </w:t>
      </w:r>
      <w:r>
        <w:t>Japan, December, 2004.</w:t>
      </w:r>
    </w:p>
    <w:p w14:paraId="5D0C344E" w14:textId="77777777" w:rsidR="00477A62" w:rsidRDefault="00477A62" w:rsidP="00477A62"/>
    <w:p w14:paraId="383F882D" w14:textId="77777777" w:rsidR="00477A62" w:rsidRDefault="00477A62" w:rsidP="00477A62"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b/>
        </w:rPr>
        <w:t>Sex hormone effects on body fluid distribution</w:t>
      </w:r>
      <w:r>
        <w:t xml:space="preserve">.  Department of Environmental Health, Nara </w:t>
      </w:r>
      <w:r w:rsidR="00051F44">
        <w:t xml:space="preserve">Women's University, </w:t>
      </w:r>
      <w:proofErr w:type="spellStart"/>
      <w:r>
        <w:t>Kitauoya-Nishimachi</w:t>
      </w:r>
      <w:proofErr w:type="spellEnd"/>
      <w:r>
        <w:t>, Nara, Japan, December, 2004.</w:t>
      </w:r>
    </w:p>
    <w:p w14:paraId="7857F924" w14:textId="77777777" w:rsidR="004F08C7" w:rsidRDefault="004F08C7" w:rsidP="00477A62">
      <w:pPr>
        <w:pStyle w:val="BodyText"/>
        <w:rPr>
          <w:sz w:val="24"/>
        </w:rPr>
      </w:pPr>
    </w:p>
    <w:p w14:paraId="61FDCF44" w14:textId="77777777" w:rsidR="00477A62" w:rsidRPr="00B950EB" w:rsidRDefault="00477A62" w:rsidP="00477A62">
      <w:pPr>
        <w:pStyle w:val="BodyText"/>
        <w:rPr>
          <w:b w:val="0"/>
          <w:sz w:val="24"/>
        </w:rPr>
      </w:pPr>
      <w:r w:rsidRPr="00B950EB">
        <w:rPr>
          <w:sz w:val="24"/>
        </w:rPr>
        <w:t xml:space="preserve">Estradiol and progesterone effects on body fluid regulation.  </w:t>
      </w:r>
      <w:r w:rsidRPr="00B950EB">
        <w:rPr>
          <w:b w:val="0"/>
          <w:sz w:val="24"/>
        </w:rPr>
        <w:t>University of Colorado Health Sciences Center, Department of Exercise Science, Denver, CO, May 2003.</w:t>
      </w:r>
    </w:p>
    <w:p w14:paraId="610540D6" w14:textId="77777777" w:rsidR="00477A62" w:rsidRPr="00830AFD" w:rsidRDefault="00477A62" w:rsidP="00477A62"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14:paraId="2195497B" w14:textId="77777777" w:rsidR="00477A62" w:rsidRPr="00FB4D94" w:rsidRDefault="00477A62" w:rsidP="00477A62">
      <w:pPr>
        <w:pStyle w:val="BodyText"/>
        <w:rPr>
          <w:b w:val="0"/>
          <w:sz w:val="24"/>
        </w:rPr>
      </w:pPr>
      <w:r>
        <w:rPr>
          <w:sz w:val="24"/>
        </w:rPr>
        <w:t>Estrogen and progesterone effects on body fluid regulation.</w:t>
      </w:r>
      <w:r>
        <w:rPr>
          <w:b w:val="0"/>
          <w:sz w:val="24"/>
        </w:rPr>
        <w:t xml:space="preserve">  </w:t>
      </w:r>
      <w:r w:rsidRPr="00FB4D94">
        <w:rPr>
          <w:b w:val="0"/>
          <w:sz w:val="24"/>
        </w:rPr>
        <w:t>Noll Physiological Research Center.  College of Health and Human Development, Pennsylvania State University, State College, PA, April  2003.</w:t>
      </w:r>
    </w:p>
    <w:p w14:paraId="7730B132" w14:textId="77777777" w:rsidR="00477A62" w:rsidRPr="00B950EB" w:rsidRDefault="00477A62" w:rsidP="00477A62"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220AD03D" w14:textId="77777777" w:rsidR="00477A62" w:rsidRPr="00B950EB" w:rsidRDefault="00477A62" w:rsidP="00477A62"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B950EB">
        <w:rPr>
          <w:b/>
        </w:rPr>
        <w:t xml:space="preserve">Altered body fluid regulation in aging. </w:t>
      </w:r>
      <w:r w:rsidRPr="00B950EB">
        <w:t xml:space="preserve"> Nicholas Institute for Sports Medicine and Athletic Trauma. New York, New York. May 2003.</w:t>
      </w:r>
    </w:p>
    <w:p w14:paraId="13E37E6B" w14:textId="77777777" w:rsidR="00477A62" w:rsidRPr="00C02E9D" w:rsidRDefault="00477A62" w:rsidP="00477A62"/>
    <w:p w14:paraId="19758293" w14:textId="77777777" w:rsidR="00477A62" w:rsidRDefault="00477A62" w:rsidP="00477A62">
      <w:pPr>
        <w:pStyle w:val="BodyText"/>
        <w:rPr>
          <w:b w:val="0"/>
          <w:sz w:val="24"/>
        </w:rPr>
      </w:pPr>
      <w:r>
        <w:rPr>
          <w:color w:val="000000"/>
          <w:sz w:val="24"/>
        </w:rPr>
        <w:t xml:space="preserve">Hydration:  age-related confounders, consequences and strategies. </w:t>
      </w:r>
      <w:r>
        <w:rPr>
          <w:b w:val="0"/>
          <w:sz w:val="24"/>
        </w:rPr>
        <w:t xml:space="preserve"> Dietary Challenges and Strategies for the 70+ population.  Annual conference of the American College of Nutrition. October, 2001.</w:t>
      </w:r>
    </w:p>
    <w:p w14:paraId="4C1F019E" w14:textId="77777777" w:rsidR="00477A62" w:rsidRDefault="00477A62" w:rsidP="00477A62">
      <w:pPr>
        <w:pStyle w:val="BodyText"/>
        <w:rPr>
          <w:b w:val="0"/>
          <w:sz w:val="24"/>
        </w:rPr>
      </w:pPr>
    </w:p>
    <w:p w14:paraId="5C8DD76C" w14:textId="77777777" w:rsidR="00477A62" w:rsidRDefault="00477A62" w:rsidP="00477A62">
      <w:r>
        <w:rPr>
          <w:b/>
        </w:rPr>
        <w:t>Thirst and body fluid regulation in aging.</w:t>
      </w:r>
      <w:r>
        <w:t xml:space="preserve">  Annual conference of the American Physiological Society. April 2000.</w:t>
      </w:r>
    </w:p>
    <w:p w14:paraId="488E3FF2" w14:textId="77777777" w:rsidR="00477A62" w:rsidRDefault="00477A62" w:rsidP="00477A62"/>
    <w:p w14:paraId="14380E78" w14:textId="77777777" w:rsidR="00477A62" w:rsidRDefault="00477A62" w:rsidP="00477A62">
      <w:r>
        <w:rPr>
          <w:b/>
        </w:rPr>
        <w:t xml:space="preserve">Sex hormone effects on body fluid regulation. </w:t>
      </w:r>
      <w:r>
        <w:t xml:space="preserve"> U.S. Army Research Institute of Environmental Medicine. 1999.</w:t>
      </w:r>
    </w:p>
    <w:p w14:paraId="458FC61E" w14:textId="77777777" w:rsidR="00477A62" w:rsidRDefault="00477A62" w:rsidP="00477A62"/>
    <w:p w14:paraId="37B05367" w14:textId="77777777" w:rsidR="00477A62" w:rsidRDefault="00477A62" w:rsidP="00477A62">
      <w:r>
        <w:rPr>
          <w:b/>
        </w:rPr>
        <w:lastRenderedPageBreak/>
        <w:t>Body fluid regulation in aging.</w:t>
      </w:r>
      <w:r>
        <w:t xml:space="preserve">  Noll Physiological Research Center, College of Health and Human Development, Pennsylvania State University. 1998.</w:t>
      </w:r>
    </w:p>
    <w:p w14:paraId="027C5C7B" w14:textId="77777777" w:rsidR="00477A62" w:rsidRDefault="00477A62" w:rsidP="00477A62"/>
    <w:p w14:paraId="77F487CA" w14:textId="77777777" w:rsidR="00477A62" w:rsidRDefault="00477A62" w:rsidP="00BD488B">
      <w:pPr>
        <w:outlineLvl w:val="0"/>
      </w:pPr>
      <w:r>
        <w:rPr>
          <w:b/>
        </w:rPr>
        <w:t>Body fluid regulation in aging.</w:t>
      </w:r>
      <w:r>
        <w:t xml:space="preserve">  Lovelace Institutes, October 1996.</w:t>
      </w:r>
    </w:p>
    <w:p w14:paraId="7B0A378F" w14:textId="77777777" w:rsidR="00477A62" w:rsidRDefault="00477A62" w:rsidP="00477A62"/>
    <w:p w14:paraId="52025E5C" w14:textId="77777777" w:rsidR="00477A62" w:rsidRDefault="00477A62" w:rsidP="00477A62">
      <w:r>
        <w:rPr>
          <w:b/>
        </w:rPr>
        <w:t>Estrogen influences osmotic secretion of arginine vasopressin and body water balance in postmenopausal women.</w:t>
      </w:r>
      <w:r>
        <w:t xml:space="preserve">  Invited Project Presenter, Annual Pepper Center Meeting, January 1996.</w:t>
      </w:r>
    </w:p>
    <w:p w14:paraId="3FEAE18A" w14:textId="77777777" w:rsidR="00445064" w:rsidRDefault="00445064" w:rsidP="0044506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30DB371D" w14:textId="77777777" w:rsidR="00445064" w:rsidRDefault="00445064" w:rsidP="00BD488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utlineLvl w:val="0"/>
        <w:rPr>
          <w:rFonts w:cs="Arial"/>
          <w:b/>
        </w:rPr>
      </w:pPr>
      <w:r w:rsidRPr="00AB3512">
        <w:rPr>
          <w:rFonts w:cs="Arial"/>
          <w:b/>
        </w:rPr>
        <w:t>Peer-Reviewed Presentations &amp; Symposia</w:t>
      </w:r>
      <w:r w:rsidR="005C7426">
        <w:rPr>
          <w:rFonts w:cs="Arial"/>
          <w:b/>
        </w:rPr>
        <w:t>:</w:t>
      </w:r>
    </w:p>
    <w:p w14:paraId="5BDF479E" w14:textId="77777777" w:rsidR="00554C12" w:rsidRDefault="00554C12" w:rsidP="00554C12">
      <w:r>
        <w:rPr>
          <w:b/>
          <w:bCs/>
        </w:rPr>
        <w:t xml:space="preserve">Cardiovascular changes with gender affirming hormone treatment.  </w:t>
      </w:r>
      <w:r w:rsidRPr="00C16C28">
        <w:t>American Phy</w:t>
      </w:r>
      <w:r>
        <w:t>s</w:t>
      </w:r>
      <w:r w:rsidRPr="00C16C28">
        <w:t>iological Society Summit, April 2023</w:t>
      </w:r>
      <w:r>
        <w:t xml:space="preserve">. </w:t>
      </w:r>
      <w:r w:rsidRPr="00554C12">
        <w:rPr>
          <w:i/>
          <w:iCs/>
        </w:rPr>
        <w:t xml:space="preserve"> </w:t>
      </w:r>
      <w:r w:rsidRPr="0048021C">
        <w:t>Speaker and Symposium Organizer.</w:t>
      </w:r>
      <w:r w:rsidRPr="00554C12">
        <w:rPr>
          <w:b/>
          <w:i/>
          <w:iCs/>
        </w:rPr>
        <w:t xml:space="preserve"> </w:t>
      </w:r>
    </w:p>
    <w:p w14:paraId="58A8B973" w14:textId="77777777" w:rsidR="00554C12" w:rsidRDefault="00554C12" w:rsidP="005C7426">
      <w:pPr>
        <w:rPr>
          <w:b/>
          <w:bCs/>
        </w:rPr>
      </w:pPr>
    </w:p>
    <w:p w14:paraId="64DE0E0D" w14:textId="7976ABC6" w:rsidR="005C7426" w:rsidRDefault="005C7426" w:rsidP="005C7426">
      <w:r>
        <w:rPr>
          <w:b/>
          <w:bCs/>
        </w:rPr>
        <w:t xml:space="preserve">Animal and human health effects of environmental endocrine disruptors.  </w:t>
      </w:r>
      <w:r>
        <w:t xml:space="preserve">Annual conference of the American Physiological Society. April 2012. </w:t>
      </w:r>
      <w:r w:rsidRPr="00B950EB">
        <w:t>Symposium Organizer.</w:t>
      </w:r>
    </w:p>
    <w:p w14:paraId="35CE039B" w14:textId="77777777" w:rsidR="005C7426" w:rsidRDefault="005C7426" w:rsidP="004469EA">
      <w:pPr>
        <w:rPr>
          <w:b/>
        </w:rPr>
      </w:pPr>
    </w:p>
    <w:p w14:paraId="3B6D26F4" w14:textId="77777777" w:rsidR="004469EA" w:rsidRDefault="004469EA" w:rsidP="004469EA">
      <w:pPr>
        <w:rPr>
          <w:b/>
        </w:rPr>
      </w:pPr>
      <w:r>
        <w:rPr>
          <w:b/>
        </w:rPr>
        <w:t xml:space="preserve">Estrogen, progesterone and body fluid regulation.  </w:t>
      </w:r>
      <w:r w:rsidRPr="00B950EB">
        <w:t>Speaker and Symposium Organizer.</w:t>
      </w:r>
      <w:r>
        <w:rPr>
          <w:b/>
        </w:rPr>
        <w:t xml:space="preserve"> </w:t>
      </w:r>
      <w:r w:rsidRPr="00B950EB">
        <w:t>Reproductive hormones:  body fluids, autonomic function, thermoregulation, metabolism and infertility.  Annual conference of the American College of Sports Medicine, May, 2001.</w:t>
      </w:r>
    </w:p>
    <w:p w14:paraId="657C29B8" w14:textId="77777777" w:rsidR="004469EA" w:rsidRDefault="004469EA" w:rsidP="002536F3">
      <w:pPr>
        <w:pStyle w:val="BodyText"/>
        <w:rPr>
          <w:sz w:val="24"/>
        </w:rPr>
      </w:pPr>
    </w:p>
    <w:p w14:paraId="675951D5" w14:textId="77777777" w:rsidR="002536F3" w:rsidRDefault="002536F3" w:rsidP="002536F3">
      <w:pPr>
        <w:pStyle w:val="BodyText"/>
        <w:rPr>
          <w:b w:val="0"/>
          <w:sz w:val="24"/>
        </w:rPr>
      </w:pPr>
      <w:r>
        <w:rPr>
          <w:sz w:val="24"/>
        </w:rPr>
        <w:t>Implications and demographics of the female athlete triad</w:t>
      </w:r>
      <w:r>
        <w:rPr>
          <w:b w:val="0"/>
          <w:sz w:val="24"/>
        </w:rPr>
        <w:t>. Annual conference of the American College of Sports Medicine. June, 2003.</w:t>
      </w:r>
    </w:p>
    <w:p w14:paraId="68A537FC" w14:textId="77777777" w:rsidR="00445064" w:rsidRDefault="00445064" w:rsidP="0044506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2561B60F" w14:textId="77777777" w:rsidR="00477A62" w:rsidRPr="005D15F3" w:rsidRDefault="00477A62" w:rsidP="00BD488B">
      <w:pPr>
        <w:pStyle w:val="Header"/>
        <w:tabs>
          <w:tab w:val="clear" w:pos="4320"/>
          <w:tab w:val="clear" w:pos="8640"/>
        </w:tabs>
        <w:spacing w:before="60"/>
        <w:outlineLvl w:val="0"/>
        <w:rPr>
          <w:rFonts w:cs="Arial"/>
          <w:b/>
          <w:i/>
          <w:iCs/>
          <w:szCs w:val="22"/>
        </w:rPr>
      </w:pPr>
      <w:r w:rsidRPr="005D15F3">
        <w:rPr>
          <w:rFonts w:cs="Arial"/>
          <w:b/>
          <w:i/>
          <w:iCs/>
          <w:szCs w:val="22"/>
        </w:rPr>
        <w:t>Professional Service:</w:t>
      </w:r>
    </w:p>
    <w:p w14:paraId="30922C6D" w14:textId="77777777" w:rsidR="00477A62" w:rsidRPr="005D20AA" w:rsidRDefault="00477A62" w:rsidP="00BD488B">
      <w:pPr>
        <w:pStyle w:val="Header"/>
        <w:tabs>
          <w:tab w:val="clear" w:pos="4320"/>
          <w:tab w:val="clear" w:pos="8640"/>
        </w:tabs>
        <w:spacing w:before="60"/>
        <w:outlineLvl w:val="0"/>
        <w:rPr>
          <w:rFonts w:cs="Arial"/>
          <w:i/>
          <w:iCs/>
          <w:szCs w:val="22"/>
        </w:rPr>
      </w:pPr>
      <w:r w:rsidRPr="005D20AA">
        <w:rPr>
          <w:rFonts w:cs="Arial"/>
          <w:b/>
          <w:i/>
          <w:iCs/>
          <w:szCs w:val="22"/>
        </w:rPr>
        <w:t>Grant Review</w:t>
      </w:r>
    </w:p>
    <w:p w14:paraId="27C79DD5" w14:textId="242F7286" w:rsidR="00420E7F" w:rsidRPr="005D20AA" w:rsidRDefault="00EB6986" w:rsidP="005D20AA">
      <w:pPr>
        <w:rPr>
          <w:rFonts w:ascii="Arial" w:hAnsi="Arial" w:cs="Arial"/>
          <w:sz w:val="22"/>
          <w:szCs w:val="22"/>
        </w:rPr>
      </w:pPr>
      <w:r>
        <w:t>2007</w:t>
      </w:r>
      <w:r>
        <w:tab/>
      </w:r>
      <w:r w:rsidR="00420E7F" w:rsidRPr="00E63BA5">
        <w:t xml:space="preserve">National Aeronautics and Space Administration </w:t>
      </w:r>
      <w:r w:rsidR="00420E7F">
        <w:t>(</w:t>
      </w:r>
      <w:r w:rsidR="00420E7F" w:rsidRPr="00420E7F">
        <w:t>NASA</w:t>
      </w:r>
      <w:r w:rsidR="00420E7F">
        <w:t>)</w:t>
      </w:r>
      <w:r w:rsidR="00420E7F" w:rsidRPr="00420E7F">
        <w:t xml:space="preserve"> Physiology Panel Member</w:t>
      </w:r>
    </w:p>
    <w:p w14:paraId="2FFEB2A5" w14:textId="77777777" w:rsidR="00405910" w:rsidRPr="00A50C0B" w:rsidRDefault="00420E7F" w:rsidP="00EB6986">
      <w:pPr>
        <w:ind w:left="1440" w:hanging="1440"/>
      </w:pPr>
      <w:r>
        <w:t>2008</w:t>
      </w:r>
      <w:r>
        <w:tab/>
      </w:r>
      <w:r w:rsidRPr="00420E7F">
        <w:t>NIH Study Section Temporary Member (</w:t>
      </w:r>
      <w:r w:rsidRPr="008F214E">
        <w:rPr>
          <w:szCs w:val="26"/>
        </w:rPr>
        <w:t>Hypertension and</w:t>
      </w:r>
      <w:r>
        <w:rPr>
          <w:szCs w:val="26"/>
        </w:rPr>
        <w:t xml:space="preserve"> Microcirculation </w:t>
      </w:r>
      <w:r w:rsidRPr="00A50C0B">
        <w:rPr>
          <w:szCs w:val="26"/>
        </w:rPr>
        <w:t xml:space="preserve">Section, </w:t>
      </w:r>
      <w:r w:rsidRPr="00A50C0B">
        <w:t>HM)</w:t>
      </w:r>
    </w:p>
    <w:p w14:paraId="59183B9B" w14:textId="77777777" w:rsidR="00420E7F" w:rsidRPr="003B78E8" w:rsidRDefault="00420E7F" w:rsidP="00EB6986">
      <w:pPr>
        <w:ind w:left="1440" w:hanging="1440"/>
      </w:pPr>
      <w:r w:rsidRPr="00842DBA">
        <w:rPr>
          <w:bCs/>
        </w:rPr>
        <w:t>2009-2010</w:t>
      </w:r>
      <w:r w:rsidR="00EB6986" w:rsidRPr="00F355AF">
        <w:rPr>
          <w:b/>
        </w:rPr>
        <w:tab/>
      </w:r>
      <w:r w:rsidRPr="003B78E8">
        <w:rPr>
          <w:rFonts w:cs="Arial"/>
          <w:szCs w:val="22"/>
        </w:rPr>
        <w:t xml:space="preserve">Member, Physiology Panel, </w:t>
      </w:r>
      <w:r w:rsidRPr="003B78E8">
        <w:t>(NASA) Human Research Program and the National Space Biomedical Research Institute</w:t>
      </w:r>
      <w:r w:rsidRPr="003B78E8">
        <w:rPr>
          <w:rFonts w:cs="Arial"/>
          <w:szCs w:val="22"/>
        </w:rPr>
        <w:t xml:space="preserve"> (</w:t>
      </w:r>
      <w:r w:rsidRPr="003B78E8">
        <w:t>NSBRI</w:t>
      </w:r>
      <w:r w:rsidRPr="003B78E8">
        <w:rPr>
          <w:rFonts w:cs="Arial"/>
          <w:szCs w:val="22"/>
        </w:rPr>
        <w:t xml:space="preserve">). </w:t>
      </w:r>
    </w:p>
    <w:p w14:paraId="11B39715" w14:textId="77777777" w:rsidR="00420E7F" w:rsidRPr="00A50C0B" w:rsidRDefault="00EB6986" w:rsidP="00EB6986">
      <w:pPr>
        <w:rPr>
          <w:szCs w:val="26"/>
        </w:rPr>
      </w:pPr>
      <w:r w:rsidRPr="00A50C0B">
        <w:rPr>
          <w:rFonts w:cs="Arial"/>
          <w:szCs w:val="22"/>
        </w:rPr>
        <w:t>2009</w:t>
      </w:r>
      <w:r w:rsidRPr="00A50C0B">
        <w:rPr>
          <w:rFonts w:cs="Arial"/>
          <w:szCs w:val="22"/>
        </w:rPr>
        <w:tab/>
      </w:r>
      <w:proofErr w:type="gramStart"/>
      <w:r w:rsidRPr="00A50C0B">
        <w:rPr>
          <w:rFonts w:cs="Arial"/>
          <w:szCs w:val="22"/>
        </w:rPr>
        <w:tab/>
      </w:r>
      <w:r w:rsidR="00F44809">
        <w:rPr>
          <w:rFonts w:cs="Arial"/>
          <w:szCs w:val="22"/>
        </w:rPr>
        <w:t xml:space="preserve">  </w:t>
      </w:r>
      <w:r w:rsidRPr="00A50C0B">
        <w:rPr>
          <w:szCs w:val="26"/>
        </w:rPr>
        <w:t>NIH</w:t>
      </w:r>
      <w:proofErr w:type="gramEnd"/>
      <w:r w:rsidRPr="00A50C0B">
        <w:rPr>
          <w:rFonts w:cs="Arial"/>
          <w:szCs w:val="22"/>
        </w:rPr>
        <w:t xml:space="preserve"> </w:t>
      </w:r>
      <w:r w:rsidR="00420E7F" w:rsidRPr="00A50C0B">
        <w:rPr>
          <w:rFonts w:cs="Arial"/>
          <w:szCs w:val="22"/>
        </w:rPr>
        <w:t xml:space="preserve">Member, </w:t>
      </w:r>
      <w:r w:rsidR="00420E7F" w:rsidRPr="00A50C0B">
        <w:rPr>
          <w:rFonts w:cs="Helvetica"/>
          <w:bCs/>
          <w:szCs w:val="26"/>
          <w:lang w:bidi="en-US"/>
        </w:rPr>
        <w:t>Core Temperature in Obesity</w:t>
      </w:r>
      <w:r w:rsidR="00420E7F" w:rsidRPr="00A50C0B">
        <w:rPr>
          <w:szCs w:val="26"/>
        </w:rPr>
        <w:t xml:space="preserve">, </w:t>
      </w:r>
      <w:r w:rsidR="00420E7F" w:rsidRPr="00A50C0B">
        <w:rPr>
          <w:i/>
          <w:szCs w:val="26"/>
        </w:rPr>
        <w:t>Special Emphasis Panel</w:t>
      </w:r>
      <w:r w:rsidR="00135D81" w:rsidRPr="00A50C0B">
        <w:rPr>
          <w:szCs w:val="26"/>
        </w:rPr>
        <w:t xml:space="preserve"> (NIDDK)</w:t>
      </w:r>
    </w:p>
    <w:p w14:paraId="31B7B814" w14:textId="77777777" w:rsidR="00420E7F" w:rsidRPr="00A50C0B" w:rsidRDefault="00EB6986" w:rsidP="00EB6986">
      <w:r w:rsidRPr="00A50C0B">
        <w:t>2010</w:t>
      </w:r>
      <w:r w:rsidRPr="00A50C0B">
        <w:tab/>
      </w:r>
      <w:proofErr w:type="gramStart"/>
      <w:r w:rsidRPr="00A50C0B">
        <w:tab/>
      </w:r>
      <w:r w:rsidR="00F44809">
        <w:t xml:space="preserve">  </w:t>
      </w:r>
      <w:r w:rsidR="00420E7F" w:rsidRPr="00A50C0B">
        <w:t>NIH</w:t>
      </w:r>
      <w:proofErr w:type="gramEnd"/>
      <w:r w:rsidR="00420E7F" w:rsidRPr="00A50C0B">
        <w:t xml:space="preserve"> Study Section Member (Special Emphasis Panel) ZRG1 CVRS-B</w:t>
      </w:r>
    </w:p>
    <w:p w14:paraId="701D9AA0" w14:textId="77777777" w:rsidR="00420E7F" w:rsidRPr="00341EE1" w:rsidRDefault="00EB6986" w:rsidP="00420E7F">
      <w:pPr>
        <w:rPr>
          <w:rFonts w:cs="Arial"/>
          <w:bCs/>
          <w:szCs w:val="22"/>
        </w:rPr>
      </w:pPr>
      <w:r w:rsidRPr="00341EE1">
        <w:rPr>
          <w:bCs/>
        </w:rPr>
        <w:t>2010-</w:t>
      </w:r>
      <w:r w:rsidR="00850A2F" w:rsidRPr="00341EE1">
        <w:rPr>
          <w:bCs/>
        </w:rPr>
        <w:t>2014</w:t>
      </w:r>
      <w:proofErr w:type="gramStart"/>
      <w:r w:rsidRPr="00341EE1">
        <w:rPr>
          <w:bCs/>
        </w:rPr>
        <w:tab/>
      </w:r>
      <w:r w:rsidR="00F44809" w:rsidRPr="00341EE1">
        <w:rPr>
          <w:bCs/>
        </w:rPr>
        <w:t xml:space="preserve">  </w:t>
      </w:r>
      <w:r w:rsidR="00420E7F" w:rsidRPr="00341EE1">
        <w:rPr>
          <w:bCs/>
        </w:rPr>
        <w:t>NIH</w:t>
      </w:r>
      <w:proofErr w:type="gramEnd"/>
      <w:r w:rsidR="00420E7F" w:rsidRPr="00341EE1">
        <w:rPr>
          <w:bCs/>
        </w:rPr>
        <w:t xml:space="preserve"> Study Section Standing Member (HM)</w:t>
      </w:r>
      <w:r w:rsidR="00420E7F" w:rsidRPr="00341EE1">
        <w:rPr>
          <w:rFonts w:cs="Arial"/>
          <w:bCs/>
          <w:szCs w:val="22"/>
        </w:rPr>
        <w:t xml:space="preserve"> </w:t>
      </w:r>
    </w:p>
    <w:p w14:paraId="3AC1D147" w14:textId="77777777" w:rsidR="00F366AC" w:rsidRDefault="00F366AC" w:rsidP="00420E7F">
      <w:r w:rsidRPr="00A50C0B">
        <w:t>2014</w:t>
      </w:r>
      <w:r w:rsidRPr="00A50C0B">
        <w:tab/>
      </w:r>
      <w:proofErr w:type="gramStart"/>
      <w:r w:rsidRPr="00A50C0B">
        <w:tab/>
      </w:r>
      <w:r w:rsidR="00F44809">
        <w:t xml:space="preserve">  </w:t>
      </w:r>
      <w:r w:rsidRPr="00A50C0B">
        <w:t>NIH</w:t>
      </w:r>
      <w:proofErr w:type="gramEnd"/>
      <w:r w:rsidRPr="00A50C0B">
        <w:t xml:space="preserve"> Study Section Member  (Special Emphasis Panel) RG1 CVRS-K (80) R15 </w:t>
      </w:r>
      <w:r w:rsidRPr="00A50C0B">
        <w:tab/>
      </w:r>
      <w:r w:rsidRPr="00A50C0B">
        <w:tab/>
      </w:r>
      <w:r w:rsidRPr="00A50C0B">
        <w:tab/>
      </w:r>
      <w:r w:rsidR="0024575F">
        <w:tab/>
      </w:r>
      <w:r w:rsidRPr="00A50C0B">
        <w:t>AREA</w:t>
      </w:r>
      <w:r w:rsidRPr="00F366AC">
        <w:t xml:space="preserve"> </w:t>
      </w:r>
    </w:p>
    <w:p w14:paraId="38867306" w14:textId="77777777" w:rsidR="008619BB" w:rsidRDefault="008619BB" w:rsidP="00420E7F">
      <w:r>
        <w:t>2015</w:t>
      </w:r>
      <w:r w:rsidRPr="008619BB">
        <w:t xml:space="preserve"> </w:t>
      </w:r>
      <w:r>
        <w:tab/>
      </w:r>
      <w:proofErr w:type="gramStart"/>
      <w:r>
        <w:tab/>
      </w:r>
      <w:r w:rsidR="00F44809">
        <w:t xml:space="preserve">  </w:t>
      </w:r>
      <w:r w:rsidRPr="00420E7F">
        <w:t>NIH</w:t>
      </w:r>
      <w:proofErr w:type="gramEnd"/>
      <w:r w:rsidRPr="00420E7F">
        <w:t xml:space="preserve"> Study Section </w:t>
      </w:r>
      <w:r w:rsidRPr="008619BB">
        <w:rPr>
          <w:i/>
        </w:rPr>
        <w:t>Ad Hoc</w:t>
      </w:r>
      <w:r w:rsidRPr="00420E7F">
        <w:t xml:space="preserve"> Member (</w:t>
      </w:r>
      <w:r w:rsidRPr="00A50C0B">
        <w:t>HM)</w:t>
      </w:r>
    </w:p>
    <w:p w14:paraId="627AFC0C" w14:textId="79746C1B" w:rsidR="00620381" w:rsidRDefault="00620381" w:rsidP="002A2BFB">
      <w:pPr>
        <w:tabs>
          <w:tab w:val="left" w:pos="1620"/>
        </w:tabs>
        <w:spacing w:line="288" w:lineRule="auto"/>
        <w:ind w:left="1440" w:hanging="1620"/>
        <w:outlineLvl w:val="0"/>
        <w:rPr>
          <w:color w:val="000000"/>
          <w:shd w:val="clear" w:color="auto" w:fill="FFFFFF"/>
        </w:rPr>
      </w:pPr>
      <w:r w:rsidRPr="002A2BFB">
        <w:rPr>
          <w:color w:val="000000"/>
          <w:shd w:val="clear" w:color="auto" w:fill="FFFFFF"/>
        </w:rPr>
        <w:t xml:space="preserve">  </w:t>
      </w:r>
      <w:r w:rsidR="002A2BFB">
        <w:rPr>
          <w:color w:val="000000"/>
          <w:shd w:val="clear" w:color="auto" w:fill="FFFFFF"/>
        </w:rPr>
        <w:t xml:space="preserve"> </w:t>
      </w:r>
      <w:r w:rsidRPr="002A2BFB">
        <w:rPr>
          <w:color w:val="000000"/>
          <w:shd w:val="clear" w:color="auto" w:fill="FFFFFF"/>
        </w:rPr>
        <w:t xml:space="preserve">2017-present   </w:t>
      </w:r>
      <w:r w:rsidR="002A2BFB" w:rsidRPr="002A2BFB">
        <w:rPr>
          <w:color w:val="000000"/>
          <w:shd w:val="clear" w:color="auto" w:fill="FFFFFF"/>
        </w:rPr>
        <w:t xml:space="preserve">NIH COBRE External Advisory Committee </w:t>
      </w:r>
      <w:r w:rsidR="002A2BFB" w:rsidRPr="005C28E1">
        <w:rPr>
          <w:i/>
          <w:iCs/>
          <w:color w:val="000000"/>
          <w:shd w:val="clear" w:color="auto" w:fill="FFFFFF"/>
        </w:rPr>
        <w:t>Center of Excellence in Perinatal Research</w:t>
      </w:r>
      <w:r w:rsidR="002A2BFB" w:rsidRPr="005C28E1">
        <w:rPr>
          <w:rStyle w:val="apple-converted-space"/>
          <w:i/>
          <w:iCs/>
          <w:color w:val="000000"/>
          <w:shd w:val="clear" w:color="auto" w:fill="FFFFFF"/>
        </w:rPr>
        <w:t>,</w:t>
      </w:r>
      <w:r w:rsidR="002A2BFB">
        <w:rPr>
          <w:rStyle w:val="apple-converted-space"/>
          <w:i/>
          <w:iCs/>
          <w:color w:val="000000"/>
          <w:shd w:val="clear" w:color="auto" w:fill="FFFFFF"/>
        </w:rPr>
        <w:t xml:space="preserve"> </w:t>
      </w:r>
      <w:r w:rsidR="002A2BFB" w:rsidRPr="002A2BFB">
        <w:rPr>
          <w:color w:val="000000"/>
          <w:shd w:val="clear" w:color="auto" w:fill="FFFFFF"/>
        </w:rPr>
        <w:t>University of Mississippi Medical Center</w:t>
      </w:r>
      <w:r w:rsidRPr="002A2BFB">
        <w:rPr>
          <w:color w:val="000000"/>
          <w:shd w:val="clear" w:color="auto" w:fill="FFFFFF"/>
        </w:rPr>
        <w:t xml:space="preserve"> </w:t>
      </w:r>
    </w:p>
    <w:p w14:paraId="063B3164" w14:textId="77777777" w:rsidR="0048021C" w:rsidRDefault="0048021C" w:rsidP="0048021C">
      <w:pPr>
        <w:tabs>
          <w:tab w:val="left" w:pos="1620"/>
        </w:tabs>
        <w:spacing w:line="288" w:lineRule="auto"/>
        <w:outlineLvl w:val="0"/>
      </w:pPr>
      <w:r w:rsidRPr="00016613">
        <w:rPr>
          <w:bCs/>
        </w:rPr>
        <w:t>2020</w:t>
      </w:r>
      <w:r>
        <w:rPr>
          <w:bCs/>
        </w:rPr>
        <w:t xml:space="preserve">                </w:t>
      </w:r>
      <w:r w:rsidRPr="00016613">
        <w:t xml:space="preserve">NIH Study Section </w:t>
      </w:r>
      <w:r w:rsidRPr="00016613">
        <w:rPr>
          <w:i/>
        </w:rPr>
        <w:t>Ad Hoc</w:t>
      </w:r>
      <w:r w:rsidRPr="00016613">
        <w:t xml:space="preserve"> Member (CICS)</w:t>
      </w:r>
    </w:p>
    <w:p w14:paraId="5E232B26" w14:textId="20FC37CA" w:rsidR="0048021C" w:rsidRDefault="0048021C" w:rsidP="0048021C">
      <w:pPr>
        <w:tabs>
          <w:tab w:val="left" w:pos="1620"/>
        </w:tabs>
        <w:spacing w:line="288" w:lineRule="auto"/>
        <w:outlineLvl w:val="0"/>
      </w:pPr>
      <w:r>
        <w:t xml:space="preserve">2022                NIH Study Section </w:t>
      </w:r>
      <w:r w:rsidRPr="009F6D14">
        <w:rPr>
          <w:i/>
          <w:iCs/>
        </w:rPr>
        <w:t>Ad Hoc</w:t>
      </w:r>
      <w:r>
        <w:t xml:space="preserve"> Member (CCHD)</w:t>
      </w:r>
    </w:p>
    <w:p w14:paraId="0CC6A31F" w14:textId="1D1395E3" w:rsidR="00E10E71" w:rsidRPr="0048021C" w:rsidRDefault="00E10E71" w:rsidP="0048021C">
      <w:pPr>
        <w:tabs>
          <w:tab w:val="left" w:pos="1620"/>
        </w:tabs>
        <w:spacing w:line="288" w:lineRule="auto"/>
        <w:outlineLvl w:val="0"/>
      </w:pPr>
      <w:r>
        <w:t>2023</w:t>
      </w:r>
      <w:r w:rsidR="0045421F">
        <w:t xml:space="preserve">  </w:t>
      </w:r>
      <w:r>
        <w:t xml:space="preserve">              NIH Study Section Special Emphasis Panel </w:t>
      </w:r>
      <w:r w:rsidR="00B16738">
        <w:t>ZRGI BP-52</w:t>
      </w:r>
    </w:p>
    <w:p w14:paraId="63F33BAE" w14:textId="77777777" w:rsidR="00F11390" w:rsidRDefault="00F11390" w:rsidP="00BD488B">
      <w:pPr>
        <w:outlineLvl w:val="0"/>
        <w:rPr>
          <w:rFonts w:cs="Arial"/>
          <w:b/>
          <w:i/>
          <w:iCs/>
          <w:szCs w:val="22"/>
        </w:rPr>
      </w:pPr>
    </w:p>
    <w:p w14:paraId="550820EE" w14:textId="77777777" w:rsidR="00F11390" w:rsidRDefault="00F11390" w:rsidP="00BD488B">
      <w:pPr>
        <w:outlineLvl w:val="0"/>
        <w:rPr>
          <w:rFonts w:cs="Arial"/>
          <w:b/>
          <w:i/>
          <w:iCs/>
          <w:szCs w:val="22"/>
        </w:rPr>
      </w:pPr>
    </w:p>
    <w:p w14:paraId="6104F779" w14:textId="0545778D" w:rsidR="00477A62" w:rsidRPr="005D20AA" w:rsidRDefault="003C5E30" w:rsidP="00BD488B">
      <w:pPr>
        <w:outlineLvl w:val="0"/>
        <w:rPr>
          <w:rFonts w:cs="Arial"/>
          <w:i/>
          <w:iCs/>
          <w:szCs w:val="22"/>
        </w:rPr>
      </w:pPr>
      <w:r w:rsidRPr="005D20AA">
        <w:rPr>
          <w:rFonts w:cs="Arial"/>
          <w:b/>
          <w:i/>
          <w:iCs/>
          <w:szCs w:val="22"/>
        </w:rPr>
        <w:t>Journal Service</w:t>
      </w:r>
      <w:r w:rsidR="00620605" w:rsidRPr="005D20AA">
        <w:rPr>
          <w:rFonts w:cs="Arial"/>
          <w:b/>
          <w:i/>
          <w:iCs/>
          <w:szCs w:val="22"/>
        </w:rPr>
        <w:t>:</w:t>
      </w:r>
    </w:p>
    <w:p w14:paraId="1696C449" w14:textId="77777777" w:rsidR="003C5E30" w:rsidRPr="003C5E30" w:rsidRDefault="003C5E30" w:rsidP="00BD488B">
      <w:pPr>
        <w:tabs>
          <w:tab w:val="left" w:pos="-1080"/>
          <w:tab w:val="left" w:pos="-720"/>
          <w:tab w:val="left" w:pos="0"/>
          <w:tab w:val="left" w:pos="1440"/>
        </w:tabs>
        <w:outlineLvl w:val="0"/>
        <w:rPr>
          <w:i/>
        </w:rPr>
      </w:pPr>
      <w:r w:rsidRPr="003C5E30">
        <w:rPr>
          <w:i/>
        </w:rPr>
        <w:lastRenderedPageBreak/>
        <w:t>Editorial</w:t>
      </w:r>
    </w:p>
    <w:p w14:paraId="30F4EA81" w14:textId="076DEA40" w:rsidR="00477A62" w:rsidRPr="00F23B10" w:rsidRDefault="003C5E30" w:rsidP="00842DBA">
      <w:pPr>
        <w:tabs>
          <w:tab w:val="left" w:pos="-720"/>
        </w:tabs>
        <w:suppressAutoHyphens/>
        <w:ind w:left="1710" w:hanging="1710"/>
      </w:pPr>
      <w:r>
        <w:t>2006</w:t>
      </w:r>
      <w:r w:rsidR="00477A62">
        <w:t xml:space="preserve"> – present</w:t>
      </w:r>
      <w:r w:rsidR="00477A62" w:rsidRPr="00E352D1">
        <w:t xml:space="preserve"> </w:t>
      </w:r>
      <w:r w:rsidR="00266F27">
        <w:t xml:space="preserve">    </w:t>
      </w:r>
      <w:r w:rsidR="00477A62" w:rsidRPr="00E352D1">
        <w:t xml:space="preserve">Editorial Board, </w:t>
      </w:r>
      <w:r w:rsidR="00477A62" w:rsidRPr="00F23B10">
        <w:rPr>
          <w:b/>
          <w:color w:val="000000"/>
        </w:rPr>
        <w:t>The Federation of American Societies for Experimental</w:t>
      </w:r>
      <w:r w:rsidR="00842DBA">
        <w:rPr>
          <w:b/>
          <w:color w:val="000000"/>
        </w:rPr>
        <w:t xml:space="preserve"> </w:t>
      </w:r>
      <w:r w:rsidR="00477A62" w:rsidRPr="00F23B10">
        <w:rPr>
          <w:b/>
          <w:color w:val="000000"/>
        </w:rPr>
        <w:t>Biology (FASEB) Journal</w:t>
      </w:r>
      <w:r w:rsidR="00477A62" w:rsidRPr="00F23B10">
        <w:rPr>
          <w:color w:val="000000"/>
        </w:rPr>
        <w:t>.</w:t>
      </w:r>
    </w:p>
    <w:p w14:paraId="3ED5235E" w14:textId="59235C9F" w:rsidR="00477A62" w:rsidRDefault="003C5E30" w:rsidP="00477A62">
      <w:pPr>
        <w:tabs>
          <w:tab w:val="left" w:pos="-720"/>
        </w:tabs>
        <w:suppressAutoHyphens/>
        <w:rPr>
          <w:b/>
        </w:rPr>
      </w:pPr>
      <w:r>
        <w:t>2009</w:t>
      </w:r>
      <w:r w:rsidR="00477A62" w:rsidRPr="00B164B1">
        <w:t>-</w:t>
      </w:r>
      <w:r w:rsidR="00595345" w:rsidRPr="00595345">
        <w:rPr>
          <w:iCs/>
        </w:rPr>
        <w:t>2022</w:t>
      </w:r>
      <w:r w:rsidR="00477A62">
        <w:rPr>
          <w:b/>
        </w:rPr>
        <w:tab/>
      </w:r>
      <w:r w:rsidR="00595345">
        <w:rPr>
          <w:b/>
        </w:rPr>
        <w:tab/>
      </w:r>
      <w:r w:rsidR="00477A62" w:rsidRPr="00B164B1">
        <w:t>Editorial Board,</w:t>
      </w:r>
      <w:r w:rsidR="00477A62">
        <w:rPr>
          <w:b/>
        </w:rPr>
        <w:t xml:space="preserve"> ACSM Journal of Health and Fitness</w:t>
      </w:r>
    </w:p>
    <w:p w14:paraId="11BA9216" w14:textId="32E7A131" w:rsidR="00617F86" w:rsidRDefault="00617F86" w:rsidP="00617F86">
      <w:pPr>
        <w:tabs>
          <w:tab w:val="left" w:pos="-1080"/>
          <w:tab w:val="left" w:pos="-720"/>
          <w:tab w:val="left" w:pos="0"/>
          <w:tab w:val="left" w:pos="1440"/>
        </w:tabs>
      </w:pPr>
      <w:r>
        <w:t>2016-</w:t>
      </w:r>
      <w:r w:rsidR="00595345" w:rsidRPr="00595345">
        <w:rPr>
          <w:iCs/>
        </w:rPr>
        <w:t>2022</w:t>
      </w:r>
      <w:r>
        <w:tab/>
      </w:r>
      <w:r>
        <w:tab/>
        <w:t xml:space="preserve">Editorial Board, </w:t>
      </w:r>
      <w:r w:rsidRPr="00B00837">
        <w:rPr>
          <w:b/>
        </w:rPr>
        <w:t>Experimental Physiology</w:t>
      </w:r>
    </w:p>
    <w:p w14:paraId="3D830DAA" w14:textId="77777777" w:rsidR="00E535A5" w:rsidRDefault="00E535A5" w:rsidP="00E535A5">
      <w:pPr>
        <w:tabs>
          <w:tab w:val="left" w:pos="-720"/>
        </w:tabs>
        <w:suppressAutoHyphens/>
        <w:rPr>
          <w:b/>
        </w:rPr>
      </w:pPr>
      <w:r w:rsidRPr="00E535A5">
        <w:t>2012-</w:t>
      </w:r>
      <w:r w:rsidR="00F355AF">
        <w:t>2020</w:t>
      </w:r>
      <w:r w:rsidRPr="00E535A5">
        <w:tab/>
      </w:r>
      <w:r>
        <w:rPr>
          <w:b/>
        </w:rPr>
        <w:tab/>
      </w:r>
      <w:r w:rsidRPr="00E535A5">
        <w:t xml:space="preserve">Editorial Board, </w:t>
      </w:r>
      <w:r>
        <w:rPr>
          <w:b/>
        </w:rPr>
        <w:t>Endocrinology</w:t>
      </w:r>
    </w:p>
    <w:p w14:paraId="67B00B05" w14:textId="77777777" w:rsidR="00716E7A" w:rsidRDefault="00716E7A" w:rsidP="00716E7A">
      <w:pPr>
        <w:tabs>
          <w:tab w:val="left" w:pos="-1080"/>
          <w:tab w:val="left" w:pos="-720"/>
          <w:tab w:val="left" w:pos="0"/>
          <w:tab w:val="left" w:pos="1440"/>
        </w:tabs>
        <w:rPr>
          <w:b/>
        </w:rPr>
      </w:pPr>
      <w:r w:rsidRPr="00C976A7">
        <w:t>2013</w:t>
      </w:r>
      <w:r>
        <w:rPr>
          <w:i/>
        </w:rPr>
        <w:t>-</w:t>
      </w:r>
      <w:r w:rsidR="008733FE" w:rsidRPr="008733FE">
        <w:t>2017</w:t>
      </w:r>
      <w:r w:rsidRPr="008733FE">
        <w:t xml:space="preserve"> </w:t>
      </w:r>
      <w:r>
        <w:tab/>
      </w:r>
      <w:r>
        <w:tab/>
      </w:r>
      <w:r w:rsidRPr="00E352D1">
        <w:t>Editorial Board</w:t>
      </w:r>
      <w:r>
        <w:t xml:space="preserve">, </w:t>
      </w:r>
      <w:r>
        <w:rPr>
          <w:b/>
        </w:rPr>
        <w:t>Medicine Science in Sports and Exercise</w:t>
      </w:r>
    </w:p>
    <w:p w14:paraId="67A3BDF8" w14:textId="77777777" w:rsidR="00617F86" w:rsidRDefault="00617F86" w:rsidP="00617F86">
      <w:pPr>
        <w:tabs>
          <w:tab w:val="left" w:pos="-1080"/>
          <w:tab w:val="left" w:pos="-720"/>
          <w:tab w:val="left" w:pos="0"/>
          <w:tab w:val="left" w:pos="1440"/>
        </w:tabs>
      </w:pPr>
      <w:r>
        <w:t>2005</w:t>
      </w:r>
      <w:r w:rsidR="00AD025E">
        <w:rPr>
          <w:i/>
        </w:rPr>
        <w:t>-</w:t>
      </w:r>
      <w:r>
        <w:t xml:space="preserve">2013 </w:t>
      </w:r>
      <w:r>
        <w:tab/>
      </w:r>
      <w:r>
        <w:tab/>
        <w:t xml:space="preserve">Associate Editor, </w:t>
      </w:r>
      <w:r>
        <w:rPr>
          <w:b/>
        </w:rPr>
        <w:t>Medicine Science in Sports and Exercise</w:t>
      </w:r>
    </w:p>
    <w:p w14:paraId="3082657F" w14:textId="71B10B2F" w:rsidR="00375819" w:rsidRPr="00E352D1" w:rsidRDefault="00375819" w:rsidP="00375819">
      <w:r w:rsidRPr="00375819">
        <w:rPr>
          <w:iCs/>
        </w:rPr>
        <w:t>2022</w:t>
      </w:r>
      <w:r w:rsidRPr="00375819">
        <w:rPr>
          <w:iCs/>
        </w:rPr>
        <w:tab/>
      </w:r>
      <w:r>
        <w:rPr>
          <w:i/>
        </w:rPr>
        <w:tab/>
      </w:r>
      <w:r>
        <w:rPr>
          <w:i/>
        </w:rPr>
        <w:tab/>
      </w:r>
      <w:r w:rsidR="00A75A82" w:rsidRPr="00A75A82">
        <w:rPr>
          <w:iCs/>
        </w:rPr>
        <w:t xml:space="preserve">Guest </w:t>
      </w:r>
      <w:r>
        <w:t>Associate Editor</w:t>
      </w:r>
      <w:r>
        <w:rPr>
          <w:i/>
        </w:rPr>
        <w:t xml:space="preserve">, </w:t>
      </w:r>
      <w:r>
        <w:rPr>
          <w:color w:val="000000"/>
        </w:rPr>
        <w:t>Circulation</w:t>
      </w:r>
    </w:p>
    <w:p w14:paraId="1EA3B850" w14:textId="77777777" w:rsidR="005D20AA" w:rsidRDefault="005D20AA" w:rsidP="00CB54DE">
      <w:pPr>
        <w:tabs>
          <w:tab w:val="left" w:pos="-720"/>
        </w:tabs>
        <w:suppressAutoHyphens/>
        <w:rPr>
          <w:i/>
        </w:rPr>
      </w:pPr>
    </w:p>
    <w:p w14:paraId="2F4D6E55" w14:textId="003F7CCF" w:rsidR="003C5E30" w:rsidRPr="00CB54DE" w:rsidRDefault="003C5E30" w:rsidP="00CB54DE">
      <w:pPr>
        <w:tabs>
          <w:tab w:val="left" w:pos="-720"/>
        </w:tabs>
        <w:suppressAutoHyphens/>
        <w:rPr>
          <w:i/>
          <w:szCs w:val="26"/>
        </w:rPr>
      </w:pPr>
      <w:r w:rsidRPr="003C5E30">
        <w:rPr>
          <w:i/>
        </w:rPr>
        <w:t>Ad hoc reviewer</w:t>
      </w:r>
      <w:r w:rsidR="00CB54DE">
        <w:rPr>
          <w:i/>
          <w:szCs w:val="26"/>
        </w:rPr>
        <w:tab/>
      </w:r>
      <w:r w:rsidRPr="00E352D1">
        <w:t>Journal of Physiology (London)</w:t>
      </w:r>
    </w:p>
    <w:p w14:paraId="488E7BDC" w14:textId="77777777" w:rsidR="003C5E30" w:rsidRDefault="008733FE" w:rsidP="003C5E30">
      <w:pPr>
        <w:rPr>
          <w:color w:val="000000"/>
        </w:rPr>
      </w:pPr>
      <w:r>
        <w:rPr>
          <w:i/>
        </w:rPr>
        <w:t>(partial list)</w:t>
      </w:r>
      <w:r w:rsidR="00003A68">
        <w:rPr>
          <w:color w:val="000000"/>
        </w:rPr>
        <w:tab/>
      </w:r>
      <w:r w:rsidR="00003A68">
        <w:rPr>
          <w:color w:val="000000"/>
        </w:rPr>
        <w:tab/>
      </w:r>
      <w:r w:rsidR="003C5E30" w:rsidRPr="00E352D1">
        <w:rPr>
          <w:color w:val="000000"/>
        </w:rPr>
        <w:t>Journal of Endocrinology and Metabolism</w:t>
      </w:r>
    </w:p>
    <w:p w14:paraId="1D327D9E" w14:textId="0E5804DF" w:rsidR="008733FE" w:rsidRDefault="008733FE" w:rsidP="003C5E3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Endocrinology</w:t>
      </w:r>
    </w:p>
    <w:p w14:paraId="61BF969B" w14:textId="5E0FF9BD" w:rsidR="00375819" w:rsidRPr="00E352D1" w:rsidRDefault="00375819" w:rsidP="003C5E30"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Circulation</w:t>
      </w:r>
    </w:p>
    <w:p w14:paraId="3509CFF2" w14:textId="77777777" w:rsidR="00E93A57" w:rsidRDefault="003C5E30" w:rsidP="00E93A57">
      <w:r w:rsidRPr="00E352D1">
        <w:tab/>
      </w:r>
      <w:r w:rsidRPr="00E352D1">
        <w:tab/>
      </w:r>
      <w:r w:rsidRPr="00E352D1">
        <w:tab/>
      </w:r>
      <w:r w:rsidRPr="00E352D1">
        <w:tab/>
        <w:t>Journal of Microcirculation</w:t>
      </w:r>
    </w:p>
    <w:p w14:paraId="547B3D92" w14:textId="77777777" w:rsidR="003C5E30" w:rsidRPr="00E352D1" w:rsidRDefault="00E93A57" w:rsidP="00E93A57"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3C5E30" w:rsidRPr="00E352D1">
        <w:rPr>
          <w:szCs w:val="26"/>
        </w:rPr>
        <w:t>FASEB Journal</w:t>
      </w:r>
    </w:p>
    <w:p w14:paraId="16F5EEE5" w14:textId="77777777" w:rsidR="003C5E30" w:rsidRPr="00E352D1" w:rsidRDefault="003C5E30" w:rsidP="003C5E30">
      <w:r w:rsidRPr="00E352D1">
        <w:tab/>
      </w:r>
      <w:r w:rsidRPr="00E352D1">
        <w:tab/>
      </w:r>
      <w:r w:rsidRPr="00E352D1">
        <w:tab/>
      </w:r>
      <w:r w:rsidRPr="00E352D1">
        <w:tab/>
        <w:t xml:space="preserve">American Journal of Physiology, Regulatory, Integrative    </w:t>
      </w:r>
    </w:p>
    <w:p w14:paraId="73DA8D65" w14:textId="77777777" w:rsidR="003C5E30" w:rsidRPr="00E352D1" w:rsidRDefault="003C5E30" w:rsidP="003C5E30">
      <w:r w:rsidRPr="00E352D1">
        <w:tab/>
      </w:r>
      <w:r w:rsidRPr="00E352D1">
        <w:tab/>
      </w:r>
      <w:r w:rsidRPr="00E352D1">
        <w:tab/>
      </w:r>
      <w:r w:rsidRPr="00E352D1">
        <w:tab/>
      </w:r>
      <w:r w:rsidR="008619BB">
        <w:t xml:space="preserve">   </w:t>
      </w:r>
      <w:r w:rsidRPr="00E352D1">
        <w:t>Comparative Physiology</w:t>
      </w:r>
    </w:p>
    <w:p w14:paraId="226F6377" w14:textId="77777777" w:rsidR="003C5E30" w:rsidRDefault="003C5E30" w:rsidP="003C5E30">
      <w:r w:rsidRPr="00E352D1">
        <w:tab/>
      </w:r>
      <w:r w:rsidRPr="00E352D1">
        <w:tab/>
      </w:r>
      <w:r w:rsidRPr="00E352D1">
        <w:tab/>
      </w:r>
      <w:r w:rsidRPr="00E352D1">
        <w:tab/>
        <w:t>American Journal of Physiology, Endocrinology, Metabolism</w:t>
      </w:r>
    </w:p>
    <w:p w14:paraId="264784CE" w14:textId="77777777" w:rsidR="00955B8F" w:rsidRPr="00E352D1" w:rsidRDefault="00955B8F" w:rsidP="003C5E30">
      <w:r>
        <w:tab/>
      </w:r>
      <w:r>
        <w:tab/>
      </w:r>
      <w:r>
        <w:tab/>
      </w:r>
      <w:r>
        <w:tab/>
      </w:r>
      <w:r w:rsidRPr="00E352D1">
        <w:t xml:space="preserve">American Journal of Physiology, </w:t>
      </w:r>
      <w:r>
        <w:t>Heart, Circulatory Physiology</w:t>
      </w:r>
    </w:p>
    <w:p w14:paraId="20BE8BA2" w14:textId="77777777" w:rsidR="003C5E30" w:rsidRDefault="003C5E30" w:rsidP="003C5E30">
      <w:r w:rsidRPr="00E352D1">
        <w:tab/>
      </w:r>
      <w:r w:rsidRPr="00E352D1">
        <w:tab/>
      </w:r>
      <w:r w:rsidRPr="00E352D1">
        <w:tab/>
      </w:r>
      <w:r w:rsidRPr="00E352D1">
        <w:tab/>
        <w:t>Journal of Applied Physiology</w:t>
      </w:r>
    </w:p>
    <w:p w14:paraId="48FF938D" w14:textId="77777777" w:rsidR="003C5E30" w:rsidRPr="00955B8F" w:rsidRDefault="00955B8F" w:rsidP="00955B8F">
      <w:r>
        <w:tab/>
      </w:r>
      <w:r>
        <w:tab/>
      </w:r>
      <w:r>
        <w:tab/>
      </w:r>
      <w:r>
        <w:tab/>
      </w:r>
      <w:r w:rsidR="003C5E30" w:rsidRPr="00E352D1">
        <w:t>Medicine and Science in Sports and Exercise</w:t>
      </w:r>
    </w:p>
    <w:p w14:paraId="0FCC6FED" w14:textId="77777777" w:rsidR="003C5E30" w:rsidRPr="00E352D1" w:rsidRDefault="003C5E30" w:rsidP="003C5E30">
      <w:r w:rsidRPr="00E352D1">
        <w:tab/>
      </w:r>
      <w:r w:rsidRPr="00E352D1">
        <w:tab/>
      </w:r>
      <w:r w:rsidRPr="00E352D1">
        <w:tab/>
      </w:r>
      <w:r w:rsidRPr="00E352D1">
        <w:tab/>
        <w:t>Journal of Neurobiology</w:t>
      </w:r>
    </w:p>
    <w:p w14:paraId="30EE998F" w14:textId="77777777" w:rsidR="003C5E30" w:rsidRPr="00E352D1" w:rsidRDefault="003C5E30" w:rsidP="003C5E30">
      <w:r w:rsidRPr="00E352D1">
        <w:tab/>
      </w:r>
      <w:r w:rsidRPr="00E352D1">
        <w:tab/>
      </w:r>
      <w:r w:rsidRPr="00E352D1">
        <w:tab/>
      </w:r>
      <w:r w:rsidRPr="00E352D1">
        <w:tab/>
        <w:t>European Journal of Endocrinology</w:t>
      </w:r>
    </w:p>
    <w:p w14:paraId="4C85E135" w14:textId="77777777" w:rsidR="003C5E30" w:rsidRPr="00E352D1" w:rsidRDefault="003C5E30" w:rsidP="003C5E30">
      <w:r w:rsidRPr="00E352D1">
        <w:tab/>
      </w:r>
      <w:r w:rsidRPr="00E352D1">
        <w:tab/>
      </w:r>
      <w:r w:rsidRPr="00E352D1">
        <w:tab/>
      </w:r>
      <w:r w:rsidRPr="00E352D1">
        <w:tab/>
        <w:t>Life Sciences</w:t>
      </w:r>
    </w:p>
    <w:p w14:paraId="471D9B6D" w14:textId="77777777" w:rsidR="003C5E30" w:rsidRPr="00E352D1" w:rsidRDefault="003C5E30" w:rsidP="003C5E30">
      <w:r w:rsidRPr="00E352D1">
        <w:tab/>
      </w:r>
      <w:r w:rsidRPr="00E352D1">
        <w:tab/>
      </w:r>
      <w:r w:rsidRPr="00E352D1">
        <w:tab/>
      </w:r>
      <w:r w:rsidRPr="00E352D1">
        <w:tab/>
        <w:t>Journal of Physical Sciences</w:t>
      </w:r>
    </w:p>
    <w:p w14:paraId="55E07106" w14:textId="77777777" w:rsidR="003C5E30" w:rsidRDefault="003C5E30" w:rsidP="003C5E30">
      <w:pPr>
        <w:rPr>
          <w:color w:val="000000"/>
        </w:rPr>
      </w:pPr>
      <w:r w:rsidRPr="00E352D1">
        <w:rPr>
          <w:color w:val="000000"/>
        </w:rPr>
        <w:tab/>
      </w:r>
      <w:r w:rsidRPr="00E352D1">
        <w:rPr>
          <w:color w:val="000000"/>
        </w:rPr>
        <w:tab/>
      </w:r>
      <w:r w:rsidRPr="00E352D1">
        <w:rPr>
          <w:color w:val="000000"/>
        </w:rPr>
        <w:tab/>
      </w:r>
      <w:r w:rsidRPr="00E352D1">
        <w:rPr>
          <w:color w:val="000000"/>
        </w:rPr>
        <w:tab/>
        <w:t>Reproductive Sciences</w:t>
      </w:r>
    </w:p>
    <w:p w14:paraId="1E5CD783" w14:textId="77777777" w:rsidR="00955B8F" w:rsidRDefault="003C5E30" w:rsidP="003C5E3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American Journal of Obstetrics and Gynecology</w:t>
      </w:r>
      <w:r w:rsidR="00716E7A">
        <w:rPr>
          <w:color w:val="000000"/>
        </w:rPr>
        <w:t xml:space="preserve"> </w:t>
      </w:r>
    </w:p>
    <w:p w14:paraId="6AC47861" w14:textId="77777777" w:rsidR="00955B8F" w:rsidRPr="00955B8F" w:rsidRDefault="00955B8F" w:rsidP="003C5E3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55B8F">
        <w:rPr>
          <w:color w:val="000000"/>
        </w:rPr>
        <w:tab/>
        <w:t>Clinical Autonomic Research</w:t>
      </w:r>
    </w:p>
    <w:p w14:paraId="0E4B1F7F" w14:textId="77777777" w:rsidR="00E93A57" w:rsidRDefault="00955B8F" w:rsidP="00E93A57">
      <w:r w:rsidRPr="00955B8F">
        <w:rPr>
          <w:color w:val="000000"/>
        </w:rPr>
        <w:tab/>
      </w:r>
      <w:r w:rsidRPr="00955B8F">
        <w:rPr>
          <w:color w:val="000000"/>
        </w:rPr>
        <w:tab/>
      </w:r>
      <w:r w:rsidRPr="00955B8F">
        <w:rPr>
          <w:color w:val="000000"/>
        </w:rPr>
        <w:tab/>
      </w:r>
      <w:r w:rsidRPr="00955B8F">
        <w:rPr>
          <w:color w:val="000000"/>
        </w:rPr>
        <w:tab/>
      </w:r>
      <w:r w:rsidRPr="00955B8F">
        <w:t>Microvascular Research</w:t>
      </w:r>
    </w:p>
    <w:p w14:paraId="73040128" w14:textId="77777777" w:rsidR="00B062C6" w:rsidRDefault="00E93A57" w:rsidP="00E93A57">
      <w:r>
        <w:tab/>
      </w:r>
      <w:r>
        <w:tab/>
      </w:r>
      <w:r>
        <w:tab/>
      </w:r>
      <w:r>
        <w:tab/>
      </w:r>
      <w:proofErr w:type="spellStart"/>
      <w:r w:rsidR="00B062C6">
        <w:t>PL</w:t>
      </w:r>
      <w:r w:rsidR="008619BB">
        <w:t>o</w:t>
      </w:r>
      <w:r w:rsidR="00B062C6">
        <w:t>S</w:t>
      </w:r>
      <w:proofErr w:type="spellEnd"/>
      <w:r w:rsidR="00B062C6">
        <w:t xml:space="preserve"> One</w:t>
      </w:r>
    </w:p>
    <w:p w14:paraId="7BAD5A4E" w14:textId="77777777" w:rsidR="00B00837" w:rsidRDefault="00B00837" w:rsidP="00B00837">
      <w:pPr>
        <w:rPr>
          <w:color w:val="000000"/>
        </w:rPr>
      </w:pPr>
      <w:r>
        <w:rPr>
          <w:rStyle w:val="apple-converted-space"/>
          <w:rFonts w:ascii="Helvetica" w:hAnsi="Helvetica"/>
          <w:color w:val="000000"/>
          <w:sz w:val="23"/>
          <w:szCs w:val="23"/>
        </w:rPr>
        <w:t> </w:t>
      </w:r>
      <w:r>
        <w:rPr>
          <w:rStyle w:val="apple-converted-space"/>
          <w:rFonts w:ascii="Helvetica" w:hAnsi="Helvetica"/>
          <w:color w:val="000000"/>
          <w:sz w:val="23"/>
          <w:szCs w:val="23"/>
        </w:rPr>
        <w:tab/>
      </w:r>
      <w:r>
        <w:rPr>
          <w:rStyle w:val="apple-converted-space"/>
          <w:rFonts w:ascii="Helvetica" w:hAnsi="Helvetica"/>
          <w:color w:val="000000"/>
          <w:sz w:val="23"/>
          <w:szCs w:val="23"/>
        </w:rPr>
        <w:tab/>
      </w:r>
      <w:r>
        <w:rPr>
          <w:rStyle w:val="apple-converted-space"/>
          <w:rFonts w:ascii="Helvetica" w:hAnsi="Helvetica"/>
          <w:color w:val="000000"/>
          <w:sz w:val="23"/>
          <w:szCs w:val="23"/>
        </w:rPr>
        <w:tab/>
      </w:r>
      <w:r>
        <w:rPr>
          <w:rStyle w:val="apple-converted-space"/>
          <w:rFonts w:ascii="Helvetica" w:hAnsi="Helvetica"/>
          <w:color w:val="000000"/>
          <w:sz w:val="23"/>
          <w:szCs w:val="23"/>
        </w:rPr>
        <w:tab/>
      </w:r>
      <w:r w:rsidRPr="00B00837">
        <w:rPr>
          <w:color w:val="000000"/>
        </w:rPr>
        <w:t>Comprehensive Physiology</w:t>
      </w:r>
    </w:p>
    <w:p w14:paraId="446E6F6D" w14:textId="77777777" w:rsidR="008733FE" w:rsidRPr="008733FE" w:rsidRDefault="008733FE" w:rsidP="008733FE">
      <w:pPr>
        <w:pStyle w:val="Heading2"/>
        <w:rPr>
          <w:rFonts w:ascii="Times New Roman" w:hAnsi="Times New Roman"/>
          <w:sz w:val="24"/>
          <w:szCs w:val="24"/>
          <w:u w:val="none"/>
        </w:rPr>
      </w:pPr>
      <w:r w:rsidRPr="008733FE">
        <w:rPr>
          <w:rFonts w:ascii="Times New Roman" w:hAnsi="Times New Roman"/>
          <w:u w:val="none"/>
        </w:rPr>
        <w:tab/>
      </w:r>
      <w:r w:rsidRPr="008733FE">
        <w:rPr>
          <w:rFonts w:ascii="Times New Roman" w:hAnsi="Times New Roman"/>
          <w:u w:val="none"/>
        </w:rPr>
        <w:tab/>
      </w:r>
      <w:r w:rsidRPr="008733FE">
        <w:rPr>
          <w:rFonts w:ascii="Times New Roman" w:hAnsi="Times New Roman"/>
          <w:u w:val="none"/>
        </w:rPr>
        <w:tab/>
      </w:r>
      <w:r w:rsidRPr="008733FE">
        <w:rPr>
          <w:rFonts w:ascii="Times New Roman" w:hAnsi="Times New Roman"/>
          <w:sz w:val="24"/>
          <w:szCs w:val="24"/>
          <w:u w:val="none"/>
        </w:rPr>
        <w:tab/>
        <w:t>Yale Journal of Biology and Medicine</w:t>
      </w:r>
    </w:p>
    <w:p w14:paraId="5BB583A2" w14:textId="77777777" w:rsidR="008733FE" w:rsidRPr="00B00837" w:rsidRDefault="008733FE" w:rsidP="00B00837"/>
    <w:p w14:paraId="5D87D24A" w14:textId="67EA1049" w:rsidR="00477A62" w:rsidRPr="005D20AA" w:rsidRDefault="0061380D" w:rsidP="005D20AA">
      <w:pPr>
        <w:tabs>
          <w:tab w:val="left" w:pos="1620"/>
        </w:tabs>
        <w:ind w:left="1620" w:hanging="1620"/>
        <w:rPr>
          <w:rFonts w:cs="Arial"/>
          <w:b/>
          <w:i/>
        </w:rPr>
      </w:pPr>
      <w:r w:rsidRPr="0061380D">
        <w:rPr>
          <w:rFonts w:cs="Arial"/>
          <w:b/>
          <w:i/>
        </w:rPr>
        <w:t xml:space="preserve">Professional Organizations: </w:t>
      </w:r>
      <w:r w:rsidR="00477A62" w:rsidRPr="005D15F3">
        <w:rPr>
          <w:b/>
          <w:i/>
          <w:iCs/>
        </w:rPr>
        <w:t xml:space="preserve">       </w:t>
      </w:r>
    </w:p>
    <w:p w14:paraId="3E9B4510" w14:textId="5B3B7E64" w:rsidR="00477A62" w:rsidRPr="005D20AA" w:rsidRDefault="00477A62" w:rsidP="00477A62">
      <w:pPr>
        <w:tabs>
          <w:tab w:val="left" w:pos="-1080"/>
          <w:tab w:val="left" w:pos="-720"/>
          <w:tab w:val="left" w:pos="1440"/>
        </w:tabs>
        <w:rPr>
          <w:bCs/>
          <w:u w:val="single"/>
        </w:rPr>
      </w:pPr>
      <w:r w:rsidRPr="005D20AA">
        <w:rPr>
          <w:bCs/>
          <w:u w:val="single"/>
        </w:rPr>
        <w:t xml:space="preserve">American College of Sports Medicine. </w:t>
      </w:r>
    </w:p>
    <w:p w14:paraId="78BCDD99" w14:textId="48071199" w:rsidR="0061380D" w:rsidRDefault="0061380D" w:rsidP="00477A62">
      <w:pPr>
        <w:tabs>
          <w:tab w:val="left" w:pos="-1080"/>
          <w:tab w:val="left" w:pos="-720"/>
          <w:tab w:val="left" w:pos="1440"/>
        </w:tabs>
        <w:rPr>
          <w:b/>
        </w:rPr>
      </w:pPr>
      <w:r>
        <w:t>19</w:t>
      </w:r>
      <w:r w:rsidR="005D20AA">
        <w:t>88</w:t>
      </w:r>
      <w:r>
        <w:t>-</w:t>
      </w:r>
      <w:r w:rsidR="005D20AA">
        <w:t>present</w:t>
      </w:r>
      <w:r>
        <w:rPr>
          <w:b/>
        </w:rPr>
        <w:tab/>
      </w:r>
      <w:r>
        <w:rPr>
          <w:b/>
        </w:rPr>
        <w:tab/>
      </w:r>
      <w:r w:rsidR="005D20AA" w:rsidRPr="005D20AA">
        <w:rPr>
          <w:bCs/>
        </w:rPr>
        <w:t>Member</w:t>
      </w:r>
      <w:r w:rsidR="00327A36">
        <w:rPr>
          <w:bCs/>
        </w:rPr>
        <w:t>, Fellow</w:t>
      </w:r>
    </w:p>
    <w:p w14:paraId="65B54B08" w14:textId="33E439F5" w:rsidR="00477A62" w:rsidRDefault="005D20AA" w:rsidP="00477A62">
      <w:pPr>
        <w:tabs>
          <w:tab w:val="left" w:pos="-1080"/>
          <w:tab w:val="left" w:pos="-720"/>
          <w:tab w:val="left" w:pos="1440"/>
        </w:tabs>
        <w:rPr>
          <w:b/>
        </w:rPr>
      </w:pPr>
      <w:r w:rsidRPr="005D20AA">
        <w:rPr>
          <w:bCs/>
        </w:rPr>
        <w:t>1998-2008</w:t>
      </w:r>
      <w:r w:rsidR="0061380D">
        <w:rPr>
          <w:b/>
        </w:rPr>
        <w:tab/>
      </w:r>
      <w:r w:rsidR="0061380D">
        <w:rPr>
          <w:b/>
        </w:rPr>
        <w:tab/>
      </w:r>
      <w:r w:rsidR="0061380D">
        <w:t>Pronouncements Committee</w:t>
      </w:r>
    </w:p>
    <w:p w14:paraId="13A2FD84" w14:textId="77777777" w:rsidR="005D20AA" w:rsidRDefault="005D20AA" w:rsidP="00477A62">
      <w:pPr>
        <w:tabs>
          <w:tab w:val="left" w:pos="-1080"/>
          <w:tab w:val="left" w:pos="-720"/>
          <w:tab w:val="left" w:pos="1440"/>
        </w:tabs>
        <w:rPr>
          <w:bCs/>
          <w:u w:val="single"/>
        </w:rPr>
      </w:pPr>
    </w:p>
    <w:p w14:paraId="741DBCA1" w14:textId="362DBC71" w:rsidR="005D20AA" w:rsidRPr="005D20AA" w:rsidRDefault="005D20AA" w:rsidP="00477A62">
      <w:pPr>
        <w:tabs>
          <w:tab w:val="left" w:pos="-1080"/>
          <w:tab w:val="left" w:pos="-720"/>
          <w:tab w:val="left" w:pos="1440"/>
        </w:tabs>
        <w:rPr>
          <w:bCs/>
          <w:u w:val="single"/>
        </w:rPr>
      </w:pPr>
      <w:r w:rsidRPr="005D20AA">
        <w:rPr>
          <w:bCs/>
          <w:u w:val="single"/>
        </w:rPr>
        <w:t>American Physiological Society</w:t>
      </w:r>
    </w:p>
    <w:p w14:paraId="3229649E" w14:textId="415C1566" w:rsidR="005D20AA" w:rsidRDefault="005D20AA" w:rsidP="00477A62">
      <w:pPr>
        <w:tabs>
          <w:tab w:val="left" w:pos="-1080"/>
          <w:tab w:val="left" w:pos="-720"/>
          <w:tab w:val="left" w:pos="1440"/>
        </w:tabs>
      </w:pPr>
      <w:r>
        <w:t>1993-present</w:t>
      </w:r>
      <w:r>
        <w:tab/>
      </w:r>
      <w:r>
        <w:tab/>
        <w:t>Member</w:t>
      </w:r>
      <w:r w:rsidR="00635FFA">
        <w:t>, Fellow</w:t>
      </w:r>
    </w:p>
    <w:p w14:paraId="770C5209" w14:textId="63183155" w:rsidR="00477A62" w:rsidRDefault="00477A62" w:rsidP="00477A62">
      <w:pPr>
        <w:tabs>
          <w:tab w:val="left" w:pos="-1080"/>
          <w:tab w:val="left" w:pos="-720"/>
          <w:tab w:val="left" w:pos="1440"/>
        </w:tabs>
      </w:pPr>
      <w:r w:rsidRPr="0040386B">
        <w:t>2011-</w:t>
      </w:r>
      <w:r w:rsidR="00850A2F">
        <w:t>2013</w:t>
      </w:r>
      <w:r w:rsidRPr="0040386B">
        <w:tab/>
      </w:r>
      <w:r>
        <w:rPr>
          <w:b/>
        </w:rPr>
        <w:tab/>
      </w:r>
      <w:r w:rsidRPr="00C8645B">
        <w:t xml:space="preserve">Steering Committee, </w:t>
      </w:r>
      <w:r>
        <w:t>Thermoregulation Counselor,</w:t>
      </w:r>
    </w:p>
    <w:p w14:paraId="2EB42532" w14:textId="3067DF6F" w:rsidR="00477A62" w:rsidRDefault="00477A62" w:rsidP="00477A62">
      <w:pPr>
        <w:tabs>
          <w:tab w:val="left" w:pos="-1080"/>
          <w:tab w:val="left" w:pos="-720"/>
          <w:tab w:val="left" w:pos="1440"/>
        </w:tabs>
        <w:rPr>
          <w:b/>
        </w:rPr>
      </w:pPr>
      <w:r>
        <w:tab/>
      </w:r>
      <w:r>
        <w:tab/>
      </w:r>
      <w:r w:rsidRPr="0040386B">
        <w:t>Exercise and Environmental Section,</w:t>
      </w:r>
    </w:p>
    <w:p w14:paraId="65E6DD88" w14:textId="64C49ECA" w:rsidR="005D20AA" w:rsidRDefault="005D20AA" w:rsidP="005D20AA">
      <w:pPr>
        <w:tabs>
          <w:tab w:val="left" w:pos="-1080"/>
          <w:tab w:val="left" w:pos="-720"/>
          <w:tab w:val="left" w:pos="1440"/>
        </w:tabs>
        <w:outlineLvl w:val="0"/>
        <w:rPr>
          <w:b/>
        </w:rPr>
      </w:pPr>
      <w:r w:rsidRPr="00F355AF">
        <w:t>2019-</w:t>
      </w:r>
      <w:r>
        <w:t>p</w:t>
      </w:r>
      <w:r w:rsidRPr="00F355AF">
        <w:t xml:space="preserve">resent: </w:t>
      </w:r>
      <w:r w:rsidRPr="00F355AF">
        <w:tab/>
      </w:r>
      <w:r>
        <w:tab/>
      </w:r>
      <w:r w:rsidRPr="00F355AF">
        <w:t xml:space="preserve">Sex-Gender </w:t>
      </w:r>
      <w:r>
        <w:t>Interest</w:t>
      </w:r>
      <w:r w:rsidRPr="00F355AF">
        <w:t xml:space="preserve"> Group</w:t>
      </w:r>
    </w:p>
    <w:p w14:paraId="64CDA18A" w14:textId="660C9481" w:rsidR="005D20AA" w:rsidRPr="0093204A" w:rsidRDefault="005D20AA" w:rsidP="005D20AA">
      <w:pPr>
        <w:tabs>
          <w:tab w:val="left" w:pos="-1080"/>
          <w:tab w:val="left" w:pos="-720"/>
          <w:tab w:val="left" w:pos="1440"/>
        </w:tabs>
        <w:outlineLvl w:val="0"/>
        <w:rPr>
          <w:b/>
        </w:rPr>
      </w:pPr>
      <w:r w:rsidRPr="0093204A">
        <w:t>2020-</w:t>
      </w:r>
      <w:r>
        <w:t>p</w:t>
      </w:r>
      <w:r w:rsidRPr="0093204A">
        <w:t>resent</w:t>
      </w:r>
      <w:r w:rsidRPr="0093204A">
        <w:tab/>
      </w:r>
      <w:r w:rsidRPr="0093204A">
        <w:tab/>
        <w:t>Women</w:t>
      </w:r>
      <w:r>
        <w:t xml:space="preserve"> in Physiology Committee</w:t>
      </w:r>
    </w:p>
    <w:p w14:paraId="5C599EDA" w14:textId="77777777" w:rsidR="0048021C" w:rsidRDefault="0048021C" w:rsidP="00C22677">
      <w:pPr>
        <w:tabs>
          <w:tab w:val="left" w:pos="-1080"/>
          <w:tab w:val="left" w:pos="-720"/>
          <w:tab w:val="left" w:pos="1440"/>
        </w:tabs>
        <w:ind w:left="1710" w:hanging="1710"/>
        <w:rPr>
          <w:b/>
        </w:rPr>
      </w:pPr>
    </w:p>
    <w:p w14:paraId="1A877BB7" w14:textId="1EA60373" w:rsidR="005D20AA" w:rsidRPr="005D20AA" w:rsidRDefault="005D20AA" w:rsidP="00835839">
      <w:pPr>
        <w:tabs>
          <w:tab w:val="left" w:pos="-1080"/>
          <w:tab w:val="left" w:pos="-720"/>
          <w:tab w:val="left" w:pos="1440"/>
        </w:tabs>
        <w:rPr>
          <w:u w:val="single"/>
        </w:rPr>
      </w:pPr>
      <w:r w:rsidRPr="005D20AA">
        <w:rPr>
          <w:u w:val="single"/>
        </w:rPr>
        <w:t>National Aeronautics and Space Administration (NASA)</w:t>
      </w:r>
    </w:p>
    <w:p w14:paraId="3C14FF1B" w14:textId="31FC1B43" w:rsidR="00477A62" w:rsidRPr="009C10E0" w:rsidRDefault="009C10E0" w:rsidP="00C22677">
      <w:pPr>
        <w:tabs>
          <w:tab w:val="left" w:pos="-1080"/>
          <w:tab w:val="left" w:pos="-720"/>
          <w:tab w:val="left" w:pos="1440"/>
        </w:tabs>
        <w:ind w:left="1710" w:hanging="1710"/>
      </w:pPr>
      <w:r w:rsidRPr="002B38D4">
        <w:t>2013-</w:t>
      </w:r>
      <w:r w:rsidR="00716E7A">
        <w:t>2015</w:t>
      </w:r>
      <w:r w:rsidRPr="002B38D4">
        <w:tab/>
      </w:r>
      <w:r w:rsidRPr="002B38D4">
        <w:tab/>
      </w:r>
      <w:r w:rsidR="00850A2F" w:rsidRPr="002B38D4">
        <w:t>Wo</w:t>
      </w:r>
      <w:r w:rsidR="00AF2BF4" w:rsidRPr="002B38D4">
        <w:t xml:space="preserve">rking group:  </w:t>
      </w:r>
      <w:r w:rsidR="003F34DA" w:rsidRPr="002B38D4">
        <w:rPr>
          <w:b/>
        </w:rPr>
        <w:t xml:space="preserve">Cardiovascular Alterations </w:t>
      </w:r>
      <w:r w:rsidRPr="002B38D4">
        <w:rPr>
          <w:b/>
        </w:rPr>
        <w:t xml:space="preserve">working group, </w:t>
      </w:r>
      <w:r w:rsidR="007E59E2" w:rsidRPr="002B38D4">
        <w:rPr>
          <w:b/>
        </w:rPr>
        <w:t>t</w:t>
      </w:r>
      <w:r w:rsidRPr="002B38D4">
        <w:rPr>
          <w:b/>
        </w:rPr>
        <w:t xml:space="preserve">he Decadal Review of </w:t>
      </w:r>
      <w:r w:rsidR="007E59E2" w:rsidRPr="002B38D4">
        <w:rPr>
          <w:b/>
        </w:rPr>
        <w:t>“</w:t>
      </w:r>
      <w:r w:rsidRPr="002B38D4">
        <w:rPr>
          <w:b/>
        </w:rPr>
        <w:t>The Role of Sex/Gender in Adaptation to Spaceflight</w:t>
      </w:r>
      <w:r w:rsidR="007E59E2" w:rsidRPr="002B38D4">
        <w:rPr>
          <w:b/>
        </w:rPr>
        <w:t>”</w:t>
      </w:r>
      <w:r w:rsidR="00392A33" w:rsidRPr="002B38D4">
        <w:t xml:space="preserve">; includes 10-min overview of our findings </w:t>
      </w:r>
      <w:r w:rsidR="001A3B84" w:rsidRPr="002B38D4">
        <w:t>as part of a 75-min</w:t>
      </w:r>
      <w:r w:rsidR="00392A33" w:rsidRPr="002B38D4">
        <w:t xml:space="preserve"> international webinar</w:t>
      </w:r>
      <w:r w:rsidR="00CF5922">
        <w:t>, publication in</w:t>
      </w:r>
      <w:r w:rsidR="00392A33" w:rsidRPr="002B38D4">
        <w:t xml:space="preserve"> </w:t>
      </w:r>
      <w:r w:rsidR="00CF5922" w:rsidRPr="00163019">
        <w:rPr>
          <w:rFonts w:cs="AdvP6EC0"/>
          <w:i/>
          <w:color w:val="000000" w:themeColor="text1"/>
        </w:rPr>
        <w:t xml:space="preserve">J </w:t>
      </w:r>
      <w:r w:rsidR="00635FFA" w:rsidRPr="00163019">
        <w:rPr>
          <w:rFonts w:cs="AdvP6EC0"/>
          <w:i/>
          <w:color w:val="000000" w:themeColor="text1"/>
        </w:rPr>
        <w:t>Women’s</w:t>
      </w:r>
      <w:r w:rsidR="00CF5922" w:rsidRPr="00163019">
        <w:rPr>
          <w:rFonts w:cs="AdvP6EC0"/>
          <w:i/>
          <w:color w:val="000000" w:themeColor="text1"/>
        </w:rPr>
        <w:t xml:space="preserve"> Health</w:t>
      </w:r>
      <w:r w:rsidR="00CF5922" w:rsidRPr="002B38D4">
        <w:t xml:space="preserve"> </w:t>
      </w:r>
      <w:r w:rsidR="00392A33" w:rsidRPr="002B38D4">
        <w:t>and White House/</w:t>
      </w:r>
      <w:r w:rsidR="00FD2DE7" w:rsidRPr="002B38D4">
        <w:t>Office of Science and Technology Policy</w:t>
      </w:r>
      <w:r w:rsidR="00AF2BF4" w:rsidRPr="002B38D4">
        <w:t xml:space="preserve"> </w:t>
      </w:r>
      <w:proofErr w:type="gramStart"/>
      <w:r w:rsidR="00AF2BF4" w:rsidRPr="002B38D4">
        <w:t>briefing</w:t>
      </w:r>
      <w:proofErr w:type="gramEnd"/>
    </w:p>
    <w:p w14:paraId="47DD599C" w14:textId="77777777" w:rsidR="00F355AF" w:rsidRDefault="00F355AF" w:rsidP="00B00837">
      <w:pPr>
        <w:tabs>
          <w:tab w:val="left" w:pos="-1080"/>
          <w:tab w:val="left" w:pos="-720"/>
          <w:tab w:val="left" w:pos="1440"/>
        </w:tabs>
        <w:outlineLvl w:val="0"/>
        <w:rPr>
          <w:b/>
        </w:rPr>
      </w:pPr>
    </w:p>
    <w:p w14:paraId="59CBD000" w14:textId="3713C30E" w:rsidR="00477A62" w:rsidRPr="00CC1F41" w:rsidRDefault="00490C75" w:rsidP="00477A62">
      <w:pPr>
        <w:tabs>
          <w:tab w:val="left" w:pos="-720"/>
        </w:tabs>
        <w:suppressAutoHyphens/>
        <w:ind w:left="2880" w:hanging="2880"/>
        <w:rPr>
          <w:b/>
        </w:rPr>
      </w:pPr>
      <w:r w:rsidRPr="00CC1F41">
        <w:rPr>
          <w:rFonts w:cs="Arial"/>
          <w:b/>
          <w:i/>
        </w:rPr>
        <w:t xml:space="preserve">Yale University/Hospital System:  </w:t>
      </w:r>
    </w:p>
    <w:p w14:paraId="7AF7778C" w14:textId="6257178B" w:rsidR="00477A62" w:rsidRPr="00CC1F41" w:rsidRDefault="00477A62" w:rsidP="00490C75">
      <w:pPr>
        <w:tabs>
          <w:tab w:val="left" w:pos="-720"/>
        </w:tabs>
        <w:suppressAutoHyphens/>
        <w:outlineLvl w:val="0"/>
        <w:rPr>
          <w:bCs/>
          <w:u w:val="single"/>
        </w:rPr>
      </w:pPr>
      <w:r w:rsidRPr="00CC1F41">
        <w:rPr>
          <w:bCs/>
          <w:u w:val="single"/>
        </w:rPr>
        <w:t>Yale School of Medicine</w:t>
      </w:r>
      <w:r w:rsidR="005D15F3" w:rsidRPr="00CC1F41">
        <w:rPr>
          <w:bCs/>
          <w:u w:val="single"/>
        </w:rPr>
        <w:t>:</w:t>
      </w:r>
    </w:p>
    <w:p w14:paraId="02B2371D" w14:textId="61DF05A7" w:rsidR="00477A62" w:rsidRPr="00AD025E" w:rsidRDefault="000E650F" w:rsidP="000E650F">
      <w:pPr>
        <w:tabs>
          <w:tab w:val="left" w:pos="720"/>
        </w:tabs>
        <w:suppressAutoHyphens/>
        <w:ind w:left="2160" w:hanging="2160"/>
      </w:pPr>
      <w:r>
        <w:t xml:space="preserve">2010 – </w:t>
      </w:r>
      <w:r w:rsidR="00490C75">
        <w:t>p</w:t>
      </w:r>
      <w:r>
        <w:t xml:space="preserve">resent         </w:t>
      </w:r>
      <w:r>
        <w:tab/>
      </w:r>
      <w:r w:rsidR="00477A62" w:rsidRPr="00CA1403">
        <w:t xml:space="preserve">Executive Board Member, </w:t>
      </w:r>
      <w:r w:rsidR="00477A62" w:rsidRPr="00AD025E">
        <w:t>Commi</w:t>
      </w:r>
      <w:r w:rsidR="00C91A53" w:rsidRPr="00AD025E">
        <w:t>ttee fo</w:t>
      </w:r>
      <w:r w:rsidRPr="00AD025E">
        <w:t xml:space="preserve">r the Status of Women in </w:t>
      </w:r>
      <w:r w:rsidR="00477A62" w:rsidRPr="00AD025E">
        <w:t xml:space="preserve">Medicine </w:t>
      </w:r>
      <w:r w:rsidR="00C20C48" w:rsidRPr="00AD025E">
        <w:t>(SWIM)</w:t>
      </w:r>
    </w:p>
    <w:p w14:paraId="09F913C1" w14:textId="7FDB2382" w:rsidR="00440749" w:rsidRDefault="00440749" w:rsidP="000E650F">
      <w:pPr>
        <w:tabs>
          <w:tab w:val="left" w:pos="720"/>
        </w:tabs>
        <w:suppressAutoHyphens/>
        <w:ind w:left="2160" w:hanging="2160"/>
      </w:pPr>
      <w:r>
        <w:t xml:space="preserve">2017 – </w:t>
      </w:r>
      <w:r w:rsidR="005D15F3">
        <w:t>2022</w:t>
      </w:r>
      <w:r>
        <w:tab/>
      </w:r>
      <w:r w:rsidRPr="00AD025E">
        <w:t>SWIM</w:t>
      </w:r>
      <w:r w:rsidR="00AD025E" w:rsidRPr="00AD025E">
        <w:t xml:space="preserve"> </w:t>
      </w:r>
      <w:r w:rsidR="00AD025E" w:rsidRPr="00CC1F41">
        <w:rPr>
          <w:bCs/>
        </w:rPr>
        <w:t>Co-Chair</w:t>
      </w:r>
    </w:p>
    <w:p w14:paraId="6169365F" w14:textId="02C2C40C" w:rsidR="00490C75" w:rsidRDefault="00490C75" w:rsidP="002C1879">
      <w:pPr>
        <w:tabs>
          <w:tab w:val="left" w:pos="720"/>
        </w:tabs>
        <w:suppressAutoHyphens/>
      </w:pPr>
      <w:r>
        <w:t>2022</w:t>
      </w:r>
      <w:r w:rsidR="00344BEA" w:rsidRPr="00344BEA">
        <w:t xml:space="preserve"> </w:t>
      </w:r>
      <w:r w:rsidR="00344BEA">
        <w:tab/>
      </w:r>
      <w:r w:rsidR="00344BEA">
        <w:tab/>
      </w:r>
      <w:r w:rsidR="00344BEA">
        <w:tab/>
      </w:r>
      <w:r w:rsidR="00344BEA">
        <w:tab/>
      </w:r>
      <w:r w:rsidR="00344BEA">
        <w:tab/>
      </w:r>
      <w:r w:rsidR="00344BEA" w:rsidRPr="00344BEA">
        <w:t>LCME Faculty Subcommittee</w:t>
      </w:r>
      <w:r w:rsidR="00344BEA">
        <w:t>, YSM Self Study Task Force</w:t>
      </w:r>
    </w:p>
    <w:p w14:paraId="337779C8" w14:textId="20E08C0B" w:rsidR="002C1879" w:rsidRDefault="002C1879" w:rsidP="002C1879">
      <w:pPr>
        <w:tabs>
          <w:tab w:val="left" w:pos="720"/>
        </w:tabs>
        <w:suppressAutoHyphens/>
      </w:pPr>
      <w:r>
        <w:t xml:space="preserve">2018 – </w:t>
      </w:r>
      <w:r w:rsidR="00B00837">
        <w:t>2019</w:t>
      </w:r>
      <w:r>
        <w:tab/>
      </w:r>
      <w:r w:rsidR="005B7EF6">
        <w:tab/>
      </w:r>
      <w:r w:rsidR="00194E66">
        <w:tab/>
      </w:r>
      <w:r w:rsidRPr="002C1879">
        <w:t>Climate Survey Working Group</w:t>
      </w:r>
    </w:p>
    <w:p w14:paraId="0987ADA4" w14:textId="77777777" w:rsidR="002C1879" w:rsidRDefault="002C1879" w:rsidP="000E650F">
      <w:pPr>
        <w:tabs>
          <w:tab w:val="left" w:pos="720"/>
        </w:tabs>
        <w:suppressAutoHyphens/>
        <w:ind w:left="2160" w:hanging="2160"/>
      </w:pPr>
    </w:p>
    <w:p w14:paraId="5BDB5978" w14:textId="77777777" w:rsidR="00CC1F41" w:rsidRPr="00CC1F41" w:rsidRDefault="00CC1F41" w:rsidP="00CC1F41">
      <w:pPr>
        <w:tabs>
          <w:tab w:val="left" w:pos="-720"/>
        </w:tabs>
        <w:suppressAutoHyphens/>
        <w:rPr>
          <w:bCs/>
          <w:u w:val="single"/>
        </w:rPr>
      </w:pPr>
      <w:r w:rsidRPr="00CC1F41">
        <w:rPr>
          <w:bCs/>
          <w:u w:val="single"/>
        </w:rPr>
        <w:t>University Committees</w:t>
      </w:r>
    </w:p>
    <w:p w14:paraId="09043813" w14:textId="31F2E348" w:rsidR="00CC1F41" w:rsidRDefault="00CC1F41" w:rsidP="00CC1F41">
      <w:pPr>
        <w:tabs>
          <w:tab w:val="left" w:pos="-720"/>
        </w:tabs>
        <w:suppressAutoHyphens/>
        <w:rPr>
          <w:b/>
        </w:rPr>
      </w:pPr>
      <w:r>
        <w:t xml:space="preserve">2018 – </w:t>
      </w:r>
      <w:r w:rsidR="00635FFA">
        <w:t>p</w:t>
      </w:r>
      <w:r>
        <w:t>resent</w:t>
      </w:r>
      <w:r>
        <w:rPr>
          <w:b/>
        </w:rPr>
        <w:t xml:space="preserve"> </w:t>
      </w:r>
      <w:r>
        <w:rPr>
          <w:b/>
        </w:rPr>
        <w:tab/>
      </w:r>
      <w:r w:rsidR="00635FFA">
        <w:rPr>
          <w:b/>
        </w:rPr>
        <w:tab/>
      </w:r>
      <w:r w:rsidRPr="002C1879">
        <w:t>Women Faculty Forum</w:t>
      </w:r>
      <w:r>
        <w:t xml:space="preserve"> Steering Committee</w:t>
      </w:r>
      <w:r w:rsidR="00835839">
        <w:t xml:space="preserve"> (Provost Committee)</w:t>
      </w:r>
    </w:p>
    <w:p w14:paraId="01E7DE76" w14:textId="6701A440" w:rsidR="00CC1F41" w:rsidRPr="00A75A82" w:rsidRDefault="00CC1F41" w:rsidP="00CC1F41">
      <w:pPr>
        <w:tabs>
          <w:tab w:val="left" w:pos="-720"/>
        </w:tabs>
        <w:suppressAutoHyphens/>
        <w:rPr>
          <w:bCs/>
        </w:rPr>
      </w:pPr>
      <w:r w:rsidRPr="00A75A82">
        <w:rPr>
          <w:bCs/>
        </w:rPr>
        <w:t xml:space="preserve">2020 – </w:t>
      </w:r>
      <w:r w:rsidR="00635FFA">
        <w:rPr>
          <w:bCs/>
        </w:rPr>
        <w:t>p</w:t>
      </w:r>
      <w:r w:rsidRPr="00A75A82">
        <w:rPr>
          <w:bCs/>
        </w:rPr>
        <w:t>resent</w:t>
      </w:r>
      <w:r w:rsidRPr="00A75A82">
        <w:rPr>
          <w:bCs/>
        </w:rPr>
        <w:tab/>
      </w:r>
      <w:r w:rsidR="00635FFA">
        <w:rPr>
          <w:bCs/>
        </w:rPr>
        <w:tab/>
      </w:r>
      <w:r w:rsidRPr="00A75A82">
        <w:rPr>
          <w:bCs/>
        </w:rPr>
        <w:t>Yale Childcare Co</w:t>
      </w:r>
      <w:r>
        <w:rPr>
          <w:bCs/>
        </w:rPr>
        <w:t>n</w:t>
      </w:r>
      <w:r w:rsidRPr="00A75A82">
        <w:rPr>
          <w:bCs/>
        </w:rPr>
        <w:t>sortium Committee</w:t>
      </w:r>
      <w:r w:rsidR="00F11390">
        <w:rPr>
          <w:bCs/>
        </w:rPr>
        <w:t xml:space="preserve"> </w:t>
      </w:r>
      <w:r w:rsidR="00F11390">
        <w:t>(Provost Committee)</w:t>
      </w:r>
    </w:p>
    <w:p w14:paraId="01CAFC6D" w14:textId="77777777" w:rsidR="00F11390" w:rsidRDefault="00F11390" w:rsidP="00F11390">
      <w:pPr>
        <w:tabs>
          <w:tab w:val="left" w:pos="720"/>
        </w:tabs>
        <w:suppressAutoHyphens/>
        <w:ind w:left="2160" w:hanging="2160"/>
      </w:pPr>
      <w:r>
        <w:t>2023 – present</w:t>
      </w:r>
      <w:r>
        <w:tab/>
        <w:t xml:space="preserve">Chair, </w:t>
      </w:r>
      <w:r w:rsidRPr="002C1879">
        <w:t>Women Faculty Forum</w:t>
      </w:r>
      <w:r>
        <w:t xml:space="preserve"> (Provost Committee)</w:t>
      </w:r>
    </w:p>
    <w:p w14:paraId="21FC01BC" w14:textId="77777777" w:rsidR="00CC1F41" w:rsidRDefault="00CC1F41" w:rsidP="000E650F">
      <w:pPr>
        <w:tabs>
          <w:tab w:val="left" w:pos="720"/>
        </w:tabs>
        <w:suppressAutoHyphens/>
        <w:ind w:left="2160" w:hanging="2160"/>
      </w:pPr>
    </w:p>
    <w:p w14:paraId="37CCCD0F" w14:textId="005976CC" w:rsidR="000C1F2B" w:rsidRPr="00CC1F41" w:rsidRDefault="00CC1F41" w:rsidP="005D15F3">
      <w:pPr>
        <w:tabs>
          <w:tab w:val="left" w:pos="720"/>
        </w:tabs>
        <w:suppressAutoHyphens/>
        <w:rPr>
          <w:bCs/>
          <w:u w:val="single"/>
        </w:rPr>
      </w:pPr>
      <w:r w:rsidRPr="00CC1F41">
        <w:rPr>
          <w:bCs/>
          <w:u w:val="single"/>
        </w:rPr>
        <w:t>Departmental Committees</w:t>
      </w:r>
      <w:r w:rsidR="005D15F3" w:rsidRPr="00CC1F41">
        <w:rPr>
          <w:bCs/>
          <w:u w:val="single"/>
        </w:rPr>
        <w:t>:</w:t>
      </w:r>
    </w:p>
    <w:p w14:paraId="46E38656" w14:textId="77777777" w:rsidR="000C1F2B" w:rsidRPr="000C1F2B" w:rsidRDefault="000C1F2B" w:rsidP="00477A62">
      <w:pPr>
        <w:tabs>
          <w:tab w:val="left" w:pos="-720"/>
        </w:tabs>
        <w:suppressAutoHyphens/>
        <w:ind w:left="2880" w:hanging="2880"/>
      </w:pPr>
      <w:r w:rsidRPr="000C1F2B">
        <w:t xml:space="preserve">2013- </w:t>
      </w:r>
      <w:r w:rsidR="004D6BB2">
        <w:t>2014</w:t>
      </w:r>
      <w:r w:rsidRPr="000C1F2B">
        <w:t xml:space="preserve">   </w:t>
      </w:r>
      <w:r>
        <w:t xml:space="preserve">          </w:t>
      </w:r>
      <w:r w:rsidR="002C1879">
        <w:t xml:space="preserve">    </w:t>
      </w:r>
      <w:r>
        <w:t>Search Committee for Chair of Urogynecology</w:t>
      </w:r>
      <w:r w:rsidRPr="000C1F2B">
        <w:t xml:space="preserve">      </w:t>
      </w:r>
    </w:p>
    <w:p w14:paraId="21A57726" w14:textId="77777777" w:rsidR="005B7EF6" w:rsidRPr="005B7EF6" w:rsidRDefault="005B7EF6" w:rsidP="005B7EF6">
      <w:pPr>
        <w:pStyle w:val="Heading1"/>
        <w:rPr>
          <w:rFonts w:eastAsia="Times New Roman"/>
          <w:b w:val="0"/>
          <w:bCs/>
          <w:kern w:val="36"/>
          <w:szCs w:val="24"/>
          <w:u w:val="none"/>
        </w:rPr>
      </w:pPr>
      <w:r w:rsidRPr="005B7EF6">
        <w:rPr>
          <w:b w:val="0"/>
          <w:szCs w:val="24"/>
          <w:u w:val="none"/>
        </w:rPr>
        <w:t>2017</w:t>
      </w:r>
      <w:r w:rsidR="00C976A7">
        <w:rPr>
          <w:b w:val="0"/>
          <w:szCs w:val="24"/>
          <w:u w:val="none"/>
        </w:rPr>
        <w:t xml:space="preserve"> </w:t>
      </w:r>
      <w:r w:rsidRPr="005B7EF6">
        <w:rPr>
          <w:b w:val="0"/>
          <w:szCs w:val="24"/>
          <w:u w:val="none"/>
        </w:rPr>
        <w:t>-</w:t>
      </w:r>
      <w:r w:rsidR="00C976A7">
        <w:rPr>
          <w:b w:val="0"/>
          <w:szCs w:val="24"/>
          <w:u w:val="none"/>
        </w:rPr>
        <w:t xml:space="preserve"> </w:t>
      </w:r>
      <w:r w:rsidRPr="005B7EF6">
        <w:rPr>
          <w:b w:val="0"/>
          <w:szCs w:val="24"/>
          <w:u w:val="none"/>
        </w:rPr>
        <w:t xml:space="preserve">2019                Search Committee for </w:t>
      </w:r>
      <w:r w:rsidR="008C59F4">
        <w:rPr>
          <w:b w:val="0"/>
          <w:szCs w:val="24"/>
          <w:u w:val="none"/>
        </w:rPr>
        <w:t xml:space="preserve">Division </w:t>
      </w:r>
      <w:r w:rsidRPr="005B7EF6">
        <w:rPr>
          <w:b w:val="0"/>
          <w:szCs w:val="24"/>
          <w:u w:val="none"/>
        </w:rPr>
        <w:t xml:space="preserve">Chair of </w:t>
      </w:r>
      <w:r w:rsidRPr="005B7EF6">
        <w:rPr>
          <w:rFonts w:eastAsia="Times New Roman"/>
          <w:b w:val="0"/>
          <w:bCs/>
          <w:kern w:val="36"/>
          <w:szCs w:val="24"/>
          <w:u w:val="none"/>
        </w:rPr>
        <w:t>Reproductive Endocrinology</w:t>
      </w:r>
    </w:p>
    <w:p w14:paraId="63D8A17A" w14:textId="508390C0" w:rsidR="00E15F0D" w:rsidRDefault="00B10B23" w:rsidP="00E15F0D">
      <w:pPr>
        <w:tabs>
          <w:tab w:val="left" w:pos="-720"/>
        </w:tabs>
        <w:suppressAutoHyphens/>
        <w:ind w:left="2880" w:hanging="2880"/>
      </w:pPr>
      <w:r>
        <w:t xml:space="preserve">2021 </w:t>
      </w:r>
      <w:r w:rsidR="0090272E" w:rsidRPr="005B7EF6">
        <w:t>-</w:t>
      </w:r>
      <w:r>
        <w:t xml:space="preserve"> </w:t>
      </w:r>
      <w:r w:rsidR="006D6118">
        <w:t>p</w:t>
      </w:r>
      <w:r w:rsidRPr="0090272E">
        <w:t>resent</w:t>
      </w:r>
      <w:r w:rsidRPr="0090272E">
        <w:rPr>
          <w:i/>
          <w:iCs/>
        </w:rPr>
        <w:t xml:space="preserve"> </w:t>
      </w:r>
      <w:r>
        <w:t xml:space="preserve">          </w:t>
      </w:r>
      <w:r w:rsidR="0090272E">
        <w:t xml:space="preserve"> </w:t>
      </w:r>
      <w:r>
        <w:t>DEI Task Force</w:t>
      </w:r>
    </w:p>
    <w:p w14:paraId="50B1678F" w14:textId="77777777" w:rsidR="00B10B23" w:rsidRDefault="00B10B23" w:rsidP="00E15F0D">
      <w:pPr>
        <w:tabs>
          <w:tab w:val="left" w:pos="-720"/>
        </w:tabs>
        <w:suppressAutoHyphens/>
        <w:ind w:left="2880" w:hanging="2880"/>
      </w:pPr>
    </w:p>
    <w:p w14:paraId="2CEB92B9" w14:textId="77777777" w:rsidR="00CC1F41" w:rsidRPr="00CC1F41" w:rsidRDefault="00CC1F41" w:rsidP="00CC1F41">
      <w:pPr>
        <w:tabs>
          <w:tab w:val="left" w:pos="720"/>
        </w:tabs>
        <w:suppressAutoHyphens/>
        <w:rPr>
          <w:bCs/>
          <w:u w:val="single"/>
        </w:rPr>
      </w:pPr>
      <w:r w:rsidRPr="00CC1F41">
        <w:rPr>
          <w:bCs/>
          <w:u w:val="single"/>
        </w:rPr>
        <w:t>Departmental Committees:</w:t>
      </w:r>
    </w:p>
    <w:p w14:paraId="08B7B9C3" w14:textId="1B71F1A3" w:rsidR="00477A62" w:rsidRPr="005D15F3" w:rsidRDefault="00477A62" w:rsidP="00BD488B">
      <w:pPr>
        <w:tabs>
          <w:tab w:val="left" w:pos="-720"/>
        </w:tabs>
        <w:suppressAutoHyphens/>
        <w:ind w:left="2880" w:hanging="2880"/>
        <w:outlineLvl w:val="0"/>
        <w:rPr>
          <w:i/>
          <w:iCs/>
        </w:rPr>
      </w:pPr>
      <w:r w:rsidRPr="005D15F3">
        <w:rPr>
          <w:b/>
          <w:i/>
          <w:iCs/>
        </w:rPr>
        <w:t>School of Public Health</w:t>
      </w:r>
    </w:p>
    <w:p w14:paraId="0B5E2BA9" w14:textId="77777777" w:rsidR="00C20C48" w:rsidRDefault="00017AE5" w:rsidP="00017AE5">
      <w:pPr>
        <w:tabs>
          <w:tab w:val="left" w:pos="-720"/>
        </w:tabs>
        <w:suppressAutoHyphens/>
        <w:ind w:left="1890" w:hanging="1890"/>
      </w:pPr>
      <w:r>
        <w:t>2002</w:t>
      </w:r>
      <w:r w:rsidR="00C976A7">
        <w:t xml:space="preserve"> </w:t>
      </w:r>
      <w:r>
        <w:t>-</w:t>
      </w:r>
      <w:r w:rsidR="00C976A7">
        <w:t xml:space="preserve"> </w:t>
      </w:r>
      <w:r>
        <w:t xml:space="preserve">2009 </w:t>
      </w:r>
      <w:r>
        <w:tab/>
      </w:r>
      <w:r w:rsidR="002C1879">
        <w:t xml:space="preserve">   </w:t>
      </w:r>
      <w:r w:rsidR="00BB4F9F">
        <w:t>Admissions Committee (</w:t>
      </w:r>
      <w:r w:rsidR="00C20C48">
        <w:t>Scholarship Subcommittee)</w:t>
      </w:r>
    </w:p>
    <w:p w14:paraId="36BDA040" w14:textId="77777777" w:rsidR="00C20C48" w:rsidRPr="003F3C5E" w:rsidRDefault="00C20C48" w:rsidP="00017AE5">
      <w:pPr>
        <w:tabs>
          <w:tab w:val="left" w:pos="-720"/>
        </w:tabs>
        <w:suppressAutoHyphens/>
        <w:ind w:left="1890" w:hanging="1890"/>
        <w:rPr>
          <w:rFonts w:ascii="Arial" w:hAnsi="Arial"/>
          <w:b/>
          <w:sz w:val="22"/>
        </w:rPr>
      </w:pPr>
      <w:r>
        <w:t>2004</w:t>
      </w:r>
      <w:r w:rsidR="00C976A7">
        <w:t xml:space="preserve"> - 2015</w:t>
      </w:r>
      <w:r>
        <w:tab/>
      </w:r>
      <w:r w:rsidR="002C1879">
        <w:t xml:space="preserve">   </w:t>
      </w:r>
      <w:r>
        <w:t>Diversity Committee, 200</w:t>
      </w:r>
      <w:r w:rsidR="008736B7">
        <w:t>7</w:t>
      </w:r>
      <w:r>
        <w:t>- 20</w:t>
      </w:r>
      <w:r w:rsidR="001E5837">
        <w:t>09</w:t>
      </w:r>
      <w:r>
        <w:t xml:space="preserve"> </w:t>
      </w:r>
      <w:r w:rsidR="003F3C5E" w:rsidRPr="006D6118">
        <w:rPr>
          <w:bCs/>
        </w:rPr>
        <w:t>(</w:t>
      </w:r>
      <w:r w:rsidRPr="006D6118">
        <w:rPr>
          <w:bCs/>
        </w:rPr>
        <w:t>Chair</w:t>
      </w:r>
      <w:r w:rsidR="003F3C5E" w:rsidRPr="006D6118">
        <w:rPr>
          <w:bCs/>
        </w:rPr>
        <w:t>)</w:t>
      </w:r>
      <w:r w:rsidRPr="006D6118">
        <w:rPr>
          <w:bCs/>
        </w:rPr>
        <w:t xml:space="preserve"> </w:t>
      </w:r>
    </w:p>
    <w:p w14:paraId="23B99763" w14:textId="77777777" w:rsidR="00477A62" w:rsidRDefault="00477A62" w:rsidP="00477A62">
      <w:pPr>
        <w:tabs>
          <w:tab w:val="left" w:pos="-720"/>
        </w:tabs>
        <w:suppressAutoHyphens/>
        <w:rPr>
          <w:rFonts w:ascii="Arial" w:hAnsi="Arial"/>
          <w:sz w:val="22"/>
        </w:rPr>
      </w:pPr>
    </w:p>
    <w:p w14:paraId="5E8CF3D0" w14:textId="77777777" w:rsidR="00490C75" w:rsidRPr="00CC1F41" w:rsidRDefault="00490C75" w:rsidP="00490C75">
      <w:pPr>
        <w:tabs>
          <w:tab w:val="left" w:pos="-1080"/>
          <w:tab w:val="left" w:pos="-720"/>
          <w:tab w:val="left" w:pos="1440"/>
        </w:tabs>
        <w:outlineLvl w:val="0"/>
        <w:rPr>
          <w:bCs/>
          <w:u w:val="single"/>
        </w:rPr>
      </w:pPr>
      <w:r w:rsidRPr="00CC1F41">
        <w:rPr>
          <w:bCs/>
          <w:u w:val="single"/>
        </w:rPr>
        <w:t>The John B. Pierce Laboratory</w:t>
      </w:r>
    </w:p>
    <w:p w14:paraId="29844FCD" w14:textId="53F63D25" w:rsidR="00490C75" w:rsidRPr="00B00837" w:rsidRDefault="00490C75" w:rsidP="00490C75">
      <w:pPr>
        <w:tabs>
          <w:tab w:val="left" w:pos="-1080"/>
          <w:tab w:val="left" w:pos="-720"/>
          <w:tab w:val="left" w:pos="1440"/>
        </w:tabs>
        <w:outlineLvl w:val="0"/>
      </w:pPr>
      <w:r w:rsidRPr="005D15F3">
        <w:rPr>
          <w:b/>
          <w:i/>
          <w:iCs/>
        </w:rPr>
        <w:t>Committee Work</w:t>
      </w:r>
      <w:r w:rsidRPr="00620605">
        <w:t>:</w:t>
      </w:r>
    </w:p>
    <w:p w14:paraId="607254A4" w14:textId="700F26EC" w:rsidR="00490C75" w:rsidRDefault="00490C75" w:rsidP="00490C75">
      <w:pPr>
        <w:tabs>
          <w:tab w:val="left" w:pos="-720"/>
        </w:tabs>
        <w:suppressAutoHyphens/>
        <w:ind w:left="2160" w:hanging="2160"/>
      </w:pPr>
      <w:r>
        <w:t>2004-</w:t>
      </w:r>
      <w:r w:rsidR="0048021C">
        <w:t>p</w:t>
      </w:r>
      <w:r>
        <w:t>resent</w:t>
      </w:r>
      <w:r>
        <w:tab/>
        <w:t>Safety Committee</w:t>
      </w:r>
    </w:p>
    <w:p w14:paraId="1D260EDE" w14:textId="160F9D38" w:rsidR="00490C75" w:rsidRDefault="00490C75" w:rsidP="00490C75">
      <w:pPr>
        <w:tabs>
          <w:tab w:val="left" w:pos="-720"/>
        </w:tabs>
        <w:suppressAutoHyphens/>
        <w:ind w:left="2160" w:hanging="2160"/>
      </w:pPr>
      <w:r>
        <w:t>2004-</w:t>
      </w:r>
      <w:r w:rsidR="0048021C">
        <w:t>p</w:t>
      </w:r>
      <w:r>
        <w:t xml:space="preserve">resent              Research Assistant Promotion Committee </w:t>
      </w:r>
    </w:p>
    <w:p w14:paraId="581514B7" w14:textId="08BEAD6B" w:rsidR="00490C75" w:rsidRDefault="00490C75" w:rsidP="00490C75">
      <w:pPr>
        <w:tabs>
          <w:tab w:val="left" w:pos="-720"/>
        </w:tabs>
        <w:suppressAutoHyphens/>
        <w:ind w:left="2160" w:hanging="2880"/>
      </w:pPr>
      <w:r>
        <w:t xml:space="preserve">            2005-</w:t>
      </w:r>
      <w:r w:rsidR="0048021C">
        <w:t>2</w:t>
      </w:r>
      <w:r>
        <w:t>008</w:t>
      </w:r>
      <w:r>
        <w:tab/>
        <w:t xml:space="preserve">Computer Committee </w:t>
      </w:r>
    </w:p>
    <w:p w14:paraId="3BC8A7EB" w14:textId="77777777" w:rsidR="00490C75" w:rsidRDefault="00490C75" w:rsidP="00490C75">
      <w:pPr>
        <w:tabs>
          <w:tab w:val="left" w:pos="-720"/>
        </w:tabs>
        <w:suppressAutoHyphens/>
        <w:ind w:left="2160" w:hanging="2160"/>
      </w:pPr>
      <w:r>
        <w:t>2004-2005</w:t>
      </w:r>
      <w:r>
        <w:tab/>
        <w:t xml:space="preserve">Web Site Committee </w:t>
      </w:r>
    </w:p>
    <w:p w14:paraId="1BDEAA61" w14:textId="77777777" w:rsidR="00490C75" w:rsidRDefault="00490C75" w:rsidP="00490C75">
      <w:pPr>
        <w:tabs>
          <w:tab w:val="left" w:pos="-720"/>
        </w:tabs>
        <w:suppressAutoHyphens/>
        <w:ind w:left="2160" w:hanging="2160"/>
        <w:rPr>
          <w:b/>
        </w:rPr>
      </w:pPr>
      <w:r>
        <w:t>2008-2009</w:t>
      </w:r>
      <w:r>
        <w:tab/>
        <w:t xml:space="preserve">Long Range Planning Committee </w:t>
      </w:r>
    </w:p>
    <w:p w14:paraId="483B1412" w14:textId="77777777" w:rsidR="00490C75" w:rsidRDefault="00490C75" w:rsidP="00490C75">
      <w:pPr>
        <w:tabs>
          <w:tab w:val="left" w:pos="-720"/>
        </w:tabs>
        <w:suppressAutoHyphens/>
        <w:ind w:left="2160" w:hanging="2160"/>
      </w:pPr>
      <w:r>
        <w:t>2013-2014</w:t>
      </w:r>
      <w:r>
        <w:tab/>
        <w:t>Long Range Planning Committee</w:t>
      </w:r>
    </w:p>
    <w:p w14:paraId="1D7DBF4C" w14:textId="2F0911E2" w:rsidR="00490C75" w:rsidRPr="00AD025E" w:rsidRDefault="00490C75" w:rsidP="00490C75">
      <w:pPr>
        <w:tabs>
          <w:tab w:val="left" w:pos="-720"/>
        </w:tabs>
        <w:suppressAutoHyphens/>
        <w:ind w:left="2160" w:hanging="2160"/>
        <w:rPr>
          <w:b/>
        </w:rPr>
      </w:pPr>
      <w:r>
        <w:t>2015-</w:t>
      </w:r>
      <w:r w:rsidR="0048021C">
        <w:t>p</w:t>
      </w:r>
      <w:r>
        <w:t>resent</w:t>
      </w:r>
      <w:r>
        <w:tab/>
        <w:t xml:space="preserve">Climate Committee </w:t>
      </w:r>
      <w:r w:rsidRPr="00AD025E">
        <w:rPr>
          <w:b/>
        </w:rPr>
        <w:t>(</w:t>
      </w:r>
      <w:r w:rsidRPr="006D6118">
        <w:rPr>
          <w:bCs/>
        </w:rPr>
        <w:t>Chair)</w:t>
      </w:r>
    </w:p>
    <w:p w14:paraId="7C208865" w14:textId="397A5DAA" w:rsidR="00490C75" w:rsidRPr="00AD025E" w:rsidRDefault="00490C75" w:rsidP="00490C75">
      <w:pPr>
        <w:tabs>
          <w:tab w:val="left" w:pos="-720"/>
        </w:tabs>
        <w:suppressAutoHyphens/>
        <w:ind w:left="2160" w:hanging="2160"/>
        <w:rPr>
          <w:b/>
        </w:rPr>
      </w:pPr>
      <w:r>
        <w:t>2015-</w:t>
      </w:r>
      <w:r w:rsidR="0048021C">
        <w:t>p</w:t>
      </w:r>
      <w:r>
        <w:t>resent</w:t>
      </w:r>
      <w:r>
        <w:tab/>
        <w:t xml:space="preserve">Diversity Committee </w:t>
      </w:r>
      <w:r w:rsidRPr="006D6118">
        <w:rPr>
          <w:bCs/>
        </w:rPr>
        <w:t>(Chair)</w:t>
      </w:r>
    </w:p>
    <w:p w14:paraId="071D76F7" w14:textId="7F7D7506" w:rsidR="00490C75" w:rsidRPr="00832F61" w:rsidRDefault="00490C75" w:rsidP="00490C75">
      <w:pPr>
        <w:rPr>
          <w:color w:val="000000" w:themeColor="text1"/>
        </w:rPr>
      </w:pPr>
      <w:r w:rsidRPr="00832F61">
        <w:rPr>
          <w:color w:val="000000" w:themeColor="text1"/>
        </w:rPr>
        <w:t>2021-</w:t>
      </w:r>
      <w:r w:rsidR="0048021C">
        <w:rPr>
          <w:color w:val="000000" w:themeColor="text1"/>
        </w:rPr>
        <w:t>p</w:t>
      </w:r>
      <w:r w:rsidRPr="00832F61">
        <w:rPr>
          <w:color w:val="000000" w:themeColor="text1"/>
        </w:rPr>
        <w:t>resent               COVID-19 Ad Hoc Committee</w:t>
      </w:r>
    </w:p>
    <w:p w14:paraId="015F2140" w14:textId="77777777" w:rsidR="0048021C" w:rsidRDefault="0048021C" w:rsidP="002C1879">
      <w:pPr>
        <w:tabs>
          <w:tab w:val="left" w:pos="-720"/>
        </w:tabs>
        <w:suppressAutoHyphens/>
        <w:rPr>
          <w:b/>
          <w:i/>
          <w:iCs/>
        </w:rPr>
      </w:pPr>
    </w:p>
    <w:p w14:paraId="775AAE78" w14:textId="0AFF5B52" w:rsidR="003C5E30" w:rsidRPr="00CC1F41" w:rsidRDefault="003C5E30" w:rsidP="002C1879">
      <w:pPr>
        <w:tabs>
          <w:tab w:val="left" w:pos="-720"/>
        </w:tabs>
        <w:suppressAutoHyphens/>
        <w:rPr>
          <w:b/>
        </w:rPr>
      </w:pPr>
      <w:r w:rsidRPr="00CC1F41">
        <w:rPr>
          <w:b/>
        </w:rPr>
        <w:t>Public Service</w:t>
      </w:r>
      <w:r w:rsidR="00620605" w:rsidRPr="00CC1F41">
        <w:rPr>
          <w:b/>
        </w:rPr>
        <w:t>:</w:t>
      </w:r>
    </w:p>
    <w:p w14:paraId="6CE41F70" w14:textId="77777777" w:rsidR="001B42CF" w:rsidRPr="001B42CF" w:rsidRDefault="001B42CF" w:rsidP="00BD488B">
      <w:pPr>
        <w:tabs>
          <w:tab w:val="left" w:pos="-720"/>
        </w:tabs>
        <w:suppressAutoHyphens/>
        <w:outlineLvl w:val="0"/>
      </w:pPr>
      <w:proofErr w:type="spellStart"/>
      <w:r w:rsidRPr="001B42CF">
        <w:t>BioSTEP</w:t>
      </w:r>
      <w:proofErr w:type="spellEnd"/>
      <w:r w:rsidRPr="001B42CF">
        <w:t xml:space="preserve">, Yale School of Medicine (Undergraduate Student), </w:t>
      </w:r>
      <w:r w:rsidR="0069587B">
        <w:t xml:space="preserve">Summer </w:t>
      </w:r>
      <w:r w:rsidRPr="001B42CF">
        <w:t>2000</w:t>
      </w:r>
      <w:r w:rsidR="003C5E30" w:rsidRPr="001B42CF">
        <w:tab/>
      </w:r>
    </w:p>
    <w:p w14:paraId="6799AAA6" w14:textId="77777777" w:rsidR="0069587B" w:rsidRPr="001B42CF" w:rsidRDefault="0069587B" w:rsidP="00477A62">
      <w:pPr>
        <w:tabs>
          <w:tab w:val="left" w:pos="-720"/>
        </w:tabs>
        <w:suppressAutoHyphens/>
      </w:pPr>
      <w:r>
        <w:lastRenderedPageBreak/>
        <w:t>Diversity Mentorship Program, American Physiological Society, 2009-2011</w:t>
      </w:r>
      <w:r w:rsidR="00850A2F">
        <w:t>, 2013-2</w:t>
      </w:r>
      <w:r w:rsidR="008F0ACA">
        <w:t>019</w:t>
      </w:r>
      <w:r w:rsidR="00850A2F">
        <w:t>.</w:t>
      </w:r>
    </w:p>
    <w:p w14:paraId="0D348690" w14:textId="77777777" w:rsidR="00130251" w:rsidRDefault="007578D1" w:rsidP="00477A62">
      <w:pPr>
        <w:tabs>
          <w:tab w:val="left" w:pos="-720"/>
        </w:tabs>
        <w:suppressAutoHyphens/>
      </w:pPr>
      <w:r w:rsidRPr="000F7480">
        <w:t>Southern Connecticut Invitational Science</w:t>
      </w:r>
      <w:r>
        <w:t xml:space="preserve"> and Engineering Fair (Judge), </w:t>
      </w:r>
      <w:r w:rsidRPr="000F7480">
        <w:t>2013</w:t>
      </w:r>
      <w:r w:rsidR="00302B90">
        <w:t>,2014</w:t>
      </w:r>
    </w:p>
    <w:p w14:paraId="331AF723" w14:textId="77777777" w:rsidR="00FB7CCB" w:rsidRDefault="00FB7CCB" w:rsidP="00FB7CCB">
      <w:pPr>
        <w:tabs>
          <w:tab w:val="left" w:pos="-720"/>
        </w:tabs>
        <w:suppressAutoHyphens/>
      </w:pPr>
      <w:r w:rsidRPr="001B42CF">
        <w:t>Discovery to Cure Internship (H</w:t>
      </w:r>
      <w:r>
        <w:t>igh School Student), Summer 2013</w:t>
      </w:r>
    </w:p>
    <w:p w14:paraId="2C87D5BA" w14:textId="77777777" w:rsidR="00FB7CCB" w:rsidRDefault="00FB7CCB" w:rsidP="00FB7CCB">
      <w:pPr>
        <w:tabs>
          <w:tab w:val="left" w:pos="-720"/>
        </w:tabs>
        <w:suppressAutoHyphens/>
      </w:pPr>
      <w:r w:rsidRPr="001B42CF">
        <w:t>Discovery to Cure Internship (H</w:t>
      </w:r>
      <w:r>
        <w:t>igh School Student), Summer 2014</w:t>
      </w:r>
    </w:p>
    <w:p w14:paraId="721F1C81" w14:textId="77777777" w:rsidR="008619BB" w:rsidRDefault="008619BB" w:rsidP="008619BB">
      <w:pPr>
        <w:tabs>
          <w:tab w:val="left" w:pos="-720"/>
        </w:tabs>
        <w:suppressAutoHyphens/>
      </w:pPr>
      <w:r w:rsidRPr="001B42CF">
        <w:t>Discovery to Cure Internship (H</w:t>
      </w:r>
      <w:r>
        <w:t>igh School Student), Summer 2015</w:t>
      </w:r>
    </w:p>
    <w:p w14:paraId="2E957C32" w14:textId="77777777" w:rsidR="00E616AC" w:rsidRDefault="00E616AC" w:rsidP="00E616AC">
      <w:pPr>
        <w:tabs>
          <w:tab w:val="left" w:pos="-720"/>
        </w:tabs>
        <w:suppressAutoHyphens/>
      </w:pPr>
      <w:r w:rsidRPr="001B42CF">
        <w:t>Discovery to Cure Internship (H</w:t>
      </w:r>
      <w:r>
        <w:t>igh School Student), Summer 2016</w:t>
      </w:r>
    </w:p>
    <w:p w14:paraId="37CA6368" w14:textId="77777777" w:rsidR="00B47069" w:rsidRDefault="00B47069" w:rsidP="00B47069">
      <w:pPr>
        <w:tabs>
          <w:tab w:val="left" w:pos="-720"/>
        </w:tabs>
        <w:suppressAutoHyphens/>
      </w:pPr>
      <w:r w:rsidRPr="001B42CF">
        <w:t>Discovery to Cure Internship (H</w:t>
      </w:r>
      <w:r>
        <w:t>igh School Student), Summer 2017</w:t>
      </w:r>
    </w:p>
    <w:p w14:paraId="6A544D11" w14:textId="77777777" w:rsidR="0005446E" w:rsidRPr="00224498" w:rsidRDefault="0005446E" w:rsidP="0005446E">
      <w:pPr>
        <w:tabs>
          <w:tab w:val="left" w:pos="-720"/>
        </w:tabs>
        <w:suppressAutoHyphens/>
      </w:pPr>
      <w:r w:rsidRPr="00224498">
        <w:t>Discovery to Cure Internship (High School Student), Summer 2018</w:t>
      </w:r>
    </w:p>
    <w:p w14:paraId="3F1D7F89" w14:textId="77777777" w:rsidR="00414ADD" w:rsidRPr="00224498" w:rsidRDefault="00414ADD" w:rsidP="00414ADD">
      <w:pPr>
        <w:tabs>
          <w:tab w:val="left" w:pos="-720"/>
        </w:tabs>
        <w:suppressAutoHyphens/>
      </w:pPr>
      <w:r w:rsidRPr="00224498">
        <w:t>Discovery to Cure Internship (High School Student), Summer 2019</w:t>
      </w:r>
    </w:p>
    <w:p w14:paraId="294A915A" w14:textId="74F948A9" w:rsidR="00A75A82" w:rsidRPr="00224498" w:rsidRDefault="00170E67" w:rsidP="00A75A82">
      <w:pPr>
        <w:rPr>
          <w:color w:val="000000"/>
        </w:rPr>
      </w:pPr>
      <w:r w:rsidRPr="00224498">
        <w:rPr>
          <w:color w:val="000000"/>
        </w:rPr>
        <w:t>Diversity, Inclusion, Community, Engagement, and Equity (</w:t>
      </w:r>
      <w:r w:rsidR="00A75A82" w:rsidRPr="00224498">
        <w:rPr>
          <w:color w:val="000000"/>
        </w:rPr>
        <w:t>DICE</w:t>
      </w:r>
      <w:r w:rsidRPr="00224498">
        <w:rPr>
          <w:color w:val="000000"/>
        </w:rPr>
        <w:t>)</w:t>
      </w:r>
      <w:r w:rsidR="00A75A82" w:rsidRPr="00224498">
        <w:rPr>
          <w:color w:val="000000"/>
        </w:rPr>
        <w:t xml:space="preserve"> Summer Research Scholars Program at Yale School of Medicine</w:t>
      </w:r>
      <w:r w:rsidRPr="00224498">
        <w:rPr>
          <w:color w:val="000000"/>
        </w:rPr>
        <w:t xml:space="preserve"> (Medical Student)</w:t>
      </w:r>
      <w:r w:rsidR="00A75A82" w:rsidRPr="00224498">
        <w:rPr>
          <w:color w:val="000000"/>
        </w:rPr>
        <w:t>, Summer 2022</w:t>
      </w:r>
    </w:p>
    <w:p w14:paraId="1A657036" w14:textId="7C858391" w:rsidR="00C5702E" w:rsidRPr="00224498" w:rsidRDefault="003712C9" w:rsidP="00A75A82">
      <w:pPr>
        <w:rPr>
          <w:color w:val="000000"/>
        </w:rPr>
      </w:pPr>
      <w:r w:rsidRPr="00224498">
        <w:rPr>
          <w:color w:val="000000"/>
        </w:rPr>
        <w:t>STARS Summer Research Program, Yale University (Undergraduate Student) Summer 2022</w:t>
      </w:r>
    </w:p>
    <w:p w14:paraId="61CF41A7" w14:textId="3382954A" w:rsidR="00224498" w:rsidRPr="00224498" w:rsidRDefault="00515464" w:rsidP="00224498">
      <w:pPr>
        <w:tabs>
          <w:tab w:val="left" w:pos="-720"/>
        </w:tabs>
        <w:suppressAutoHyphens/>
      </w:pPr>
      <w:r w:rsidRPr="00224498">
        <w:rPr>
          <w:color w:val="000000"/>
        </w:rPr>
        <w:t>Senior Experience Internship, Berg</w:t>
      </w:r>
      <w:r w:rsidR="00224498">
        <w:rPr>
          <w:color w:val="000000"/>
        </w:rPr>
        <w:t>e</w:t>
      </w:r>
      <w:r w:rsidRPr="00224498">
        <w:rPr>
          <w:color w:val="000000"/>
        </w:rPr>
        <w:t>n</w:t>
      </w:r>
      <w:r w:rsidR="00224498" w:rsidRPr="00224498">
        <w:rPr>
          <w:color w:val="000000"/>
        </w:rPr>
        <w:t xml:space="preserve"> County Academies, </w:t>
      </w:r>
      <w:r w:rsidR="00224498" w:rsidRPr="00224498">
        <w:t>(High School Student), 2022</w:t>
      </w:r>
      <w:r w:rsidR="0048021C">
        <w:t>-2023</w:t>
      </w:r>
    </w:p>
    <w:p w14:paraId="48BF8EFB" w14:textId="4EC1489D" w:rsidR="005D15F3" w:rsidRPr="00224498" w:rsidRDefault="005D15F3" w:rsidP="005D15F3">
      <w:pPr>
        <w:rPr>
          <w:color w:val="000000"/>
        </w:rPr>
      </w:pPr>
      <w:r w:rsidRPr="00224498">
        <w:rPr>
          <w:color w:val="000000"/>
        </w:rPr>
        <w:t>Diversity, Inclusion, Community, Engagement, and Equity (DICE) Summer Research Scholars Program at Yale School of Medicine (Medical Student), Summer 202</w:t>
      </w:r>
      <w:r>
        <w:rPr>
          <w:color w:val="000000"/>
        </w:rPr>
        <w:t>3</w:t>
      </w:r>
    </w:p>
    <w:p w14:paraId="715905E1" w14:textId="77777777" w:rsidR="005D15F3" w:rsidRPr="00CC1F41" w:rsidRDefault="005D15F3" w:rsidP="0005446E">
      <w:pPr>
        <w:tabs>
          <w:tab w:val="left" w:pos="-720"/>
        </w:tabs>
        <w:suppressAutoHyphens/>
        <w:outlineLvl w:val="0"/>
        <w:rPr>
          <w:i/>
          <w:iCs/>
        </w:rPr>
      </w:pPr>
    </w:p>
    <w:p w14:paraId="59835751" w14:textId="77777777" w:rsidR="00CC1F41" w:rsidRPr="00CC1F41" w:rsidRDefault="00CC1F41" w:rsidP="00CC1F41">
      <w:pPr>
        <w:tabs>
          <w:tab w:val="left" w:pos="1620"/>
        </w:tabs>
        <w:spacing w:after="160" w:line="259" w:lineRule="auto"/>
        <w:ind w:left="1620" w:hanging="1620"/>
        <w:rPr>
          <w:rFonts w:cs="Arial"/>
          <w:b/>
        </w:rPr>
      </w:pPr>
      <w:r w:rsidRPr="00CC1F41">
        <w:rPr>
          <w:rFonts w:cs="Arial"/>
          <w:b/>
        </w:rPr>
        <w:t xml:space="preserve">Bibliography: </w:t>
      </w:r>
    </w:p>
    <w:p w14:paraId="36E1F9B1" w14:textId="77777777" w:rsidR="00CC1F41" w:rsidRPr="00CC1F41" w:rsidRDefault="00CC1F41" w:rsidP="00CC1F41">
      <w:pPr>
        <w:tabs>
          <w:tab w:val="left" w:pos="900"/>
          <w:tab w:val="left" w:pos="1620"/>
        </w:tabs>
        <w:ind w:left="1620" w:hanging="1620"/>
        <w:rPr>
          <w:rFonts w:cs="Arial"/>
          <w:b/>
          <w:i/>
        </w:rPr>
      </w:pPr>
      <w:r w:rsidRPr="00CC1F41">
        <w:rPr>
          <w:rFonts w:cs="Arial"/>
          <w:b/>
          <w:i/>
        </w:rPr>
        <w:t>Peer-Reviewed Original Research</w:t>
      </w:r>
    </w:p>
    <w:p w14:paraId="336F08D8" w14:textId="77777777" w:rsidR="00477A62" w:rsidRPr="00163019" w:rsidRDefault="009A70CC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 xml:space="preserve">1. </w:t>
      </w:r>
      <w:r w:rsidR="00B864CD">
        <w:rPr>
          <w:color w:val="000000" w:themeColor="text1"/>
        </w:rPr>
        <w:t>Gleim, GW</w:t>
      </w:r>
      <w:r w:rsidR="00477A62" w:rsidRPr="00163019">
        <w:rPr>
          <w:color w:val="000000" w:themeColor="text1"/>
        </w:rPr>
        <w:t xml:space="preserve">, </w:t>
      </w:r>
      <w:r w:rsidR="00B864CD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B864CD">
        <w:rPr>
          <w:color w:val="000000" w:themeColor="text1"/>
        </w:rPr>
        <w:t>, Nicholas J</w:t>
      </w:r>
      <w:r w:rsidR="00477A62" w:rsidRPr="00163019">
        <w:rPr>
          <w:color w:val="000000" w:themeColor="text1"/>
        </w:rPr>
        <w:t xml:space="preserve">A.  The influence of flexibility on the economy of walking and jogging.  </w:t>
      </w:r>
      <w:r w:rsidR="00477A62" w:rsidRPr="00163019">
        <w:rPr>
          <w:i/>
          <w:color w:val="000000" w:themeColor="text1"/>
        </w:rPr>
        <w:t xml:space="preserve">J. </w:t>
      </w:r>
      <w:proofErr w:type="spellStart"/>
      <w:r w:rsidR="00477A62" w:rsidRPr="00163019">
        <w:rPr>
          <w:i/>
          <w:color w:val="000000" w:themeColor="text1"/>
        </w:rPr>
        <w:t>Orthoped</w:t>
      </w:r>
      <w:proofErr w:type="spellEnd"/>
      <w:r w:rsidR="00477A62" w:rsidRPr="00163019">
        <w:rPr>
          <w:i/>
          <w:color w:val="000000" w:themeColor="text1"/>
        </w:rPr>
        <w:t>. Res</w:t>
      </w:r>
      <w:r w:rsidR="00B864CD">
        <w:rPr>
          <w:color w:val="000000" w:themeColor="text1"/>
        </w:rPr>
        <w:t xml:space="preserve">. 8: 814-823. </w:t>
      </w:r>
      <w:r w:rsidR="00477A62" w:rsidRPr="00163019">
        <w:rPr>
          <w:color w:val="000000" w:themeColor="text1"/>
        </w:rPr>
        <w:t>1990.</w:t>
      </w:r>
      <w:r w:rsidR="00B864CD">
        <w:rPr>
          <w:color w:val="000000" w:themeColor="text1"/>
        </w:rPr>
        <w:t xml:space="preserve"> </w:t>
      </w:r>
      <w:hyperlink r:id="rId7" w:history="1">
        <w:r w:rsidR="00477A62" w:rsidRPr="00CD5F54">
          <w:rPr>
            <w:rStyle w:val="Hyperlink"/>
            <w:color w:val="0F32FA"/>
          </w:rPr>
          <w:t>http://www.ncbi.nlm.nih.gov/pubmed/2213338</w:t>
        </w:r>
      </w:hyperlink>
    </w:p>
    <w:p w14:paraId="45B3269A" w14:textId="77777777" w:rsidR="00477A62" w:rsidRPr="00163019" w:rsidRDefault="00477A62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</w:p>
    <w:p w14:paraId="04DCBD83" w14:textId="77777777" w:rsidR="00477A62" w:rsidRPr="00163019" w:rsidRDefault="009A70CC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 xml:space="preserve">2. </w:t>
      </w:r>
      <w:r w:rsidR="00B864CD">
        <w:rPr>
          <w:color w:val="000000" w:themeColor="text1"/>
        </w:rPr>
        <w:t>Gleim, GW</w:t>
      </w:r>
      <w:r w:rsidR="00477A62" w:rsidRPr="00163019">
        <w:rPr>
          <w:color w:val="000000" w:themeColor="text1"/>
        </w:rPr>
        <w:t xml:space="preserve">, </w:t>
      </w:r>
      <w:r w:rsidR="00B864CD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B864CD">
        <w:rPr>
          <w:color w:val="000000" w:themeColor="text1"/>
        </w:rPr>
        <w:t>, Nicholas, J</w:t>
      </w:r>
      <w:r w:rsidR="00477A62" w:rsidRPr="00163019">
        <w:rPr>
          <w:color w:val="000000" w:themeColor="text1"/>
        </w:rPr>
        <w:t xml:space="preserve">A.  Gender differences in the blood pressure response to dynamic exercise.  </w:t>
      </w:r>
      <w:r w:rsidR="00477A62" w:rsidRPr="00163019">
        <w:rPr>
          <w:i/>
          <w:color w:val="000000" w:themeColor="text1"/>
        </w:rPr>
        <w:t>Am. Heart.  J.</w:t>
      </w:r>
      <w:r w:rsidR="00477A62" w:rsidRPr="00163019">
        <w:rPr>
          <w:color w:val="000000" w:themeColor="text1"/>
        </w:rPr>
        <w:t xml:space="preserve"> 121: 524-530,1991. </w:t>
      </w:r>
      <w:hyperlink r:id="rId8" w:history="1">
        <w:r w:rsidR="00477A62" w:rsidRPr="00CD5F54">
          <w:rPr>
            <w:rStyle w:val="Hyperlink"/>
            <w:color w:val="0F32FA"/>
          </w:rPr>
          <w:t>http://www.ncbi.nlm.nih.gov/pubmed/1990758</w:t>
        </w:r>
      </w:hyperlink>
    </w:p>
    <w:p w14:paraId="235EFCB8" w14:textId="77777777" w:rsidR="00477A62" w:rsidRPr="00163019" w:rsidRDefault="00477A62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</w:p>
    <w:p w14:paraId="0E11E62E" w14:textId="77777777" w:rsidR="00477A62" w:rsidRPr="00163019" w:rsidRDefault="009A70CC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 xml:space="preserve">3. </w:t>
      </w:r>
      <w:proofErr w:type="spellStart"/>
      <w:r w:rsidR="00E50BDE">
        <w:rPr>
          <w:color w:val="000000" w:themeColor="text1"/>
        </w:rPr>
        <w:t>Coplan</w:t>
      </w:r>
      <w:proofErr w:type="spellEnd"/>
      <w:r w:rsidR="00E50BDE">
        <w:rPr>
          <w:color w:val="000000" w:themeColor="text1"/>
        </w:rPr>
        <w:t xml:space="preserve"> NL, Gleim, G</w:t>
      </w:r>
      <w:r w:rsidR="0005446E">
        <w:rPr>
          <w:color w:val="000000" w:themeColor="text1"/>
        </w:rPr>
        <w:t>W</w:t>
      </w:r>
      <w:r w:rsidR="00477A62" w:rsidRPr="00163019">
        <w:rPr>
          <w:color w:val="000000" w:themeColor="text1"/>
        </w:rPr>
        <w:t xml:space="preserve">, </w:t>
      </w:r>
      <w:r w:rsidR="00E50BDE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477A62" w:rsidRPr="00163019">
        <w:rPr>
          <w:color w:val="000000" w:themeColor="text1"/>
        </w:rPr>
        <w:t xml:space="preserve">, </w:t>
      </w:r>
      <w:proofErr w:type="spellStart"/>
      <w:r w:rsidR="00477A62" w:rsidRPr="00163019">
        <w:rPr>
          <w:color w:val="000000" w:themeColor="text1"/>
        </w:rPr>
        <w:t>Eskanaz</w:t>
      </w:r>
      <w:r w:rsidR="00E50BDE">
        <w:rPr>
          <w:color w:val="000000" w:themeColor="text1"/>
        </w:rPr>
        <w:t>i</w:t>
      </w:r>
      <w:proofErr w:type="spellEnd"/>
      <w:r w:rsidR="00E50BDE">
        <w:rPr>
          <w:color w:val="000000" w:themeColor="text1"/>
        </w:rPr>
        <w:t xml:space="preserve">, </w:t>
      </w:r>
      <w:r w:rsidR="0005446E">
        <w:rPr>
          <w:color w:val="000000" w:themeColor="text1"/>
        </w:rPr>
        <w:t>M, Morales, M</w:t>
      </w:r>
      <w:r w:rsidR="00E50BDE">
        <w:rPr>
          <w:color w:val="000000" w:themeColor="text1"/>
        </w:rPr>
        <w:t>, Nicholas, J</w:t>
      </w:r>
      <w:r w:rsidR="00477A62" w:rsidRPr="00163019">
        <w:rPr>
          <w:color w:val="000000" w:themeColor="text1"/>
        </w:rPr>
        <w:t xml:space="preserve">A.  Evaluation of 85% predicted maximal heart rate as an end point for diagnostic exercise testing. </w:t>
      </w:r>
      <w:r w:rsidR="00477A62" w:rsidRPr="00163019">
        <w:rPr>
          <w:i/>
          <w:color w:val="000000" w:themeColor="text1"/>
        </w:rPr>
        <w:t xml:space="preserve">Am. Heart J. </w:t>
      </w:r>
      <w:r w:rsidR="00477A62" w:rsidRPr="00163019">
        <w:rPr>
          <w:color w:val="000000" w:themeColor="text1"/>
        </w:rPr>
        <w:t>121: 1790-1794, 1991.</w:t>
      </w:r>
      <w:r w:rsidR="00477A62" w:rsidRPr="00CD5F54">
        <w:rPr>
          <w:color w:val="0F32FA"/>
        </w:rPr>
        <w:t xml:space="preserve"> </w:t>
      </w:r>
      <w:hyperlink r:id="rId9" w:history="1">
        <w:r w:rsidR="00477A62" w:rsidRPr="00CD5F54">
          <w:rPr>
            <w:rStyle w:val="Hyperlink"/>
            <w:color w:val="0F32FA"/>
          </w:rPr>
          <w:t>http://www.ncbi.nlm.nih.gov/pubmed/1957782</w:t>
        </w:r>
      </w:hyperlink>
    </w:p>
    <w:p w14:paraId="5FB82330" w14:textId="77777777" w:rsidR="00477A62" w:rsidRPr="00163019" w:rsidRDefault="00477A62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</w:p>
    <w:p w14:paraId="246B6CF0" w14:textId="7B5973B0" w:rsidR="00477A62" w:rsidRPr="00163019" w:rsidRDefault="009A70CC" w:rsidP="00CD5F54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 xml:space="preserve">4. </w:t>
      </w:r>
      <w:r w:rsidR="0005446E">
        <w:rPr>
          <w:b/>
          <w:color w:val="000000" w:themeColor="text1"/>
        </w:rPr>
        <w:t>Stachenfeld N</w:t>
      </w:r>
      <w:r w:rsidR="00477A62" w:rsidRPr="00163019">
        <w:rPr>
          <w:b/>
          <w:color w:val="000000" w:themeColor="text1"/>
        </w:rPr>
        <w:t>S</w:t>
      </w:r>
      <w:r w:rsidR="0005446E">
        <w:rPr>
          <w:color w:val="000000" w:themeColor="text1"/>
        </w:rPr>
        <w:t xml:space="preserve">, </w:t>
      </w:r>
      <w:proofErr w:type="spellStart"/>
      <w:r w:rsidR="0005446E">
        <w:rPr>
          <w:color w:val="000000" w:themeColor="text1"/>
        </w:rPr>
        <w:t>Eskanazi</w:t>
      </w:r>
      <w:proofErr w:type="spellEnd"/>
      <w:r w:rsidR="0005446E">
        <w:rPr>
          <w:color w:val="000000" w:themeColor="text1"/>
        </w:rPr>
        <w:t>, M, Gleim, GW, Nicholas, J</w:t>
      </w:r>
      <w:r w:rsidR="00477A62" w:rsidRPr="00163019">
        <w:rPr>
          <w:color w:val="000000" w:themeColor="text1"/>
        </w:rPr>
        <w:t xml:space="preserve">A. Predictive accuracy of criteria for assessing maximum oxygen consumption.  </w:t>
      </w:r>
      <w:r w:rsidR="00477A62" w:rsidRPr="00163019">
        <w:rPr>
          <w:i/>
          <w:color w:val="000000" w:themeColor="text1"/>
        </w:rPr>
        <w:t>Am. Heart. J.</w:t>
      </w:r>
      <w:r w:rsidR="00477A62" w:rsidRPr="00163019">
        <w:rPr>
          <w:color w:val="000000" w:themeColor="text1"/>
        </w:rPr>
        <w:t xml:space="preserve"> 123:922-926, 1992. </w:t>
      </w:r>
      <w:hyperlink r:id="rId10" w:history="1">
        <w:r w:rsidR="00477A62" w:rsidRPr="00CD5F54">
          <w:rPr>
            <w:rStyle w:val="Hyperlink"/>
            <w:color w:val="0F32FA"/>
          </w:rPr>
          <w:t>http://www.ncbi.nlm.nih.gov/pubmed/1550001</w:t>
        </w:r>
      </w:hyperlink>
    </w:p>
    <w:p w14:paraId="483EF26D" w14:textId="5F19C9A4" w:rsidR="00477A62" w:rsidRDefault="009A70CC" w:rsidP="00477A62">
      <w:pPr>
        <w:rPr>
          <w:color w:val="000000" w:themeColor="text1"/>
          <w:u w:val="single"/>
        </w:rPr>
      </w:pPr>
      <w:r w:rsidRPr="00163019">
        <w:rPr>
          <w:color w:val="000000" w:themeColor="text1"/>
        </w:rPr>
        <w:t xml:space="preserve">5. </w:t>
      </w:r>
      <w:proofErr w:type="spellStart"/>
      <w:r w:rsidR="00504F53">
        <w:rPr>
          <w:color w:val="000000" w:themeColor="text1"/>
        </w:rPr>
        <w:t>Sacknoff</w:t>
      </w:r>
      <w:proofErr w:type="spellEnd"/>
      <w:r w:rsidR="00504F53">
        <w:rPr>
          <w:color w:val="000000" w:themeColor="text1"/>
        </w:rPr>
        <w:t xml:space="preserve"> DM, Gleim GW</w:t>
      </w:r>
      <w:r w:rsidR="00477A62" w:rsidRPr="00163019">
        <w:rPr>
          <w:color w:val="000000" w:themeColor="text1"/>
        </w:rPr>
        <w:t xml:space="preserve">, </w:t>
      </w:r>
      <w:r w:rsidR="00477A62" w:rsidRPr="00163019">
        <w:rPr>
          <w:b/>
          <w:color w:val="000000" w:themeColor="text1"/>
        </w:rPr>
        <w:t>Stachenfeld N</w:t>
      </w:r>
      <w:r w:rsidR="00504F53">
        <w:rPr>
          <w:b/>
          <w:color w:val="000000" w:themeColor="text1"/>
        </w:rPr>
        <w:t>S</w:t>
      </w:r>
      <w:r w:rsidR="00504F53">
        <w:rPr>
          <w:color w:val="000000" w:themeColor="text1"/>
        </w:rPr>
        <w:t xml:space="preserve">, </w:t>
      </w:r>
      <w:proofErr w:type="spellStart"/>
      <w:r w:rsidR="00504F53">
        <w:rPr>
          <w:color w:val="000000" w:themeColor="text1"/>
        </w:rPr>
        <w:t>Coplan</w:t>
      </w:r>
      <w:proofErr w:type="spellEnd"/>
      <w:r w:rsidR="00504F53">
        <w:rPr>
          <w:color w:val="000000" w:themeColor="text1"/>
        </w:rPr>
        <w:t xml:space="preserve"> N</w:t>
      </w:r>
      <w:r w:rsidR="00477A62" w:rsidRPr="00163019">
        <w:rPr>
          <w:color w:val="000000" w:themeColor="text1"/>
        </w:rPr>
        <w:t xml:space="preserve">L. </w:t>
      </w:r>
      <w:hyperlink r:id="rId11" w:history="1">
        <w:r w:rsidR="00477A62" w:rsidRPr="00163019">
          <w:rPr>
            <w:color w:val="000000" w:themeColor="text1"/>
          </w:rPr>
          <w:t>Effect of athletic training on heart rate variability.</w:t>
        </w:r>
      </w:hyperlink>
      <w:r w:rsidR="00477A62" w:rsidRPr="00163019">
        <w:rPr>
          <w:color w:val="000000" w:themeColor="text1"/>
        </w:rPr>
        <w:t xml:space="preserve"> </w:t>
      </w:r>
      <w:r w:rsidR="00477A62" w:rsidRPr="00163019">
        <w:rPr>
          <w:i/>
          <w:color w:val="000000" w:themeColor="text1"/>
        </w:rPr>
        <w:t>A</w:t>
      </w:r>
      <w:r w:rsidR="00F40038" w:rsidRPr="00163019">
        <w:rPr>
          <w:i/>
          <w:color w:val="000000" w:themeColor="text1"/>
        </w:rPr>
        <w:t>m Heart J.</w:t>
      </w:r>
      <w:r w:rsidR="00C07F29">
        <w:rPr>
          <w:color w:val="000000" w:themeColor="text1"/>
        </w:rPr>
        <w:t xml:space="preserve"> 127:1275-1278,1994 </w:t>
      </w:r>
      <w:hyperlink r:id="rId12" w:history="1">
        <w:r w:rsidR="00CD5F54" w:rsidRPr="00A958DC">
          <w:rPr>
            <w:rStyle w:val="Hyperlink"/>
          </w:rPr>
          <w:t>http://www.ncbi.nlm.nih.gov/pubmed/8172056</w:t>
        </w:r>
      </w:hyperlink>
    </w:p>
    <w:p w14:paraId="37B7B9F8" w14:textId="77777777" w:rsidR="00CD5F54" w:rsidRPr="00C07F29" w:rsidRDefault="00CD5F54" w:rsidP="00477A62">
      <w:pPr>
        <w:rPr>
          <w:color w:val="000000" w:themeColor="text1"/>
          <w:u w:val="single"/>
        </w:rPr>
      </w:pPr>
    </w:p>
    <w:p w14:paraId="31E72520" w14:textId="77777777" w:rsidR="00477A62" w:rsidRPr="00163019" w:rsidRDefault="00F40038" w:rsidP="00620605">
      <w:pPr>
        <w:pStyle w:val="Heading1"/>
        <w:rPr>
          <w:b w:val="0"/>
          <w:color w:val="000000" w:themeColor="text1"/>
          <w:u w:val="none"/>
        </w:rPr>
      </w:pPr>
      <w:r w:rsidRPr="00163019">
        <w:rPr>
          <w:b w:val="0"/>
          <w:color w:val="000000" w:themeColor="text1"/>
          <w:u w:val="none"/>
        </w:rPr>
        <w:t xml:space="preserve">6. </w:t>
      </w:r>
      <w:proofErr w:type="spellStart"/>
      <w:r w:rsidR="00477A62" w:rsidRPr="00163019">
        <w:rPr>
          <w:b w:val="0"/>
          <w:color w:val="000000" w:themeColor="text1"/>
          <w:u w:val="none"/>
        </w:rPr>
        <w:t>Coplan</w:t>
      </w:r>
      <w:proofErr w:type="spellEnd"/>
      <w:r w:rsidR="00477A62" w:rsidRPr="00163019">
        <w:rPr>
          <w:b w:val="0"/>
          <w:color w:val="000000" w:themeColor="text1"/>
          <w:u w:val="none"/>
        </w:rPr>
        <w:t xml:space="preserve"> NL, </w:t>
      </w:r>
      <w:proofErr w:type="spellStart"/>
      <w:r w:rsidR="00477A62" w:rsidRPr="00163019">
        <w:rPr>
          <w:b w:val="0"/>
          <w:color w:val="000000" w:themeColor="text1"/>
          <w:u w:val="none"/>
        </w:rPr>
        <w:t>Sacknoff</w:t>
      </w:r>
      <w:proofErr w:type="spellEnd"/>
      <w:r w:rsidR="00477A62" w:rsidRPr="00163019">
        <w:rPr>
          <w:b w:val="0"/>
          <w:color w:val="000000" w:themeColor="text1"/>
          <w:u w:val="none"/>
        </w:rPr>
        <w:t xml:space="preserve"> DM, </w:t>
      </w:r>
      <w:r w:rsidR="00477A62" w:rsidRPr="00163019">
        <w:rPr>
          <w:color w:val="000000" w:themeColor="text1"/>
          <w:u w:val="none"/>
        </w:rPr>
        <w:t>Stachenfeld NS</w:t>
      </w:r>
      <w:r w:rsidR="00477A62" w:rsidRPr="00163019">
        <w:rPr>
          <w:b w:val="0"/>
          <w:color w:val="000000" w:themeColor="text1"/>
          <w:u w:val="none"/>
        </w:rPr>
        <w:t xml:space="preserve">, Gleim GW. </w:t>
      </w:r>
      <w:r w:rsidR="00620605" w:rsidRPr="00163019">
        <w:rPr>
          <w:b w:val="0"/>
          <w:color w:val="000000" w:themeColor="text1"/>
          <w:u w:val="none"/>
        </w:rPr>
        <w:t xml:space="preserve"> Comparison of submaximal treadmill and supine bicycle exercise </w:t>
      </w:r>
      <w:r w:rsidR="00477A62" w:rsidRPr="00163019">
        <w:rPr>
          <w:rStyle w:val="jrnl"/>
          <w:b w:val="0"/>
          <w:i/>
          <w:color w:val="000000" w:themeColor="text1"/>
          <w:u w:val="none"/>
        </w:rPr>
        <w:t>Am Heart J</w:t>
      </w:r>
      <w:r w:rsidR="00477A62" w:rsidRPr="00163019">
        <w:rPr>
          <w:b w:val="0"/>
          <w:i/>
          <w:color w:val="000000" w:themeColor="text1"/>
          <w:u w:val="none"/>
        </w:rPr>
        <w:t>.</w:t>
      </w:r>
      <w:r w:rsidR="00477A62" w:rsidRPr="00163019">
        <w:rPr>
          <w:b w:val="0"/>
          <w:color w:val="000000" w:themeColor="text1"/>
          <w:u w:val="none"/>
        </w:rPr>
        <w:t xml:space="preserve"> 128:416-8, 1994.</w:t>
      </w:r>
      <w:r w:rsidR="00620605" w:rsidRPr="00163019">
        <w:rPr>
          <w:b w:val="0"/>
          <w:color w:val="000000" w:themeColor="text1"/>
          <w:u w:val="none"/>
        </w:rPr>
        <w:t xml:space="preserve"> </w:t>
      </w:r>
      <w:hyperlink r:id="rId13" w:history="1">
        <w:r w:rsidR="00477A62" w:rsidRPr="00CD5F54">
          <w:rPr>
            <w:rStyle w:val="Hyperlink"/>
            <w:b w:val="0"/>
            <w:color w:val="0F32FA"/>
          </w:rPr>
          <w:t>http://www.ncbi.nlm.nih.gov/pubmed/8037113</w:t>
        </w:r>
      </w:hyperlink>
    </w:p>
    <w:p w14:paraId="0B881B30" w14:textId="77777777" w:rsidR="00477A62" w:rsidRPr="00163019" w:rsidRDefault="00477A62" w:rsidP="00477A62">
      <w:pPr>
        <w:pStyle w:val="desc"/>
        <w:spacing w:before="2" w:after="2"/>
        <w:rPr>
          <w:rFonts w:ascii="Times New Roman" w:hAnsi="Times New Roman"/>
          <w:color w:val="000000" w:themeColor="text1"/>
          <w:sz w:val="24"/>
        </w:rPr>
      </w:pPr>
    </w:p>
    <w:p w14:paraId="7F87BCC0" w14:textId="77777777" w:rsidR="00477A62" w:rsidRPr="00163019" w:rsidRDefault="00F40038" w:rsidP="00477A62">
      <w:pPr>
        <w:tabs>
          <w:tab w:val="left" w:pos="-720"/>
        </w:tabs>
        <w:suppressAutoHyphens/>
        <w:rPr>
          <w:color w:val="000000" w:themeColor="text1"/>
        </w:rPr>
      </w:pPr>
      <w:r w:rsidRPr="00163019">
        <w:rPr>
          <w:color w:val="000000" w:themeColor="text1"/>
        </w:rPr>
        <w:t>7.</w:t>
      </w:r>
      <w:r w:rsidRPr="00163019">
        <w:rPr>
          <w:b/>
          <w:color w:val="000000" w:themeColor="text1"/>
        </w:rPr>
        <w:t xml:space="preserve"> </w:t>
      </w:r>
      <w:r w:rsidR="00C07F29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477A62" w:rsidRPr="00163019">
        <w:rPr>
          <w:color w:val="000000" w:themeColor="text1"/>
        </w:rPr>
        <w:t xml:space="preserve">, Gleim, </w:t>
      </w:r>
      <w:r w:rsidR="00C07F29">
        <w:rPr>
          <w:color w:val="000000" w:themeColor="text1"/>
        </w:rPr>
        <w:t xml:space="preserve">GW, </w:t>
      </w:r>
      <w:proofErr w:type="spellStart"/>
      <w:r w:rsidR="00C07F29">
        <w:rPr>
          <w:color w:val="000000" w:themeColor="text1"/>
        </w:rPr>
        <w:t>Coplan</w:t>
      </w:r>
      <w:proofErr w:type="spellEnd"/>
      <w:r w:rsidR="00C07F29">
        <w:rPr>
          <w:color w:val="000000" w:themeColor="text1"/>
        </w:rPr>
        <w:t>, NL, Nicholas, J</w:t>
      </w:r>
      <w:r w:rsidR="00477A62" w:rsidRPr="00163019">
        <w:rPr>
          <w:color w:val="000000" w:themeColor="text1"/>
        </w:rPr>
        <w:t xml:space="preserve">A.  Hormonal responses to exercise at the anaerobic and respiratory compensation thresholds. </w:t>
      </w:r>
      <w:r w:rsidR="00477A62" w:rsidRPr="00163019">
        <w:rPr>
          <w:i/>
          <w:color w:val="000000" w:themeColor="text1"/>
        </w:rPr>
        <w:t xml:space="preserve"> Med. </w:t>
      </w:r>
      <w:proofErr w:type="spellStart"/>
      <w:r w:rsidR="00477A62" w:rsidRPr="00163019">
        <w:rPr>
          <w:i/>
          <w:color w:val="000000" w:themeColor="text1"/>
        </w:rPr>
        <w:t>Exer</w:t>
      </w:r>
      <w:proofErr w:type="spellEnd"/>
      <w:r w:rsidR="00477A62" w:rsidRPr="00163019">
        <w:rPr>
          <w:i/>
          <w:color w:val="000000" w:themeColor="text1"/>
        </w:rPr>
        <w:t xml:space="preserve">. Nutri. Health </w:t>
      </w:r>
      <w:r w:rsidR="00477A62" w:rsidRPr="00163019">
        <w:rPr>
          <w:color w:val="000000" w:themeColor="text1"/>
        </w:rPr>
        <w:t>4: 349-354, 1995.</w:t>
      </w:r>
    </w:p>
    <w:p w14:paraId="15611A6C" w14:textId="77777777" w:rsidR="00477A62" w:rsidRPr="00163019" w:rsidRDefault="00477A62" w:rsidP="00477A62">
      <w:pPr>
        <w:tabs>
          <w:tab w:val="left" w:pos="-720"/>
        </w:tabs>
        <w:suppressAutoHyphens/>
        <w:rPr>
          <w:color w:val="000000" w:themeColor="text1"/>
        </w:rPr>
      </w:pPr>
    </w:p>
    <w:p w14:paraId="493F60B3" w14:textId="77777777" w:rsidR="00477A62" w:rsidRPr="00163019" w:rsidRDefault="00F40038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lastRenderedPageBreak/>
        <w:t>8</w:t>
      </w:r>
      <w:r w:rsidR="009A70CC" w:rsidRPr="00163019">
        <w:rPr>
          <w:color w:val="000000" w:themeColor="text1"/>
        </w:rPr>
        <w:t xml:space="preserve">. </w:t>
      </w:r>
      <w:proofErr w:type="spellStart"/>
      <w:r w:rsidR="00C07F29">
        <w:rPr>
          <w:color w:val="000000" w:themeColor="text1"/>
        </w:rPr>
        <w:t>Takamata</w:t>
      </w:r>
      <w:proofErr w:type="spellEnd"/>
      <w:r w:rsidR="00C07F29">
        <w:rPr>
          <w:color w:val="000000" w:themeColor="text1"/>
        </w:rPr>
        <w:t>, A, Mack, GW</w:t>
      </w:r>
      <w:r w:rsidR="00477A62" w:rsidRPr="00163019">
        <w:rPr>
          <w:color w:val="000000" w:themeColor="text1"/>
        </w:rPr>
        <w:t xml:space="preserve">, </w:t>
      </w:r>
      <w:r w:rsidR="00C07F29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S.</w:t>
      </w:r>
      <w:r w:rsidR="00C07F29">
        <w:rPr>
          <w:color w:val="000000" w:themeColor="text1"/>
        </w:rPr>
        <w:t>, Nadel, E</w:t>
      </w:r>
      <w:r w:rsidR="00477A62" w:rsidRPr="00163019">
        <w:rPr>
          <w:color w:val="000000" w:themeColor="text1"/>
        </w:rPr>
        <w:t xml:space="preserve">R.  Body temperature modification of osmotically induced vasopressin secretion and thirst in humans. </w:t>
      </w:r>
      <w:r w:rsidR="00477A62" w:rsidRPr="00163019">
        <w:rPr>
          <w:i/>
          <w:color w:val="000000" w:themeColor="text1"/>
        </w:rPr>
        <w:t>Am. J. Physiol. 269: (Regulatory, Integrative, Comp. Physiol. 38)</w:t>
      </w:r>
      <w:r w:rsidR="00477A62" w:rsidRPr="00163019">
        <w:rPr>
          <w:color w:val="000000" w:themeColor="text1"/>
        </w:rPr>
        <w:t xml:space="preserve">: R874-R880, 1995. </w:t>
      </w:r>
      <w:hyperlink r:id="rId14" w:history="1">
        <w:r w:rsidR="00477A62" w:rsidRPr="00CD5F54">
          <w:rPr>
            <w:rStyle w:val="Hyperlink"/>
            <w:color w:val="0F32FA"/>
          </w:rPr>
          <w:t>http://www.ncbi.nlm.nih.gov/pubmed/7485606</w:t>
        </w:r>
      </w:hyperlink>
    </w:p>
    <w:p w14:paraId="1F6D8719" w14:textId="77777777" w:rsidR="00477A62" w:rsidRPr="00163019" w:rsidRDefault="00477A62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</w:p>
    <w:p w14:paraId="47E49C47" w14:textId="77777777" w:rsidR="00477A62" w:rsidRPr="00163019" w:rsidRDefault="00F40038" w:rsidP="00477A62">
      <w:pPr>
        <w:tabs>
          <w:tab w:val="left" w:pos="-720"/>
        </w:tabs>
        <w:suppressAutoHyphens/>
        <w:rPr>
          <w:color w:val="000000" w:themeColor="text1"/>
        </w:rPr>
      </w:pPr>
      <w:r w:rsidRPr="00163019">
        <w:rPr>
          <w:color w:val="000000" w:themeColor="text1"/>
        </w:rPr>
        <w:t>9</w:t>
      </w:r>
      <w:r w:rsidR="009A70CC" w:rsidRPr="00163019">
        <w:rPr>
          <w:color w:val="000000" w:themeColor="text1"/>
        </w:rPr>
        <w:t xml:space="preserve">. </w:t>
      </w:r>
      <w:proofErr w:type="spellStart"/>
      <w:r w:rsidR="00981646">
        <w:rPr>
          <w:color w:val="000000" w:themeColor="text1"/>
        </w:rPr>
        <w:t>Panebianco</w:t>
      </w:r>
      <w:proofErr w:type="spellEnd"/>
      <w:r w:rsidR="00981646">
        <w:rPr>
          <w:color w:val="000000" w:themeColor="text1"/>
        </w:rPr>
        <w:t>, RA</w:t>
      </w:r>
      <w:r w:rsidR="00477A62" w:rsidRPr="00163019">
        <w:rPr>
          <w:color w:val="000000" w:themeColor="text1"/>
        </w:rPr>
        <w:t xml:space="preserve">, </w:t>
      </w:r>
      <w:r w:rsidR="00981646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981646">
        <w:rPr>
          <w:color w:val="000000" w:themeColor="text1"/>
        </w:rPr>
        <w:t xml:space="preserve">, </w:t>
      </w:r>
      <w:proofErr w:type="spellStart"/>
      <w:r w:rsidR="00981646">
        <w:rPr>
          <w:color w:val="000000" w:themeColor="text1"/>
        </w:rPr>
        <w:t>Coplan</w:t>
      </w:r>
      <w:proofErr w:type="spellEnd"/>
      <w:r w:rsidR="00981646">
        <w:rPr>
          <w:color w:val="000000" w:themeColor="text1"/>
        </w:rPr>
        <w:t>, NL, Gleim, G</w:t>
      </w:r>
      <w:r w:rsidR="00477A62" w:rsidRPr="00163019">
        <w:rPr>
          <w:color w:val="000000" w:themeColor="text1"/>
        </w:rPr>
        <w:t xml:space="preserve">W.  Effects of blood donation on exercise performance in competitive cyclists. </w:t>
      </w:r>
      <w:r w:rsidR="00477A62" w:rsidRPr="00163019">
        <w:rPr>
          <w:i/>
          <w:color w:val="000000" w:themeColor="text1"/>
        </w:rPr>
        <w:t xml:space="preserve"> Am. Heart J.</w:t>
      </w:r>
      <w:r w:rsidR="00477A62" w:rsidRPr="00163019">
        <w:rPr>
          <w:color w:val="000000" w:themeColor="text1"/>
        </w:rPr>
        <w:t xml:space="preserve"> 130:  838-840, 1995.  </w:t>
      </w:r>
    </w:p>
    <w:p w14:paraId="284C3399" w14:textId="77777777" w:rsidR="00477A62" w:rsidRPr="00CD5F54" w:rsidRDefault="00000000" w:rsidP="00477A62">
      <w:pPr>
        <w:tabs>
          <w:tab w:val="left" w:pos="-720"/>
        </w:tabs>
        <w:suppressAutoHyphens/>
        <w:rPr>
          <w:rStyle w:val="rprtid"/>
          <w:color w:val="0F32FA"/>
        </w:rPr>
      </w:pPr>
      <w:hyperlink r:id="rId15" w:history="1">
        <w:r w:rsidR="00477A62" w:rsidRPr="00CD5F54">
          <w:rPr>
            <w:rStyle w:val="Hyperlink"/>
            <w:color w:val="0F32FA"/>
          </w:rPr>
          <w:t>http://www.ncbi.nlm.nih.gov/pubmed/7572594</w:t>
        </w:r>
      </w:hyperlink>
    </w:p>
    <w:p w14:paraId="0E644C54" w14:textId="77777777" w:rsidR="00477A62" w:rsidRPr="00163019" w:rsidRDefault="00477A62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</w:p>
    <w:p w14:paraId="38D0DA87" w14:textId="77777777" w:rsidR="00477A62" w:rsidRPr="00163019" w:rsidRDefault="00F40038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10</w:t>
      </w:r>
      <w:r w:rsidR="009A70CC" w:rsidRPr="00163019">
        <w:rPr>
          <w:color w:val="000000" w:themeColor="text1"/>
        </w:rPr>
        <w:t>.</w:t>
      </w:r>
      <w:r w:rsidR="009A70CC" w:rsidRPr="00163019">
        <w:rPr>
          <w:b/>
          <w:color w:val="000000" w:themeColor="text1"/>
        </w:rPr>
        <w:t xml:space="preserve"> </w:t>
      </w:r>
      <w:r w:rsidR="00592014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592014">
        <w:rPr>
          <w:color w:val="000000" w:themeColor="text1"/>
        </w:rPr>
        <w:t xml:space="preserve">, Gleim, GW, </w:t>
      </w:r>
      <w:proofErr w:type="spellStart"/>
      <w:r w:rsidR="00592014">
        <w:rPr>
          <w:color w:val="000000" w:themeColor="text1"/>
        </w:rPr>
        <w:t>Zabetakis</w:t>
      </w:r>
      <w:proofErr w:type="spellEnd"/>
      <w:r w:rsidR="00592014">
        <w:rPr>
          <w:color w:val="000000" w:themeColor="text1"/>
        </w:rPr>
        <w:t xml:space="preserve">, PM, </w:t>
      </w:r>
      <w:proofErr w:type="spellStart"/>
      <w:r w:rsidR="00592014">
        <w:rPr>
          <w:color w:val="000000" w:themeColor="text1"/>
        </w:rPr>
        <w:t>Michelis</w:t>
      </w:r>
      <w:proofErr w:type="spellEnd"/>
      <w:r w:rsidR="00592014">
        <w:rPr>
          <w:color w:val="000000" w:themeColor="text1"/>
        </w:rPr>
        <w:t>, MF, Nicholas, J</w:t>
      </w:r>
      <w:r w:rsidR="00477A62" w:rsidRPr="00163019">
        <w:rPr>
          <w:color w:val="000000" w:themeColor="text1"/>
        </w:rPr>
        <w:t xml:space="preserve">A.  Fluid balance and renal response following dehydrating exercise in well-trained men and women.  </w:t>
      </w:r>
      <w:r w:rsidR="00477A62" w:rsidRPr="00163019">
        <w:rPr>
          <w:i/>
          <w:color w:val="000000" w:themeColor="text1"/>
        </w:rPr>
        <w:t xml:space="preserve">Euro. J. Appl. Physiol. </w:t>
      </w:r>
      <w:r w:rsidR="00477A62" w:rsidRPr="00163019">
        <w:rPr>
          <w:color w:val="000000" w:themeColor="text1"/>
        </w:rPr>
        <w:t>72: 468-477, 1996.</w:t>
      </w:r>
      <w:r w:rsidR="00477A62" w:rsidRPr="00CD5F54">
        <w:rPr>
          <w:color w:val="0F32FA"/>
        </w:rPr>
        <w:t xml:space="preserve"> </w:t>
      </w:r>
      <w:hyperlink r:id="rId16" w:history="1">
        <w:r w:rsidR="00477A62" w:rsidRPr="00CD5F54">
          <w:rPr>
            <w:rStyle w:val="Hyperlink"/>
            <w:color w:val="0F32FA"/>
          </w:rPr>
          <w:t>http://www.ncbi.nlm.nih.gov/pubmed/8925818</w:t>
        </w:r>
      </w:hyperlink>
    </w:p>
    <w:p w14:paraId="3F5C46BC" w14:textId="77777777" w:rsidR="00477A62" w:rsidRPr="00163019" w:rsidRDefault="00477A62" w:rsidP="00477A62">
      <w:pPr>
        <w:tabs>
          <w:tab w:val="left" w:pos="-720"/>
        </w:tabs>
        <w:suppressAutoHyphens/>
        <w:rPr>
          <w:i/>
          <w:color w:val="000000" w:themeColor="text1"/>
        </w:rPr>
      </w:pPr>
    </w:p>
    <w:p w14:paraId="52125E08" w14:textId="77777777" w:rsidR="00477A62" w:rsidRPr="00163019" w:rsidRDefault="00F40038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11</w:t>
      </w:r>
      <w:r w:rsidR="009A70CC" w:rsidRPr="00163019">
        <w:rPr>
          <w:color w:val="000000" w:themeColor="text1"/>
        </w:rPr>
        <w:t>.</w:t>
      </w:r>
      <w:r w:rsidR="009A70CC" w:rsidRPr="00163019">
        <w:rPr>
          <w:b/>
          <w:color w:val="000000" w:themeColor="text1"/>
        </w:rPr>
        <w:t xml:space="preserve"> </w:t>
      </w:r>
      <w:r w:rsidR="00DC3768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477A62" w:rsidRPr="00163019">
        <w:rPr>
          <w:color w:val="000000" w:themeColor="text1"/>
        </w:rPr>
        <w:t>, M</w:t>
      </w:r>
      <w:r w:rsidR="00DC3768">
        <w:rPr>
          <w:color w:val="000000" w:themeColor="text1"/>
        </w:rPr>
        <w:t>ack, GW</w:t>
      </w:r>
      <w:r w:rsidR="00477A62" w:rsidRPr="00163019">
        <w:rPr>
          <w:color w:val="000000" w:themeColor="text1"/>
        </w:rPr>
        <w:t xml:space="preserve">, </w:t>
      </w:r>
      <w:proofErr w:type="spellStart"/>
      <w:r w:rsidR="00477A62" w:rsidRPr="00163019">
        <w:rPr>
          <w:color w:val="000000" w:themeColor="text1"/>
        </w:rPr>
        <w:t>Takam</w:t>
      </w:r>
      <w:r w:rsidR="00DC3768">
        <w:rPr>
          <w:color w:val="000000" w:themeColor="text1"/>
        </w:rPr>
        <w:t>ata</w:t>
      </w:r>
      <w:proofErr w:type="spellEnd"/>
      <w:r w:rsidR="00DC3768">
        <w:rPr>
          <w:color w:val="000000" w:themeColor="text1"/>
        </w:rPr>
        <w:t>, A, DiPietro, L, Nadel, E</w:t>
      </w:r>
      <w:r w:rsidR="00477A62" w:rsidRPr="00163019">
        <w:rPr>
          <w:color w:val="000000" w:themeColor="text1"/>
        </w:rPr>
        <w:t xml:space="preserve">R.  Thirst and fluid regulatory responses to hypertonicity in older adults.  </w:t>
      </w:r>
      <w:r w:rsidR="00477A62" w:rsidRPr="00163019">
        <w:rPr>
          <w:i/>
          <w:color w:val="000000" w:themeColor="text1"/>
        </w:rPr>
        <w:t>Am. J. Physiol. 271 (Regulatory, Integrative, Comp. Physiol. 40)</w:t>
      </w:r>
      <w:r w:rsidR="00477A62" w:rsidRPr="00163019">
        <w:rPr>
          <w:color w:val="000000" w:themeColor="text1"/>
        </w:rPr>
        <w:t>: R757-R765, 1996.</w:t>
      </w:r>
      <w:r w:rsidR="00504694">
        <w:rPr>
          <w:color w:val="000000" w:themeColor="text1"/>
        </w:rPr>
        <w:t xml:space="preserve"> </w:t>
      </w:r>
      <w:hyperlink r:id="rId17" w:history="1">
        <w:r w:rsidR="00F01708" w:rsidRPr="00A5437A">
          <w:rPr>
            <w:rStyle w:val="Hyperlink"/>
          </w:rPr>
          <w:t>http://www.ncbi.nlm.nih.gov/pubmed/8853401</w:t>
        </w:r>
      </w:hyperlink>
    </w:p>
    <w:p w14:paraId="25AE3A8A" w14:textId="77777777" w:rsidR="00477A62" w:rsidRPr="00163019" w:rsidRDefault="00477A62" w:rsidP="00477A62">
      <w:pPr>
        <w:tabs>
          <w:tab w:val="left" w:pos="-720"/>
        </w:tabs>
        <w:suppressAutoHyphens/>
        <w:rPr>
          <w:color w:val="000000" w:themeColor="text1"/>
        </w:rPr>
      </w:pPr>
    </w:p>
    <w:p w14:paraId="28088D9C" w14:textId="77777777" w:rsidR="00477A62" w:rsidRPr="00163019" w:rsidRDefault="00F40038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12</w:t>
      </w:r>
      <w:r w:rsidR="009A70CC" w:rsidRPr="00163019">
        <w:rPr>
          <w:color w:val="000000" w:themeColor="text1"/>
        </w:rPr>
        <w:t>.</w:t>
      </w:r>
      <w:r w:rsidR="009A70CC" w:rsidRPr="00163019">
        <w:rPr>
          <w:b/>
          <w:color w:val="000000" w:themeColor="text1"/>
        </w:rPr>
        <w:t xml:space="preserve"> </w:t>
      </w:r>
      <w:r w:rsidR="00DC3768">
        <w:rPr>
          <w:b/>
          <w:color w:val="000000" w:themeColor="text1"/>
        </w:rPr>
        <w:t>Stachenfeld, NS</w:t>
      </w:r>
      <w:r w:rsidR="00DC3768" w:rsidRPr="00DC3768">
        <w:rPr>
          <w:color w:val="000000" w:themeColor="text1"/>
        </w:rPr>
        <w:t>,</w:t>
      </w:r>
      <w:r w:rsidR="00DC3768">
        <w:rPr>
          <w:color w:val="000000" w:themeColor="text1"/>
        </w:rPr>
        <w:t xml:space="preserve">  Mack, GW, DiPietro, L, Nadel, E</w:t>
      </w:r>
      <w:r w:rsidR="00477A62" w:rsidRPr="00163019">
        <w:rPr>
          <w:color w:val="000000" w:themeColor="text1"/>
        </w:rPr>
        <w:t xml:space="preserve">R.  Mechanism for thirst attenuation in older adults:  influence of central volume receptors.  </w:t>
      </w:r>
      <w:r w:rsidR="00477A62" w:rsidRPr="00163019">
        <w:rPr>
          <w:i/>
          <w:color w:val="000000" w:themeColor="text1"/>
        </w:rPr>
        <w:t>Am. J. Physiol. 272 (Regulatory, Integrative, Comp. Physiol.</w:t>
      </w:r>
      <w:r w:rsidR="00477A62" w:rsidRPr="00163019">
        <w:rPr>
          <w:color w:val="000000" w:themeColor="text1"/>
        </w:rPr>
        <w:t xml:space="preserve"> 41): R148-R147, 1997. </w:t>
      </w:r>
      <w:hyperlink r:id="rId18" w:history="1">
        <w:r w:rsidR="00477A62" w:rsidRPr="00CD5F54">
          <w:rPr>
            <w:rStyle w:val="Hyperlink"/>
            <w:color w:val="0F32FA"/>
          </w:rPr>
          <w:t>http://www.ncbi.nlm.nih.gov/pubmed/9039003</w:t>
        </w:r>
      </w:hyperlink>
    </w:p>
    <w:p w14:paraId="6B2D6C77" w14:textId="77777777" w:rsidR="00477A62" w:rsidRPr="00163019" w:rsidRDefault="00477A62" w:rsidP="00477A62">
      <w:pPr>
        <w:tabs>
          <w:tab w:val="left" w:pos="-720"/>
        </w:tabs>
        <w:suppressAutoHyphens/>
        <w:rPr>
          <w:color w:val="000000" w:themeColor="text1"/>
        </w:rPr>
      </w:pPr>
    </w:p>
    <w:p w14:paraId="48A7066B" w14:textId="77777777" w:rsidR="00477A62" w:rsidRPr="00163019" w:rsidRDefault="00F40038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13</w:t>
      </w:r>
      <w:r w:rsidR="009A70CC" w:rsidRPr="00163019">
        <w:rPr>
          <w:color w:val="000000" w:themeColor="text1"/>
        </w:rPr>
        <w:t xml:space="preserve">. </w:t>
      </w:r>
      <w:proofErr w:type="spellStart"/>
      <w:r w:rsidR="00DC3768">
        <w:rPr>
          <w:color w:val="000000" w:themeColor="text1"/>
        </w:rPr>
        <w:t>Haskel</w:t>
      </w:r>
      <w:proofErr w:type="spellEnd"/>
      <w:r w:rsidR="00DC3768">
        <w:rPr>
          <w:color w:val="000000" w:themeColor="text1"/>
        </w:rPr>
        <w:t>, A, Nadel, ER</w:t>
      </w:r>
      <w:r w:rsidR="00477A62" w:rsidRPr="00163019">
        <w:rPr>
          <w:color w:val="000000" w:themeColor="text1"/>
        </w:rPr>
        <w:t xml:space="preserve">, </w:t>
      </w:r>
      <w:r w:rsidR="00DC3768">
        <w:rPr>
          <w:b/>
          <w:color w:val="000000" w:themeColor="text1"/>
        </w:rPr>
        <w:t>Stachenfeld, NS</w:t>
      </w:r>
      <w:r w:rsidR="00477A62" w:rsidRPr="00DC3768">
        <w:rPr>
          <w:color w:val="000000" w:themeColor="text1"/>
        </w:rPr>
        <w:t>,</w:t>
      </w:r>
      <w:r w:rsidR="00DC3768">
        <w:rPr>
          <w:color w:val="000000" w:themeColor="text1"/>
        </w:rPr>
        <w:t xml:space="preserve"> Nagashima, K, Mack, G</w:t>
      </w:r>
      <w:r w:rsidR="00477A62" w:rsidRPr="00163019">
        <w:rPr>
          <w:color w:val="000000" w:themeColor="text1"/>
        </w:rPr>
        <w:t xml:space="preserve">W.  Transcapillary escape rate of albumin in humans during exercise-induced hypervolemia.  </w:t>
      </w:r>
      <w:r w:rsidR="00477A62" w:rsidRPr="00163019">
        <w:rPr>
          <w:i/>
          <w:color w:val="000000" w:themeColor="text1"/>
        </w:rPr>
        <w:t>J. Appl. Physiol.</w:t>
      </w:r>
      <w:r w:rsidR="00477A62" w:rsidRPr="00163019">
        <w:rPr>
          <w:color w:val="000000" w:themeColor="text1"/>
        </w:rPr>
        <w:t xml:space="preserve">  83:  407-413, 1997. </w:t>
      </w:r>
      <w:hyperlink r:id="rId19" w:history="1">
        <w:r w:rsidR="00477A62" w:rsidRPr="00CD5F54">
          <w:rPr>
            <w:rStyle w:val="Hyperlink"/>
            <w:color w:val="0F32FA"/>
          </w:rPr>
          <w:t>http://www.ncbi.nlm.nih.gov/pubmed/9262434</w:t>
        </w:r>
      </w:hyperlink>
    </w:p>
    <w:p w14:paraId="4AAE1402" w14:textId="77777777" w:rsidR="00477A62" w:rsidRPr="00163019" w:rsidRDefault="00477A62" w:rsidP="00477A62">
      <w:pPr>
        <w:tabs>
          <w:tab w:val="left" w:pos="-720"/>
        </w:tabs>
        <w:suppressAutoHyphens/>
        <w:rPr>
          <w:i/>
          <w:color w:val="000000" w:themeColor="text1"/>
        </w:rPr>
      </w:pPr>
    </w:p>
    <w:p w14:paraId="1342621A" w14:textId="77777777" w:rsidR="00477A62" w:rsidRPr="00163019" w:rsidRDefault="00F40038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14</w:t>
      </w:r>
      <w:r w:rsidR="009A70CC" w:rsidRPr="00163019">
        <w:rPr>
          <w:color w:val="000000" w:themeColor="text1"/>
        </w:rPr>
        <w:t>.</w:t>
      </w:r>
      <w:r w:rsidR="009A70CC" w:rsidRPr="00163019">
        <w:rPr>
          <w:b/>
          <w:color w:val="000000" w:themeColor="text1"/>
        </w:rPr>
        <w:t xml:space="preserve"> </w:t>
      </w:r>
      <w:r w:rsidR="00DC3768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DC3768">
        <w:rPr>
          <w:color w:val="000000" w:themeColor="text1"/>
        </w:rPr>
        <w:t xml:space="preserve">, Mack, GW, DiPietro, L, </w:t>
      </w:r>
      <w:proofErr w:type="spellStart"/>
      <w:r w:rsidR="00DC3768">
        <w:rPr>
          <w:color w:val="000000" w:themeColor="text1"/>
        </w:rPr>
        <w:t>Jozsi</w:t>
      </w:r>
      <w:proofErr w:type="spellEnd"/>
      <w:r w:rsidR="00DC3768">
        <w:rPr>
          <w:color w:val="000000" w:themeColor="text1"/>
        </w:rPr>
        <w:t>, AC</w:t>
      </w:r>
      <w:r w:rsidR="00477A62" w:rsidRPr="00163019">
        <w:rPr>
          <w:color w:val="000000" w:themeColor="text1"/>
        </w:rPr>
        <w:t>, Morocco</w:t>
      </w:r>
      <w:r w:rsidR="00B3323A">
        <w:rPr>
          <w:color w:val="000000" w:themeColor="text1"/>
        </w:rPr>
        <w:t>, TS</w:t>
      </w:r>
      <w:r w:rsidR="00DC3768">
        <w:rPr>
          <w:color w:val="000000" w:themeColor="text1"/>
        </w:rPr>
        <w:t>, Nadel, E</w:t>
      </w:r>
      <w:r w:rsidR="00477A62" w:rsidRPr="00163019">
        <w:rPr>
          <w:color w:val="000000" w:themeColor="text1"/>
        </w:rPr>
        <w:t xml:space="preserve">R. Regulation of blood volume during training in post-menopausal women. </w:t>
      </w:r>
      <w:r w:rsidR="00477A62" w:rsidRPr="00163019">
        <w:rPr>
          <w:i/>
          <w:color w:val="000000" w:themeColor="text1"/>
        </w:rPr>
        <w:t xml:space="preserve">Med. Sci. Sports </w:t>
      </w:r>
      <w:proofErr w:type="spellStart"/>
      <w:r w:rsidR="00477A62" w:rsidRPr="00163019">
        <w:rPr>
          <w:i/>
          <w:color w:val="000000" w:themeColor="text1"/>
        </w:rPr>
        <w:t>Exer</w:t>
      </w:r>
      <w:proofErr w:type="spellEnd"/>
      <w:r w:rsidR="00477A62" w:rsidRPr="00163019">
        <w:rPr>
          <w:i/>
          <w:color w:val="000000" w:themeColor="text1"/>
        </w:rPr>
        <w:t>.,</w:t>
      </w:r>
      <w:r w:rsidR="00477A62" w:rsidRPr="00163019">
        <w:rPr>
          <w:color w:val="000000" w:themeColor="text1"/>
        </w:rPr>
        <w:t xml:space="preserve"> 30:92-98, 1998. </w:t>
      </w:r>
      <w:hyperlink r:id="rId20" w:history="1">
        <w:r w:rsidR="00477A62" w:rsidRPr="00CD5F54">
          <w:rPr>
            <w:rStyle w:val="Hyperlink"/>
            <w:color w:val="0F32FA"/>
          </w:rPr>
          <w:t>http://www.ncbi.nlm.nih.gov/pubmed/9475649</w:t>
        </w:r>
      </w:hyperlink>
    </w:p>
    <w:p w14:paraId="74BA3CF5" w14:textId="77777777" w:rsidR="00477A62" w:rsidRPr="00163019" w:rsidRDefault="00477A62" w:rsidP="00477A62">
      <w:pPr>
        <w:tabs>
          <w:tab w:val="left" w:pos="-720"/>
        </w:tabs>
        <w:suppressAutoHyphens/>
        <w:rPr>
          <w:i/>
          <w:color w:val="000000" w:themeColor="text1"/>
        </w:rPr>
      </w:pPr>
    </w:p>
    <w:p w14:paraId="27C18814" w14:textId="77777777" w:rsidR="00477A62" w:rsidRPr="00163019" w:rsidRDefault="00F40038" w:rsidP="00477A62">
      <w:pPr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15</w:t>
      </w:r>
      <w:r w:rsidR="009A70CC" w:rsidRPr="00163019">
        <w:rPr>
          <w:color w:val="000000" w:themeColor="text1"/>
        </w:rPr>
        <w:t>.</w:t>
      </w:r>
      <w:r w:rsidR="009A70CC" w:rsidRPr="00163019">
        <w:rPr>
          <w:b/>
          <w:color w:val="000000" w:themeColor="text1"/>
        </w:rPr>
        <w:t xml:space="preserve"> </w:t>
      </w:r>
      <w:r w:rsidR="00DC3768">
        <w:rPr>
          <w:b/>
          <w:color w:val="000000" w:themeColor="text1"/>
        </w:rPr>
        <w:t>Stachenfeld, N</w:t>
      </w:r>
      <w:r w:rsidR="00DC3768" w:rsidRPr="00163019">
        <w:rPr>
          <w:b/>
          <w:color w:val="000000" w:themeColor="text1"/>
        </w:rPr>
        <w:t>S</w:t>
      </w:r>
      <w:r w:rsidR="00477A62" w:rsidRPr="00163019">
        <w:rPr>
          <w:color w:val="000000" w:themeColor="text1"/>
        </w:rPr>
        <w:t>, D</w:t>
      </w:r>
      <w:r w:rsidR="00DC3768">
        <w:rPr>
          <w:color w:val="000000" w:themeColor="text1"/>
        </w:rPr>
        <w:t>iPietro, L, Palter, SF, Nadel, E</w:t>
      </w:r>
      <w:r w:rsidR="00477A62" w:rsidRPr="00163019">
        <w:rPr>
          <w:color w:val="000000" w:themeColor="text1"/>
        </w:rPr>
        <w:t xml:space="preserve">R.  Estrogen influences osmotic regulation of AVP and body water balance in postmenopausal women. </w:t>
      </w:r>
      <w:r w:rsidR="00477A62" w:rsidRPr="00163019">
        <w:rPr>
          <w:i/>
          <w:color w:val="000000" w:themeColor="text1"/>
        </w:rPr>
        <w:t>Am. J. Physiol. 274 (Regulato</w:t>
      </w:r>
      <w:r w:rsidR="00786A0A" w:rsidRPr="00163019">
        <w:rPr>
          <w:i/>
          <w:color w:val="000000" w:themeColor="text1"/>
        </w:rPr>
        <w:t xml:space="preserve">ry, Integrative, Comp. Physiol. </w:t>
      </w:r>
      <w:r w:rsidR="00477A62" w:rsidRPr="00163019">
        <w:rPr>
          <w:i/>
          <w:color w:val="000000" w:themeColor="text1"/>
        </w:rPr>
        <w:t>43</w:t>
      </w:r>
      <w:r w:rsidR="00786A0A" w:rsidRPr="00163019">
        <w:rPr>
          <w:i/>
          <w:color w:val="000000" w:themeColor="text1"/>
        </w:rPr>
        <w:t>)</w:t>
      </w:r>
      <w:r w:rsidR="00477A62" w:rsidRPr="00163019">
        <w:rPr>
          <w:color w:val="000000" w:themeColor="text1"/>
        </w:rPr>
        <w:t xml:space="preserve">:  R187-R195, 1998. </w:t>
      </w:r>
      <w:hyperlink r:id="rId21" w:history="1">
        <w:r w:rsidR="00477A62" w:rsidRPr="00CD5F54">
          <w:rPr>
            <w:rStyle w:val="Hyperlink"/>
            <w:color w:val="0F32FA"/>
          </w:rPr>
          <w:t>http://www.ncbi.nlm.nih.gov/pubmed/9458917</w:t>
        </w:r>
      </w:hyperlink>
    </w:p>
    <w:p w14:paraId="468E3185" w14:textId="77777777" w:rsidR="00477A62" w:rsidRPr="00163019" w:rsidRDefault="00477A62" w:rsidP="00477A62">
      <w:pPr>
        <w:rPr>
          <w:i/>
          <w:color w:val="000000" w:themeColor="text1"/>
        </w:rPr>
      </w:pPr>
    </w:p>
    <w:p w14:paraId="580E9561" w14:textId="77777777" w:rsidR="00477A62" w:rsidRPr="00163019" w:rsidRDefault="00F40038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16</w:t>
      </w:r>
      <w:r w:rsidR="009A70CC" w:rsidRPr="00163019">
        <w:rPr>
          <w:color w:val="000000" w:themeColor="text1"/>
        </w:rPr>
        <w:t xml:space="preserve">. </w:t>
      </w:r>
      <w:r w:rsidR="00DC3768">
        <w:rPr>
          <w:color w:val="000000" w:themeColor="text1"/>
        </w:rPr>
        <w:t>DiPietro, L, Seeman, TE</w:t>
      </w:r>
      <w:r w:rsidR="00477A62" w:rsidRPr="00163019">
        <w:rPr>
          <w:color w:val="000000" w:themeColor="text1"/>
        </w:rPr>
        <w:t xml:space="preserve">, </w:t>
      </w:r>
      <w:r w:rsidR="00DC3768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DC3768">
        <w:rPr>
          <w:color w:val="000000" w:themeColor="text1"/>
        </w:rPr>
        <w:t>, Katz, L</w:t>
      </w:r>
      <w:r w:rsidR="00B3323A">
        <w:rPr>
          <w:color w:val="000000" w:themeColor="text1"/>
        </w:rPr>
        <w:t>D</w:t>
      </w:r>
      <w:r w:rsidR="00477A62" w:rsidRPr="00163019">
        <w:rPr>
          <w:color w:val="000000" w:themeColor="text1"/>
        </w:rPr>
        <w:t xml:space="preserve">, </w:t>
      </w:r>
      <w:r w:rsidR="00DC3768">
        <w:rPr>
          <w:color w:val="000000" w:themeColor="text1"/>
        </w:rPr>
        <w:t>Nadel, E</w:t>
      </w:r>
      <w:r w:rsidR="00DC3768" w:rsidRPr="00163019">
        <w:rPr>
          <w:color w:val="000000" w:themeColor="text1"/>
        </w:rPr>
        <w:t>R</w:t>
      </w:r>
      <w:r w:rsidR="00477A62" w:rsidRPr="00163019">
        <w:rPr>
          <w:color w:val="000000" w:themeColor="text1"/>
        </w:rPr>
        <w:t xml:space="preserve">.  Moderate-intensity aerobic training improves glucose tolerance in aging independent of abdominal adiposity. </w:t>
      </w:r>
      <w:r w:rsidR="00477A62" w:rsidRPr="00163019">
        <w:rPr>
          <w:i/>
          <w:color w:val="000000" w:themeColor="text1"/>
        </w:rPr>
        <w:t xml:space="preserve">J. Am. </w:t>
      </w:r>
      <w:proofErr w:type="spellStart"/>
      <w:r w:rsidR="00477A62" w:rsidRPr="00163019">
        <w:rPr>
          <w:i/>
          <w:color w:val="000000" w:themeColor="text1"/>
        </w:rPr>
        <w:t>Geriatr</w:t>
      </w:r>
      <w:proofErr w:type="spellEnd"/>
      <w:r w:rsidR="00477A62" w:rsidRPr="00163019">
        <w:rPr>
          <w:i/>
          <w:color w:val="000000" w:themeColor="text1"/>
        </w:rPr>
        <w:t>. Soc.</w:t>
      </w:r>
      <w:r w:rsidR="00477A62" w:rsidRPr="00163019">
        <w:rPr>
          <w:color w:val="000000" w:themeColor="text1"/>
        </w:rPr>
        <w:t xml:space="preserve">  46:  875-879, 1998. </w:t>
      </w:r>
      <w:hyperlink r:id="rId22" w:history="1">
        <w:r w:rsidR="00477A62" w:rsidRPr="00CD5F54">
          <w:rPr>
            <w:rStyle w:val="Hyperlink"/>
            <w:color w:val="0F32FA"/>
          </w:rPr>
          <w:t>http://www.ncbi.nlm.nih.gov/pubmed/9670875</w:t>
        </w:r>
      </w:hyperlink>
    </w:p>
    <w:p w14:paraId="428590D1" w14:textId="77777777" w:rsidR="00477A62" w:rsidRPr="00163019" w:rsidRDefault="00477A62" w:rsidP="00477A62">
      <w:pPr>
        <w:tabs>
          <w:tab w:val="left" w:pos="-720"/>
        </w:tabs>
        <w:suppressAutoHyphens/>
        <w:rPr>
          <w:i/>
          <w:color w:val="000000" w:themeColor="text1"/>
        </w:rPr>
      </w:pPr>
    </w:p>
    <w:p w14:paraId="19116EF4" w14:textId="77777777" w:rsidR="00477A62" w:rsidRPr="00163019" w:rsidRDefault="00F40038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17</w:t>
      </w:r>
      <w:r w:rsidR="009A70CC" w:rsidRPr="00163019">
        <w:rPr>
          <w:color w:val="000000" w:themeColor="text1"/>
        </w:rPr>
        <w:t xml:space="preserve">. </w:t>
      </w:r>
      <w:r w:rsidR="008B131F">
        <w:rPr>
          <w:b/>
          <w:color w:val="000000" w:themeColor="text1"/>
        </w:rPr>
        <w:t>Stachenfeld, N</w:t>
      </w:r>
      <w:r w:rsidR="008B131F" w:rsidRPr="00163019">
        <w:rPr>
          <w:b/>
          <w:color w:val="000000" w:themeColor="text1"/>
        </w:rPr>
        <w:t>S</w:t>
      </w:r>
      <w:r w:rsidR="008B131F">
        <w:rPr>
          <w:color w:val="000000" w:themeColor="text1"/>
        </w:rPr>
        <w:t xml:space="preserve">, DiPietro, L, </w:t>
      </w:r>
      <w:proofErr w:type="spellStart"/>
      <w:r w:rsidR="008B131F">
        <w:rPr>
          <w:color w:val="000000" w:themeColor="text1"/>
        </w:rPr>
        <w:t>Kokoszka</w:t>
      </w:r>
      <w:proofErr w:type="spellEnd"/>
      <w:r w:rsidR="008B131F">
        <w:rPr>
          <w:color w:val="000000" w:themeColor="text1"/>
        </w:rPr>
        <w:t>, CA, Silva, C</w:t>
      </w:r>
      <w:r w:rsidR="00477A62" w:rsidRPr="00163019">
        <w:rPr>
          <w:color w:val="000000" w:themeColor="text1"/>
        </w:rPr>
        <w:t>, Keefe, D</w:t>
      </w:r>
      <w:r w:rsidR="008B131F">
        <w:rPr>
          <w:color w:val="000000" w:themeColor="text1"/>
        </w:rPr>
        <w:t>L, Nadel, E</w:t>
      </w:r>
      <w:r w:rsidR="00477A62" w:rsidRPr="00163019">
        <w:rPr>
          <w:color w:val="000000" w:themeColor="text1"/>
        </w:rPr>
        <w:t xml:space="preserve">R.  Physiological reliability of fluid regulation hormones in young women. </w:t>
      </w:r>
      <w:r w:rsidR="00786A0A" w:rsidRPr="00163019">
        <w:rPr>
          <w:i/>
          <w:color w:val="000000" w:themeColor="text1"/>
        </w:rPr>
        <w:t xml:space="preserve">J. Appl. </w:t>
      </w:r>
      <w:r w:rsidR="00477A62" w:rsidRPr="00163019">
        <w:rPr>
          <w:i/>
          <w:color w:val="000000" w:themeColor="text1"/>
        </w:rPr>
        <w:t>Physiol.</w:t>
      </w:r>
      <w:r w:rsidR="00477A62" w:rsidRPr="00163019">
        <w:rPr>
          <w:color w:val="000000" w:themeColor="text1"/>
        </w:rPr>
        <w:t xml:space="preserve"> 86: 1092-1096, 1999. </w:t>
      </w:r>
      <w:hyperlink r:id="rId23" w:history="1">
        <w:r w:rsidR="00477A62" w:rsidRPr="00CD5F54">
          <w:rPr>
            <w:rStyle w:val="Hyperlink"/>
            <w:color w:val="0F32FA"/>
          </w:rPr>
          <w:t>http://www.ncbi.nlm.nih.gov/pubmed/10066728</w:t>
        </w:r>
      </w:hyperlink>
    </w:p>
    <w:p w14:paraId="4CDA55FD" w14:textId="77777777" w:rsidR="00477A62" w:rsidRPr="00163019" w:rsidRDefault="00477A62" w:rsidP="00477A62">
      <w:pPr>
        <w:tabs>
          <w:tab w:val="left" w:pos="-720"/>
        </w:tabs>
        <w:suppressAutoHyphens/>
        <w:rPr>
          <w:color w:val="000000" w:themeColor="text1"/>
        </w:rPr>
      </w:pPr>
    </w:p>
    <w:p w14:paraId="6F21B275" w14:textId="77777777" w:rsidR="00477A62" w:rsidRPr="00163019" w:rsidRDefault="00F40038" w:rsidP="00477A62">
      <w:pPr>
        <w:rPr>
          <w:rStyle w:val="rprtid"/>
          <w:color w:val="000000" w:themeColor="text1"/>
        </w:rPr>
      </w:pPr>
      <w:r w:rsidRPr="00163019">
        <w:rPr>
          <w:color w:val="000000" w:themeColor="text1"/>
        </w:rPr>
        <w:lastRenderedPageBreak/>
        <w:t>18</w:t>
      </w:r>
      <w:r w:rsidR="009A70CC" w:rsidRPr="00163019">
        <w:rPr>
          <w:color w:val="000000" w:themeColor="text1"/>
        </w:rPr>
        <w:t>.</w:t>
      </w:r>
      <w:r w:rsidR="009A70CC" w:rsidRPr="00163019">
        <w:rPr>
          <w:b/>
          <w:color w:val="000000" w:themeColor="text1"/>
        </w:rPr>
        <w:t xml:space="preserve"> </w:t>
      </w:r>
      <w:r w:rsidR="008B131F">
        <w:rPr>
          <w:b/>
          <w:color w:val="000000" w:themeColor="text1"/>
        </w:rPr>
        <w:t>Stachenfeld, N</w:t>
      </w:r>
      <w:r w:rsidR="008B131F" w:rsidRPr="00163019">
        <w:rPr>
          <w:b/>
          <w:color w:val="000000" w:themeColor="text1"/>
        </w:rPr>
        <w:t>S</w:t>
      </w:r>
      <w:r w:rsidR="008B131F">
        <w:rPr>
          <w:color w:val="000000" w:themeColor="text1"/>
        </w:rPr>
        <w:t>, Silva, C</w:t>
      </w:r>
      <w:r w:rsidR="00477A62" w:rsidRPr="00163019">
        <w:rPr>
          <w:color w:val="000000" w:themeColor="text1"/>
        </w:rPr>
        <w:t>, Keefe, D</w:t>
      </w:r>
      <w:r w:rsidR="008B131F">
        <w:rPr>
          <w:color w:val="000000" w:themeColor="text1"/>
        </w:rPr>
        <w:t>L</w:t>
      </w:r>
      <w:r w:rsidR="00B3323A">
        <w:rPr>
          <w:color w:val="000000" w:themeColor="text1"/>
        </w:rPr>
        <w:t>, Nadel, E</w:t>
      </w:r>
      <w:r w:rsidR="00477A62" w:rsidRPr="00163019">
        <w:rPr>
          <w:color w:val="000000" w:themeColor="text1"/>
        </w:rPr>
        <w:t xml:space="preserve">R. Effects of oral contraceptives on body fluid regulation. </w:t>
      </w:r>
      <w:r w:rsidR="00477A62" w:rsidRPr="00163019">
        <w:rPr>
          <w:i/>
          <w:color w:val="000000" w:themeColor="text1"/>
        </w:rPr>
        <w:t>J. Appl</w:t>
      </w:r>
      <w:r w:rsidR="00786A0A" w:rsidRPr="00163019">
        <w:rPr>
          <w:i/>
          <w:color w:val="000000" w:themeColor="text1"/>
        </w:rPr>
        <w:t xml:space="preserve">. </w:t>
      </w:r>
      <w:r w:rsidR="00477A62" w:rsidRPr="00163019">
        <w:rPr>
          <w:i/>
          <w:color w:val="000000" w:themeColor="text1"/>
        </w:rPr>
        <w:t>Physiol.</w:t>
      </w:r>
      <w:r w:rsidR="00477A62" w:rsidRPr="00163019">
        <w:rPr>
          <w:color w:val="000000" w:themeColor="text1"/>
        </w:rPr>
        <w:t xml:space="preserve"> 87:  1016-1025, 1999. </w:t>
      </w:r>
      <w:hyperlink r:id="rId24" w:history="1">
        <w:r w:rsidR="00477A62" w:rsidRPr="00CD5F54">
          <w:rPr>
            <w:rStyle w:val="Hyperlink"/>
            <w:color w:val="0F32FA"/>
          </w:rPr>
          <w:t>http://www.ncbi.nlm.nih.gov/pubmed/10484572</w:t>
        </w:r>
      </w:hyperlink>
    </w:p>
    <w:p w14:paraId="7AC833C0" w14:textId="77777777" w:rsidR="008619BB" w:rsidRDefault="008619BB" w:rsidP="008619BB">
      <w:pPr>
        <w:rPr>
          <w:color w:val="000000" w:themeColor="text1"/>
        </w:rPr>
      </w:pPr>
    </w:p>
    <w:p w14:paraId="6D7659B0" w14:textId="77777777" w:rsidR="00477A62" w:rsidRPr="00163019" w:rsidRDefault="00F40038" w:rsidP="008619BB">
      <w:pPr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19</w:t>
      </w:r>
      <w:r w:rsidR="009A70CC" w:rsidRPr="00163019">
        <w:rPr>
          <w:color w:val="000000" w:themeColor="text1"/>
        </w:rPr>
        <w:t xml:space="preserve">. </w:t>
      </w:r>
      <w:r w:rsidR="008B131F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8B131F">
        <w:rPr>
          <w:color w:val="000000" w:themeColor="text1"/>
        </w:rPr>
        <w:t>, Silva, C, Keefe, D</w:t>
      </w:r>
      <w:r w:rsidR="00477A62" w:rsidRPr="00163019">
        <w:rPr>
          <w:color w:val="000000" w:themeColor="text1"/>
        </w:rPr>
        <w:t>L.  Estrogen modifies the temperature effects of progesterone.</w:t>
      </w:r>
      <w:r w:rsidR="00477A62" w:rsidRPr="00163019">
        <w:rPr>
          <w:i/>
          <w:color w:val="000000" w:themeColor="text1"/>
        </w:rPr>
        <w:t xml:space="preserve"> J. Appl.  Physiol.</w:t>
      </w:r>
      <w:r w:rsidR="00477A62" w:rsidRPr="00163019">
        <w:rPr>
          <w:color w:val="000000" w:themeColor="text1"/>
        </w:rPr>
        <w:t xml:space="preserve"> 88: 1643-1649, 2000. </w:t>
      </w:r>
      <w:hyperlink r:id="rId25" w:history="1">
        <w:r w:rsidR="00477A62" w:rsidRPr="00CD5F54">
          <w:rPr>
            <w:rStyle w:val="Hyperlink"/>
            <w:color w:val="0F32FA"/>
          </w:rPr>
          <w:t>http://www.ncbi.nlm.nih.gov/pubmed/10797125</w:t>
        </w:r>
      </w:hyperlink>
    </w:p>
    <w:p w14:paraId="705BA866" w14:textId="77777777" w:rsidR="00477A62" w:rsidRPr="00163019" w:rsidRDefault="00477A62" w:rsidP="00477A62">
      <w:pPr>
        <w:tabs>
          <w:tab w:val="left" w:pos="-720"/>
        </w:tabs>
        <w:suppressAutoHyphens/>
        <w:rPr>
          <w:i/>
          <w:color w:val="000000" w:themeColor="text1"/>
        </w:rPr>
      </w:pPr>
    </w:p>
    <w:p w14:paraId="07584DD0" w14:textId="77777777" w:rsidR="00477A62" w:rsidRPr="00163019" w:rsidRDefault="00F40038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20</w:t>
      </w:r>
      <w:r w:rsidR="009A70CC" w:rsidRPr="00163019">
        <w:rPr>
          <w:color w:val="000000" w:themeColor="text1"/>
        </w:rPr>
        <w:t xml:space="preserve">. </w:t>
      </w:r>
      <w:r w:rsidR="00791FD2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477A62" w:rsidRPr="00163019">
        <w:rPr>
          <w:color w:val="000000" w:themeColor="text1"/>
        </w:rPr>
        <w:t xml:space="preserve">, </w:t>
      </w:r>
      <w:r w:rsidR="00791FD2">
        <w:rPr>
          <w:color w:val="000000" w:themeColor="text1"/>
        </w:rPr>
        <w:t>Keefe, DL, Palter, S</w:t>
      </w:r>
      <w:r w:rsidR="00477A62" w:rsidRPr="00163019">
        <w:rPr>
          <w:color w:val="000000" w:themeColor="text1"/>
        </w:rPr>
        <w:t xml:space="preserve">F. Estrogen and progesterone effects on transcapillary fluid dynamics.  </w:t>
      </w:r>
      <w:r w:rsidR="00477A62" w:rsidRPr="00163019">
        <w:rPr>
          <w:i/>
          <w:color w:val="000000" w:themeColor="text1"/>
        </w:rPr>
        <w:t xml:space="preserve">Am. J. Physiol.  281 (Regulatory, Integrative, Comp. </w:t>
      </w:r>
      <w:proofErr w:type="spellStart"/>
      <w:r w:rsidR="00477A62" w:rsidRPr="00163019">
        <w:rPr>
          <w:i/>
          <w:color w:val="000000" w:themeColor="text1"/>
        </w:rPr>
        <w:t>Physiol</w:t>
      </w:r>
      <w:proofErr w:type="spellEnd"/>
      <w:r w:rsidR="00477A62" w:rsidRPr="00163019">
        <w:rPr>
          <w:i/>
          <w:color w:val="000000" w:themeColor="text1"/>
        </w:rPr>
        <w:t>)</w:t>
      </w:r>
      <w:r w:rsidR="00477A62" w:rsidRPr="00163019">
        <w:rPr>
          <w:color w:val="000000" w:themeColor="text1"/>
        </w:rPr>
        <w:t xml:space="preserve">: R1319-R1329, 2001. </w:t>
      </w:r>
      <w:r w:rsidR="00477A62" w:rsidRPr="00163019">
        <w:rPr>
          <w:rStyle w:val="rprtid"/>
          <w:color w:val="000000" w:themeColor="text1"/>
        </w:rPr>
        <w:t>PMID: 11557642.</w:t>
      </w:r>
      <w:r w:rsidR="00477A62" w:rsidRPr="00163019">
        <w:rPr>
          <w:color w:val="000000" w:themeColor="text1"/>
        </w:rPr>
        <w:t xml:space="preserve"> </w:t>
      </w:r>
      <w:hyperlink r:id="rId26" w:history="1">
        <w:r w:rsidR="00477A62" w:rsidRPr="00CD5F54">
          <w:rPr>
            <w:rStyle w:val="Hyperlink"/>
            <w:color w:val="0F32FA"/>
          </w:rPr>
          <w:t>http://www.ncbi.nlm.nih.gov/pubmed/11557642</w:t>
        </w:r>
      </w:hyperlink>
    </w:p>
    <w:p w14:paraId="61ADE8AC" w14:textId="77777777" w:rsidR="00477A62" w:rsidRPr="00163019" w:rsidRDefault="00477A62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</w:p>
    <w:p w14:paraId="67C3EC98" w14:textId="77777777" w:rsidR="00477A62" w:rsidRPr="00163019" w:rsidRDefault="00F40038" w:rsidP="00477A62">
      <w:pPr>
        <w:pStyle w:val="BodyTextIndent2"/>
        <w:ind w:left="0" w:firstLine="0"/>
        <w:rPr>
          <w:rStyle w:val="rprtid"/>
          <w:rFonts w:ascii="Times New Roman" w:hAnsi="Times New Roman"/>
          <w:color w:val="000000" w:themeColor="text1"/>
        </w:rPr>
      </w:pPr>
      <w:r w:rsidRPr="00163019">
        <w:rPr>
          <w:rFonts w:ascii="Times New Roman" w:hAnsi="Times New Roman"/>
          <w:color w:val="000000" w:themeColor="text1"/>
        </w:rPr>
        <w:t>21</w:t>
      </w:r>
      <w:r w:rsidR="009A70CC" w:rsidRPr="00163019">
        <w:rPr>
          <w:rFonts w:ascii="Times New Roman" w:hAnsi="Times New Roman"/>
          <w:color w:val="000000" w:themeColor="text1"/>
        </w:rPr>
        <w:t xml:space="preserve">. </w:t>
      </w:r>
      <w:r w:rsidR="00477A62" w:rsidRPr="00163019">
        <w:rPr>
          <w:rFonts w:ascii="Times New Roman" w:hAnsi="Times New Roman"/>
          <w:b/>
          <w:color w:val="000000" w:themeColor="text1"/>
        </w:rPr>
        <w:t>Sta</w:t>
      </w:r>
      <w:r w:rsidR="00B3323A">
        <w:rPr>
          <w:rFonts w:ascii="Times New Roman" w:hAnsi="Times New Roman"/>
          <w:b/>
          <w:color w:val="000000" w:themeColor="text1"/>
        </w:rPr>
        <w:t>chenfeld, N</w:t>
      </w:r>
      <w:r w:rsidR="00477A62" w:rsidRPr="00163019">
        <w:rPr>
          <w:rFonts w:ascii="Times New Roman" w:hAnsi="Times New Roman"/>
          <w:b/>
          <w:color w:val="000000" w:themeColor="text1"/>
        </w:rPr>
        <w:t>S</w:t>
      </w:r>
      <w:r w:rsidR="00B3323A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B3323A">
        <w:rPr>
          <w:rFonts w:ascii="Times New Roman" w:hAnsi="Times New Roman"/>
          <w:color w:val="000000" w:themeColor="text1"/>
        </w:rPr>
        <w:t>Splenser</w:t>
      </w:r>
      <w:proofErr w:type="spellEnd"/>
      <w:r w:rsidR="00B3323A">
        <w:rPr>
          <w:rFonts w:ascii="Times New Roman" w:hAnsi="Times New Roman"/>
          <w:color w:val="000000" w:themeColor="text1"/>
        </w:rPr>
        <w:t>, AE, Calzone, WL., Silva, C, Taylor, MP, Keefe, D</w:t>
      </w:r>
      <w:r w:rsidR="00477A62" w:rsidRPr="00163019">
        <w:rPr>
          <w:rFonts w:ascii="Times New Roman" w:hAnsi="Times New Roman"/>
          <w:color w:val="000000" w:themeColor="text1"/>
        </w:rPr>
        <w:t xml:space="preserve">L. Sex differences in osmotic regulation of AVP. </w:t>
      </w:r>
      <w:r w:rsidR="00786A0A" w:rsidRPr="00163019">
        <w:rPr>
          <w:rFonts w:ascii="Times New Roman" w:hAnsi="Times New Roman"/>
          <w:i/>
          <w:color w:val="000000" w:themeColor="text1"/>
        </w:rPr>
        <w:t xml:space="preserve">J. Appl. </w:t>
      </w:r>
      <w:r w:rsidR="00477A62" w:rsidRPr="00163019">
        <w:rPr>
          <w:rFonts w:ascii="Times New Roman" w:hAnsi="Times New Roman"/>
          <w:i/>
          <w:color w:val="000000" w:themeColor="text1"/>
        </w:rPr>
        <w:t>Physiol.</w:t>
      </w:r>
      <w:r w:rsidR="00477A62" w:rsidRPr="00163019">
        <w:rPr>
          <w:rFonts w:ascii="Times New Roman" w:hAnsi="Times New Roman"/>
          <w:color w:val="000000" w:themeColor="text1"/>
        </w:rPr>
        <w:t xml:space="preserve"> 91: 1893-1901, 2001. </w:t>
      </w:r>
      <w:hyperlink r:id="rId27" w:history="1">
        <w:r w:rsidR="00477A62" w:rsidRPr="00CD5F54">
          <w:rPr>
            <w:rStyle w:val="Hyperlink"/>
            <w:rFonts w:ascii="Times New Roman" w:hAnsi="Times New Roman"/>
            <w:color w:val="0F32FA"/>
          </w:rPr>
          <w:t>http://www.ncbi.nlm.nih.gov/pubmed/11568177</w:t>
        </w:r>
      </w:hyperlink>
    </w:p>
    <w:p w14:paraId="62586273" w14:textId="77777777" w:rsidR="00477A62" w:rsidRPr="00163019" w:rsidRDefault="00477A62" w:rsidP="00477A62">
      <w:pPr>
        <w:pStyle w:val="BodyTextIndent2"/>
        <w:ind w:left="0"/>
        <w:rPr>
          <w:rFonts w:ascii="Times New Roman" w:hAnsi="Times New Roman"/>
          <w:color w:val="000000" w:themeColor="text1"/>
        </w:rPr>
      </w:pPr>
    </w:p>
    <w:p w14:paraId="73C5D0CF" w14:textId="77777777" w:rsidR="00477A62" w:rsidRPr="00163019" w:rsidRDefault="00F40038" w:rsidP="00477A62">
      <w:pPr>
        <w:pStyle w:val="Heading2"/>
        <w:rPr>
          <w:rStyle w:val="rprtid"/>
          <w:rFonts w:ascii="Times New Roman" w:hAnsi="Times New Roman"/>
          <w:color w:val="000000" w:themeColor="text1"/>
          <w:sz w:val="24"/>
          <w:u w:val="none"/>
        </w:rPr>
      </w:pPr>
      <w:r w:rsidRPr="00163019">
        <w:rPr>
          <w:rFonts w:ascii="Times New Roman" w:hAnsi="Times New Roman"/>
          <w:color w:val="000000" w:themeColor="text1"/>
          <w:sz w:val="24"/>
          <w:u w:val="none"/>
        </w:rPr>
        <w:t>22</w:t>
      </w:r>
      <w:r w:rsidR="009A70CC" w:rsidRPr="00163019">
        <w:rPr>
          <w:rFonts w:ascii="Times New Roman" w:hAnsi="Times New Roman"/>
          <w:color w:val="000000" w:themeColor="text1"/>
          <w:sz w:val="24"/>
          <w:u w:val="none"/>
        </w:rPr>
        <w:t xml:space="preserve">. </w:t>
      </w:r>
      <w:r w:rsidR="002C5EB3">
        <w:rPr>
          <w:rFonts w:ascii="Times New Roman" w:hAnsi="Times New Roman"/>
          <w:color w:val="000000" w:themeColor="text1"/>
          <w:sz w:val="24"/>
          <w:u w:val="none"/>
        </w:rPr>
        <w:t>Calzone, WL, Silva, C. Keefe, D</w:t>
      </w:r>
      <w:r w:rsidR="00791FD2">
        <w:rPr>
          <w:rFonts w:ascii="Times New Roman" w:hAnsi="Times New Roman"/>
          <w:color w:val="000000" w:themeColor="text1"/>
          <w:sz w:val="24"/>
          <w:u w:val="none"/>
        </w:rPr>
        <w:t>L</w:t>
      </w:r>
      <w:r w:rsidR="00477A62" w:rsidRPr="00163019">
        <w:rPr>
          <w:rFonts w:ascii="Times New Roman" w:hAnsi="Times New Roman"/>
          <w:color w:val="000000" w:themeColor="text1"/>
          <w:sz w:val="24"/>
          <w:u w:val="none"/>
        </w:rPr>
        <w:t xml:space="preserve">, </w:t>
      </w:r>
      <w:r w:rsidR="002C5EB3">
        <w:rPr>
          <w:rFonts w:ascii="Times New Roman" w:hAnsi="Times New Roman"/>
          <w:b/>
          <w:color w:val="000000" w:themeColor="text1"/>
          <w:sz w:val="24"/>
          <w:u w:val="none"/>
        </w:rPr>
        <w:t>Stachenfeld, N</w:t>
      </w:r>
      <w:r w:rsidR="00477A62" w:rsidRPr="00163019">
        <w:rPr>
          <w:rFonts w:ascii="Times New Roman" w:hAnsi="Times New Roman"/>
          <w:b/>
          <w:color w:val="000000" w:themeColor="text1"/>
          <w:sz w:val="24"/>
          <w:u w:val="none"/>
        </w:rPr>
        <w:t>S.</w:t>
      </w:r>
      <w:r w:rsidR="00477A62" w:rsidRPr="00163019">
        <w:rPr>
          <w:rFonts w:ascii="Times New Roman" w:hAnsi="Times New Roman"/>
          <w:color w:val="000000" w:themeColor="text1"/>
          <w:sz w:val="24"/>
          <w:u w:val="none"/>
        </w:rPr>
        <w:t xml:space="preserve"> Progesterone does not alter osmotic regulation of AVP. </w:t>
      </w:r>
      <w:r w:rsidR="00477A62" w:rsidRPr="00163019">
        <w:rPr>
          <w:rFonts w:ascii="Times New Roman" w:hAnsi="Times New Roman"/>
          <w:i/>
          <w:color w:val="000000" w:themeColor="text1"/>
          <w:sz w:val="24"/>
          <w:u w:val="none"/>
        </w:rPr>
        <w:t xml:space="preserve">Am. J. Physiol. 281 (Regulatory, Integrative, Comp. </w:t>
      </w:r>
      <w:proofErr w:type="spellStart"/>
      <w:r w:rsidR="00477A62" w:rsidRPr="00163019">
        <w:rPr>
          <w:rFonts w:ascii="Times New Roman" w:hAnsi="Times New Roman"/>
          <w:i/>
          <w:color w:val="000000" w:themeColor="text1"/>
          <w:sz w:val="24"/>
          <w:u w:val="none"/>
        </w:rPr>
        <w:t>Physiol</w:t>
      </w:r>
      <w:proofErr w:type="spellEnd"/>
      <w:r w:rsidR="00477A62" w:rsidRPr="00163019">
        <w:rPr>
          <w:rFonts w:ascii="Times New Roman" w:hAnsi="Times New Roman"/>
          <w:i/>
          <w:color w:val="000000" w:themeColor="text1"/>
          <w:sz w:val="24"/>
          <w:u w:val="none"/>
        </w:rPr>
        <w:t>)</w:t>
      </w:r>
      <w:r w:rsidR="00477A62" w:rsidRPr="00163019">
        <w:rPr>
          <w:rFonts w:ascii="Times New Roman" w:hAnsi="Times New Roman"/>
          <w:color w:val="000000" w:themeColor="text1"/>
          <w:sz w:val="24"/>
          <w:u w:val="none"/>
        </w:rPr>
        <w:t xml:space="preserve">: R2011-R2020, 2001. </w:t>
      </w:r>
      <w:hyperlink r:id="rId28" w:history="1">
        <w:r w:rsidR="00477A62" w:rsidRPr="00CD5F54">
          <w:rPr>
            <w:rStyle w:val="Hyperlink"/>
            <w:rFonts w:ascii="Times New Roman" w:hAnsi="Times New Roman"/>
            <w:color w:val="0F32FA"/>
            <w:sz w:val="24"/>
          </w:rPr>
          <w:t>http://www.ncbi.nlm.nih.gov/pubmed/11705788</w:t>
        </w:r>
      </w:hyperlink>
    </w:p>
    <w:p w14:paraId="06E878C8" w14:textId="77777777" w:rsidR="00477A62" w:rsidRPr="00163019" w:rsidRDefault="00477A62" w:rsidP="00477A62">
      <w:pPr>
        <w:rPr>
          <w:color w:val="000000" w:themeColor="text1"/>
        </w:rPr>
      </w:pPr>
    </w:p>
    <w:p w14:paraId="1F6E5392" w14:textId="77777777" w:rsidR="00477A62" w:rsidRPr="00163019" w:rsidRDefault="00F40038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23</w:t>
      </w:r>
      <w:r w:rsidR="009A70CC" w:rsidRPr="00163019">
        <w:rPr>
          <w:color w:val="000000" w:themeColor="text1"/>
        </w:rPr>
        <w:t xml:space="preserve">. </w:t>
      </w:r>
      <w:r w:rsidR="002C5EB3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2C5EB3" w:rsidRPr="002C5EB3">
        <w:rPr>
          <w:color w:val="000000" w:themeColor="text1"/>
        </w:rPr>
        <w:t>,</w:t>
      </w:r>
      <w:r w:rsidR="002C5EB3">
        <w:rPr>
          <w:b/>
          <w:color w:val="000000" w:themeColor="text1"/>
        </w:rPr>
        <w:t xml:space="preserve"> </w:t>
      </w:r>
      <w:r w:rsidR="00477A62" w:rsidRPr="00163019">
        <w:rPr>
          <w:color w:val="000000" w:themeColor="text1"/>
        </w:rPr>
        <w:t>Keefe</w:t>
      </w:r>
      <w:r w:rsidR="002C5EB3">
        <w:rPr>
          <w:color w:val="000000" w:themeColor="text1"/>
        </w:rPr>
        <w:t>, DL</w:t>
      </w:r>
      <w:r w:rsidR="00477A62" w:rsidRPr="00163019">
        <w:rPr>
          <w:color w:val="000000" w:themeColor="text1"/>
        </w:rPr>
        <w:t xml:space="preserve">.  Estrogen effects on osmotic regulation of AVP and fluid balance. </w:t>
      </w:r>
      <w:r w:rsidR="00477A62" w:rsidRPr="00163019">
        <w:rPr>
          <w:i/>
          <w:color w:val="000000" w:themeColor="text1"/>
        </w:rPr>
        <w:t xml:space="preserve">Am. J. Physiol. 283 (Endocrinol. </w:t>
      </w:r>
      <w:proofErr w:type="spellStart"/>
      <w:r w:rsidR="00477A62" w:rsidRPr="00163019">
        <w:rPr>
          <w:i/>
          <w:color w:val="000000" w:themeColor="text1"/>
        </w:rPr>
        <w:t>Metab</w:t>
      </w:r>
      <w:proofErr w:type="spellEnd"/>
      <w:r w:rsidR="00477A62" w:rsidRPr="00163019">
        <w:rPr>
          <w:i/>
          <w:color w:val="000000" w:themeColor="text1"/>
        </w:rPr>
        <w:t xml:space="preserve">.) </w:t>
      </w:r>
      <w:r w:rsidR="00477A62" w:rsidRPr="00163019">
        <w:rPr>
          <w:color w:val="000000" w:themeColor="text1"/>
        </w:rPr>
        <w:t xml:space="preserve">E711-E721, 2002. </w:t>
      </w:r>
      <w:hyperlink r:id="rId29" w:history="1">
        <w:r w:rsidR="00477A62" w:rsidRPr="00CD5F54">
          <w:rPr>
            <w:rStyle w:val="Hyperlink"/>
            <w:color w:val="0F32FA"/>
          </w:rPr>
          <w:t>http://www.ncbi.nlm.nih.gov/pubmed/1221788</w:t>
        </w:r>
        <w:r w:rsidR="00477A62" w:rsidRPr="00163019">
          <w:rPr>
            <w:rStyle w:val="Hyperlink"/>
            <w:color w:val="000000" w:themeColor="text1"/>
          </w:rPr>
          <w:t>8</w:t>
        </w:r>
      </w:hyperlink>
    </w:p>
    <w:p w14:paraId="6688C361" w14:textId="77777777" w:rsidR="00477A62" w:rsidRPr="00163019" w:rsidRDefault="00477A62" w:rsidP="00477A62">
      <w:pPr>
        <w:tabs>
          <w:tab w:val="left" w:pos="-720"/>
        </w:tabs>
        <w:suppressAutoHyphens/>
        <w:rPr>
          <w:color w:val="000000" w:themeColor="text1"/>
        </w:rPr>
      </w:pPr>
    </w:p>
    <w:p w14:paraId="27BC5B0C" w14:textId="77777777" w:rsidR="00477A62" w:rsidRPr="00163019" w:rsidRDefault="00F40038" w:rsidP="00477A62">
      <w:pPr>
        <w:tabs>
          <w:tab w:val="left" w:pos="-720"/>
        </w:tabs>
        <w:suppressAutoHyphens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24</w:t>
      </w:r>
      <w:r w:rsidR="009A70CC" w:rsidRPr="00163019">
        <w:rPr>
          <w:color w:val="000000" w:themeColor="text1"/>
        </w:rPr>
        <w:t xml:space="preserve">. </w:t>
      </w:r>
      <w:r w:rsidR="00F378A6" w:rsidRPr="00F378A6">
        <w:rPr>
          <w:b/>
          <w:color w:val="000000" w:themeColor="text1"/>
        </w:rPr>
        <w:t>S</w:t>
      </w:r>
      <w:r w:rsidR="00F378A6">
        <w:rPr>
          <w:b/>
          <w:color w:val="000000" w:themeColor="text1"/>
        </w:rPr>
        <w:t>tachenfeld, N</w:t>
      </w:r>
      <w:r w:rsidR="00F378A6" w:rsidRPr="00163019">
        <w:rPr>
          <w:b/>
          <w:color w:val="000000" w:themeColor="text1"/>
        </w:rPr>
        <w:t>S.</w:t>
      </w:r>
      <w:r w:rsidR="00F378A6">
        <w:rPr>
          <w:color w:val="000000" w:themeColor="text1"/>
        </w:rPr>
        <w:t>, Taylor, H</w:t>
      </w:r>
      <w:r w:rsidR="00F378A6" w:rsidRPr="00163019">
        <w:rPr>
          <w:color w:val="000000" w:themeColor="text1"/>
        </w:rPr>
        <w:t xml:space="preserve">S., </w:t>
      </w:r>
      <w:r w:rsidR="00F378A6">
        <w:rPr>
          <w:color w:val="000000" w:themeColor="text1"/>
        </w:rPr>
        <w:t>Leone, CA, Keefe, D</w:t>
      </w:r>
      <w:r w:rsidR="00F378A6" w:rsidRPr="00163019">
        <w:rPr>
          <w:color w:val="000000" w:themeColor="text1"/>
        </w:rPr>
        <w:t>L.</w:t>
      </w:r>
      <w:r w:rsidR="00477A62" w:rsidRPr="00163019">
        <w:rPr>
          <w:color w:val="000000" w:themeColor="text1"/>
        </w:rPr>
        <w:t xml:space="preserve">  </w:t>
      </w:r>
      <w:proofErr w:type="spellStart"/>
      <w:r w:rsidR="00477A62" w:rsidRPr="00163019">
        <w:rPr>
          <w:color w:val="000000" w:themeColor="text1"/>
        </w:rPr>
        <w:t>Oestrogen</w:t>
      </w:r>
      <w:proofErr w:type="spellEnd"/>
      <w:r w:rsidR="00477A62" w:rsidRPr="00163019">
        <w:rPr>
          <w:color w:val="000000" w:themeColor="text1"/>
        </w:rPr>
        <w:t xml:space="preserve"> effects on urine concentrating response in young women.  </w:t>
      </w:r>
      <w:r w:rsidR="00477A62" w:rsidRPr="00163019">
        <w:rPr>
          <w:i/>
          <w:color w:val="000000" w:themeColor="text1"/>
        </w:rPr>
        <w:t xml:space="preserve">J. Physiol. </w:t>
      </w:r>
      <w:r w:rsidR="00477A62" w:rsidRPr="00163019">
        <w:rPr>
          <w:color w:val="000000" w:themeColor="text1"/>
        </w:rPr>
        <w:t xml:space="preserve">552.3:869-880, 2003. </w:t>
      </w:r>
      <w:hyperlink r:id="rId30" w:history="1">
        <w:r w:rsidR="00477A62" w:rsidRPr="00CD5F54">
          <w:rPr>
            <w:rStyle w:val="Hyperlink"/>
            <w:color w:val="0F32FA"/>
          </w:rPr>
          <w:t>http://www.ncbi.nlm.nih.gov/pubmed/12923212</w:t>
        </w:r>
      </w:hyperlink>
    </w:p>
    <w:p w14:paraId="7FFDAA08" w14:textId="77777777" w:rsidR="00477A62" w:rsidRPr="00163019" w:rsidRDefault="00477A62" w:rsidP="00477A62">
      <w:pPr>
        <w:tabs>
          <w:tab w:val="left" w:pos="-720"/>
        </w:tabs>
        <w:suppressAutoHyphens/>
        <w:rPr>
          <w:color w:val="000000" w:themeColor="text1"/>
          <w:u w:val="single"/>
        </w:rPr>
      </w:pPr>
    </w:p>
    <w:p w14:paraId="4170EA78" w14:textId="77777777" w:rsidR="00477A62" w:rsidRPr="00163019" w:rsidRDefault="00F40038" w:rsidP="00477A62">
      <w:pPr>
        <w:pStyle w:val="BodyText"/>
        <w:rPr>
          <w:b w:val="0"/>
          <w:color w:val="000000" w:themeColor="text1"/>
          <w:sz w:val="24"/>
        </w:rPr>
      </w:pPr>
      <w:r w:rsidRPr="00163019">
        <w:rPr>
          <w:b w:val="0"/>
          <w:color w:val="000000" w:themeColor="text1"/>
          <w:sz w:val="24"/>
        </w:rPr>
        <w:t>25</w:t>
      </w:r>
      <w:r w:rsidR="009A70CC" w:rsidRPr="00163019">
        <w:rPr>
          <w:b w:val="0"/>
          <w:color w:val="000000" w:themeColor="text1"/>
          <w:sz w:val="24"/>
        </w:rPr>
        <w:t xml:space="preserve">. </w:t>
      </w:r>
      <w:r w:rsidR="008D24CC" w:rsidRPr="008D24CC">
        <w:rPr>
          <w:color w:val="000000" w:themeColor="text1"/>
          <w:sz w:val="24"/>
          <w:szCs w:val="24"/>
        </w:rPr>
        <w:t>Stachenfeld, NS</w:t>
      </w:r>
      <w:r w:rsidR="00477A62" w:rsidRPr="00163019">
        <w:rPr>
          <w:b w:val="0"/>
          <w:color w:val="000000" w:themeColor="text1"/>
          <w:sz w:val="24"/>
        </w:rPr>
        <w:t xml:space="preserve">, </w:t>
      </w:r>
      <w:r w:rsidR="008D24CC">
        <w:rPr>
          <w:b w:val="0"/>
          <w:color w:val="000000" w:themeColor="text1"/>
          <w:sz w:val="24"/>
        </w:rPr>
        <w:t>Taylor, H</w:t>
      </w:r>
      <w:r w:rsidR="008D24CC" w:rsidRPr="00163019">
        <w:rPr>
          <w:b w:val="0"/>
          <w:color w:val="000000" w:themeColor="text1"/>
          <w:sz w:val="24"/>
        </w:rPr>
        <w:t>S</w:t>
      </w:r>
      <w:r w:rsidR="00477A62" w:rsidRPr="00163019">
        <w:rPr>
          <w:b w:val="0"/>
          <w:color w:val="000000" w:themeColor="text1"/>
          <w:sz w:val="24"/>
        </w:rPr>
        <w:t xml:space="preserve">.  </w:t>
      </w:r>
      <w:r w:rsidR="00477A62" w:rsidRPr="00163019">
        <w:rPr>
          <w:rFonts w:cs="Times-Roman"/>
          <w:b w:val="0"/>
          <w:color w:val="000000" w:themeColor="text1"/>
          <w:sz w:val="24"/>
          <w:szCs w:val="32"/>
          <w:lang w:bidi="en-US"/>
        </w:rPr>
        <w:t>Effects of estrogen and progesterone administration on extracellular fluid</w:t>
      </w:r>
      <w:r w:rsidR="00477A62" w:rsidRPr="00163019">
        <w:rPr>
          <w:b w:val="0"/>
          <w:color w:val="000000" w:themeColor="text1"/>
          <w:sz w:val="24"/>
        </w:rPr>
        <w:t xml:space="preserve">. </w:t>
      </w:r>
      <w:r w:rsidR="00477A62" w:rsidRPr="00163019">
        <w:rPr>
          <w:b w:val="0"/>
          <w:i/>
          <w:color w:val="000000" w:themeColor="text1"/>
          <w:sz w:val="24"/>
        </w:rPr>
        <w:t>J. Appl. Physiol.</w:t>
      </w:r>
      <w:r w:rsidR="00477A62" w:rsidRPr="00163019">
        <w:rPr>
          <w:b w:val="0"/>
          <w:color w:val="000000" w:themeColor="text1"/>
          <w:sz w:val="24"/>
        </w:rPr>
        <w:t xml:space="preserve"> 96: 1011-1018, 2004.</w:t>
      </w:r>
      <w:r w:rsidR="00477A62" w:rsidRPr="00163019">
        <w:rPr>
          <w:color w:val="000000" w:themeColor="text1"/>
          <w:sz w:val="24"/>
        </w:rPr>
        <w:t xml:space="preserve"> </w:t>
      </w:r>
      <w:hyperlink r:id="rId31" w:history="1">
        <w:r w:rsidR="00477A62" w:rsidRPr="00CD5F54">
          <w:rPr>
            <w:rStyle w:val="Hyperlink"/>
            <w:b w:val="0"/>
            <w:color w:val="0F32FA"/>
            <w:sz w:val="24"/>
          </w:rPr>
          <w:t>http://www.ncbi.nlm.nih.gov/pubmed/14660504</w:t>
        </w:r>
      </w:hyperlink>
    </w:p>
    <w:p w14:paraId="23DFD749" w14:textId="77777777" w:rsidR="00477A62" w:rsidRPr="00163019" w:rsidRDefault="00477A62" w:rsidP="00477A62">
      <w:pPr>
        <w:pStyle w:val="BodyText"/>
        <w:rPr>
          <w:b w:val="0"/>
          <w:color w:val="000000" w:themeColor="text1"/>
          <w:sz w:val="24"/>
        </w:rPr>
      </w:pPr>
    </w:p>
    <w:p w14:paraId="5D52CF41" w14:textId="77777777" w:rsidR="00477A62" w:rsidRPr="00163019" w:rsidRDefault="00F40038" w:rsidP="00477A62">
      <w:pPr>
        <w:pStyle w:val="BodyText"/>
        <w:rPr>
          <w:rStyle w:val="rprtid"/>
          <w:b w:val="0"/>
          <w:color w:val="000000" w:themeColor="text1"/>
          <w:sz w:val="24"/>
        </w:rPr>
      </w:pPr>
      <w:r w:rsidRPr="00163019">
        <w:rPr>
          <w:b w:val="0"/>
          <w:color w:val="000000" w:themeColor="text1"/>
          <w:sz w:val="24"/>
        </w:rPr>
        <w:t>26</w:t>
      </w:r>
      <w:r w:rsidR="009A70CC" w:rsidRPr="00163019">
        <w:rPr>
          <w:b w:val="0"/>
          <w:color w:val="000000" w:themeColor="text1"/>
          <w:sz w:val="24"/>
        </w:rPr>
        <w:t>.</w:t>
      </w:r>
      <w:r w:rsidR="008D24CC" w:rsidRPr="008D24CC">
        <w:rPr>
          <w:color w:val="000000" w:themeColor="text1"/>
          <w:sz w:val="24"/>
          <w:szCs w:val="24"/>
        </w:rPr>
        <w:t xml:space="preserve"> Stachenfeld, NS</w:t>
      </w:r>
      <w:r w:rsidR="008D24CC">
        <w:rPr>
          <w:b w:val="0"/>
          <w:color w:val="000000" w:themeColor="text1"/>
          <w:sz w:val="24"/>
        </w:rPr>
        <w:t>, Keefe, DL</w:t>
      </w:r>
      <w:r w:rsidR="00477A62" w:rsidRPr="00163019">
        <w:rPr>
          <w:b w:val="0"/>
          <w:color w:val="000000" w:themeColor="text1"/>
          <w:sz w:val="24"/>
        </w:rPr>
        <w:t xml:space="preserve">, </w:t>
      </w:r>
      <w:r w:rsidR="008D24CC">
        <w:rPr>
          <w:b w:val="0"/>
          <w:color w:val="000000" w:themeColor="text1"/>
          <w:sz w:val="24"/>
        </w:rPr>
        <w:t>Taylor, H</w:t>
      </w:r>
      <w:r w:rsidR="008D24CC" w:rsidRPr="00163019">
        <w:rPr>
          <w:b w:val="0"/>
          <w:color w:val="000000" w:themeColor="text1"/>
          <w:sz w:val="24"/>
        </w:rPr>
        <w:t>S</w:t>
      </w:r>
      <w:r w:rsidR="00477A62" w:rsidRPr="00163019">
        <w:rPr>
          <w:b w:val="0"/>
          <w:color w:val="000000" w:themeColor="text1"/>
          <w:sz w:val="24"/>
        </w:rPr>
        <w:t xml:space="preserve">. </w:t>
      </w:r>
      <w:hyperlink r:id="rId32" w:history="1">
        <w:r w:rsidR="00477A62" w:rsidRPr="00163019">
          <w:rPr>
            <w:b w:val="0"/>
            <w:color w:val="000000" w:themeColor="text1"/>
            <w:sz w:val="24"/>
          </w:rPr>
          <w:t>Responses to a saline load in gonadotropin-releasing hormone antagonist-pretreated premenopausal women receiving progesterone or estradiol-progesterone therapy.</w:t>
        </w:r>
      </w:hyperlink>
      <w:r w:rsidR="00477A62" w:rsidRPr="00163019">
        <w:rPr>
          <w:b w:val="0"/>
          <w:color w:val="000000" w:themeColor="text1"/>
          <w:sz w:val="24"/>
        </w:rPr>
        <w:t xml:space="preserve"> </w:t>
      </w:r>
      <w:r w:rsidR="00477A62" w:rsidRPr="00163019">
        <w:rPr>
          <w:b w:val="0"/>
          <w:i/>
          <w:color w:val="000000" w:themeColor="text1"/>
          <w:sz w:val="24"/>
        </w:rPr>
        <w:t xml:space="preserve">J. Clin. Endocrinol. </w:t>
      </w:r>
      <w:proofErr w:type="spellStart"/>
      <w:r w:rsidR="00477A62" w:rsidRPr="00163019">
        <w:rPr>
          <w:b w:val="0"/>
          <w:i/>
          <w:color w:val="000000" w:themeColor="text1"/>
          <w:sz w:val="24"/>
        </w:rPr>
        <w:t>Metab</w:t>
      </w:r>
      <w:proofErr w:type="spellEnd"/>
      <w:r w:rsidR="00477A62" w:rsidRPr="00163019">
        <w:rPr>
          <w:b w:val="0"/>
          <w:i/>
          <w:color w:val="000000" w:themeColor="text1"/>
          <w:sz w:val="24"/>
        </w:rPr>
        <w:t>.</w:t>
      </w:r>
      <w:r w:rsidR="00477A62" w:rsidRPr="00163019">
        <w:rPr>
          <w:b w:val="0"/>
          <w:color w:val="000000" w:themeColor="text1"/>
          <w:sz w:val="24"/>
        </w:rPr>
        <w:t xml:space="preserve">  90:386-394, 2005. </w:t>
      </w:r>
      <w:hyperlink r:id="rId33" w:history="1">
        <w:r w:rsidR="00477A62" w:rsidRPr="00CD5F54">
          <w:rPr>
            <w:rStyle w:val="Hyperlink"/>
            <w:b w:val="0"/>
            <w:color w:val="0F32FA"/>
            <w:sz w:val="24"/>
          </w:rPr>
          <w:t>http://www.ncbi.nlm.nih.gov/pubmed/15486051</w:t>
        </w:r>
      </w:hyperlink>
    </w:p>
    <w:p w14:paraId="4CE5D23F" w14:textId="77777777" w:rsidR="00477A62" w:rsidRPr="00163019" w:rsidRDefault="00477A62" w:rsidP="00477A62">
      <w:pPr>
        <w:pStyle w:val="BodyText"/>
        <w:rPr>
          <w:b w:val="0"/>
          <w:color w:val="000000" w:themeColor="text1"/>
          <w:sz w:val="24"/>
        </w:rPr>
      </w:pPr>
    </w:p>
    <w:p w14:paraId="27BF885D" w14:textId="77777777" w:rsidR="00477A62" w:rsidRPr="00163019" w:rsidRDefault="00F40038" w:rsidP="00477A62">
      <w:pPr>
        <w:pStyle w:val="BodyText"/>
        <w:rPr>
          <w:rStyle w:val="rprtid"/>
          <w:b w:val="0"/>
          <w:color w:val="000000" w:themeColor="text1"/>
          <w:sz w:val="24"/>
        </w:rPr>
      </w:pPr>
      <w:r w:rsidRPr="00163019">
        <w:rPr>
          <w:b w:val="0"/>
          <w:color w:val="000000" w:themeColor="text1"/>
          <w:sz w:val="24"/>
        </w:rPr>
        <w:t>27</w:t>
      </w:r>
      <w:r w:rsidR="009A70CC" w:rsidRPr="00163019">
        <w:rPr>
          <w:b w:val="0"/>
          <w:color w:val="000000" w:themeColor="text1"/>
          <w:sz w:val="24"/>
        </w:rPr>
        <w:t>.</w:t>
      </w:r>
      <w:r w:rsidR="009A70CC" w:rsidRPr="00163019">
        <w:rPr>
          <w:color w:val="000000" w:themeColor="text1"/>
          <w:sz w:val="24"/>
        </w:rPr>
        <w:t xml:space="preserve"> </w:t>
      </w:r>
      <w:r w:rsidR="008D24CC" w:rsidRPr="008D24CC">
        <w:rPr>
          <w:color w:val="000000" w:themeColor="text1"/>
          <w:sz w:val="24"/>
          <w:szCs w:val="24"/>
        </w:rPr>
        <w:t>Stachenfeld, NS</w:t>
      </w:r>
      <w:r w:rsidR="008D24CC" w:rsidRPr="008D24CC">
        <w:rPr>
          <w:b w:val="0"/>
          <w:color w:val="000000" w:themeColor="text1"/>
          <w:sz w:val="24"/>
          <w:szCs w:val="24"/>
        </w:rPr>
        <w:t>,</w:t>
      </w:r>
      <w:r w:rsidR="008D24CC">
        <w:rPr>
          <w:color w:val="000000" w:themeColor="text1"/>
          <w:sz w:val="24"/>
          <w:szCs w:val="24"/>
        </w:rPr>
        <w:t xml:space="preserve"> </w:t>
      </w:r>
      <w:r w:rsidR="008D24CC">
        <w:rPr>
          <w:b w:val="0"/>
          <w:color w:val="000000" w:themeColor="text1"/>
          <w:sz w:val="24"/>
        </w:rPr>
        <w:t>Taylor, H</w:t>
      </w:r>
      <w:r w:rsidR="00477A62" w:rsidRPr="00163019">
        <w:rPr>
          <w:b w:val="0"/>
          <w:color w:val="000000" w:themeColor="text1"/>
          <w:sz w:val="24"/>
        </w:rPr>
        <w:t xml:space="preserve">S.  Progesterone increases plasma and extracellular fluid volumes independent of estradiol. </w:t>
      </w:r>
      <w:r w:rsidR="00786A0A" w:rsidRPr="00163019">
        <w:rPr>
          <w:b w:val="0"/>
          <w:i/>
          <w:color w:val="000000" w:themeColor="text1"/>
          <w:sz w:val="24"/>
        </w:rPr>
        <w:t xml:space="preserve">J. Appl. </w:t>
      </w:r>
      <w:r w:rsidR="00477A62" w:rsidRPr="00163019">
        <w:rPr>
          <w:b w:val="0"/>
          <w:i/>
          <w:color w:val="000000" w:themeColor="text1"/>
          <w:sz w:val="24"/>
        </w:rPr>
        <w:t xml:space="preserve">Physiol. </w:t>
      </w:r>
      <w:r w:rsidR="00477A62" w:rsidRPr="00163019">
        <w:rPr>
          <w:b w:val="0"/>
          <w:color w:val="000000" w:themeColor="text1"/>
          <w:sz w:val="24"/>
        </w:rPr>
        <w:t xml:space="preserve"> 98:1991-1997, 2005. </w:t>
      </w:r>
      <w:hyperlink r:id="rId34" w:history="1">
        <w:r w:rsidR="00477A62" w:rsidRPr="00CD5F54">
          <w:rPr>
            <w:rStyle w:val="Hyperlink"/>
            <w:b w:val="0"/>
            <w:color w:val="0F32FA"/>
            <w:sz w:val="24"/>
          </w:rPr>
          <w:t>http://www.ncbi.nlm.nih.gov/pubmed/15718411</w:t>
        </w:r>
      </w:hyperlink>
    </w:p>
    <w:p w14:paraId="79DF2A94" w14:textId="77777777" w:rsidR="00477A62" w:rsidRPr="00163019" w:rsidRDefault="00477A62" w:rsidP="00477A62">
      <w:pPr>
        <w:pStyle w:val="BodyText"/>
        <w:rPr>
          <w:b w:val="0"/>
          <w:i/>
          <w:color w:val="000000" w:themeColor="text1"/>
          <w:sz w:val="24"/>
        </w:rPr>
      </w:pPr>
    </w:p>
    <w:p w14:paraId="017164F5" w14:textId="77777777" w:rsidR="00477A62" w:rsidRPr="00163019" w:rsidRDefault="00F40038" w:rsidP="00477A62">
      <w:pPr>
        <w:autoSpaceDE w:val="0"/>
        <w:autoSpaceDN w:val="0"/>
        <w:adjustRightInd w:val="0"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28</w:t>
      </w:r>
      <w:r w:rsidR="009A70CC" w:rsidRPr="00163019">
        <w:rPr>
          <w:color w:val="000000" w:themeColor="text1"/>
        </w:rPr>
        <w:t xml:space="preserve">. </w:t>
      </w:r>
      <w:proofErr w:type="spellStart"/>
      <w:r w:rsidR="008D24CC">
        <w:rPr>
          <w:color w:val="000000" w:themeColor="text1"/>
        </w:rPr>
        <w:t>D’Ambrosio</w:t>
      </w:r>
      <w:proofErr w:type="spellEnd"/>
      <w:r w:rsidR="008D24CC">
        <w:rPr>
          <w:color w:val="000000" w:themeColor="text1"/>
        </w:rPr>
        <w:t>, C</w:t>
      </w:r>
      <w:r w:rsidR="00477A62" w:rsidRPr="00163019">
        <w:rPr>
          <w:color w:val="000000" w:themeColor="text1"/>
        </w:rPr>
        <w:t xml:space="preserve">, </w:t>
      </w:r>
      <w:r w:rsidR="008D24CC">
        <w:rPr>
          <w:b/>
          <w:color w:val="000000" w:themeColor="text1"/>
        </w:rPr>
        <w:t>Stachenfeld, N</w:t>
      </w:r>
      <w:r w:rsidR="008D24CC" w:rsidRPr="00163019">
        <w:rPr>
          <w:b/>
          <w:color w:val="000000" w:themeColor="text1"/>
        </w:rPr>
        <w:t>S</w:t>
      </w:r>
      <w:r w:rsidR="008D24CC" w:rsidRPr="00163019">
        <w:rPr>
          <w:color w:val="000000" w:themeColor="text1"/>
        </w:rPr>
        <w:t>,</w:t>
      </w:r>
      <w:r w:rsidR="008D24CC">
        <w:rPr>
          <w:b/>
          <w:color w:val="000000" w:themeColor="text1"/>
        </w:rPr>
        <w:t xml:space="preserve"> </w:t>
      </w:r>
      <w:r w:rsidR="008D24CC">
        <w:rPr>
          <w:color w:val="000000" w:themeColor="text1"/>
        </w:rPr>
        <w:t>Pisani, M</w:t>
      </w:r>
      <w:r w:rsidR="00477A62" w:rsidRPr="00163019">
        <w:rPr>
          <w:color w:val="000000" w:themeColor="text1"/>
        </w:rPr>
        <w:t xml:space="preserve">, </w:t>
      </w:r>
      <w:proofErr w:type="spellStart"/>
      <w:r w:rsidR="00477A62" w:rsidRPr="00163019">
        <w:rPr>
          <w:color w:val="000000" w:themeColor="text1"/>
        </w:rPr>
        <w:t>Mohsenin</w:t>
      </w:r>
      <w:proofErr w:type="spellEnd"/>
      <w:r w:rsidR="00477A62" w:rsidRPr="00163019">
        <w:rPr>
          <w:color w:val="000000" w:themeColor="text1"/>
        </w:rPr>
        <w:t xml:space="preserve">, V.  Sleep, breathing, and menopause: the effect of fluctuating estrogen and progesterone on sleep and breathing in women.  </w:t>
      </w:r>
      <w:r w:rsidR="00477A62" w:rsidRPr="00163019">
        <w:rPr>
          <w:i/>
          <w:color w:val="000000" w:themeColor="text1"/>
        </w:rPr>
        <w:t>Gender Med.</w:t>
      </w:r>
      <w:r w:rsidR="00477A62" w:rsidRPr="00163019">
        <w:rPr>
          <w:color w:val="000000" w:themeColor="text1"/>
        </w:rPr>
        <w:t xml:space="preserve"> 2:  238-245, 2005. </w:t>
      </w:r>
      <w:hyperlink r:id="rId35" w:history="1">
        <w:r w:rsidR="00477A62" w:rsidRPr="00CD5F54">
          <w:rPr>
            <w:rStyle w:val="Hyperlink"/>
            <w:color w:val="0F32FA"/>
          </w:rPr>
          <w:t>http://www.ncbi.nlm.nih.gov/pubmed/16464735</w:t>
        </w:r>
      </w:hyperlink>
    </w:p>
    <w:p w14:paraId="763AC1C6" w14:textId="77777777" w:rsidR="00477A62" w:rsidRPr="00163019" w:rsidRDefault="00477A62" w:rsidP="00477A62">
      <w:pPr>
        <w:autoSpaceDE w:val="0"/>
        <w:autoSpaceDN w:val="0"/>
        <w:adjustRightInd w:val="0"/>
        <w:rPr>
          <w:b/>
          <w:color w:val="000000" w:themeColor="text1"/>
        </w:rPr>
      </w:pPr>
    </w:p>
    <w:p w14:paraId="4728C0AB" w14:textId="77777777" w:rsidR="00477A62" w:rsidRPr="00163019" w:rsidRDefault="00F40038" w:rsidP="00477A62">
      <w:pPr>
        <w:rPr>
          <w:rStyle w:val="rprtid"/>
          <w:color w:val="000000" w:themeColor="text1"/>
        </w:rPr>
      </w:pPr>
      <w:r w:rsidRPr="00163019">
        <w:rPr>
          <w:color w:val="000000" w:themeColor="text1"/>
        </w:rPr>
        <w:lastRenderedPageBreak/>
        <w:t>29</w:t>
      </w:r>
      <w:r w:rsidR="009A70CC" w:rsidRPr="00163019">
        <w:rPr>
          <w:color w:val="000000" w:themeColor="text1"/>
        </w:rPr>
        <w:t>.</w:t>
      </w:r>
      <w:r w:rsidR="009A70CC" w:rsidRPr="00163019">
        <w:rPr>
          <w:b/>
          <w:color w:val="000000" w:themeColor="text1"/>
        </w:rPr>
        <w:t xml:space="preserve"> </w:t>
      </w:r>
      <w:r w:rsidR="008D24CC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477A62" w:rsidRPr="00163019">
        <w:rPr>
          <w:color w:val="000000" w:themeColor="text1"/>
        </w:rPr>
        <w:t>,</w:t>
      </w:r>
      <w:r w:rsidR="008D24CC">
        <w:rPr>
          <w:color w:val="000000" w:themeColor="text1"/>
        </w:rPr>
        <w:t xml:space="preserve"> Taylor, H</w:t>
      </w:r>
      <w:r w:rsidR="00477A62" w:rsidRPr="00163019">
        <w:rPr>
          <w:color w:val="000000" w:themeColor="text1"/>
        </w:rPr>
        <w:t xml:space="preserve">S. </w:t>
      </w:r>
      <w:r w:rsidR="00477A62" w:rsidRPr="00163019">
        <w:rPr>
          <w:color w:val="000000" w:themeColor="text1"/>
          <w:szCs w:val="32"/>
        </w:rPr>
        <w:t xml:space="preserve">Exogenous </w:t>
      </w:r>
      <w:proofErr w:type="spellStart"/>
      <w:r w:rsidR="00477A62" w:rsidRPr="00163019">
        <w:rPr>
          <w:color w:val="000000" w:themeColor="text1"/>
          <w:szCs w:val="32"/>
        </w:rPr>
        <w:t>oestradiol</w:t>
      </w:r>
      <w:proofErr w:type="spellEnd"/>
      <w:r w:rsidR="00477A62" w:rsidRPr="00163019">
        <w:rPr>
          <w:color w:val="000000" w:themeColor="text1"/>
          <w:szCs w:val="32"/>
        </w:rPr>
        <w:t xml:space="preserve"> and progesterone administration does not cause oedema in healthy young women. </w:t>
      </w:r>
      <w:r w:rsidR="00477A62" w:rsidRPr="00163019">
        <w:rPr>
          <w:i/>
          <w:color w:val="000000" w:themeColor="text1"/>
          <w:szCs w:val="32"/>
        </w:rPr>
        <w:t>Clinical Endocrinol.</w:t>
      </w:r>
      <w:r w:rsidR="00477A62" w:rsidRPr="00163019">
        <w:rPr>
          <w:color w:val="000000" w:themeColor="text1"/>
          <w:szCs w:val="32"/>
        </w:rPr>
        <w:t xml:space="preserve"> 66: 410–418, 2007. </w:t>
      </w:r>
      <w:hyperlink r:id="rId36" w:history="1">
        <w:r w:rsidR="00477A62" w:rsidRPr="00CD5F54">
          <w:rPr>
            <w:rStyle w:val="Hyperlink"/>
            <w:color w:val="0F32FA"/>
          </w:rPr>
          <w:t>http://www.ncbi.nlm.nih.gov/pubmed/17302877</w:t>
        </w:r>
      </w:hyperlink>
    </w:p>
    <w:p w14:paraId="0174292E" w14:textId="77777777" w:rsidR="00477A62" w:rsidRPr="00163019" w:rsidRDefault="00477A62" w:rsidP="00477A62">
      <w:pPr>
        <w:rPr>
          <w:color w:val="000000" w:themeColor="text1"/>
          <w:szCs w:val="32"/>
        </w:rPr>
      </w:pPr>
    </w:p>
    <w:p w14:paraId="605C8102" w14:textId="71443E07" w:rsidR="00477A62" w:rsidRPr="00163019" w:rsidRDefault="00F40038" w:rsidP="00477A62">
      <w:pPr>
        <w:rPr>
          <w:color w:val="000000" w:themeColor="text1"/>
          <w:szCs w:val="32"/>
        </w:rPr>
      </w:pPr>
      <w:r w:rsidRPr="00163019">
        <w:rPr>
          <w:color w:val="000000" w:themeColor="text1"/>
          <w:szCs w:val="32"/>
        </w:rPr>
        <w:t>30</w:t>
      </w:r>
      <w:r w:rsidR="009A70CC" w:rsidRPr="00163019">
        <w:rPr>
          <w:color w:val="000000" w:themeColor="text1"/>
          <w:szCs w:val="32"/>
        </w:rPr>
        <w:t xml:space="preserve">. </w:t>
      </w:r>
      <w:r w:rsidR="00F378A6">
        <w:rPr>
          <w:color w:val="000000" w:themeColor="text1"/>
          <w:szCs w:val="32"/>
        </w:rPr>
        <w:t>Noonan, B, Mack, G</w:t>
      </w:r>
      <w:r w:rsidR="00477A62" w:rsidRPr="00163019">
        <w:rPr>
          <w:color w:val="000000" w:themeColor="text1"/>
          <w:szCs w:val="32"/>
        </w:rPr>
        <w:t xml:space="preserve">, </w:t>
      </w:r>
      <w:r w:rsidR="00477A62" w:rsidRPr="00163019">
        <w:rPr>
          <w:b/>
          <w:color w:val="000000" w:themeColor="text1"/>
          <w:szCs w:val="32"/>
        </w:rPr>
        <w:t>Stachenfeld, N</w:t>
      </w:r>
      <w:r w:rsidR="00477A62" w:rsidRPr="00F378A6">
        <w:rPr>
          <w:color w:val="000000" w:themeColor="text1"/>
          <w:szCs w:val="32"/>
        </w:rPr>
        <w:t xml:space="preserve">. </w:t>
      </w:r>
      <w:r w:rsidR="00477A62" w:rsidRPr="00163019">
        <w:rPr>
          <w:color w:val="000000" w:themeColor="text1"/>
          <w:szCs w:val="32"/>
        </w:rPr>
        <w:t xml:space="preserve"> The effects of hockey protective equipment on high-intensity intermittent exercise.  </w:t>
      </w:r>
      <w:r w:rsidR="00477A62" w:rsidRPr="00163019">
        <w:rPr>
          <w:i/>
          <w:color w:val="000000" w:themeColor="text1"/>
          <w:szCs w:val="32"/>
        </w:rPr>
        <w:t xml:space="preserve">Med. Sci Sports </w:t>
      </w:r>
      <w:proofErr w:type="spellStart"/>
      <w:r w:rsidR="00477A62" w:rsidRPr="00163019">
        <w:rPr>
          <w:i/>
          <w:color w:val="000000" w:themeColor="text1"/>
          <w:szCs w:val="32"/>
        </w:rPr>
        <w:t>Exerc</w:t>
      </w:r>
      <w:proofErr w:type="spellEnd"/>
      <w:r w:rsidR="00477A62" w:rsidRPr="00163019">
        <w:rPr>
          <w:i/>
          <w:color w:val="000000" w:themeColor="text1"/>
          <w:szCs w:val="32"/>
        </w:rPr>
        <w:t xml:space="preserve">. </w:t>
      </w:r>
      <w:r w:rsidR="00477A62" w:rsidRPr="00163019">
        <w:rPr>
          <w:color w:val="000000" w:themeColor="text1"/>
          <w:szCs w:val="32"/>
        </w:rPr>
        <w:t xml:space="preserve">39: 1327–1335, 2007. </w:t>
      </w:r>
      <w:hyperlink r:id="rId37" w:history="1">
        <w:r w:rsidR="00477A62" w:rsidRPr="00CD5F54">
          <w:rPr>
            <w:rStyle w:val="Hyperlink"/>
            <w:color w:val="0F32FA"/>
            <w:szCs w:val="32"/>
          </w:rPr>
          <w:t>http://www.ncbi.nlm.nih.gov/pubmed/17762366</w:t>
        </w:r>
      </w:hyperlink>
    </w:p>
    <w:p w14:paraId="57CE0584" w14:textId="77777777" w:rsidR="00477A62" w:rsidRPr="00163019" w:rsidRDefault="00477A62" w:rsidP="00477A62">
      <w:pPr>
        <w:rPr>
          <w:color w:val="000000" w:themeColor="text1"/>
          <w:szCs w:val="32"/>
        </w:rPr>
      </w:pPr>
    </w:p>
    <w:p w14:paraId="15B66B74" w14:textId="77777777" w:rsidR="00477A62" w:rsidRPr="00163019" w:rsidRDefault="00F40038" w:rsidP="00477A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31</w:t>
      </w:r>
      <w:r w:rsidR="009A70CC" w:rsidRPr="00163019">
        <w:rPr>
          <w:color w:val="000000" w:themeColor="text1"/>
        </w:rPr>
        <w:t xml:space="preserve">. </w:t>
      </w:r>
      <w:r w:rsidR="00477A62" w:rsidRPr="00163019">
        <w:rPr>
          <w:color w:val="000000" w:themeColor="text1"/>
        </w:rPr>
        <w:t>Van Ge</w:t>
      </w:r>
      <w:r w:rsidR="00F378A6">
        <w:rPr>
          <w:color w:val="000000" w:themeColor="text1"/>
        </w:rPr>
        <w:t>lder, CM</w:t>
      </w:r>
      <w:r w:rsidR="001078F9">
        <w:rPr>
          <w:color w:val="000000" w:themeColor="text1"/>
        </w:rPr>
        <w:t xml:space="preserve">, </w:t>
      </w:r>
      <w:proofErr w:type="spellStart"/>
      <w:r w:rsidR="001078F9">
        <w:rPr>
          <w:color w:val="000000" w:themeColor="text1"/>
        </w:rPr>
        <w:t>Pranger</w:t>
      </w:r>
      <w:proofErr w:type="spellEnd"/>
      <w:r w:rsidR="001078F9">
        <w:rPr>
          <w:color w:val="000000" w:themeColor="text1"/>
        </w:rPr>
        <w:t xml:space="preserve">, LA, </w:t>
      </w:r>
      <w:proofErr w:type="spellStart"/>
      <w:r w:rsidR="001078F9">
        <w:rPr>
          <w:color w:val="000000" w:themeColor="text1"/>
        </w:rPr>
        <w:t>Wiesmann</w:t>
      </w:r>
      <w:proofErr w:type="spellEnd"/>
      <w:r w:rsidR="001078F9">
        <w:rPr>
          <w:color w:val="000000" w:themeColor="text1"/>
        </w:rPr>
        <w:t>, W</w:t>
      </w:r>
      <w:r w:rsidR="00F378A6">
        <w:rPr>
          <w:color w:val="000000" w:themeColor="text1"/>
        </w:rPr>
        <w:t>P</w:t>
      </w:r>
      <w:r w:rsidR="00477A62" w:rsidRPr="00163019">
        <w:rPr>
          <w:color w:val="000000" w:themeColor="text1"/>
        </w:rPr>
        <w:t xml:space="preserve">, </w:t>
      </w:r>
      <w:r w:rsidR="00477A62" w:rsidRPr="00163019">
        <w:rPr>
          <w:b/>
          <w:color w:val="000000" w:themeColor="text1"/>
        </w:rPr>
        <w:t>Stachenfeld, N</w:t>
      </w:r>
      <w:r w:rsidR="001078F9">
        <w:rPr>
          <w:b/>
          <w:color w:val="000000" w:themeColor="text1"/>
        </w:rPr>
        <w:t>S</w:t>
      </w:r>
      <w:r w:rsidR="00477A62" w:rsidRPr="00163019">
        <w:rPr>
          <w:color w:val="000000" w:themeColor="text1"/>
        </w:rPr>
        <w:t xml:space="preserve">, </w:t>
      </w:r>
      <w:proofErr w:type="spellStart"/>
      <w:r w:rsidR="00477A62" w:rsidRPr="00163019">
        <w:rPr>
          <w:color w:val="000000" w:themeColor="text1"/>
        </w:rPr>
        <w:t>Bogucki</w:t>
      </w:r>
      <w:proofErr w:type="spellEnd"/>
      <w:r w:rsidR="00477A62" w:rsidRPr="00163019">
        <w:rPr>
          <w:color w:val="000000" w:themeColor="text1"/>
        </w:rPr>
        <w:t xml:space="preserve">, S.  An experimental model of heat storage in working firefighters.   </w:t>
      </w:r>
      <w:proofErr w:type="spellStart"/>
      <w:r w:rsidR="00477A62" w:rsidRPr="00163019">
        <w:rPr>
          <w:i/>
          <w:color w:val="000000" w:themeColor="text1"/>
        </w:rPr>
        <w:t>Prehosp</w:t>
      </w:r>
      <w:proofErr w:type="spellEnd"/>
      <w:r w:rsidR="00477A62" w:rsidRPr="00163019">
        <w:rPr>
          <w:i/>
          <w:color w:val="000000" w:themeColor="text1"/>
        </w:rPr>
        <w:t xml:space="preserve"> </w:t>
      </w:r>
      <w:proofErr w:type="spellStart"/>
      <w:r w:rsidR="00477A62" w:rsidRPr="00163019">
        <w:rPr>
          <w:i/>
          <w:color w:val="000000" w:themeColor="text1"/>
        </w:rPr>
        <w:t>Emerg</w:t>
      </w:r>
      <w:proofErr w:type="spellEnd"/>
      <w:r w:rsidR="00477A62" w:rsidRPr="00163019">
        <w:rPr>
          <w:i/>
          <w:color w:val="000000" w:themeColor="text1"/>
        </w:rPr>
        <w:t xml:space="preserve"> Care </w:t>
      </w:r>
      <w:r w:rsidR="00477A62" w:rsidRPr="00163019">
        <w:rPr>
          <w:color w:val="000000" w:themeColor="text1"/>
        </w:rPr>
        <w:t xml:space="preserve">12: 225-235, 2008. </w:t>
      </w:r>
      <w:hyperlink r:id="rId38" w:history="1">
        <w:r w:rsidR="00477A62" w:rsidRPr="00CD5F54">
          <w:rPr>
            <w:rStyle w:val="Hyperlink"/>
            <w:color w:val="0F32FA"/>
          </w:rPr>
          <w:t>http://www.ncbi.nlm.nih.gov/pubmed/18379922</w:t>
        </w:r>
      </w:hyperlink>
    </w:p>
    <w:p w14:paraId="1244F418" w14:textId="77777777" w:rsidR="00477A62" w:rsidRPr="00163019" w:rsidRDefault="00477A62" w:rsidP="00477A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color w:val="000000" w:themeColor="text1"/>
        </w:rPr>
      </w:pPr>
    </w:p>
    <w:p w14:paraId="7A5503F9" w14:textId="77777777" w:rsidR="00477A62" w:rsidRPr="00163019" w:rsidRDefault="00F40038" w:rsidP="00477A62">
      <w:pPr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32</w:t>
      </w:r>
      <w:r w:rsidR="009A70CC" w:rsidRPr="00163019">
        <w:rPr>
          <w:color w:val="000000" w:themeColor="text1"/>
        </w:rPr>
        <w:t>.</w:t>
      </w:r>
      <w:r w:rsidR="009A70CC" w:rsidRPr="00163019">
        <w:rPr>
          <w:b/>
          <w:color w:val="000000" w:themeColor="text1"/>
        </w:rPr>
        <w:t xml:space="preserve"> </w:t>
      </w:r>
      <w:r w:rsidR="001078F9" w:rsidRPr="001078F9">
        <w:rPr>
          <w:b/>
          <w:color w:val="000000" w:themeColor="text1"/>
        </w:rPr>
        <w:t>Stachenfeld, NS</w:t>
      </w:r>
      <w:r w:rsidR="00477A62" w:rsidRPr="00163019">
        <w:rPr>
          <w:color w:val="000000" w:themeColor="text1"/>
        </w:rPr>
        <w:t xml:space="preserve">, </w:t>
      </w:r>
      <w:r w:rsidR="001078F9" w:rsidRPr="001078F9">
        <w:rPr>
          <w:color w:val="000000" w:themeColor="text1"/>
        </w:rPr>
        <w:t>Taylor, HS</w:t>
      </w:r>
      <w:r w:rsidR="00477A62" w:rsidRPr="00163019">
        <w:rPr>
          <w:color w:val="000000" w:themeColor="text1"/>
        </w:rPr>
        <w:t>. Sex hormone effects on body fluid and sodium regulation in women with and without Exercise-Associated Hyponatremia</w:t>
      </w:r>
      <w:r w:rsidR="008D24CC">
        <w:rPr>
          <w:color w:val="000000" w:themeColor="text1"/>
        </w:rPr>
        <w:t>.</w:t>
      </w:r>
      <w:r w:rsidR="00477A62" w:rsidRPr="00163019">
        <w:rPr>
          <w:color w:val="000000" w:themeColor="text1"/>
        </w:rPr>
        <w:t xml:space="preserve"> </w:t>
      </w:r>
      <w:r w:rsidR="00786A0A" w:rsidRPr="00163019">
        <w:rPr>
          <w:i/>
          <w:color w:val="000000" w:themeColor="text1"/>
        </w:rPr>
        <w:t xml:space="preserve"> J. Appl. </w:t>
      </w:r>
      <w:r w:rsidR="00477A62" w:rsidRPr="00163019">
        <w:rPr>
          <w:i/>
          <w:color w:val="000000" w:themeColor="text1"/>
        </w:rPr>
        <w:t>Physiol.</w:t>
      </w:r>
      <w:r w:rsidR="00477A62" w:rsidRPr="00163019">
        <w:rPr>
          <w:color w:val="000000" w:themeColor="text1"/>
        </w:rPr>
        <w:t xml:space="preserve"> </w:t>
      </w:r>
      <w:r w:rsidR="00477A62" w:rsidRPr="00163019">
        <w:rPr>
          <w:b/>
          <w:color w:val="000000" w:themeColor="text1"/>
        </w:rPr>
        <w:t xml:space="preserve"> </w:t>
      </w:r>
      <w:r w:rsidR="00477A62" w:rsidRPr="00163019">
        <w:rPr>
          <w:color w:val="000000" w:themeColor="text1"/>
        </w:rPr>
        <w:t xml:space="preserve">107:  864-872, 2009. </w:t>
      </w:r>
      <w:hyperlink r:id="rId39" w:history="1">
        <w:r w:rsidR="00477A62" w:rsidRPr="00CD5F54">
          <w:rPr>
            <w:rStyle w:val="Hyperlink"/>
            <w:color w:val="0F32FA"/>
          </w:rPr>
          <w:t>http://www.ncbi.nlm.nih.gov/pubmed/19556454</w:t>
        </w:r>
      </w:hyperlink>
    </w:p>
    <w:p w14:paraId="2A865DB2" w14:textId="77777777" w:rsidR="00477A62" w:rsidRPr="00163019" w:rsidRDefault="00477A62" w:rsidP="00477A62">
      <w:pPr>
        <w:rPr>
          <w:b/>
          <w:color w:val="000000" w:themeColor="text1"/>
        </w:rPr>
      </w:pPr>
    </w:p>
    <w:p w14:paraId="7FC5416A" w14:textId="77777777" w:rsidR="00477A62" w:rsidRPr="00163019" w:rsidRDefault="00F40038" w:rsidP="00477A62">
      <w:pPr>
        <w:tabs>
          <w:tab w:val="left" w:pos="432"/>
        </w:tabs>
        <w:rPr>
          <w:rStyle w:val="rprtid"/>
          <w:color w:val="000000" w:themeColor="text1"/>
        </w:rPr>
      </w:pPr>
      <w:r w:rsidRPr="00163019">
        <w:rPr>
          <w:color w:val="000000" w:themeColor="text1"/>
        </w:rPr>
        <w:t>33</w:t>
      </w:r>
      <w:r w:rsidR="009A70CC" w:rsidRPr="00163019">
        <w:rPr>
          <w:color w:val="000000" w:themeColor="text1"/>
        </w:rPr>
        <w:t xml:space="preserve">. </w:t>
      </w:r>
      <w:r w:rsidR="001078F9">
        <w:rPr>
          <w:color w:val="000000" w:themeColor="text1"/>
        </w:rPr>
        <w:t>Hinds, KA</w:t>
      </w:r>
      <w:r w:rsidR="00477A62" w:rsidRPr="00163019">
        <w:rPr>
          <w:color w:val="000000" w:themeColor="text1"/>
        </w:rPr>
        <w:t xml:space="preserve">, </w:t>
      </w:r>
      <w:r w:rsidR="001078F9" w:rsidRPr="001078F9">
        <w:rPr>
          <w:b/>
          <w:color w:val="000000" w:themeColor="text1"/>
        </w:rPr>
        <w:t>Stachenfeld, NS</w:t>
      </w:r>
      <w:r w:rsidR="001078F9">
        <w:rPr>
          <w:color w:val="000000" w:themeColor="text1"/>
        </w:rPr>
        <w:t>.</w:t>
      </w:r>
      <w:r w:rsidR="00477A62" w:rsidRPr="00163019">
        <w:rPr>
          <w:color w:val="000000" w:themeColor="text1"/>
        </w:rPr>
        <w:t xml:space="preserve">  Greater orthostatic tolerance in young, healthy black versus white women. </w:t>
      </w:r>
      <w:r w:rsidR="00477A62" w:rsidRPr="00163019">
        <w:rPr>
          <w:i/>
          <w:color w:val="000000" w:themeColor="text1"/>
        </w:rPr>
        <w:t>Hypertension.</w:t>
      </w:r>
      <w:r w:rsidR="00477A62" w:rsidRPr="00163019">
        <w:rPr>
          <w:color w:val="000000" w:themeColor="text1"/>
        </w:rPr>
        <w:t xml:space="preserve"> 56: 75-81, 2010. </w:t>
      </w:r>
      <w:hyperlink r:id="rId40" w:history="1">
        <w:r w:rsidR="00477A62" w:rsidRPr="00CD5F54">
          <w:rPr>
            <w:rStyle w:val="Hyperlink"/>
            <w:color w:val="0F32FA"/>
          </w:rPr>
          <w:t>http://www.ncbi.nlm.nih.gov/pubmed/20458005</w:t>
        </w:r>
      </w:hyperlink>
    </w:p>
    <w:p w14:paraId="4D6B71D9" w14:textId="77777777" w:rsidR="00477A62" w:rsidRPr="00163019" w:rsidRDefault="00477A62" w:rsidP="00477A62">
      <w:pPr>
        <w:tabs>
          <w:tab w:val="left" w:pos="432"/>
        </w:tabs>
        <w:rPr>
          <w:rFonts w:cs="Arial"/>
          <w:b/>
          <w:i/>
          <w:color w:val="000000" w:themeColor="text1"/>
          <w:szCs w:val="22"/>
        </w:rPr>
      </w:pPr>
    </w:p>
    <w:p w14:paraId="2DFB72DE" w14:textId="4D0A2772" w:rsidR="00477A62" w:rsidRPr="00163019" w:rsidRDefault="00F40038" w:rsidP="00477A62">
      <w:pPr>
        <w:rPr>
          <w:rStyle w:val="rprtid"/>
          <w:color w:val="000000" w:themeColor="text1"/>
        </w:rPr>
      </w:pPr>
      <w:r w:rsidRPr="00163019">
        <w:rPr>
          <w:color w:val="000000" w:themeColor="text1"/>
        </w:rPr>
        <w:t xml:space="preserve">34. </w:t>
      </w:r>
      <w:r w:rsidR="001078F9" w:rsidRPr="001078F9">
        <w:rPr>
          <w:b/>
          <w:color w:val="000000" w:themeColor="text1"/>
        </w:rPr>
        <w:t>Stachenfeld, NS</w:t>
      </w:r>
      <w:r w:rsidR="00477A62" w:rsidRPr="00163019">
        <w:rPr>
          <w:color w:val="000000" w:themeColor="text1"/>
        </w:rPr>
        <w:t xml:space="preserve">, </w:t>
      </w:r>
      <w:proofErr w:type="spellStart"/>
      <w:r w:rsidR="00477A62" w:rsidRPr="00163019">
        <w:rPr>
          <w:color w:val="000000" w:themeColor="text1"/>
        </w:rPr>
        <w:t>Yeckel</w:t>
      </w:r>
      <w:proofErr w:type="spellEnd"/>
      <w:r w:rsidR="001078F9">
        <w:rPr>
          <w:color w:val="000000" w:themeColor="text1"/>
        </w:rPr>
        <w:t>, CW</w:t>
      </w:r>
      <w:r w:rsidR="00477A62" w:rsidRPr="00163019">
        <w:rPr>
          <w:color w:val="000000" w:themeColor="text1"/>
        </w:rPr>
        <w:t xml:space="preserve">, </w:t>
      </w:r>
      <w:r w:rsidR="001078F9" w:rsidRPr="001078F9">
        <w:rPr>
          <w:color w:val="000000" w:themeColor="text1"/>
        </w:rPr>
        <w:t>Taylor, HS</w:t>
      </w:r>
      <w:r w:rsidR="00477A62" w:rsidRPr="00163019">
        <w:rPr>
          <w:color w:val="000000" w:themeColor="text1"/>
        </w:rPr>
        <w:t>. Greater exercise sweating in obese women with Polycystic Ovary Sy</w:t>
      </w:r>
      <w:r w:rsidR="00554C12">
        <w:rPr>
          <w:color w:val="000000" w:themeColor="text1"/>
        </w:rPr>
        <w:t>n</w:t>
      </w:r>
      <w:r w:rsidR="00477A62" w:rsidRPr="00163019">
        <w:rPr>
          <w:color w:val="000000" w:themeColor="text1"/>
        </w:rPr>
        <w:t xml:space="preserve">drome compared with obese controls. </w:t>
      </w:r>
      <w:r w:rsidR="00477A62" w:rsidRPr="00163019">
        <w:rPr>
          <w:i/>
          <w:color w:val="000000" w:themeColor="text1"/>
          <w:szCs w:val="32"/>
        </w:rPr>
        <w:t xml:space="preserve">Med. Sci Sports </w:t>
      </w:r>
      <w:proofErr w:type="spellStart"/>
      <w:r w:rsidR="00477A62" w:rsidRPr="00163019">
        <w:rPr>
          <w:i/>
          <w:color w:val="000000" w:themeColor="text1"/>
          <w:szCs w:val="32"/>
        </w:rPr>
        <w:t>Exerc</w:t>
      </w:r>
      <w:proofErr w:type="spellEnd"/>
      <w:r w:rsidR="00477A62" w:rsidRPr="00163019">
        <w:rPr>
          <w:i/>
          <w:color w:val="000000" w:themeColor="text1"/>
        </w:rPr>
        <w:t xml:space="preserve">. </w:t>
      </w:r>
      <w:r w:rsidR="00477A62" w:rsidRPr="00163019">
        <w:rPr>
          <w:color w:val="000000" w:themeColor="text1"/>
        </w:rPr>
        <w:t xml:space="preserve">42:16601668, 2010. </w:t>
      </w:r>
      <w:hyperlink r:id="rId41" w:history="1">
        <w:r w:rsidR="00477A62" w:rsidRPr="00CD5F54">
          <w:rPr>
            <w:rStyle w:val="Hyperlink"/>
            <w:color w:val="0F32FA"/>
          </w:rPr>
          <w:t>http://www.ncbi.nlm.nih.gov/pubmed/20195177</w:t>
        </w:r>
      </w:hyperlink>
    </w:p>
    <w:p w14:paraId="22726ABE" w14:textId="77777777" w:rsidR="00477A62" w:rsidRPr="00163019" w:rsidRDefault="00477A62" w:rsidP="00477A62">
      <w:pPr>
        <w:rPr>
          <w:rFonts w:cs="Arial"/>
          <w:b/>
          <w:i/>
          <w:color w:val="000000" w:themeColor="text1"/>
          <w:szCs w:val="22"/>
        </w:rPr>
      </w:pPr>
    </w:p>
    <w:p w14:paraId="1A75C86D" w14:textId="19981E27" w:rsidR="00477A62" w:rsidRPr="00163019" w:rsidRDefault="00F40038" w:rsidP="00477A62">
      <w:pPr>
        <w:pStyle w:val="Heading1"/>
        <w:rPr>
          <w:rStyle w:val="pmid"/>
          <w:b w:val="0"/>
          <w:color w:val="000000" w:themeColor="text1"/>
          <w:u w:val="none"/>
        </w:rPr>
      </w:pPr>
      <w:r w:rsidRPr="00163019">
        <w:rPr>
          <w:b w:val="0"/>
          <w:color w:val="000000" w:themeColor="text1"/>
          <w:u w:val="none"/>
        </w:rPr>
        <w:t>35</w:t>
      </w:r>
      <w:r w:rsidR="009A70CC" w:rsidRPr="00163019">
        <w:rPr>
          <w:b w:val="0"/>
          <w:color w:val="000000" w:themeColor="text1"/>
          <w:u w:val="none"/>
        </w:rPr>
        <w:t xml:space="preserve">. </w:t>
      </w:r>
      <w:proofErr w:type="spellStart"/>
      <w:r w:rsidR="001078F9">
        <w:rPr>
          <w:b w:val="0"/>
          <w:color w:val="000000" w:themeColor="text1"/>
          <w:u w:val="none"/>
        </w:rPr>
        <w:t>Wenner</w:t>
      </w:r>
      <w:proofErr w:type="spellEnd"/>
      <w:r w:rsidR="001078F9">
        <w:rPr>
          <w:b w:val="0"/>
          <w:color w:val="000000" w:themeColor="text1"/>
          <w:u w:val="none"/>
        </w:rPr>
        <w:t>, MM, Taylor, H</w:t>
      </w:r>
      <w:r w:rsidR="007574C5" w:rsidRPr="00163019">
        <w:rPr>
          <w:b w:val="0"/>
          <w:color w:val="000000" w:themeColor="text1"/>
          <w:u w:val="none"/>
        </w:rPr>
        <w:t>S</w:t>
      </w:r>
      <w:r w:rsidR="00477A62" w:rsidRPr="00163019">
        <w:rPr>
          <w:b w:val="0"/>
          <w:color w:val="000000" w:themeColor="text1"/>
          <w:u w:val="none"/>
        </w:rPr>
        <w:t xml:space="preserve">, </w:t>
      </w:r>
      <w:r w:rsidR="001078F9">
        <w:rPr>
          <w:color w:val="000000" w:themeColor="text1"/>
          <w:u w:val="none"/>
        </w:rPr>
        <w:t>Stachenfeld, N</w:t>
      </w:r>
      <w:r w:rsidR="00477A62" w:rsidRPr="00163019">
        <w:rPr>
          <w:color w:val="000000" w:themeColor="text1"/>
          <w:u w:val="none"/>
        </w:rPr>
        <w:t>S</w:t>
      </w:r>
      <w:r w:rsidR="00477A62" w:rsidRPr="00163019">
        <w:rPr>
          <w:b w:val="0"/>
          <w:color w:val="000000" w:themeColor="text1"/>
          <w:u w:val="none"/>
        </w:rPr>
        <w:t xml:space="preserve">. Progesterone enhances adrenergic control of skin blood flow in women with high but not low orthostatic tolerance. </w:t>
      </w:r>
      <w:proofErr w:type="gramStart"/>
      <w:r w:rsidR="00477A62" w:rsidRPr="00163019">
        <w:rPr>
          <w:rFonts w:cs="Frutiger-LightItalic"/>
          <w:b w:val="0"/>
          <w:i/>
          <w:iCs/>
          <w:color w:val="000000" w:themeColor="text1"/>
          <w:szCs w:val="14"/>
          <w:u w:val="none"/>
        </w:rPr>
        <w:t xml:space="preserve">J </w:t>
      </w:r>
      <w:r w:rsidR="00786A0A" w:rsidRPr="00163019">
        <w:rPr>
          <w:rFonts w:cs="Frutiger-LightItalic"/>
          <w:b w:val="0"/>
          <w:i/>
          <w:iCs/>
          <w:color w:val="000000" w:themeColor="text1"/>
          <w:szCs w:val="14"/>
          <w:u w:val="none"/>
        </w:rPr>
        <w:t xml:space="preserve"> </w:t>
      </w:r>
      <w:r w:rsidR="00477A62" w:rsidRPr="00163019">
        <w:rPr>
          <w:rFonts w:cs="Frutiger-LightItalic"/>
          <w:b w:val="0"/>
          <w:i/>
          <w:iCs/>
          <w:color w:val="000000" w:themeColor="text1"/>
          <w:szCs w:val="14"/>
          <w:u w:val="none"/>
        </w:rPr>
        <w:t>Physiol</w:t>
      </w:r>
      <w:r w:rsidR="00554C12">
        <w:rPr>
          <w:rFonts w:cs="Frutiger-LightItalic"/>
          <w:b w:val="0"/>
          <w:i/>
          <w:iCs/>
          <w:color w:val="000000" w:themeColor="text1"/>
          <w:szCs w:val="14"/>
          <w:u w:val="none"/>
        </w:rPr>
        <w:t>.</w:t>
      </w:r>
      <w:proofErr w:type="gramEnd"/>
      <w:r w:rsidR="00477A62" w:rsidRPr="00163019">
        <w:rPr>
          <w:rFonts w:cs="Frutiger-LightItalic"/>
          <w:b w:val="0"/>
          <w:i/>
          <w:iCs/>
          <w:color w:val="000000" w:themeColor="text1"/>
          <w:szCs w:val="14"/>
          <w:u w:val="none"/>
        </w:rPr>
        <w:t xml:space="preserve"> </w:t>
      </w:r>
      <w:r w:rsidR="00477A62" w:rsidRPr="00163019">
        <w:rPr>
          <w:rFonts w:cs="Frutiger-LightItalic"/>
          <w:b w:val="0"/>
          <w:color w:val="000000" w:themeColor="text1"/>
          <w:szCs w:val="14"/>
          <w:u w:val="none"/>
        </w:rPr>
        <w:t>589.4 975–986, 2011.</w:t>
      </w:r>
      <w:r w:rsidR="00477A62" w:rsidRPr="00CD5F54">
        <w:rPr>
          <w:rFonts w:cs="Frutiger-LightItalic"/>
          <w:b w:val="0"/>
          <w:color w:val="0F32FA"/>
          <w:szCs w:val="14"/>
        </w:rPr>
        <w:t xml:space="preserve"> </w:t>
      </w:r>
      <w:hyperlink r:id="rId42" w:history="1">
        <w:r w:rsidR="00477A62" w:rsidRPr="00CD5F54">
          <w:rPr>
            <w:rStyle w:val="Hyperlink"/>
            <w:b w:val="0"/>
            <w:color w:val="0F32FA"/>
          </w:rPr>
          <w:t>http://www.ncbi.nlm.nih.gov/pubmed/21173076</w:t>
        </w:r>
      </w:hyperlink>
    </w:p>
    <w:p w14:paraId="3396C96D" w14:textId="77777777" w:rsidR="00477A62" w:rsidRPr="00163019" w:rsidRDefault="00477A62" w:rsidP="00477A62">
      <w:pPr>
        <w:rPr>
          <w:color w:val="000000" w:themeColor="text1"/>
        </w:rPr>
      </w:pPr>
    </w:p>
    <w:p w14:paraId="3ABA2D8B" w14:textId="77777777" w:rsidR="00477A62" w:rsidRPr="00163019" w:rsidRDefault="00F40038" w:rsidP="00477A62">
      <w:pPr>
        <w:rPr>
          <w:rStyle w:val="src"/>
          <w:color w:val="000000" w:themeColor="text1"/>
        </w:rPr>
      </w:pPr>
      <w:r w:rsidRPr="00163019">
        <w:rPr>
          <w:rFonts w:cs="R"/>
          <w:color w:val="000000" w:themeColor="text1"/>
        </w:rPr>
        <w:t>36</w:t>
      </w:r>
      <w:r w:rsidR="009A70CC" w:rsidRPr="00163019">
        <w:rPr>
          <w:rFonts w:cs="R"/>
          <w:color w:val="000000" w:themeColor="text1"/>
        </w:rPr>
        <w:t xml:space="preserve">. </w:t>
      </w:r>
      <w:r w:rsidR="001078F9">
        <w:rPr>
          <w:rFonts w:cs="R"/>
          <w:color w:val="000000" w:themeColor="text1"/>
        </w:rPr>
        <w:t xml:space="preserve">Moore, CL, </w:t>
      </w:r>
      <w:proofErr w:type="spellStart"/>
      <w:r w:rsidR="001078F9">
        <w:rPr>
          <w:rFonts w:cs="R"/>
          <w:color w:val="000000" w:themeColor="text1"/>
        </w:rPr>
        <w:t>Tham</w:t>
      </w:r>
      <w:proofErr w:type="spellEnd"/>
      <w:r w:rsidR="001078F9">
        <w:rPr>
          <w:rFonts w:cs="R"/>
          <w:color w:val="000000" w:themeColor="text1"/>
        </w:rPr>
        <w:t>, ET, Samuels, KJ, McNamara, RJ, Galante, NJ</w:t>
      </w:r>
      <w:r w:rsidR="00477A62" w:rsidRPr="00163019">
        <w:rPr>
          <w:rFonts w:cs="R"/>
          <w:color w:val="000000" w:themeColor="text1"/>
        </w:rPr>
        <w:t xml:space="preserve">, </w:t>
      </w:r>
      <w:r w:rsidR="001078F9">
        <w:rPr>
          <w:rFonts w:cs="R"/>
          <w:b/>
          <w:color w:val="000000" w:themeColor="text1"/>
        </w:rPr>
        <w:t>Stachenfeld, N</w:t>
      </w:r>
      <w:r w:rsidR="00477A62" w:rsidRPr="00163019">
        <w:rPr>
          <w:rFonts w:cs="R"/>
          <w:b/>
          <w:color w:val="000000" w:themeColor="text1"/>
        </w:rPr>
        <w:t>S</w:t>
      </w:r>
      <w:r w:rsidR="001078F9" w:rsidRPr="001078F9">
        <w:rPr>
          <w:rFonts w:cs="R"/>
          <w:color w:val="000000" w:themeColor="text1"/>
        </w:rPr>
        <w:t>,</w:t>
      </w:r>
      <w:r w:rsidR="001078F9">
        <w:rPr>
          <w:rFonts w:cs="R"/>
          <w:color w:val="000000" w:themeColor="text1"/>
        </w:rPr>
        <w:t xml:space="preserve"> Shelley, K, Silverman, D</w:t>
      </w:r>
      <w:r w:rsidR="00477A62" w:rsidRPr="00163019">
        <w:rPr>
          <w:rFonts w:cs="R"/>
          <w:color w:val="000000" w:themeColor="text1"/>
        </w:rPr>
        <w:t xml:space="preserve">G. </w:t>
      </w:r>
      <w:r w:rsidR="00477A62" w:rsidRPr="00163019">
        <w:rPr>
          <w:rFonts w:cs="R"/>
          <w:color w:val="000000" w:themeColor="text1"/>
          <w:szCs w:val="44"/>
        </w:rPr>
        <w:t xml:space="preserve">Tissue Doppler of early mitral filling correlates with simulated volume loss in healthy subjects. </w:t>
      </w:r>
      <w:r w:rsidR="00477A62" w:rsidRPr="00163019">
        <w:rPr>
          <w:rFonts w:cs="R"/>
          <w:i/>
          <w:color w:val="000000" w:themeColor="text1"/>
          <w:szCs w:val="44"/>
        </w:rPr>
        <w:t>Academic Emergency Med</w:t>
      </w:r>
      <w:r w:rsidR="00477A62" w:rsidRPr="00163019">
        <w:rPr>
          <w:rFonts w:cs="R"/>
          <w:color w:val="000000" w:themeColor="text1"/>
          <w:szCs w:val="44"/>
        </w:rPr>
        <w:t xml:space="preserve">. </w:t>
      </w:r>
      <w:r w:rsidR="00FB0B2D" w:rsidRPr="00163019">
        <w:rPr>
          <w:rStyle w:val="src"/>
          <w:color w:val="000000" w:themeColor="text1"/>
        </w:rPr>
        <w:t>17:1162-8. 2010</w:t>
      </w:r>
      <w:r w:rsidR="00477A62" w:rsidRPr="00163019">
        <w:rPr>
          <w:rStyle w:val="src"/>
          <w:color w:val="000000" w:themeColor="text1"/>
        </w:rPr>
        <w:t xml:space="preserve">. </w:t>
      </w:r>
      <w:hyperlink r:id="rId43" w:history="1">
        <w:r w:rsidR="00477A62" w:rsidRPr="00CD5F54">
          <w:rPr>
            <w:rStyle w:val="Hyperlink"/>
            <w:color w:val="0F32FA"/>
          </w:rPr>
          <w:t>http://www.ncbi.nlm.nih.gov/pubmed/21175513</w:t>
        </w:r>
      </w:hyperlink>
    </w:p>
    <w:p w14:paraId="13720A43" w14:textId="77777777" w:rsidR="00477A62" w:rsidRPr="00163019" w:rsidRDefault="00477A62" w:rsidP="00477A62">
      <w:pPr>
        <w:rPr>
          <w:rStyle w:val="rprtid"/>
          <w:color w:val="000000" w:themeColor="text1"/>
        </w:rPr>
      </w:pPr>
    </w:p>
    <w:p w14:paraId="19005ADF" w14:textId="77777777" w:rsidR="00477A62" w:rsidRPr="00163019" w:rsidRDefault="00F40038" w:rsidP="00477A62">
      <w:pPr>
        <w:rPr>
          <w:color w:val="000000" w:themeColor="text1"/>
        </w:rPr>
      </w:pPr>
      <w:r w:rsidRPr="00163019">
        <w:rPr>
          <w:rFonts w:cs="Helvetica"/>
          <w:color w:val="000000" w:themeColor="text1"/>
          <w:szCs w:val="26"/>
        </w:rPr>
        <w:t>37</w:t>
      </w:r>
      <w:r w:rsidR="009A70CC" w:rsidRPr="00163019">
        <w:rPr>
          <w:rFonts w:cs="Helvetica"/>
          <w:color w:val="000000" w:themeColor="text1"/>
          <w:szCs w:val="26"/>
        </w:rPr>
        <w:t xml:space="preserve">. </w:t>
      </w:r>
      <w:r w:rsidR="00477A62" w:rsidRPr="00163019">
        <w:rPr>
          <w:rFonts w:cs="Helvetica"/>
          <w:color w:val="000000" w:themeColor="text1"/>
          <w:szCs w:val="26"/>
        </w:rPr>
        <w:t xml:space="preserve">Selvaraj N, Shelley KH, Silverman DG, </w:t>
      </w:r>
      <w:r w:rsidR="00477A62" w:rsidRPr="00163019">
        <w:rPr>
          <w:rFonts w:cs="Helvetica"/>
          <w:b/>
          <w:color w:val="000000" w:themeColor="text1"/>
          <w:szCs w:val="26"/>
        </w:rPr>
        <w:t>Stachenfeld N</w:t>
      </w:r>
      <w:r w:rsidR="00477A62" w:rsidRPr="00163019">
        <w:rPr>
          <w:rFonts w:cs="Helvetica"/>
          <w:color w:val="000000" w:themeColor="text1"/>
          <w:szCs w:val="26"/>
        </w:rPr>
        <w:t>, Galante N, Florian JP, Mendelson Y, Chon KH. A novel approach using time-frequency analysis of pulse-oximeter data to detect progressive hypovolemia in spontaneously breathing healthy subjects.</w:t>
      </w:r>
      <w:r w:rsidR="00477A62" w:rsidRPr="00163019">
        <w:rPr>
          <w:rFonts w:cs="Helvetica"/>
          <w:i/>
          <w:color w:val="000000" w:themeColor="text1"/>
          <w:szCs w:val="26"/>
        </w:rPr>
        <w:t xml:space="preserve"> IEEE Trans Biomed </w:t>
      </w:r>
      <w:proofErr w:type="spellStart"/>
      <w:r w:rsidR="00477A62" w:rsidRPr="00163019">
        <w:rPr>
          <w:rFonts w:cs="Helvetica"/>
          <w:i/>
          <w:color w:val="000000" w:themeColor="text1"/>
          <w:szCs w:val="26"/>
        </w:rPr>
        <w:t>Eng</w:t>
      </w:r>
      <w:proofErr w:type="spellEnd"/>
      <w:r w:rsidR="00477A62" w:rsidRPr="00163019">
        <w:rPr>
          <w:rFonts w:cs="Helvetica"/>
          <w:i/>
          <w:color w:val="000000" w:themeColor="text1"/>
          <w:szCs w:val="26"/>
        </w:rPr>
        <w:t xml:space="preserve"> </w:t>
      </w:r>
      <w:r w:rsidR="00477A62" w:rsidRPr="00163019">
        <w:rPr>
          <w:rFonts w:cs="Helvetica"/>
          <w:color w:val="000000" w:themeColor="text1"/>
          <w:szCs w:val="26"/>
        </w:rPr>
        <w:t>58:2272-2279,</w:t>
      </w:r>
      <w:r w:rsidR="00477A62" w:rsidRPr="00163019">
        <w:rPr>
          <w:rFonts w:cs="Helvetica"/>
          <w:i/>
          <w:color w:val="000000" w:themeColor="text1"/>
          <w:szCs w:val="26"/>
        </w:rPr>
        <w:t xml:space="preserve"> </w:t>
      </w:r>
      <w:r w:rsidR="00477A62" w:rsidRPr="00163019">
        <w:rPr>
          <w:color w:val="000000" w:themeColor="text1"/>
        </w:rPr>
        <w:t xml:space="preserve">2011. </w:t>
      </w:r>
      <w:hyperlink r:id="rId44" w:history="1">
        <w:r w:rsidR="00477A62" w:rsidRPr="00CD5F54">
          <w:rPr>
            <w:rStyle w:val="Hyperlink"/>
            <w:color w:val="0F32FA"/>
          </w:rPr>
          <w:t>http://www.ncbi.nlm.nih.gov/pubmed/21518656</w:t>
        </w:r>
      </w:hyperlink>
    </w:p>
    <w:p w14:paraId="3DAAEF22" w14:textId="77777777" w:rsidR="00477A62" w:rsidRPr="00163019" w:rsidRDefault="00477A62" w:rsidP="00477A62">
      <w:pPr>
        <w:rPr>
          <w:color w:val="000000" w:themeColor="text1"/>
        </w:rPr>
      </w:pPr>
    </w:p>
    <w:p w14:paraId="61A4C830" w14:textId="77777777" w:rsidR="00477A62" w:rsidRPr="00163019" w:rsidRDefault="00F40038" w:rsidP="00477A62">
      <w:pPr>
        <w:adjustRightInd w:val="0"/>
        <w:rPr>
          <w:color w:val="000000" w:themeColor="text1"/>
        </w:rPr>
      </w:pPr>
      <w:r w:rsidRPr="00163019">
        <w:rPr>
          <w:color w:val="000000" w:themeColor="text1"/>
        </w:rPr>
        <w:t>38</w:t>
      </w:r>
      <w:r w:rsidR="009A70CC" w:rsidRPr="00163019">
        <w:rPr>
          <w:color w:val="000000" w:themeColor="text1"/>
        </w:rPr>
        <w:t>.</w:t>
      </w:r>
      <w:r w:rsidR="009A70CC" w:rsidRPr="00163019">
        <w:rPr>
          <w:b/>
          <w:color w:val="000000" w:themeColor="text1"/>
        </w:rPr>
        <w:t xml:space="preserve"> </w:t>
      </w:r>
      <w:proofErr w:type="spellStart"/>
      <w:r w:rsidR="001078F9" w:rsidRPr="00163019">
        <w:rPr>
          <w:color w:val="000000" w:themeColor="text1"/>
        </w:rPr>
        <w:t>Wenne</w:t>
      </w:r>
      <w:r w:rsidR="001078F9">
        <w:rPr>
          <w:color w:val="000000" w:themeColor="text1"/>
        </w:rPr>
        <w:t>r</w:t>
      </w:r>
      <w:proofErr w:type="spellEnd"/>
      <w:r w:rsidR="001078F9">
        <w:rPr>
          <w:color w:val="000000" w:themeColor="text1"/>
        </w:rPr>
        <w:t>, MM, Taylor, HS</w:t>
      </w:r>
      <w:r w:rsidR="00477A62" w:rsidRPr="00163019">
        <w:rPr>
          <w:color w:val="000000" w:themeColor="text1"/>
        </w:rPr>
        <w:t xml:space="preserve">, </w:t>
      </w:r>
      <w:r w:rsidR="001078F9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477A62" w:rsidRPr="001078F9">
        <w:rPr>
          <w:color w:val="000000" w:themeColor="text1"/>
        </w:rPr>
        <w:t>.</w:t>
      </w:r>
      <w:r w:rsidR="00477A62" w:rsidRPr="00163019">
        <w:rPr>
          <w:color w:val="000000" w:themeColor="text1"/>
        </w:rPr>
        <w:t xml:space="preserve">  The ET-B receptor contributes to peripheral microvascular endothelial dysfunction in women with Polycystic Ovary Syndrome. </w:t>
      </w:r>
      <w:r w:rsidR="00477A62" w:rsidRPr="00163019">
        <w:rPr>
          <w:i/>
          <w:color w:val="000000" w:themeColor="text1"/>
        </w:rPr>
        <w:t>J. Physiol.</w:t>
      </w:r>
      <w:r w:rsidR="00477A62" w:rsidRPr="00163019">
        <w:rPr>
          <w:rFonts w:cs="Frutiger-Light"/>
          <w:color w:val="000000" w:themeColor="text1"/>
          <w:szCs w:val="14"/>
        </w:rPr>
        <w:t xml:space="preserve"> 589.19:  4671–4679.</w:t>
      </w:r>
      <w:r w:rsidR="00477A62" w:rsidRPr="00163019">
        <w:rPr>
          <w:rFonts w:cs="Frutiger-Light"/>
          <w:color w:val="000000" w:themeColor="text1"/>
        </w:rPr>
        <w:t xml:space="preserve"> </w:t>
      </w:r>
      <w:r w:rsidR="00477A62" w:rsidRPr="00163019">
        <w:rPr>
          <w:rFonts w:cs="Frutiger-Light"/>
          <w:color w:val="000000" w:themeColor="text1"/>
          <w:szCs w:val="14"/>
        </w:rPr>
        <w:t xml:space="preserve">2011. </w:t>
      </w:r>
      <w:hyperlink r:id="rId45" w:history="1">
        <w:r w:rsidR="00477A62" w:rsidRPr="00CD5F54">
          <w:rPr>
            <w:rStyle w:val="Hyperlink"/>
            <w:color w:val="0F32FA"/>
          </w:rPr>
          <w:t>http://www.ncbi.nlm.nih.gov/pubmed/21825025</w:t>
        </w:r>
      </w:hyperlink>
    </w:p>
    <w:p w14:paraId="09A0B54E" w14:textId="77777777" w:rsidR="00477A62" w:rsidRPr="00163019" w:rsidRDefault="00477A62" w:rsidP="00477A62">
      <w:pPr>
        <w:adjustRightInd w:val="0"/>
        <w:rPr>
          <w:rFonts w:cs="Frutiger-Light"/>
          <w:color w:val="000000" w:themeColor="text1"/>
        </w:rPr>
      </w:pPr>
    </w:p>
    <w:p w14:paraId="755818F8" w14:textId="77777777" w:rsidR="00477A62" w:rsidRPr="00163019" w:rsidRDefault="00F40038" w:rsidP="00477A62">
      <w:pPr>
        <w:tabs>
          <w:tab w:val="left" w:pos="-720"/>
        </w:tabs>
        <w:suppressAutoHyphens/>
        <w:rPr>
          <w:color w:val="000000" w:themeColor="text1"/>
        </w:rPr>
      </w:pPr>
      <w:r w:rsidRPr="00163019">
        <w:rPr>
          <w:color w:val="000000" w:themeColor="text1"/>
        </w:rPr>
        <w:t>39</w:t>
      </w:r>
      <w:r w:rsidR="009A70CC" w:rsidRPr="00163019">
        <w:rPr>
          <w:color w:val="000000" w:themeColor="text1"/>
        </w:rPr>
        <w:t xml:space="preserve">. </w:t>
      </w:r>
      <w:proofErr w:type="spellStart"/>
      <w:r w:rsidR="00477A62" w:rsidRPr="00163019">
        <w:rPr>
          <w:color w:val="000000" w:themeColor="text1"/>
        </w:rPr>
        <w:t>Wenne</w:t>
      </w:r>
      <w:r w:rsidR="001078F9">
        <w:rPr>
          <w:color w:val="000000" w:themeColor="text1"/>
        </w:rPr>
        <w:t>r</w:t>
      </w:r>
      <w:proofErr w:type="spellEnd"/>
      <w:r w:rsidR="001078F9">
        <w:rPr>
          <w:color w:val="000000" w:themeColor="text1"/>
        </w:rPr>
        <w:t>, MM, Wilson, TE, Davis, SL</w:t>
      </w:r>
      <w:r w:rsidR="00477A62" w:rsidRPr="00163019">
        <w:rPr>
          <w:color w:val="000000" w:themeColor="text1"/>
        </w:rPr>
        <w:t xml:space="preserve">, </w:t>
      </w:r>
      <w:r w:rsidR="001078F9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477A62" w:rsidRPr="00163019">
        <w:rPr>
          <w:color w:val="000000" w:themeColor="text1"/>
        </w:rPr>
        <w:t xml:space="preserve">.  Pharmacology curve fitting to analyze cutaneous adrenergic responses.  </w:t>
      </w:r>
      <w:r w:rsidR="00477A62" w:rsidRPr="00163019">
        <w:rPr>
          <w:i/>
          <w:color w:val="000000" w:themeColor="text1"/>
        </w:rPr>
        <w:t xml:space="preserve">J. Appl. Physiol.  </w:t>
      </w:r>
      <w:r w:rsidR="00477A62" w:rsidRPr="00163019">
        <w:rPr>
          <w:rFonts w:cs="Times-Roman"/>
          <w:color w:val="000000" w:themeColor="text1"/>
          <w:szCs w:val="18"/>
        </w:rPr>
        <w:t>111: 1703–1709, 2011</w:t>
      </w:r>
      <w:r w:rsidR="00477A62" w:rsidRPr="00163019">
        <w:rPr>
          <w:i/>
          <w:color w:val="000000" w:themeColor="text1"/>
        </w:rPr>
        <w:t xml:space="preserve"> </w:t>
      </w:r>
      <w:hyperlink r:id="rId46" w:history="1">
        <w:r w:rsidR="00477A62" w:rsidRPr="00CD5F54">
          <w:rPr>
            <w:rStyle w:val="Hyperlink"/>
            <w:color w:val="0F32FA"/>
          </w:rPr>
          <w:t>http://www.ncbi.nlm.nih.gov/pubmed/21868682</w:t>
        </w:r>
      </w:hyperlink>
    </w:p>
    <w:p w14:paraId="4FC2E5AB" w14:textId="77777777" w:rsidR="00477A62" w:rsidRPr="00163019" w:rsidRDefault="00477A62" w:rsidP="00477A62">
      <w:pPr>
        <w:tabs>
          <w:tab w:val="left" w:pos="-720"/>
        </w:tabs>
        <w:suppressAutoHyphens/>
        <w:rPr>
          <w:i/>
          <w:color w:val="000000" w:themeColor="text1"/>
        </w:rPr>
      </w:pPr>
    </w:p>
    <w:p w14:paraId="02F1A977" w14:textId="77777777" w:rsidR="00477A62" w:rsidRPr="00163019" w:rsidRDefault="00F40038" w:rsidP="00477A62">
      <w:pPr>
        <w:pStyle w:val="details"/>
        <w:spacing w:before="2" w:after="2"/>
        <w:rPr>
          <w:rFonts w:ascii="Times New Roman" w:hAnsi="Times New Roman"/>
          <w:color w:val="000000" w:themeColor="text1"/>
          <w:sz w:val="24"/>
        </w:rPr>
      </w:pPr>
      <w:r w:rsidRPr="00163019">
        <w:rPr>
          <w:rFonts w:ascii="Times New Roman" w:hAnsi="Times New Roman"/>
          <w:color w:val="000000" w:themeColor="text1"/>
          <w:sz w:val="24"/>
          <w:lang w:bidi="en-US"/>
        </w:rPr>
        <w:lastRenderedPageBreak/>
        <w:t>40</w:t>
      </w:r>
      <w:r w:rsidR="009A70CC" w:rsidRPr="00163019">
        <w:rPr>
          <w:rFonts w:ascii="Times New Roman" w:hAnsi="Times New Roman"/>
          <w:color w:val="000000" w:themeColor="text1"/>
          <w:sz w:val="24"/>
          <w:lang w:bidi="en-US"/>
        </w:rPr>
        <w:t xml:space="preserve">. </w:t>
      </w:r>
      <w:proofErr w:type="spellStart"/>
      <w:r w:rsidR="001078F9">
        <w:rPr>
          <w:rFonts w:ascii="Times New Roman" w:hAnsi="Times New Roman"/>
          <w:color w:val="000000" w:themeColor="text1"/>
          <w:sz w:val="24"/>
          <w:lang w:bidi="en-US"/>
        </w:rPr>
        <w:t>Alian</w:t>
      </w:r>
      <w:proofErr w:type="spellEnd"/>
      <w:r w:rsidR="001078F9">
        <w:rPr>
          <w:rFonts w:ascii="Times New Roman" w:hAnsi="Times New Roman"/>
          <w:color w:val="000000" w:themeColor="text1"/>
          <w:sz w:val="24"/>
          <w:lang w:bidi="en-US"/>
        </w:rPr>
        <w:t>, AA, Galante, N</w:t>
      </w:r>
      <w:r w:rsidR="00477A62" w:rsidRPr="00163019">
        <w:rPr>
          <w:rFonts w:ascii="Times New Roman" w:hAnsi="Times New Roman"/>
          <w:color w:val="000000" w:themeColor="text1"/>
          <w:sz w:val="24"/>
          <w:lang w:bidi="en-US"/>
        </w:rPr>
        <w:t xml:space="preserve">J, </w:t>
      </w:r>
      <w:r w:rsidR="001078F9">
        <w:rPr>
          <w:rFonts w:ascii="Times New Roman" w:hAnsi="Times New Roman"/>
          <w:b/>
          <w:color w:val="000000" w:themeColor="text1"/>
          <w:sz w:val="24"/>
          <w:lang w:bidi="en-US"/>
        </w:rPr>
        <w:t>Stachenfeld</w:t>
      </w:r>
      <w:r w:rsidR="00952B63">
        <w:rPr>
          <w:rFonts w:ascii="Times New Roman" w:hAnsi="Times New Roman"/>
          <w:b/>
          <w:color w:val="000000" w:themeColor="text1"/>
          <w:sz w:val="24"/>
          <w:lang w:bidi="en-US"/>
        </w:rPr>
        <w:t>,</w:t>
      </w:r>
      <w:r w:rsidR="001078F9">
        <w:rPr>
          <w:rFonts w:ascii="Times New Roman" w:hAnsi="Times New Roman"/>
          <w:b/>
          <w:color w:val="000000" w:themeColor="text1"/>
          <w:sz w:val="24"/>
          <w:lang w:bidi="en-US"/>
        </w:rPr>
        <w:t xml:space="preserve"> N</w:t>
      </w:r>
      <w:r w:rsidR="00477A62" w:rsidRPr="00163019">
        <w:rPr>
          <w:rFonts w:ascii="Times New Roman" w:hAnsi="Times New Roman"/>
          <w:b/>
          <w:color w:val="000000" w:themeColor="text1"/>
          <w:sz w:val="24"/>
          <w:lang w:bidi="en-US"/>
        </w:rPr>
        <w:t>S</w:t>
      </w:r>
      <w:r w:rsidR="001078F9" w:rsidRPr="001078F9">
        <w:rPr>
          <w:rFonts w:ascii="Times New Roman" w:hAnsi="Times New Roman"/>
          <w:color w:val="000000" w:themeColor="text1"/>
          <w:sz w:val="24"/>
          <w:lang w:bidi="en-US"/>
        </w:rPr>
        <w:t>,</w:t>
      </w:r>
      <w:r w:rsidR="00477A62" w:rsidRPr="00163019">
        <w:rPr>
          <w:rFonts w:ascii="Times New Roman" w:hAnsi="Times New Roman"/>
          <w:color w:val="000000" w:themeColor="text1"/>
          <w:sz w:val="24"/>
          <w:lang w:bidi="en-US"/>
        </w:rPr>
        <w:t xml:space="preserve"> </w:t>
      </w:r>
      <w:r w:rsidR="001078F9">
        <w:rPr>
          <w:rFonts w:ascii="Times New Roman" w:hAnsi="Times New Roman"/>
          <w:color w:val="000000" w:themeColor="text1"/>
          <w:sz w:val="24"/>
        </w:rPr>
        <w:t>Silverman, DG. Shelley, K</w:t>
      </w:r>
      <w:r w:rsidR="00477A62" w:rsidRPr="00163019">
        <w:rPr>
          <w:rFonts w:ascii="Times New Roman" w:hAnsi="Times New Roman"/>
          <w:color w:val="000000" w:themeColor="text1"/>
          <w:sz w:val="24"/>
        </w:rPr>
        <w:t xml:space="preserve">H.  Impact of central hypovolemia on </w:t>
      </w:r>
      <w:proofErr w:type="spellStart"/>
      <w:r w:rsidR="00477A62" w:rsidRPr="00163019">
        <w:rPr>
          <w:rFonts w:ascii="Times New Roman" w:hAnsi="Times New Roman"/>
          <w:color w:val="000000" w:themeColor="text1"/>
          <w:sz w:val="24"/>
        </w:rPr>
        <w:t>photoplethysmographic</w:t>
      </w:r>
      <w:proofErr w:type="spellEnd"/>
      <w:r w:rsidR="00477A62" w:rsidRPr="00163019">
        <w:rPr>
          <w:rFonts w:ascii="Times New Roman" w:hAnsi="Times New Roman"/>
          <w:color w:val="000000" w:themeColor="text1"/>
          <w:sz w:val="24"/>
        </w:rPr>
        <w:t xml:space="preserve"> waveform parameters in healthy volunteers.  Part 1:  Time Domain Analysis. </w:t>
      </w:r>
      <w:r w:rsidR="00477A62" w:rsidRPr="00163019">
        <w:rPr>
          <w:rFonts w:ascii="Times New Roman" w:hAnsi="Times New Roman" w:cs="Helvetica"/>
          <w:i/>
          <w:color w:val="000000" w:themeColor="text1"/>
          <w:sz w:val="24"/>
          <w:szCs w:val="26"/>
        </w:rPr>
        <w:t>J</w:t>
      </w:r>
      <w:r w:rsidR="003D4E51" w:rsidRPr="00163019">
        <w:rPr>
          <w:rFonts w:ascii="Times New Roman" w:hAnsi="Times New Roman" w:cs="Helvetica"/>
          <w:i/>
          <w:color w:val="000000" w:themeColor="text1"/>
          <w:sz w:val="24"/>
          <w:szCs w:val="26"/>
        </w:rPr>
        <w:t xml:space="preserve"> </w:t>
      </w:r>
      <w:r w:rsidR="00477A62" w:rsidRPr="00163019">
        <w:rPr>
          <w:rFonts w:ascii="Times New Roman" w:hAnsi="Times New Roman" w:cs="Helvetica"/>
          <w:i/>
          <w:color w:val="000000" w:themeColor="text1"/>
          <w:sz w:val="24"/>
          <w:szCs w:val="26"/>
        </w:rPr>
        <w:t>Clinical Monitoring Computing.</w:t>
      </w:r>
      <w:r w:rsidR="00477A62" w:rsidRPr="00163019">
        <w:rPr>
          <w:rFonts w:ascii="Times New Roman" w:hAnsi="Times New Roman" w:cs="Helvetica"/>
          <w:color w:val="000000" w:themeColor="text1"/>
          <w:sz w:val="24"/>
          <w:szCs w:val="26"/>
        </w:rPr>
        <w:t xml:space="preserve"> </w:t>
      </w:r>
      <w:r w:rsidR="00477A62" w:rsidRPr="00163019">
        <w:rPr>
          <w:rFonts w:ascii="Times New Roman" w:hAnsi="Times New Roman"/>
          <w:color w:val="000000" w:themeColor="text1"/>
          <w:sz w:val="24"/>
        </w:rPr>
        <w:t xml:space="preserve">25(6):377-85, 2011. </w:t>
      </w:r>
      <w:hyperlink r:id="rId47" w:history="1">
        <w:r w:rsidR="00477A62" w:rsidRPr="00CD5F54">
          <w:rPr>
            <w:rStyle w:val="Hyperlink"/>
            <w:rFonts w:ascii="Times New Roman" w:hAnsi="Times New Roman"/>
            <w:color w:val="0F32FA"/>
            <w:sz w:val="24"/>
          </w:rPr>
          <w:t>http://www.ncbi.nlm.nih.gov/pubmed/22051898</w:t>
        </w:r>
      </w:hyperlink>
    </w:p>
    <w:p w14:paraId="0BFEF3A1" w14:textId="77777777" w:rsidR="00477A62" w:rsidRPr="00163019" w:rsidRDefault="00477A62" w:rsidP="00477A62">
      <w:pPr>
        <w:pStyle w:val="details"/>
        <w:spacing w:before="2" w:after="2"/>
        <w:rPr>
          <w:rFonts w:ascii="Times New Roman" w:hAnsi="Times New Roman"/>
          <w:color w:val="000000" w:themeColor="text1"/>
          <w:sz w:val="24"/>
        </w:rPr>
      </w:pPr>
    </w:p>
    <w:p w14:paraId="4ED52036" w14:textId="021199C4" w:rsidR="00477A62" w:rsidRPr="00CD5F54" w:rsidRDefault="00F40038" w:rsidP="00477A62">
      <w:pPr>
        <w:rPr>
          <w:color w:val="0F32FA"/>
        </w:rPr>
      </w:pPr>
      <w:r w:rsidRPr="00163019">
        <w:rPr>
          <w:color w:val="000000" w:themeColor="text1"/>
          <w:szCs w:val="28"/>
          <w:lang w:bidi="en-US"/>
        </w:rPr>
        <w:t>41</w:t>
      </w:r>
      <w:r w:rsidR="009A70CC" w:rsidRPr="00163019">
        <w:rPr>
          <w:color w:val="000000" w:themeColor="text1"/>
          <w:szCs w:val="28"/>
          <w:lang w:bidi="en-US"/>
        </w:rPr>
        <w:t xml:space="preserve">. </w:t>
      </w:r>
      <w:proofErr w:type="spellStart"/>
      <w:r w:rsidR="00477A62" w:rsidRPr="00163019">
        <w:rPr>
          <w:color w:val="000000" w:themeColor="text1"/>
          <w:szCs w:val="28"/>
          <w:lang w:bidi="en-US"/>
        </w:rPr>
        <w:t>Alian</w:t>
      </w:r>
      <w:proofErr w:type="spellEnd"/>
      <w:r w:rsidR="001078F9">
        <w:rPr>
          <w:color w:val="000000" w:themeColor="text1"/>
          <w:szCs w:val="28"/>
          <w:lang w:bidi="en-US"/>
        </w:rPr>
        <w:t>, AA, Galante, N</w:t>
      </w:r>
      <w:r w:rsidR="00477A62" w:rsidRPr="00163019">
        <w:rPr>
          <w:color w:val="000000" w:themeColor="text1"/>
          <w:szCs w:val="28"/>
          <w:lang w:bidi="en-US"/>
        </w:rPr>
        <w:t xml:space="preserve">J, </w:t>
      </w:r>
      <w:r w:rsidR="001078F9">
        <w:rPr>
          <w:b/>
          <w:color w:val="000000" w:themeColor="text1"/>
          <w:szCs w:val="28"/>
          <w:lang w:bidi="en-US"/>
        </w:rPr>
        <w:t>Stachenfeld</w:t>
      </w:r>
      <w:r w:rsidR="001078F9" w:rsidRPr="001078F9">
        <w:rPr>
          <w:color w:val="000000" w:themeColor="text1"/>
          <w:szCs w:val="28"/>
          <w:lang w:bidi="en-US"/>
        </w:rPr>
        <w:t>,</w:t>
      </w:r>
      <w:r w:rsidR="001078F9">
        <w:rPr>
          <w:b/>
          <w:color w:val="000000" w:themeColor="text1"/>
          <w:szCs w:val="28"/>
          <w:lang w:bidi="en-US"/>
        </w:rPr>
        <w:t xml:space="preserve"> N</w:t>
      </w:r>
      <w:r w:rsidR="00477A62" w:rsidRPr="00163019">
        <w:rPr>
          <w:b/>
          <w:color w:val="000000" w:themeColor="text1"/>
          <w:szCs w:val="28"/>
          <w:lang w:bidi="en-US"/>
        </w:rPr>
        <w:t>S</w:t>
      </w:r>
      <w:r w:rsidR="001078F9" w:rsidRPr="001078F9">
        <w:rPr>
          <w:color w:val="000000" w:themeColor="text1"/>
          <w:szCs w:val="28"/>
          <w:lang w:bidi="en-US"/>
        </w:rPr>
        <w:t>,</w:t>
      </w:r>
      <w:r w:rsidR="00477A62" w:rsidRPr="00163019">
        <w:rPr>
          <w:color w:val="000000" w:themeColor="text1"/>
          <w:szCs w:val="28"/>
          <w:lang w:bidi="en-US"/>
        </w:rPr>
        <w:t xml:space="preserve"> </w:t>
      </w:r>
      <w:r w:rsidR="001078F9">
        <w:rPr>
          <w:color w:val="000000" w:themeColor="text1"/>
          <w:szCs w:val="28"/>
        </w:rPr>
        <w:t>Silverman, DG. Shelley, K</w:t>
      </w:r>
      <w:r w:rsidR="00477A62" w:rsidRPr="00163019">
        <w:rPr>
          <w:color w:val="000000" w:themeColor="text1"/>
          <w:szCs w:val="28"/>
        </w:rPr>
        <w:t xml:space="preserve">H.  Impact of central hypovolemia on </w:t>
      </w:r>
      <w:proofErr w:type="spellStart"/>
      <w:r w:rsidR="00477A62" w:rsidRPr="00163019">
        <w:rPr>
          <w:color w:val="000000" w:themeColor="text1"/>
          <w:szCs w:val="28"/>
        </w:rPr>
        <w:t>photoplethysmographi</w:t>
      </w:r>
      <w:r w:rsidR="0048021C">
        <w:rPr>
          <w:color w:val="000000" w:themeColor="text1"/>
          <w:szCs w:val="28"/>
        </w:rPr>
        <w:t>c</w:t>
      </w:r>
      <w:proofErr w:type="spellEnd"/>
      <w:r w:rsidR="00477A62" w:rsidRPr="00163019">
        <w:rPr>
          <w:color w:val="000000" w:themeColor="text1"/>
          <w:szCs w:val="28"/>
        </w:rPr>
        <w:t xml:space="preserve"> waveform parameters in healthy volunteers.  Part 2:  Frequency Domain Analysis. </w:t>
      </w:r>
      <w:r w:rsidR="00477A62" w:rsidRPr="00163019">
        <w:rPr>
          <w:rFonts w:cs="Helvetica"/>
          <w:i/>
          <w:color w:val="000000" w:themeColor="text1"/>
          <w:szCs w:val="26"/>
        </w:rPr>
        <w:t>J Clinical Monitoring Computing.</w:t>
      </w:r>
      <w:r w:rsidR="00477A62" w:rsidRPr="00163019">
        <w:rPr>
          <w:i/>
          <w:color w:val="000000" w:themeColor="text1"/>
        </w:rPr>
        <w:t xml:space="preserve"> </w:t>
      </w:r>
      <w:r w:rsidR="00477A62" w:rsidRPr="00163019">
        <w:rPr>
          <w:color w:val="000000" w:themeColor="text1"/>
        </w:rPr>
        <w:t xml:space="preserve">25: 387-96, 2011. </w:t>
      </w:r>
      <w:hyperlink r:id="rId48" w:history="1">
        <w:r w:rsidR="00477A62" w:rsidRPr="00CD5F54">
          <w:rPr>
            <w:rStyle w:val="Hyperlink"/>
            <w:color w:val="0F32FA"/>
          </w:rPr>
          <w:t>http://www.ncbi.nlm.nih.gov/pubmed/22057245</w:t>
        </w:r>
      </w:hyperlink>
    </w:p>
    <w:p w14:paraId="61419557" w14:textId="77777777" w:rsidR="00477A62" w:rsidRPr="00163019" w:rsidRDefault="00477A62" w:rsidP="00477A62">
      <w:pPr>
        <w:tabs>
          <w:tab w:val="left" w:pos="-720"/>
        </w:tabs>
        <w:suppressAutoHyphens/>
        <w:rPr>
          <w:color w:val="000000" w:themeColor="text1"/>
          <w:u w:val="single"/>
        </w:rPr>
      </w:pPr>
    </w:p>
    <w:p w14:paraId="2C0B2471" w14:textId="77777777" w:rsidR="00297169" w:rsidRPr="00CD5F54" w:rsidRDefault="00F40038" w:rsidP="00297169">
      <w:pPr>
        <w:rPr>
          <w:color w:val="0F32FA"/>
        </w:rPr>
      </w:pPr>
      <w:r w:rsidRPr="00163019">
        <w:rPr>
          <w:color w:val="000000" w:themeColor="text1"/>
        </w:rPr>
        <w:t>42</w:t>
      </w:r>
      <w:r w:rsidR="009A70CC" w:rsidRPr="00163019">
        <w:rPr>
          <w:color w:val="000000" w:themeColor="text1"/>
        </w:rPr>
        <w:t>.</w:t>
      </w:r>
      <w:r w:rsidR="00952B63" w:rsidRPr="00952B63">
        <w:rPr>
          <w:color w:val="000000" w:themeColor="text1"/>
        </w:rPr>
        <w:t xml:space="preserve"> </w:t>
      </w:r>
      <w:r w:rsidR="00952B63">
        <w:rPr>
          <w:color w:val="000000" w:themeColor="text1"/>
        </w:rPr>
        <w:t>Noonan, BC</w:t>
      </w:r>
      <w:r w:rsidR="00952B63" w:rsidRPr="00163019">
        <w:rPr>
          <w:color w:val="000000" w:themeColor="text1"/>
        </w:rPr>
        <w:t xml:space="preserve">, </w:t>
      </w:r>
      <w:r w:rsidR="00952B63">
        <w:rPr>
          <w:b/>
          <w:color w:val="000000" w:themeColor="text1"/>
        </w:rPr>
        <w:t>Stachenfeld, N</w:t>
      </w:r>
      <w:r w:rsidR="00952B63" w:rsidRPr="00163019">
        <w:rPr>
          <w:b/>
          <w:color w:val="000000" w:themeColor="text1"/>
        </w:rPr>
        <w:t>S</w:t>
      </w:r>
      <w:r w:rsidR="00952B63" w:rsidRPr="00BB2DEC">
        <w:rPr>
          <w:color w:val="000000" w:themeColor="text1"/>
        </w:rPr>
        <w:t>.</w:t>
      </w:r>
      <w:r w:rsidR="00B17F76" w:rsidRPr="00163019">
        <w:rPr>
          <w:b/>
          <w:color w:val="000000" w:themeColor="text1"/>
        </w:rPr>
        <w:t xml:space="preserve">  </w:t>
      </w:r>
      <w:r w:rsidR="00365FCB" w:rsidRPr="00163019">
        <w:rPr>
          <w:color w:val="000000" w:themeColor="text1"/>
        </w:rPr>
        <w:t xml:space="preserve">The effects of undergarment composition worn beneath hockey protective equipment on high intensity intermittent exercise. </w:t>
      </w:r>
      <w:hyperlink r:id="rId49" w:tooltip="Journal of strength and conditioning research / National Strength &amp; Conditioning Association." w:history="1">
        <w:r w:rsidR="00365FCB" w:rsidRPr="00163019">
          <w:rPr>
            <w:rStyle w:val="Hyperlink"/>
            <w:i/>
            <w:color w:val="000000" w:themeColor="text1"/>
            <w:u w:val="none"/>
          </w:rPr>
          <w:t>J Strength Cond Res.</w:t>
        </w:r>
      </w:hyperlink>
      <w:r w:rsidR="00365FCB" w:rsidRPr="00163019">
        <w:rPr>
          <w:i/>
          <w:color w:val="000000" w:themeColor="text1"/>
        </w:rPr>
        <w:t xml:space="preserve"> </w:t>
      </w:r>
      <w:r w:rsidR="00BC5551" w:rsidRPr="00163019">
        <w:rPr>
          <w:color w:val="000000" w:themeColor="text1"/>
        </w:rPr>
        <w:t>Volume 26: 2309–2316, 2012.</w:t>
      </w:r>
      <w:r w:rsidR="00BC5551" w:rsidRPr="00CD5F54">
        <w:rPr>
          <w:i/>
          <w:color w:val="0F32FA"/>
        </w:rPr>
        <w:t xml:space="preserve"> </w:t>
      </w:r>
      <w:hyperlink r:id="rId50" w:history="1">
        <w:r w:rsidR="00365FCB" w:rsidRPr="00CD5F54">
          <w:rPr>
            <w:rStyle w:val="Hyperlink"/>
            <w:color w:val="0F32FA"/>
          </w:rPr>
          <w:t>http://www.ncbi.nlm.nih.gov/pubmed/22706578</w:t>
        </w:r>
      </w:hyperlink>
    </w:p>
    <w:p w14:paraId="4281C3DD" w14:textId="77777777" w:rsidR="00297169" w:rsidRPr="00163019" w:rsidRDefault="00297169" w:rsidP="00297169">
      <w:pPr>
        <w:rPr>
          <w:color w:val="000000" w:themeColor="text1"/>
        </w:rPr>
      </w:pPr>
    </w:p>
    <w:p w14:paraId="0743D3B3" w14:textId="7DA50716" w:rsidR="007B69B2" w:rsidRPr="00CD5F54" w:rsidRDefault="00952B63" w:rsidP="00297169">
      <w:pPr>
        <w:rPr>
          <w:color w:val="0F32FA"/>
        </w:rPr>
      </w:pPr>
      <w:r>
        <w:rPr>
          <w:color w:val="000000" w:themeColor="text1"/>
        </w:rPr>
        <w:t xml:space="preserve">43. </w:t>
      </w:r>
      <w:proofErr w:type="spellStart"/>
      <w:r>
        <w:rPr>
          <w:color w:val="000000" w:themeColor="text1"/>
        </w:rPr>
        <w:t>Wenner</w:t>
      </w:r>
      <w:proofErr w:type="spellEnd"/>
      <w:r>
        <w:rPr>
          <w:color w:val="000000" w:themeColor="text1"/>
        </w:rPr>
        <w:t>, M</w:t>
      </w:r>
      <w:r w:rsidR="007B69B2" w:rsidRPr="00163019">
        <w:rPr>
          <w:color w:val="000000" w:themeColor="text1"/>
        </w:rPr>
        <w:t xml:space="preserve">M., </w:t>
      </w:r>
      <w:proofErr w:type="spellStart"/>
      <w:r w:rsidR="00FF6F26" w:rsidRPr="00163019">
        <w:rPr>
          <w:color w:val="000000" w:themeColor="text1"/>
        </w:rPr>
        <w:t>Haddadin</w:t>
      </w:r>
      <w:proofErr w:type="spellEnd"/>
      <w:r w:rsidR="00FF6F26" w:rsidRPr="00163019">
        <w:rPr>
          <w:color w:val="000000" w:themeColor="text1"/>
        </w:rPr>
        <w:t>, AS</w:t>
      </w:r>
      <w:r w:rsidR="00815A1D" w:rsidRPr="00163019">
        <w:rPr>
          <w:color w:val="000000" w:themeColor="text1"/>
        </w:rPr>
        <w:t xml:space="preserve">., </w:t>
      </w:r>
      <w:r>
        <w:rPr>
          <w:color w:val="000000" w:themeColor="text1"/>
        </w:rPr>
        <w:t>Taylor, H</w:t>
      </w:r>
      <w:r w:rsidR="007B69B2" w:rsidRPr="00163019">
        <w:rPr>
          <w:color w:val="000000" w:themeColor="text1"/>
        </w:rPr>
        <w:t xml:space="preserve">S., </w:t>
      </w:r>
      <w:r w:rsidR="001078F9">
        <w:rPr>
          <w:b/>
          <w:color w:val="000000" w:themeColor="text1"/>
        </w:rPr>
        <w:t>Stachenfeld, N</w:t>
      </w:r>
      <w:r w:rsidR="007B69B2" w:rsidRPr="00324B6A">
        <w:rPr>
          <w:b/>
          <w:color w:val="000000" w:themeColor="text1"/>
        </w:rPr>
        <w:t>S</w:t>
      </w:r>
      <w:r w:rsidR="007B69B2" w:rsidRPr="001078F9">
        <w:rPr>
          <w:color w:val="000000" w:themeColor="text1"/>
        </w:rPr>
        <w:t>.</w:t>
      </w:r>
      <w:r w:rsidR="007B69B2" w:rsidRPr="00163019">
        <w:rPr>
          <w:color w:val="000000" w:themeColor="text1"/>
        </w:rPr>
        <w:t xml:space="preserve"> Mechanisms contributing to low orthostatic tolerance in women:  the influence of </w:t>
      </w:r>
      <w:proofErr w:type="spellStart"/>
      <w:r w:rsidR="007B69B2" w:rsidRPr="00163019">
        <w:rPr>
          <w:color w:val="000000" w:themeColor="text1"/>
        </w:rPr>
        <w:t>oestradiol</w:t>
      </w:r>
      <w:proofErr w:type="spellEnd"/>
      <w:r w:rsidR="0048021C">
        <w:rPr>
          <w:color w:val="000000" w:themeColor="text1"/>
        </w:rPr>
        <w:t>.</w:t>
      </w:r>
      <w:r w:rsidR="007B69B2" w:rsidRPr="00163019">
        <w:rPr>
          <w:color w:val="000000" w:themeColor="text1"/>
        </w:rPr>
        <w:t xml:space="preserve"> </w:t>
      </w:r>
      <w:r w:rsidR="007B69B2" w:rsidRPr="00163019">
        <w:rPr>
          <w:i/>
          <w:color w:val="000000" w:themeColor="text1"/>
        </w:rPr>
        <w:t>J. Physiol.</w:t>
      </w:r>
      <w:r w:rsidR="007B69B2" w:rsidRPr="00163019">
        <w:rPr>
          <w:color w:val="000000" w:themeColor="text1"/>
        </w:rPr>
        <w:t xml:space="preserve"> </w:t>
      </w:r>
      <w:r w:rsidR="006D54CF" w:rsidRPr="00163019">
        <w:rPr>
          <w:color w:val="000000" w:themeColor="text1"/>
        </w:rPr>
        <w:t>591.9: 2345–2355</w:t>
      </w:r>
      <w:r w:rsidR="007B69B2" w:rsidRPr="00163019">
        <w:rPr>
          <w:i/>
          <w:color w:val="000000" w:themeColor="text1"/>
        </w:rPr>
        <w:t xml:space="preserve"> </w:t>
      </w:r>
      <w:r w:rsidR="007B69B2" w:rsidRPr="00163019">
        <w:rPr>
          <w:color w:val="000000" w:themeColor="text1"/>
        </w:rPr>
        <w:t>2013</w:t>
      </w:r>
      <w:r w:rsidR="00CD5F54">
        <w:rPr>
          <w:color w:val="000000" w:themeColor="text1"/>
        </w:rPr>
        <w:t>.</w:t>
      </w:r>
      <w:r w:rsidR="00FF6F26" w:rsidRPr="00163019">
        <w:rPr>
          <w:color w:val="000000" w:themeColor="text1"/>
        </w:rPr>
        <w:t xml:space="preserve"> </w:t>
      </w:r>
      <w:r w:rsidR="007B69B2" w:rsidRPr="00CD5F54">
        <w:rPr>
          <w:color w:val="0F32FA"/>
          <w:u w:val="single"/>
        </w:rPr>
        <w:t>http://www.ncbi.nlm.nih.gov/pubmed/23401618</w:t>
      </w:r>
    </w:p>
    <w:p w14:paraId="501D2868" w14:textId="77777777" w:rsidR="007B69B2" w:rsidRPr="00163019" w:rsidRDefault="007B69B2" w:rsidP="00477A62">
      <w:pPr>
        <w:tabs>
          <w:tab w:val="left" w:pos="-720"/>
        </w:tabs>
        <w:suppressAutoHyphens/>
        <w:rPr>
          <w:i/>
          <w:color w:val="000000" w:themeColor="text1"/>
          <w:u w:val="single"/>
        </w:rPr>
      </w:pPr>
    </w:p>
    <w:p w14:paraId="09A40855" w14:textId="77777777" w:rsidR="00C97D58" w:rsidRPr="00163019" w:rsidRDefault="00952B63" w:rsidP="00C97D58">
      <w:pPr>
        <w:pStyle w:val="Heading1"/>
        <w:rPr>
          <w:b w:val="0"/>
          <w:color w:val="000000" w:themeColor="text1"/>
        </w:rPr>
      </w:pPr>
      <w:r>
        <w:rPr>
          <w:b w:val="0"/>
          <w:color w:val="000000" w:themeColor="text1"/>
          <w:szCs w:val="24"/>
          <w:u w:val="none"/>
        </w:rPr>
        <w:t xml:space="preserve">44.  </w:t>
      </w:r>
      <w:proofErr w:type="spellStart"/>
      <w:r>
        <w:rPr>
          <w:b w:val="0"/>
          <w:color w:val="000000" w:themeColor="text1"/>
          <w:szCs w:val="24"/>
          <w:u w:val="none"/>
        </w:rPr>
        <w:t>Wenner</w:t>
      </w:r>
      <w:proofErr w:type="spellEnd"/>
      <w:r>
        <w:rPr>
          <w:b w:val="0"/>
          <w:color w:val="000000" w:themeColor="text1"/>
          <w:szCs w:val="24"/>
          <w:u w:val="none"/>
        </w:rPr>
        <w:t xml:space="preserve"> M</w:t>
      </w:r>
      <w:r w:rsidR="00603526">
        <w:rPr>
          <w:b w:val="0"/>
          <w:color w:val="000000" w:themeColor="text1"/>
          <w:szCs w:val="24"/>
          <w:u w:val="none"/>
        </w:rPr>
        <w:t>M, Taylor, HS</w:t>
      </w:r>
      <w:r w:rsidR="00C97D58" w:rsidRPr="00163019">
        <w:rPr>
          <w:b w:val="0"/>
          <w:color w:val="000000" w:themeColor="text1"/>
          <w:szCs w:val="24"/>
          <w:u w:val="none"/>
        </w:rPr>
        <w:t>,</w:t>
      </w:r>
      <w:r w:rsidR="00603526">
        <w:rPr>
          <w:color w:val="000000" w:themeColor="text1"/>
          <w:szCs w:val="24"/>
          <w:u w:val="none"/>
        </w:rPr>
        <w:t xml:space="preserve"> Stachenfeld, N</w:t>
      </w:r>
      <w:r w:rsidR="00C97D58" w:rsidRPr="00163019">
        <w:rPr>
          <w:color w:val="000000" w:themeColor="text1"/>
          <w:szCs w:val="24"/>
          <w:u w:val="none"/>
        </w:rPr>
        <w:t>S.</w:t>
      </w:r>
      <w:r w:rsidR="00C97D58" w:rsidRPr="00163019">
        <w:rPr>
          <w:b w:val="0"/>
          <w:color w:val="000000" w:themeColor="text1"/>
          <w:szCs w:val="24"/>
          <w:u w:val="none"/>
        </w:rPr>
        <w:t xml:space="preserve"> </w:t>
      </w:r>
      <w:r w:rsidR="00C97D58" w:rsidRPr="00163019">
        <w:rPr>
          <w:b w:val="0"/>
          <w:color w:val="000000" w:themeColor="text1"/>
          <w:u w:val="none"/>
        </w:rPr>
        <w:t xml:space="preserve">Androgens influence microvascular dilation in PCOS through ET-A and ET-B receptors </w:t>
      </w:r>
      <w:r w:rsidR="00C97D58" w:rsidRPr="00163019">
        <w:rPr>
          <w:b w:val="0"/>
          <w:i/>
          <w:color w:val="000000" w:themeColor="text1"/>
          <w:szCs w:val="24"/>
          <w:u w:val="none"/>
        </w:rPr>
        <w:t xml:space="preserve">Am. J. Physiol. 283 (Endocrinol. </w:t>
      </w:r>
      <w:proofErr w:type="spellStart"/>
      <w:r w:rsidR="00C97D58" w:rsidRPr="00163019">
        <w:rPr>
          <w:b w:val="0"/>
          <w:i/>
          <w:color w:val="000000" w:themeColor="text1"/>
          <w:szCs w:val="24"/>
          <w:u w:val="none"/>
        </w:rPr>
        <w:t>Metab</w:t>
      </w:r>
      <w:proofErr w:type="spellEnd"/>
      <w:r w:rsidR="00C97D58" w:rsidRPr="00163019">
        <w:rPr>
          <w:b w:val="0"/>
          <w:i/>
          <w:color w:val="000000" w:themeColor="text1"/>
          <w:szCs w:val="24"/>
          <w:u w:val="none"/>
        </w:rPr>
        <w:t>.)</w:t>
      </w:r>
      <w:r w:rsidR="00C97D58" w:rsidRPr="00163019">
        <w:rPr>
          <w:rFonts w:cs="SMinionPlusTab-Bold"/>
          <w:b w:val="0"/>
          <w:bCs/>
          <w:i/>
          <w:color w:val="000000" w:themeColor="text1"/>
          <w:szCs w:val="24"/>
          <w:u w:val="none"/>
        </w:rPr>
        <w:t xml:space="preserve">. </w:t>
      </w:r>
      <w:r w:rsidR="00815FC1" w:rsidRPr="00CD5F54">
        <w:rPr>
          <w:b w:val="0"/>
          <w:color w:val="000000" w:themeColor="text1"/>
          <w:u w:val="none"/>
        </w:rPr>
        <w:t>305: E818-25 2013.</w:t>
      </w:r>
      <w:r w:rsidR="00815FC1" w:rsidRPr="00CD5F54">
        <w:rPr>
          <w:b w:val="0"/>
          <w:color w:val="0F32FA"/>
          <w:u w:val="none"/>
        </w:rPr>
        <w:t xml:space="preserve"> </w:t>
      </w:r>
      <w:hyperlink r:id="rId51" w:history="1">
        <w:r w:rsidR="00741A9D" w:rsidRPr="00CD5F54">
          <w:rPr>
            <w:rStyle w:val="Hyperlink"/>
            <w:b w:val="0"/>
            <w:color w:val="0F32FA"/>
          </w:rPr>
          <w:t>http://www.ncbi.nlm.nih.gov/pubmed/23921139</w:t>
        </w:r>
      </w:hyperlink>
      <w:r w:rsidR="00C97D58" w:rsidRPr="00163019">
        <w:rPr>
          <w:b w:val="0"/>
          <w:color w:val="000000" w:themeColor="text1"/>
        </w:rPr>
        <w:t>.</w:t>
      </w:r>
    </w:p>
    <w:p w14:paraId="74E06397" w14:textId="77777777" w:rsidR="00741A9D" w:rsidRPr="00163019" w:rsidRDefault="00741A9D" w:rsidP="00741A9D">
      <w:pPr>
        <w:rPr>
          <w:color w:val="000000" w:themeColor="text1"/>
        </w:rPr>
      </w:pPr>
    </w:p>
    <w:p w14:paraId="5F599954" w14:textId="77777777" w:rsidR="00741A9D" w:rsidRPr="00CD5F54" w:rsidRDefault="00741A9D" w:rsidP="00741A9D">
      <w:pPr>
        <w:rPr>
          <w:color w:val="0F32FA"/>
          <w:u w:val="single"/>
        </w:rPr>
      </w:pPr>
      <w:r w:rsidRPr="00163019">
        <w:rPr>
          <w:color w:val="000000" w:themeColor="text1"/>
        </w:rPr>
        <w:t xml:space="preserve">45. </w:t>
      </w:r>
      <w:proofErr w:type="spellStart"/>
      <w:r w:rsidRPr="00163019">
        <w:rPr>
          <w:color w:val="000000" w:themeColor="text1"/>
        </w:rPr>
        <w:t>Alian</w:t>
      </w:r>
      <w:proofErr w:type="spellEnd"/>
      <w:r w:rsidRPr="00163019">
        <w:rPr>
          <w:color w:val="000000" w:themeColor="text1"/>
        </w:rPr>
        <w:t xml:space="preserve"> AA, Galante NJ, </w:t>
      </w:r>
      <w:r w:rsidRPr="00163019">
        <w:rPr>
          <w:b/>
          <w:color w:val="000000" w:themeColor="text1"/>
        </w:rPr>
        <w:t>Stachenfeld NS</w:t>
      </w:r>
      <w:r w:rsidRPr="00163019">
        <w:rPr>
          <w:color w:val="000000" w:themeColor="text1"/>
        </w:rPr>
        <w:t xml:space="preserve">, Silverman DG, Shelley KH.  </w:t>
      </w:r>
      <w:hyperlink r:id="rId52" w:history="1">
        <w:r w:rsidRPr="00163019">
          <w:rPr>
            <w:color w:val="000000" w:themeColor="text1"/>
          </w:rPr>
          <w:t>Impact of lower body negative pressure induced hypovolemia on peripheral venous pressure waveform parameters in healthy volunteers.</w:t>
        </w:r>
      </w:hyperlink>
      <w:r w:rsidR="008C3ECD">
        <w:rPr>
          <w:color w:val="000000" w:themeColor="text1"/>
        </w:rPr>
        <w:t xml:space="preserve"> </w:t>
      </w:r>
      <w:proofErr w:type="spellStart"/>
      <w:r w:rsidRPr="000B54B1">
        <w:rPr>
          <w:i/>
          <w:color w:val="000000" w:themeColor="text1"/>
        </w:rPr>
        <w:t>Physiol</w:t>
      </w:r>
      <w:proofErr w:type="spellEnd"/>
      <w:r w:rsidRPr="000B54B1">
        <w:rPr>
          <w:i/>
          <w:color w:val="000000" w:themeColor="text1"/>
        </w:rPr>
        <w:t xml:space="preserve"> Meas</w:t>
      </w:r>
      <w:r w:rsidRPr="00163019">
        <w:rPr>
          <w:color w:val="000000" w:themeColor="text1"/>
        </w:rPr>
        <w:t xml:space="preserve">. 35:1509-20, 2014. </w:t>
      </w:r>
      <w:r w:rsidRPr="00CD5F54">
        <w:rPr>
          <w:color w:val="0F32FA"/>
          <w:u w:val="single"/>
        </w:rPr>
        <w:t>http://iopscience.iop.org/0967-3334/35/7/1509/pdf/0967-3334_35_7_1509.pdf</w:t>
      </w:r>
    </w:p>
    <w:p w14:paraId="0B5C26ED" w14:textId="77777777" w:rsidR="00C97D58" w:rsidRDefault="00C97D58" w:rsidP="00477A62">
      <w:pPr>
        <w:tabs>
          <w:tab w:val="left" w:pos="-720"/>
        </w:tabs>
        <w:suppressAutoHyphens/>
        <w:rPr>
          <w:i/>
          <w:color w:val="000000" w:themeColor="text1"/>
          <w:u w:val="single"/>
        </w:rPr>
      </w:pPr>
    </w:p>
    <w:p w14:paraId="694E0BCA" w14:textId="77777777" w:rsidR="007E5070" w:rsidRPr="006063EA" w:rsidRDefault="007E5070" w:rsidP="007E5070">
      <w:pPr>
        <w:rPr>
          <w:i/>
        </w:rPr>
      </w:pPr>
      <w:r w:rsidRPr="006063EA">
        <w:rPr>
          <w:bCs/>
          <w:color w:val="000000" w:themeColor="text1"/>
        </w:rPr>
        <w:t xml:space="preserve">46.  </w:t>
      </w:r>
      <w:proofErr w:type="spellStart"/>
      <w:r w:rsidR="00603526">
        <w:rPr>
          <w:color w:val="000000" w:themeColor="text1"/>
        </w:rPr>
        <w:t>Wenner</w:t>
      </w:r>
      <w:proofErr w:type="spellEnd"/>
      <w:r w:rsidR="00603526">
        <w:rPr>
          <w:color w:val="000000" w:themeColor="text1"/>
        </w:rPr>
        <w:t xml:space="preserve"> MM</w:t>
      </w:r>
      <w:r w:rsidR="008C339F">
        <w:rPr>
          <w:color w:val="000000" w:themeColor="text1"/>
        </w:rPr>
        <w:t>, Taylor, HS</w:t>
      </w:r>
      <w:r w:rsidRPr="006063EA">
        <w:rPr>
          <w:color w:val="000000" w:themeColor="text1"/>
        </w:rPr>
        <w:t>,</w:t>
      </w:r>
      <w:r w:rsidR="008C339F">
        <w:rPr>
          <w:b/>
          <w:color w:val="000000" w:themeColor="text1"/>
        </w:rPr>
        <w:t xml:space="preserve"> Stachenfeld, N</w:t>
      </w:r>
      <w:r w:rsidRPr="006063EA">
        <w:rPr>
          <w:b/>
          <w:color w:val="000000" w:themeColor="text1"/>
        </w:rPr>
        <w:t>S.</w:t>
      </w:r>
      <w:r w:rsidRPr="006063EA">
        <w:rPr>
          <w:color w:val="000000" w:themeColor="text1"/>
        </w:rPr>
        <w:t xml:space="preserve">  </w:t>
      </w:r>
      <w:r w:rsidR="006063EA" w:rsidRPr="006063EA">
        <w:t>Peripheral Microvascular Vasodilatory Response to Estradiol and Genistein in Women with Insulin Resistance</w:t>
      </w:r>
      <w:r w:rsidRPr="006063EA">
        <w:rPr>
          <w:color w:val="000000" w:themeColor="text1"/>
        </w:rPr>
        <w:t xml:space="preserve">.  </w:t>
      </w:r>
      <w:r w:rsidRPr="006063EA">
        <w:rPr>
          <w:bCs/>
          <w:i/>
          <w:color w:val="000000" w:themeColor="text1"/>
        </w:rPr>
        <w:t>Microcirculation</w:t>
      </w:r>
      <w:r w:rsidRPr="006063EA">
        <w:rPr>
          <w:bCs/>
          <w:color w:val="000000" w:themeColor="text1"/>
        </w:rPr>
        <w:t>.</w:t>
      </w:r>
      <w:r w:rsidRPr="006063EA">
        <w:t xml:space="preserve"> 22: 391-</w:t>
      </w:r>
      <w:r w:rsidR="00A527D3" w:rsidRPr="006063EA">
        <w:t>39</w:t>
      </w:r>
      <w:r w:rsidRPr="006063EA">
        <w:t xml:space="preserve">9. </w:t>
      </w:r>
      <w:r w:rsidR="000043C0" w:rsidRPr="006063EA">
        <w:t xml:space="preserve"> </w:t>
      </w:r>
      <w:r w:rsidRPr="006063EA">
        <w:t>2015</w:t>
      </w:r>
      <w:r w:rsidR="000043C0" w:rsidRPr="006063EA">
        <w:t xml:space="preserve">. </w:t>
      </w:r>
      <w:r w:rsidR="000043C0" w:rsidRPr="00CD5F54">
        <w:rPr>
          <w:color w:val="0F32FA"/>
          <w:u w:val="single"/>
        </w:rPr>
        <w:t>http://onlinelibrary.wiley.com/doi/10.1111/micc.12208/epdf</w:t>
      </w:r>
    </w:p>
    <w:p w14:paraId="72273F56" w14:textId="77777777" w:rsidR="007E5070" w:rsidRPr="006063EA" w:rsidRDefault="007E5070" w:rsidP="00477A62">
      <w:pPr>
        <w:tabs>
          <w:tab w:val="left" w:pos="-720"/>
        </w:tabs>
        <w:suppressAutoHyphens/>
        <w:rPr>
          <w:i/>
          <w:color w:val="000000" w:themeColor="text1"/>
          <w:u w:val="single"/>
        </w:rPr>
      </w:pPr>
    </w:p>
    <w:p w14:paraId="66B5C937" w14:textId="77777777" w:rsidR="00006E00" w:rsidRDefault="00AA5536" w:rsidP="00006E00">
      <w:r w:rsidRPr="00006E00">
        <w:rPr>
          <w:color w:val="000000" w:themeColor="text1"/>
        </w:rPr>
        <w:t>47</w:t>
      </w:r>
      <w:r w:rsidR="00F2358A" w:rsidRPr="00006E00">
        <w:rPr>
          <w:color w:val="000000" w:themeColor="text1"/>
        </w:rPr>
        <w:t xml:space="preserve">. </w:t>
      </w:r>
      <w:proofErr w:type="spellStart"/>
      <w:r w:rsidR="008C339F" w:rsidRPr="00006E00">
        <w:rPr>
          <w:color w:val="000000" w:themeColor="text1"/>
        </w:rPr>
        <w:t>Gundez</w:t>
      </w:r>
      <w:proofErr w:type="spellEnd"/>
      <w:r w:rsidR="008C339F" w:rsidRPr="00006E00">
        <w:rPr>
          <w:color w:val="000000" w:themeColor="text1"/>
        </w:rPr>
        <w:t>-Bruce H,</w:t>
      </w:r>
      <w:r w:rsidR="008C339F" w:rsidRPr="00006E00">
        <w:t xml:space="preserve"> Kenney, J, Sircar, S, Peixoto, A. </w:t>
      </w:r>
      <w:proofErr w:type="spellStart"/>
      <w:r w:rsidR="008C339F" w:rsidRPr="00006E00">
        <w:t>Gueorguieva</w:t>
      </w:r>
      <w:proofErr w:type="spellEnd"/>
      <w:r w:rsidR="008C339F" w:rsidRPr="00006E00">
        <w:t xml:space="preserve">, R., Leone, C, </w:t>
      </w:r>
      <w:r w:rsidR="008C339F" w:rsidRPr="00006E00">
        <w:rPr>
          <w:b/>
        </w:rPr>
        <w:t>Stachenfeld, N.</w:t>
      </w:r>
      <w:r w:rsidR="008C339F" w:rsidRPr="00006E00">
        <w:t xml:space="preserve">  </w:t>
      </w:r>
      <w:r w:rsidR="006063EA" w:rsidRPr="00006E00">
        <w:t xml:space="preserve"> </w:t>
      </w:r>
      <w:r w:rsidR="00006E00" w:rsidRPr="00006E00">
        <w:t>A translational approach for NMDA receptor profiling as a vulnerability biomarker for depression and schizophrenia.</w:t>
      </w:r>
      <w:r w:rsidR="00006E00">
        <w:rPr>
          <w:b/>
        </w:rPr>
        <w:t xml:space="preserve"> </w:t>
      </w:r>
      <w:r w:rsidR="00006E00" w:rsidRPr="00006E00">
        <w:rPr>
          <w:i/>
        </w:rPr>
        <w:t>Exp Physiol</w:t>
      </w:r>
      <w:r w:rsidR="00006E00">
        <w:t>. 102(5):587-597. PMID: 28294453</w:t>
      </w:r>
    </w:p>
    <w:p w14:paraId="66F5304C" w14:textId="77777777" w:rsidR="00006E00" w:rsidRPr="00006E00" w:rsidRDefault="00006E00" w:rsidP="00AA5536">
      <w:pPr>
        <w:rPr>
          <w:rFonts w:eastAsia="Times"/>
          <w:u w:val="single"/>
        </w:rPr>
      </w:pPr>
    </w:p>
    <w:p w14:paraId="674AD456" w14:textId="77777777" w:rsidR="00AA5536" w:rsidRPr="00CD5F54" w:rsidRDefault="00AA5536" w:rsidP="00AA5536">
      <w:pPr>
        <w:rPr>
          <w:color w:val="0F32FA"/>
          <w:u w:val="single"/>
        </w:rPr>
      </w:pPr>
      <w:r w:rsidRPr="006063EA">
        <w:rPr>
          <w:bCs/>
          <w:color w:val="000000" w:themeColor="text1"/>
        </w:rPr>
        <w:t>4</w:t>
      </w:r>
      <w:r>
        <w:rPr>
          <w:bCs/>
          <w:color w:val="000000" w:themeColor="text1"/>
        </w:rPr>
        <w:t>8</w:t>
      </w:r>
      <w:r w:rsidRPr="006063EA">
        <w:rPr>
          <w:bCs/>
          <w:color w:val="000000" w:themeColor="text1"/>
        </w:rPr>
        <w:t xml:space="preserve">. </w:t>
      </w:r>
      <w:r w:rsidR="008C339F">
        <w:rPr>
          <w:bCs/>
          <w:color w:val="000000" w:themeColor="text1"/>
        </w:rPr>
        <w:t>Turner, J, Leone, CL</w:t>
      </w:r>
      <w:r w:rsidR="008C339F" w:rsidRPr="006063EA">
        <w:rPr>
          <w:bCs/>
          <w:color w:val="000000" w:themeColor="text1"/>
        </w:rPr>
        <w:t xml:space="preserve">, </w:t>
      </w:r>
      <w:proofErr w:type="spellStart"/>
      <w:r w:rsidR="008C339F">
        <w:rPr>
          <w:color w:val="000000" w:themeColor="text1"/>
        </w:rPr>
        <w:t>Luxkaranayagam</w:t>
      </w:r>
      <w:proofErr w:type="spellEnd"/>
      <w:r w:rsidR="008C339F">
        <w:rPr>
          <w:color w:val="000000" w:themeColor="text1"/>
        </w:rPr>
        <w:t>, AT</w:t>
      </w:r>
      <w:r w:rsidR="008C339F" w:rsidRPr="006063EA">
        <w:rPr>
          <w:color w:val="000000" w:themeColor="text1"/>
        </w:rPr>
        <w:t xml:space="preserve">, </w:t>
      </w:r>
      <w:r w:rsidR="008C339F">
        <w:rPr>
          <w:b/>
          <w:color w:val="000000" w:themeColor="text1"/>
        </w:rPr>
        <w:t>Stachenfeld, N</w:t>
      </w:r>
      <w:r w:rsidR="008C339F" w:rsidRPr="006063EA">
        <w:rPr>
          <w:b/>
          <w:color w:val="000000" w:themeColor="text1"/>
        </w:rPr>
        <w:t>S.</w:t>
      </w:r>
      <w:r w:rsidR="008C339F" w:rsidRPr="006063EA">
        <w:rPr>
          <w:b/>
          <w:bCs/>
          <w:color w:val="000000" w:themeColor="text1"/>
        </w:rPr>
        <w:t xml:space="preserve"> </w:t>
      </w:r>
      <w:r w:rsidRPr="006063EA">
        <w:rPr>
          <w:b/>
          <w:bCs/>
          <w:color w:val="000000" w:themeColor="text1"/>
        </w:rPr>
        <w:t xml:space="preserve"> </w:t>
      </w:r>
      <w:r w:rsidRPr="006063EA">
        <w:rPr>
          <w:color w:val="000000" w:themeColor="text1"/>
        </w:rPr>
        <w:t xml:space="preserve">Mild dehydration effects </w:t>
      </w:r>
      <w:r w:rsidRPr="00607359">
        <w:rPr>
          <w:color w:val="000000" w:themeColor="text1"/>
        </w:rPr>
        <w:t xml:space="preserve">on executive function.  </w:t>
      </w:r>
      <w:r w:rsidRPr="00607359">
        <w:rPr>
          <w:i/>
          <w:color w:val="000000" w:themeColor="text1"/>
        </w:rPr>
        <w:t xml:space="preserve">Physiol. </w:t>
      </w:r>
      <w:proofErr w:type="spellStart"/>
      <w:r w:rsidRPr="00607359">
        <w:rPr>
          <w:i/>
          <w:color w:val="000000" w:themeColor="text1"/>
        </w:rPr>
        <w:t>Behav</w:t>
      </w:r>
      <w:proofErr w:type="spellEnd"/>
      <w:r w:rsidRPr="00607359">
        <w:rPr>
          <w:i/>
          <w:color w:val="000000" w:themeColor="text1"/>
        </w:rPr>
        <w:t xml:space="preserve">.  </w:t>
      </w:r>
      <w:r w:rsidRPr="00607359">
        <w:t xml:space="preserve">180:113-119.  2017. </w:t>
      </w:r>
      <w:r w:rsidRPr="00CD5F54">
        <w:rPr>
          <w:color w:val="0F32FA"/>
          <w:u w:val="single"/>
        </w:rPr>
        <w:t>https://www.sciencedirect.com/science/article/abs/pii/S0031938417302597</w:t>
      </w:r>
    </w:p>
    <w:p w14:paraId="3CC0C354" w14:textId="77777777" w:rsidR="00E52B37" w:rsidRDefault="00E52B37" w:rsidP="00617D28">
      <w:pPr>
        <w:rPr>
          <w:b/>
          <w:smallCaps/>
        </w:rPr>
      </w:pPr>
    </w:p>
    <w:p w14:paraId="4A12506C" w14:textId="77777777" w:rsidR="00607359" w:rsidRPr="00607359" w:rsidRDefault="00607359" w:rsidP="00607359">
      <w:pPr>
        <w:rPr>
          <w:b/>
          <w:smallCaps/>
        </w:rPr>
      </w:pPr>
      <w:r w:rsidRPr="00607359">
        <w:rPr>
          <w:color w:val="000000" w:themeColor="text1"/>
        </w:rPr>
        <w:t xml:space="preserve">49. </w:t>
      </w:r>
      <w:r w:rsidR="008C339F">
        <w:rPr>
          <w:b/>
          <w:color w:val="000000" w:themeColor="text1"/>
        </w:rPr>
        <w:t>Stachenfeld, N</w:t>
      </w:r>
      <w:r w:rsidRPr="006063EA">
        <w:rPr>
          <w:b/>
          <w:color w:val="000000" w:themeColor="text1"/>
        </w:rPr>
        <w:t>S</w:t>
      </w:r>
      <w:r w:rsidRPr="001078F9">
        <w:rPr>
          <w:color w:val="000000" w:themeColor="text1"/>
        </w:rPr>
        <w:t>,</w:t>
      </w:r>
      <w:r w:rsidRPr="00607359">
        <w:rPr>
          <w:color w:val="000000" w:themeColor="text1"/>
        </w:rPr>
        <w:t xml:space="preserve"> Leone, CA, Mitchell, ES, Freese, E, Harkness, L.</w:t>
      </w:r>
      <w:r>
        <w:rPr>
          <w:b/>
          <w:smallCaps/>
        </w:rPr>
        <w:t xml:space="preserve"> </w:t>
      </w:r>
      <w:r>
        <w:t xml:space="preserve">Water intake reverses dehydration associated impaired executive function in healthy young women.  </w:t>
      </w:r>
      <w:r w:rsidRPr="00607359">
        <w:rPr>
          <w:i/>
          <w:color w:val="000000" w:themeColor="text1"/>
        </w:rPr>
        <w:t xml:space="preserve">Physiol. </w:t>
      </w:r>
      <w:proofErr w:type="spellStart"/>
      <w:r w:rsidRPr="00607359">
        <w:rPr>
          <w:i/>
          <w:color w:val="000000" w:themeColor="text1"/>
        </w:rPr>
        <w:t>Behav</w:t>
      </w:r>
      <w:proofErr w:type="spellEnd"/>
      <w:r w:rsidRPr="00607359">
        <w:rPr>
          <w:i/>
          <w:color w:val="000000" w:themeColor="text1"/>
        </w:rPr>
        <w:t>.</w:t>
      </w:r>
      <w:r>
        <w:rPr>
          <w:i/>
          <w:color w:val="000000" w:themeColor="text1"/>
        </w:rPr>
        <w:t xml:space="preserve"> </w:t>
      </w:r>
      <w:r>
        <w:t>185:103-111. 2018</w:t>
      </w:r>
      <w:r w:rsidRPr="00CD5F54">
        <w:rPr>
          <w:color w:val="0F32FA"/>
          <w:u w:val="single"/>
        </w:rPr>
        <w:t xml:space="preserve"> </w:t>
      </w:r>
      <w:proofErr w:type="spellStart"/>
      <w:r w:rsidRPr="00CD5F54">
        <w:rPr>
          <w:color w:val="0F32FA"/>
          <w:u w:val="single"/>
        </w:rPr>
        <w:t>doi</w:t>
      </w:r>
      <w:proofErr w:type="spellEnd"/>
      <w:r w:rsidRPr="00CD5F54">
        <w:rPr>
          <w:color w:val="0F32FA"/>
          <w:u w:val="single"/>
        </w:rPr>
        <w:t>: 10.1016/j.physbeh.2017.12.028</w:t>
      </w:r>
      <w:r>
        <w:t>.</w:t>
      </w:r>
    </w:p>
    <w:p w14:paraId="3BA41015" w14:textId="77777777" w:rsidR="00607359" w:rsidRPr="00607359" w:rsidRDefault="00607359" w:rsidP="00617D28">
      <w:pPr>
        <w:rPr>
          <w:b/>
          <w:smallCaps/>
        </w:rPr>
      </w:pPr>
    </w:p>
    <w:p w14:paraId="2009CF18" w14:textId="77777777" w:rsidR="00063E7C" w:rsidRDefault="00607359" w:rsidP="00063E7C">
      <w:r>
        <w:lastRenderedPageBreak/>
        <w:t xml:space="preserve">50. </w:t>
      </w:r>
      <w:proofErr w:type="spellStart"/>
      <w:r w:rsidR="00BD488B" w:rsidRPr="00607359">
        <w:t>Wenner</w:t>
      </w:r>
      <w:proofErr w:type="spellEnd"/>
      <w:r w:rsidR="001078F9">
        <w:t>,</w:t>
      </w:r>
      <w:r w:rsidR="00BD488B" w:rsidRPr="00607359">
        <w:t xml:space="preserve"> MM, Hinds KA, Howard JT, </w:t>
      </w:r>
      <w:proofErr w:type="spellStart"/>
      <w:r w:rsidR="00BD488B" w:rsidRPr="00607359">
        <w:t>Nawn</w:t>
      </w:r>
      <w:proofErr w:type="spellEnd"/>
      <w:r w:rsidR="00BD488B" w:rsidRPr="00607359">
        <w:t xml:space="preserve"> CD, </w:t>
      </w:r>
      <w:r w:rsidR="00BD488B" w:rsidRPr="00607359">
        <w:rPr>
          <w:b/>
          <w:bCs/>
        </w:rPr>
        <w:t>Stachenfeld NS</w:t>
      </w:r>
      <w:r w:rsidR="00BD488B" w:rsidRPr="00607359">
        <w:t xml:space="preserve">, </w:t>
      </w:r>
      <w:proofErr w:type="spellStart"/>
      <w:r w:rsidR="00BD488B" w:rsidRPr="00607359">
        <w:t>Convertino</w:t>
      </w:r>
      <w:proofErr w:type="spellEnd"/>
      <w:r w:rsidR="00BD488B" w:rsidRPr="00607359">
        <w:t xml:space="preserve"> VA.</w:t>
      </w:r>
      <w:r w:rsidR="00BD488B">
        <w:t xml:space="preserve"> </w:t>
      </w:r>
      <w:r w:rsidR="00AA5536" w:rsidRPr="00607359">
        <w:t>Measurement of</w:t>
      </w:r>
      <w:r w:rsidRPr="00607359">
        <w:t xml:space="preserve"> Compensatory Reserve Predicts Racial Differences in Tolerance to Simulated Hemorrhage in Women.  </w:t>
      </w:r>
      <w:r w:rsidR="00AA5536" w:rsidRPr="00C83DA8">
        <w:rPr>
          <w:rStyle w:val="jrnl"/>
          <w:i/>
        </w:rPr>
        <w:t>J Trauma Acute Care Surg</w:t>
      </w:r>
      <w:r w:rsidR="00063E7C">
        <w:t>. 2018 doi:</w:t>
      </w:r>
      <w:hyperlink r:id="rId53" w:tgtFrame="_blank" w:history="1">
        <w:r w:rsidR="00063E7C">
          <w:rPr>
            <w:rStyle w:val="Hyperlink"/>
          </w:rPr>
          <w:t>10.1097/TA.0000000000001837</w:t>
        </w:r>
      </w:hyperlink>
    </w:p>
    <w:p w14:paraId="335AA0EA" w14:textId="77777777" w:rsidR="00AA5536" w:rsidRDefault="00AA5536" w:rsidP="007A019E">
      <w:pPr>
        <w:rPr>
          <w:b/>
          <w:smallCaps/>
        </w:rPr>
      </w:pPr>
    </w:p>
    <w:p w14:paraId="36DBF8A4" w14:textId="77777777" w:rsidR="00610F5F" w:rsidRDefault="002D3D67" w:rsidP="00610F5F">
      <w:r>
        <w:t xml:space="preserve">51. Adler, TE, </w:t>
      </w:r>
      <w:proofErr w:type="spellStart"/>
      <w:r>
        <w:t>Usselman</w:t>
      </w:r>
      <w:proofErr w:type="spellEnd"/>
      <w:r>
        <w:t xml:space="preserve">, CW, </w:t>
      </w:r>
      <w:proofErr w:type="spellStart"/>
      <w:r>
        <w:t>Takamata</w:t>
      </w:r>
      <w:proofErr w:type="spellEnd"/>
      <w:r>
        <w:t>, A</w:t>
      </w:r>
      <w:r w:rsidRPr="00392C33">
        <w:t xml:space="preserve">, </w:t>
      </w:r>
      <w:r w:rsidRPr="007A019E">
        <w:rPr>
          <w:b/>
        </w:rPr>
        <w:t>Stachenfeld, NS</w:t>
      </w:r>
      <w:r w:rsidRPr="001078F9">
        <w:t>.</w:t>
      </w:r>
      <w:r>
        <w:t xml:space="preserve">  Blood Pressure predicts endothelial function and the effects of ethinyl estradiol exposure in young women.  </w:t>
      </w:r>
      <w:r w:rsidRPr="00392C33">
        <w:rPr>
          <w:i/>
        </w:rPr>
        <w:t>Am. J. Phy</w:t>
      </w:r>
      <w:r>
        <w:rPr>
          <w:i/>
        </w:rPr>
        <w:t>s</w:t>
      </w:r>
      <w:r w:rsidRPr="00392C33">
        <w:rPr>
          <w:i/>
        </w:rPr>
        <w:t>iol. Heart Circ. Physiol.</w:t>
      </w:r>
      <w:r w:rsidR="00006E00">
        <w:rPr>
          <w:i/>
        </w:rPr>
        <w:t xml:space="preserve"> </w:t>
      </w:r>
      <w:r w:rsidR="00610F5F">
        <w:rPr>
          <w:i/>
        </w:rPr>
        <w:t>315:</w:t>
      </w:r>
      <w:r w:rsidR="00610F5F" w:rsidRPr="00610F5F">
        <w:rPr>
          <w:rStyle w:val="pages"/>
        </w:rPr>
        <w:t xml:space="preserve"> </w:t>
      </w:r>
      <w:r w:rsidR="00610F5F">
        <w:rPr>
          <w:rStyle w:val="pages"/>
        </w:rPr>
        <w:t>H925-H933,</w:t>
      </w:r>
      <w:r w:rsidR="00764A25">
        <w:rPr>
          <w:rStyle w:val="pages"/>
        </w:rPr>
        <w:t xml:space="preserve"> </w:t>
      </w:r>
      <w:r w:rsidR="00610F5F">
        <w:rPr>
          <w:rStyle w:val="coverdate"/>
        </w:rPr>
        <w:t>2018</w:t>
      </w:r>
      <w:r w:rsidRPr="00392C33">
        <w:rPr>
          <w:i/>
        </w:rPr>
        <w:t xml:space="preserve">  </w:t>
      </w:r>
      <w:hyperlink r:id="rId54" w:history="1">
        <w:r>
          <w:rPr>
            <w:rStyle w:val="Hyperlink"/>
          </w:rPr>
          <w:t>https://doi.org/10.1152/ajpheart.00188.2018</w:t>
        </w:r>
      </w:hyperlink>
      <w:r>
        <w:rPr>
          <w:rStyle w:val="epub-sectionitem"/>
        </w:rPr>
        <w:t xml:space="preserve"> </w:t>
      </w:r>
      <w:r>
        <w:t xml:space="preserve"> </w:t>
      </w:r>
    </w:p>
    <w:p w14:paraId="2FDE77EE" w14:textId="77777777" w:rsidR="00C83DA8" w:rsidRDefault="00C83DA8" w:rsidP="00610F5F"/>
    <w:p w14:paraId="04ABC2D3" w14:textId="77777777" w:rsidR="00A76DD9" w:rsidRPr="00A76DD9" w:rsidRDefault="00BD488B" w:rsidP="007A019E">
      <w:r w:rsidRPr="00BD488B">
        <w:t>5</w:t>
      </w:r>
      <w:r w:rsidR="002D3D67">
        <w:t>2</w:t>
      </w:r>
      <w:r w:rsidRPr="00BD488B">
        <w:t xml:space="preserve">.   Flores, VA, </w:t>
      </w:r>
      <w:r w:rsidRPr="00BD488B">
        <w:rPr>
          <w:b/>
        </w:rPr>
        <w:t>Stachenfeld, NS,</w:t>
      </w:r>
      <w:r w:rsidRPr="00BD488B">
        <w:t xml:space="preserve"> Taylor, HS</w:t>
      </w:r>
      <w:r w:rsidR="00063E7C">
        <w:t>.</w:t>
      </w:r>
      <w:r w:rsidRPr="00BD488B">
        <w:t xml:space="preserve"> </w:t>
      </w:r>
      <w:proofErr w:type="spellStart"/>
      <w:r w:rsidRPr="00BD488B">
        <w:t>Bazedoxifene</w:t>
      </w:r>
      <w:proofErr w:type="spellEnd"/>
      <w:r w:rsidRPr="00BD488B">
        <w:t xml:space="preserve">-Conjugated Estrogens: a novel therapy for treating Endometriosis.  </w:t>
      </w:r>
      <w:r w:rsidRPr="00BD488B">
        <w:rPr>
          <w:i/>
          <w:color w:val="000000"/>
        </w:rPr>
        <w:t>Obstetrics Gynecol.</w:t>
      </w:r>
      <w:r w:rsidRPr="00BD488B">
        <w:rPr>
          <w:rStyle w:val="apple-converted-space"/>
          <w:i/>
          <w:color w:val="000000"/>
        </w:rPr>
        <w:t> </w:t>
      </w:r>
      <w:r w:rsidR="008058F5">
        <w:t xml:space="preserve">132(2):475–477, 2018. </w:t>
      </w:r>
      <w:r w:rsidR="008058F5" w:rsidRPr="00CD5F54">
        <w:rPr>
          <w:color w:val="0F32FA"/>
        </w:rPr>
        <w:t>D</w:t>
      </w:r>
      <w:r w:rsidR="00D617A7" w:rsidRPr="00CD5F54">
        <w:rPr>
          <w:color w:val="0F32FA"/>
        </w:rPr>
        <w:t>OI: 10.1097/AOG.0000000000002739</w:t>
      </w:r>
    </w:p>
    <w:p w14:paraId="4C5DD891" w14:textId="77777777" w:rsidR="007A019E" w:rsidRDefault="007A019E" w:rsidP="00477A62">
      <w:pPr>
        <w:tabs>
          <w:tab w:val="left" w:pos="-720"/>
        </w:tabs>
        <w:suppressAutoHyphens/>
        <w:rPr>
          <w:color w:val="000000" w:themeColor="text1"/>
          <w:u w:val="single"/>
        </w:rPr>
      </w:pPr>
    </w:p>
    <w:p w14:paraId="474A0A31" w14:textId="77777777" w:rsidR="00633B2B" w:rsidRDefault="00E61586" w:rsidP="00633B2B">
      <w:r w:rsidRPr="001028AE">
        <w:t xml:space="preserve">53. </w:t>
      </w:r>
      <w:r w:rsidR="00633B2B" w:rsidRPr="001028AE">
        <w:t xml:space="preserve">Flores, VA, Leone, CL, Taylor, HS, </w:t>
      </w:r>
      <w:r w:rsidR="00633B2B" w:rsidRPr="001028AE">
        <w:rPr>
          <w:b/>
        </w:rPr>
        <w:t>Stachenfeld, NS.</w:t>
      </w:r>
      <w:r w:rsidR="00633B2B" w:rsidRPr="001028AE">
        <w:t xml:space="preserve"> Effects of </w:t>
      </w:r>
      <w:proofErr w:type="spellStart"/>
      <w:r w:rsidR="00633B2B" w:rsidRPr="001028AE">
        <w:t>Bazedoxifene</w:t>
      </w:r>
      <w:proofErr w:type="spellEnd"/>
      <w:r w:rsidR="00633B2B" w:rsidRPr="001028AE">
        <w:t xml:space="preserve">/Conjugated Estrogens on reproductive endocrinology and reproductive tract morphology in premenopausal women. </w:t>
      </w:r>
      <w:proofErr w:type="spellStart"/>
      <w:r w:rsidR="00633B2B" w:rsidRPr="000F3AD4">
        <w:rPr>
          <w:i/>
        </w:rPr>
        <w:t>Gynecol</w:t>
      </w:r>
      <w:proofErr w:type="spellEnd"/>
      <w:r w:rsidR="00633B2B" w:rsidRPr="000F3AD4">
        <w:rPr>
          <w:i/>
        </w:rPr>
        <w:t xml:space="preserve"> Endocrinol</w:t>
      </w:r>
      <w:r w:rsidR="00633B2B" w:rsidRPr="001028AE">
        <w:t xml:space="preserve">, </w:t>
      </w:r>
      <w:r w:rsidR="00C961BA">
        <w:t>35(5):390-394</w:t>
      </w:r>
      <w:r w:rsidR="0046039C" w:rsidRPr="001028AE">
        <w:rPr>
          <w:i/>
        </w:rPr>
        <w:t xml:space="preserve">, </w:t>
      </w:r>
      <w:r w:rsidR="0046039C" w:rsidRPr="00764A25">
        <w:t>201</w:t>
      </w:r>
      <w:r w:rsidR="001028AE" w:rsidRPr="00764A25">
        <w:t xml:space="preserve">9 </w:t>
      </w:r>
      <w:r w:rsidR="00764A25" w:rsidRPr="00CD5F54">
        <w:rPr>
          <w:color w:val="0F32FA"/>
          <w:u w:val="single"/>
        </w:rPr>
        <w:t>https://</w:t>
      </w:r>
      <w:r w:rsidR="001028AE" w:rsidRPr="00CD5F54">
        <w:rPr>
          <w:color w:val="0F32FA"/>
          <w:u w:val="single"/>
        </w:rPr>
        <w:t>DOI: 10.1080/09513590.2018.1559288</w:t>
      </w:r>
      <w:r w:rsidR="00633B2B" w:rsidRPr="001028AE">
        <w:t>.</w:t>
      </w:r>
    </w:p>
    <w:p w14:paraId="7E75D9A1" w14:textId="77777777" w:rsidR="00764A25" w:rsidRDefault="00764A25" w:rsidP="00633B2B"/>
    <w:p w14:paraId="0A2B01E8" w14:textId="77777777" w:rsidR="00006E00" w:rsidRDefault="00764A25" w:rsidP="00006E00">
      <w:pPr>
        <w:rPr>
          <w:b/>
          <w:i/>
          <w:color w:val="000000" w:themeColor="text1"/>
        </w:rPr>
      </w:pPr>
      <w:r w:rsidRPr="00764A25">
        <w:t xml:space="preserve">54.  </w:t>
      </w:r>
      <w:proofErr w:type="spellStart"/>
      <w:r w:rsidRPr="00764A25">
        <w:t>Usselman</w:t>
      </w:r>
      <w:proofErr w:type="spellEnd"/>
      <w:r w:rsidRPr="00764A25">
        <w:t xml:space="preserve">, CW, </w:t>
      </w:r>
      <w:proofErr w:type="spellStart"/>
      <w:r w:rsidRPr="00764A25">
        <w:t>Yarovinsky</w:t>
      </w:r>
      <w:proofErr w:type="spellEnd"/>
      <w:r w:rsidRPr="00764A25">
        <w:t>, TO, Steele, FE, Leone, CA, Taylor, HS, Bender, JR, Stachenfeld, NS.  Androgens drive microvascular endothelial dysfunction in women with polycystic ovary syndrome: role of the endothelin B receptor.</w:t>
      </w:r>
      <w:r>
        <w:t xml:space="preserve"> </w:t>
      </w:r>
      <w:r w:rsidRPr="000F3AD4">
        <w:rPr>
          <w:i/>
        </w:rPr>
        <w:t>J. Physiol</w:t>
      </w:r>
      <w:r>
        <w:t>.</w:t>
      </w:r>
      <w:r w:rsidRPr="002E68BB">
        <w:t xml:space="preserve"> </w:t>
      </w:r>
      <w:r w:rsidRPr="002E68BB">
        <w:rPr>
          <w:b/>
        </w:rPr>
        <w:t xml:space="preserve"> </w:t>
      </w:r>
      <w:r w:rsidR="002E68BB" w:rsidRPr="002E68BB">
        <w:t>597.11 2853–2865</w:t>
      </w:r>
      <w:r w:rsidR="002E68BB">
        <w:t xml:space="preserve">, </w:t>
      </w:r>
      <w:r w:rsidRPr="002E68BB">
        <w:t xml:space="preserve">2019 </w:t>
      </w:r>
      <w:r w:rsidRPr="00CD5F54">
        <w:rPr>
          <w:color w:val="0F32FA"/>
          <w:u w:val="single"/>
        </w:rPr>
        <w:t>https://doi: 10.1113/JP277756</w:t>
      </w:r>
      <w:r w:rsidRPr="002E68BB">
        <w:t xml:space="preserve">. </w:t>
      </w:r>
      <w:r w:rsidR="00EB511F" w:rsidRPr="00163019">
        <w:rPr>
          <w:b/>
          <w:i/>
          <w:color w:val="000000" w:themeColor="text1"/>
        </w:rPr>
        <w:t xml:space="preserve">Editor’s Pick, </w:t>
      </w:r>
      <w:r w:rsidR="00EB511F">
        <w:rPr>
          <w:b/>
          <w:i/>
          <w:color w:val="000000" w:themeColor="text1"/>
        </w:rPr>
        <w:t>June</w:t>
      </w:r>
      <w:r w:rsidR="00EB511F" w:rsidRPr="00163019">
        <w:rPr>
          <w:b/>
          <w:i/>
          <w:color w:val="000000" w:themeColor="text1"/>
        </w:rPr>
        <w:t xml:space="preserve"> 201</w:t>
      </w:r>
      <w:r w:rsidR="00EB511F">
        <w:rPr>
          <w:b/>
          <w:i/>
          <w:color w:val="000000" w:themeColor="text1"/>
        </w:rPr>
        <w:t>9</w:t>
      </w:r>
      <w:r w:rsidR="00EB511F" w:rsidRPr="00163019">
        <w:rPr>
          <w:b/>
          <w:i/>
          <w:color w:val="000000" w:themeColor="text1"/>
        </w:rPr>
        <w:t>.</w:t>
      </w:r>
    </w:p>
    <w:p w14:paraId="2EF4E40B" w14:textId="77777777" w:rsidR="00006E00" w:rsidRDefault="00006E00" w:rsidP="00006E00">
      <w:pPr>
        <w:rPr>
          <w:rStyle w:val="Strong"/>
          <w:rFonts w:ascii="Arial" w:hAnsi="Arial" w:cs="Arial"/>
          <w:sz w:val="22"/>
          <w:szCs w:val="22"/>
        </w:rPr>
      </w:pPr>
    </w:p>
    <w:p w14:paraId="03DD4DC5" w14:textId="618AA624" w:rsidR="00006E00" w:rsidRPr="00006E00" w:rsidRDefault="00006E00" w:rsidP="00006E00">
      <w:pPr>
        <w:rPr>
          <w:color w:val="000000" w:themeColor="text1"/>
        </w:rPr>
      </w:pPr>
      <w:r w:rsidRPr="00006E00">
        <w:rPr>
          <w:rStyle w:val="Strong"/>
          <w:b w:val="0"/>
        </w:rPr>
        <w:t xml:space="preserve">55. </w:t>
      </w:r>
      <w:proofErr w:type="spellStart"/>
      <w:r w:rsidRPr="00006E00">
        <w:rPr>
          <w:rStyle w:val="Strong"/>
          <w:b w:val="0"/>
        </w:rPr>
        <w:t>Gulanski</w:t>
      </w:r>
      <w:proofErr w:type="spellEnd"/>
      <w:r w:rsidRPr="00006E00">
        <w:rPr>
          <w:rStyle w:val="Strong"/>
          <w:b w:val="0"/>
        </w:rPr>
        <w:t xml:space="preserve"> BI, Flannery, CA, Peter, PR, Leone, CA, </w:t>
      </w:r>
      <w:r w:rsidRPr="00006E00">
        <w:rPr>
          <w:rStyle w:val="Strong"/>
        </w:rPr>
        <w:t>Stachenfeld NS</w:t>
      </w:r>
      <w:r w:rsidRPr="00006E00">
        <w:t xml:space="preserve">. Compromised endothelial function in transgender men taking testosterone.  </w:t>
      </w:r>
      <w:r w:rsidRPr="00C83DA8">
        <w:rPr>
          <w:i/>
        </w:rPr>
        <w:t xml:space="preserve">Clinical Endocrinol. </w:t>
      </w:r>
      <w:r w:rsidRPr="00006E00">
        <w:t xml:space="preserve">92: 138-144, 2020.  </w:t>
      </w:r>
      <w:r w:rsidRPr="00006E00">
        <w:rPr>
          <w:color w:val="0D31FE"/>
          <w:u w:val="single"/>
        </w:rPr>
        <w:t>PMID: 31765022</w:t>
      </w:r>
    </w:p>
    <w:p w14:paraId="5BFD34E3" w14:textId="77777777" w:rsidR="00006E00" w:rsidRDefault="00006E00" w:rsidP="00764A25"/>
    <w:p w14:paraId="1BE2DCC2" w14:textId="4FED66B9" w:rsidR="007C37F5" w:rsidRDefault="00006E00" w:rsidP="007C37F5">
      <w:r w:rsidRPr="00006E00">
        <w:t xml:space="preserve">56.  </w:t>
      </w:r>
      <w:proofErr w:type="spellStart"/>
      <w:r w:rsidRPr="00006E00">
        <w:t>Usselman</w:t>
      </w:r>
      <w:proofErr w:type="spellEnd"/>
      <w:r w:rsidRPr="00006E00">
        <w:t xml:space="preserve">, CW, Adler, TE, </w:t>
      </w:r>
      <w:proofErr w:type="spellStart"/>
      <w:r w:rsidRPr="00006E00">
        <w:t>Coovadia</w:t>
      </w:r>
      <w:proofErr w:type="spellEnd"/>
      <w:r w:rsidRPr="00006E00">
        <w:t xml:space="preserve">, Y, Leone, C, </w:t>
      </w:r>
      <w:proofErr w:type="spellStart"/>
      <w:r w:rsidRPr="00006E00">
        <w:t>Paidas</w:t>
      </w:r>
      <w:proofErr w:type="spellEnd"/>
      <w:r w:rsidRPr="00006E00">
        <w:t>, MJ,</w:t>
      </w:r>
      <w:r w:rsidRPr="00006E00">
        <w:rPr>
          <w:b/>
        </w:rPr>
        <w:t xml:space="preserve"> Stachenfeld NS</w:t>
      </w:r>
      <w:r w:rsidRPr="00006E00">
        <w:t xml:space="preserve">. A recent history of preeclampsia is associated with elevated central pulse wave velocity and muscle sympathetic outflow.  </w:t>
      </w:r>
      <w:r w:rsidRPr="00006E00">
        <w:rPr>
          <w:i/>
        </w:rPr>
        <w:t xml:space="preserve">Am. J. Physiol. Heart Circ. Physiol. </w:t>
      </w:r>
      <w:r w:rsidR="007C37F5" w:rsidRPr="007C37F5">
        <w:t>318 H581-H589, 2020.</w:t>
      </w:r>
      <w:r w:rsidRPr="007C37F5">
        <w:t xml:space="preserve"> </w:t>
      </w:r>
      <w:r w:rsidR="007C37F5">
        <w:t>DOI:</w:t>
      </w:r>
    </w:p>
    <w:p w14:paraId="693BAE5B" w14:textId="6D54BC64" w:rsidR="00006E00" w:rsidRDefault="00000000" w:rsidP="007C37F5">
      <w:pPr>
        <w:rPr>
          <w:rStyle w:val="Hyperlink"/>
        </w:rPr>
      </w:pPr>
      <w:hyperlink r:id="rId55" w:tgtFrame="_blank" w:history="1">
        <w:r w:rsidR="007C37F5">
          <w:rPr>
            <w:rStyle w:val="Hyperlink"/>
          </w:rPr>
          <w:t>10.1152/ajpheart.00578.2019</w:t>
        </w:r>
      </w:hyperlink>
    </w:p>
    <w:p w14:paraId="66CC44C8" w14:textId="4577A19F" w:rsidR="00383E4A" w:rsidRDefault="00383E4A" w:rsidP="007C37F5">
      <w:pPr>
        <w:rPr>
          <w:rStyle w:val="Hyperlink"/>
        </w:rPr>
      </w:pPr>
    </w:p>
    <w:p w14:paraId="4DE3D094" w14:textId="1598D93B" w:rsidR="00383E4A" w:rsidRDefault="00383E4A" w:rsidP="00383E4A">
      <w:r>
        <w:t xml:space="preserve">57. </w:t>
      </w:r>
      <w:r w:rsidRPr="006302F2">
        <w:t>Shawky NM, Dalmasso</w:t>
      </w:r>
      <w:r>
        <w:t xml:space="preserve"> </w:t>
      </w:r>
      <w:r w:rsidRPr="006302F2">
        <w:t xml:space="preserve">C, </w:t>
      </w:r>
      <w:proofErr w:type="spellStart"/>
      <w:r w:rsidRPr="006302F2">
        <w:rPr>
          <w:bCs/>
        </w:rPr>
        <w:t>Zuchowski</w:t>
      </w:r>
      <w:proofErr w:type="spellEnd"/>
      <w:r>
        <w:rPr>
          <w:bCs/>
        </w:rPr>
        <w:t xml:space="preserve"> </w:t>
      </w:r>
      <w:r w:rsidRPr="006302F2">
        <w:rPr>
          <w:bCs/>
        </w:rPr>
        <w:t xml:space="preserve">Y, </w:t>
      </w:r>
      <w:r w:rsidRPr="006302F2">
        <w:rPr>
          <w:b/>
          <w:bCs/>
        </w:rPr>
        <w:t xml:space="preserve">Stachenfeld N, </w:t>
      </w:r>
      <w:r w:rsidRPr="006302F2">
        <w:rPr>
          <w:bCs/>
        </w:rPr>
        <w:t>Alexander</w:t>
      </w:r>
      <w:r>
        <w:rPr>
          <w:bCs/>
        </w:rPr>
        <w:t xml:space="preserve"> </w:t>
      </w:r>
      <w:r w:rsidRPr="006302F2">
        <w:rPr>
          <w:bCs/>
        </w:rPr>
        <w:t>BT,</w:t>
      </w:r>
      <w:r w:rsidRPr="006302F2">
        <w:rPr>
          <w:b/>
          <w:bCs/>
        </w:rPr>
        <w:t xml:space="preserve"> </w:t>
      </w:r>
      <w:r w:rsidRPr="006302F2">
        <w:rPr>
          <w:bCs/>
        </w:rPr>
        <w:t xml:space="preserve">Reckelhoff, </w:t>
      </w:r>
      <w:r>
        <w:rPr>
          <w:bCs/>
        </w:rPr>
        <w:t>J</w:t>
      </w:r>
      <w:r w:rsidRPr="006302F2">
        <w:rPr>
          <w:bCs/>
        </w:rPr>
        <w:t>F</w:t>
      </w:r>
      <w:r w:rsidRPr="006302F2">
        <w:rPr>
          <w:b/>
        </w:rPr>
        <w:t xml:space="preserve"> </w:t>
      </w:r>
      <w:r w:rsidRPr="006302F2">
        <w:t>Consequences of Hyperandrogenemia during Pregnancy on Female Offs</w:t>
      </w:r>
      <w:r w:rsidR="00574265">
        <w:t>p</w:t>
      </w:r>
      <w:r w:rsidRPr="006302F2">
        <w:t xml:space="preserve">ring:  Attenuated responses to Angiotensin II and L-NAME. </w:t>
      </w:r>
      <w:r>
        <w:rPr>
          <w:i/>
        </w:rPr>
        <w:t xml:space="preserve"> J </w:t>
      </w:r>
      <w:proofErr w:type="spellStart"/>
      <w:r>
        <w:rPr>
          <w:i/>
        </w:rPr>
        <w:t>Hypertens</w:t>
      </w:r>
      <w:proofErr w:type="spellEnd"/>
      <w:r>
        <w:rPr>
          <w:i/>
        </w:rPr>
        <w:t xml:space="preserve">. 40: </w:t>
      </w:r>
      <w:r>
        <w:rPr>
          <w:rStyle w:val="cit"/>
        </w:rPr>
        <w:t>712-722, 2022</w:t>
      </w:r>
      <w:r w:rsidR="00B660C4">
        <w:rPr>
          <w:rStyle w:val="cit"/>
        </w:rPr>
        <w:t>.</w:t>
      </w:r>
      <w:r>
        <w:rPr>
          <w:rStyle w:val="cit"/>
        </w:rPr>
        <w:t xml:space="preserve">  </w:t>
      </w:r>
      <w:proofErr w:type="spellStart"/>
      <w:r w:rsidRPr="00CD5F54">
        <w:rPr>
          <w:rStyle w:val="citation-doi"/>
          <w:color w:val="0F32FA"/>
          <w:u w:val="single"/>
        </w:rPr>
        <w:t>doi</w:t>
      </w:r>
      <w:proofErr w:type="spellEnd"/>
      <w:r w:rsidRPr="00CD5F54">
        <w:rPr>
          <w:rStyle w:val="citation-doi"/>
          <w:color w:val="0F32FA"/>
          <w:u w:val="single"/>
        </w:rPr>
        <w:t>: 10.1097/HJH.0000000000003067</w:t>
      </w:r>
      <w:r>
        <w:rPr>
          <w:rStyle w:val="citation-doi"/>
        </w:rPr>
        <w:t xml:space="preserve">. </w:t>
      </w:r>
    </w:p>
    <w:p w14:paraId="624BA602" w14:textId="541861D1" w:rsidR="00383E4A" w:rsidRPr="006302F2" w:rsidRDefault="00383E4A" w:rsidP="00383E4A">
      <w:pPr>
        <w:rPr>
          <w:b/>
          <w:i/>
        </w:rPr>
      </w:pPr>
    </w:p>
    <w:p w14:paraId="263E2CBD" w14:textId="60578E2A" w:rsidR="00790BB6" w:rsidRDefault="00C951A3" w:rsidP="00790BB6">
      <w:r>
        <w:t xml:space="preserve">58. </w:t>
      </w:r>
      <w:proofErr w:type="spellStart"/>
      <w:r w:rsidRPr="00A451D7">
        <w:t>Mamillapalli</w:t>
      </w:r>
      <w:proofErr w:type="spellEnd"/>
      <w:r w:rsidRPr="00A451D7">
        <w:t xml:space="preserve">, R, </w:t>
      </w:r>
      <w:proofErr w:type="spellStart"/>
      <w:r w:rsidRPr="00A451D7">
        <w:t>Toffoloni</w:t>
      </w:r>
      <w:proofErr w:type="spellEnd"/>
      <w:r w:rsidRPr="00A451D7">
        <w:t xml:space="preserve">, N, </w:t>
      </w:r>
      <w:proofErr w:type="spellStart"/>
      <w:r w:rsidRPr="00A451D7">
        <w:t>Habata</w:t>
      </w:r>
      <w:proofErr w:type="spellEnd"/>
      <w:r w:rsidRPr="00A451D7">
        <w:t xml:space="preserve">, S, </w:t>
      </w:r>
      <w:proofErr w:type="spellStart"/>
      <w:r w:rsidRPr="00A451D7">
        <w:t>Qunhua</w:t>
      </w:r>
      <w:proofErr w:type="spellEnd"/>
      <w:r w:rsidRPr="00A451D7">
        <w:t xml:space="preserve">, H, </w:t>
      </w:r>
      <w:proofErr w:type="spellStart"/>
      <w:r w:rsidRPr="00A451D7">
        <w:t>Atwani</w:t>
      </w:r>
      <w:proofErr w:type="spellEnd"/>
      <w:r w:rsidRPr="00A451D7">
        <w:t>, R</w:t>
      </w:r>
      <w:r>
        <w:t xml:space="preserve">, </w:t>
      </w:r>
      <w:r w:rsidRPr="00A451D7">
        <w:t>Stachenfeld, N, Taylor HS. Endometriosis promotes atherosclerosis in a murine</w:t>
      </w:r>
      <w:r>
        <w:t xml:space="preserve"> </w:t>
      </w:r>
      <w:r w:rsidRPr="00A451D7">
        <w:t>model</w:t>
      </w:r>
      <w:r>
        <w:t xml:space="preserve">. </w:t>
      </w:r>
      <w:r w:rsidRPr="00C951A3">
        <w:rPr>
          <w:i/>
          <w:iCs/>
          <w:color w:val="000000"/>
        </w:rPr>
        <w:t xml:space="preserve">Am J </w:t>
      </w:r>
      <w:proofErr w:type="spellStart"/>
      <w:r w:rsidRPr="00C951A3">
        <w:rPr>
          <w:i/>
          <w:iCs/>
          <w:color w:val="000000"/>
        </w:rPr>
        <w:t>Obstet</w:t>
      </w:r>
      <w:proofErr w:type="spellEnd"/>
      <w:r w:rsidRPr="00C951A3">
        <w:rPr>
          <w:i/>
          <w:iCs/>
          <w:color w:val="000000"/>
        </w:rPr>
        <w:t xml:space="preserve"> </w:t>
      </w:r>
      <w:proofErr w:type="spellStart"/>
      <w:r w:rsidRPr="00C951A3">
        <w:rPr>
          <w:i/>
          <w:iCs/>
          <w:color w:val="000000"/>
        </w:rPr>
        <w:t>Gynecol</w:t>
      </w:r>
      <w:proofErr w:type="spellEnd"/>
      <w:r w:rsidRPr="00C951A3">
        <w:rPr>
          <w:i/>
          <w:iCs/>
          <w:color w:val="000000"/>
        </w:rPr>
        <w:t xml:space="preserve"> </w:t>
      </w:r>
      <w:r w:rsidR="007D3B63">
        <w:rPr>
          <w:rStyle w:val="cit"/>
        </w:rPr>
        <w:t xml:space="preserve">227: </w:t>
      </w:r>
      <w:r w:rsidR="007D3B63" w:rsidRPr="007D3B63">
        <w:rPr>
          <w:color w:val="000000"/>
        </w:rPr>
        <w:t xml:space="preserve">248.e1-248.e8 </w:t>
      </w:r>
      <w:r w:rsidRPr="00C951A3">
        <w:rPr>
          <w:color w:val="000000"/>
        </w:rPr>
        <w:t>2022;</w:t>
      </w:r>
      <w:r w:rsidR="007D3B63">
        <w:rPr>
          <w:color w:val="000000"/>
        </w:rPr>
        <w:t xml:space="preserve"> </w:t>
      </w:r>
      <w:hyperlink r:id="rId56" w:tgtFrame="_blank" w:tooltip="Persistent link using digital object identifier" w:history="1">
        <w:r w:rsidR="00790BB6">
          <w:rPr>
            <w:rStyle w:val="Hyperlink"/>
          </w:rPr>
          <w:t>https://doi.org/10.1016/j.ajog.2022.03.040</w:t>
        </w:r>
      </w:hyperlink>
    </w:p>
    <w:p w14:paraId="3B5C1888" w14:textId="3A4705E2" w:rsidR="00C951A3" w:rsidRPr="00790BB6" w:rsidRDefault="00C951A3" w:rsidP="00790BB6"/>
    <w:p w14:paraId="69016130" w14:textId="56DC2C50" w:rsidR="007C37F5" w:rsidRPr="00D07C71" w:rsidRDefault="00C951A3" w:rsidP="007C37F5">
      <w:pPr>
        <w:rPr>
          <w:bCs/>
        </w:rPr>
      </w:pPr>
      <w:r w:rsidRPr="00D07C71">
        <w:t>59</w:t>
      </w:r>
      <w:r w:rsidR="00712B11" w:rsidRPr="00D07C71">
        <w:t xml:space="preserve">.  Dillon DA, </w:t>
      </w:r>
      <w:proofErr w:type="spellStart"/>
      <w:r w:rsidR="00712B11" w:rsidRPr="00D07C71">
        <w:t>Stanhewicz</w:t>
      </w:r>
      <w:proofErr w:type="spellEnd"/>
      <w:r w:rsidR="006A0A71" w:rsidRPr="00D07C71">
        <w:t xml:space="preserve"> </w:t>
      </w:r>
      <w:r w:rsidR="00712B11" w:rsidRPr="00D07C71">
        <w:t xml:space="preserve">AE, </w:t>
      </w:r>
      <w:proofErr w:type="spellStart"/>
      <w:r w:rsidR="00712B11" w:rsidRPr="00D07C71">
        <w:t>Serviente</w:t>
      </w:r>
      <w:proofErr w:type="spellEnd"/>
      <w:r w:rsidR="006A0A71" w:rsidRPr="00D07C71">
        <w:t xml:space="preserve"> </w:t>
      </w:r>
      <w:r w:rsidR="00712B11" w:rsidRPr="00D07C71">
        <w:t>C, Flores</w:t>
      </w:r>
      <w:r w:rsidR="006A0A71" w:rsidRPr="00D07C71">
        <w:t xml:space="preserve"> </w:t>
      </w:r>
      <w:r w:rsidR="00712B11" w:rsidRPr="00D07C71">
        <w:t xml:space="preserve">VA, </w:t>
      </w:r>
      <w:r w:rsidR="00712B11" w:rsidRPr="00D07C71">
        <w:rPr>
          <w:b/>
        </w:rPr>
        <w:t>Stachenfeld</w:t>
      </w:r>
      <w:r w:rsidR="00275371">
        <w:rPr>
          <w:b/>
        </w:rPr>
        <w:t>,</w:t>
      </w:r>
      <w:r w:rsidR="00712B11" w:rsidRPr="00D07C71">
        <w:rPr>
          <w:b/>
        </w:rPr>
        <w:t xml:space="preserve"> NS, </w:t>
      </w:r>
      <w:r w:rsidR="00712B11" w:rsidRPr="00D07C71">
        <w:rPr>
          <w:bCs/>
        </w:rPr>
        <w:t>Alexander, LM.</w:t>
      </w:r>
    </w:p>
    <w:p w14:paraId="3E763600" w14:textId="0CC57B90" w:rsidR="008E7C55" w:rsidRPr="00D07C71" w:rsidRDefault="00712B11" w:rsidP="00D07C71">
      <w:pPr>
        <w:pStyle w:val="Default"/>
        <w:rPr>
          <w:rFonts w:ascii="Times New Roman" w:hAnsi="Times New Roman" w:cs="Times New Roman"/>
          <w:color w:val="2196D1"/>
        </w:rPr>
      </w:pPr>
      <w:r w:rsidRPr="00D07C71">
        <w:rPr>
          <w:rFonts w:ascii="Times New Roman" w:hAnsi="Times New Roman" w:cs="Times New Roman"/>
          <w:bCs/>
        </w:rPr>
        <w:t xml:space="preserve">Seven days of statin treatment improves nitric-oxide mediated endothelial-dependent cutaneous microvascular function in women with endometriosis: a pilot study. </w:t>
      </w:r>
      <w:r w:rsidR="00A54F05" w:rsidRPr="00D07C71">
        <w:rPr>
          <w:rFonts w:ascii="Times New Roman" w:hAnsi="Times New Roman" w:cs="Times New Roman"/>
          <w:i/>
        </w:rPr>
        <w:t>Microvascular Research</w:t>
      </w:r>
      <w:r w:rsidRPr="00D07C71">
        <w:rPr>
          <w:rFonts w:ascii="Times New Roman" w:hAnsi="Times New Roman" w:cs="Times New Roman"/>
          <w:i/>
        </w:rPr>
        <w:t xml:space="preserve">. </w:t>
      </w:r>
      <w:r w:rsidR="0073355A" w:rsidRPr="0073355A">
        <w:rPr>
          <w:rFonts w:ascii="Times New Roman" w:hAnsi="Times New Roman" w:cs="Times New Roman"/>
          <w:iCs/>
        </w:rPr>
        <w:t>144: 104421</w:t>
      </w:r>
      <w:r w:rsidR="0073355A">
        <w:rPr>
          <w:rFonts w:ascii="Times New Roman" w:hAnsi="Times New Roman" w:cs="Times New Roman"/>
        </w:rPr>
        <w:t xml:space="preserve">. </w:t>
      </w:r>
      <w:hyperlink r:id="rId57" w:history="1">
        <w:r w:rsidR="0073355A" w:rsidRPr="009B7B63">
          <w:rPr>
            <w:rStyle w:val="Hyperlink"/>
            <w:rFonts w:ascii="Times New Roman" w:hAnsi="Times New Roman" w:cs="Times New Roman"/>
          </w:rPr>
          <w:t>https://doi.org/10.1016/j.mvr.2022.104421</w:t>
        </w:r>
      </w:hyperlink>
    </w:p>
    <w:p w14:paraId="37F8866E" w14:textId="77777777" w:rsidR="00D07C71" w:rsidRPr="00D07C71" w:rsidRDefault="00D07C71" w:rsidP="00D07C71">
      <w:pPr>
        <w:pStyle w:val="Default"/>
        <w:rPr>
          <w:rFonts w:ascii="Charis SIL" w:hAnsi="Charis SIL" w:cs="Charis SIL"/>
        </w:rPr>
      </w:pPr>
    </w:p>
    <w:p w14:paraId="1541EE28" w14:textId="1FEE9D66" w:rsidR="006A0A71" w:rsidRPr="00275371" w:rsidRDefault="00C951A3" w:rsidP="006A0A71">
      <w:pPr>
        <w:widowControl w:val="0"/>
        <w:autoSpaceDE w:val="0"/>
        <w:autoSpaceDN w:val="0"/>
        <w:adjustRightInd w:val="0"/>
        <w:spacing w:after="120"/>
        <w:contextualSpacing/>
        <w:rPr>
          <w:iCs/>
        </w:rPr>
      </w:pPr>
      <w:r w:rsidRPr="00275371">
        <w:t>60</w:t>
      </w:r>
      <w:r w:rsidR="006A0A71" w:rsidRPr="00275371">
        <w:t xml:space="preserve">. </w:t>
      </w:r>
      <w:proofErr w:type="spellStart"/>
      <w:r w:rsidR="006A0A71" w:rsidRPr="00275371">
        <w:t>Berbrier</w:t>
      </w:r>
      <w:proofErr w:type="spellEnd"/>
      <w:r w:rsidR="006A0A71" w:rsidRPr="00275371">
        <w:t xml:space="preserve"> DE, Leone, CA, Adler, TE, Bender, JR, Taylor, HS, </w:t>
      </w:r>
      <w:r w:rsidR="006A0A71" w:rsidRPr="00275371">
        <w:rPr>
          <w:b/>
        </w:rPr>
        <w:t>Stachenfeld</w:t>
      </w:r>
      <w:r w:rsidR="00275371">
        <w:rPr>
          <w:b/>
        </w:rPr>
        <w:t>,</w:t>
      </w:r>
      <w:r w:rsidR="006A0A71" w:rsidRPr="00275371">
        <w:rPr>
          <w:b/>
        </w:rPr>
        <w:t xml:space="preserve"> NS*, </w:t>
      </w:r>
      <w:proofErr w:type="spellStart"/>
      <w:r w:rsidR="006A0A71" w:rsidRPr="00275371">
        <w:t>Usselman</w:t>
      </w:r>
      <w:proofErr w:type="spellEnd"/>
      <w:r w:rsidR="006A0A71" w:rsidRPr="00275371">
        <w:t xml:space="preserve">, CW*.  </w:t>
      </w:r>
      <w:r w:rsidR="00275371" w:rsidRPr="00275371">
        <w:t>Effects of androgen excess and body mass index on endothelial function in</w:t>
      </w:r>
      <w:r w:rsidR="00275371" w:rsidRPr="00275371">
        <w:br/>
        <w:t>women with polycystic ovary syndrome</w:t>
      </w:r>
      <w:r w:rsidR="008E7C55" w:rsidRPr="00275371">
        <w:rPr>
          <w:i/>
          <w:iCs/>
        </w:rPr>
        <w:t>.</w:t>
      </w:r>
      <w:r w:rsidR="00275371" w:rsidRPr="00275371">
        <w:t xml:space="preserve"> </w:t>
      </w:r>
      <w:r w:rsidR="00275371" w:rsidRPr="00275371">
        <w:rPr>
          <w:i/>
          <w:iCs/>
        </w:rPr>
        <w:t xml:space="preserve">J Appl </w:t>
      </w:r>
      <w:proofErr w:type="spellStart"/>
      <w:r w:rsidR="00275371" w:rsidRPr="00275371">
        <w:rPr>
          <w:i/>
          <w:iCs/>
        </w:rPr>
        <w:t>Physiol</w:t>
      </w:r>
      <w:proofErr w:type="spellEnd"/>
      <w:r w:rsidR="00275371" w:rsidRPr="00275371">
        <w:t xml:space="preserve"> 134: 868–878, 2023</w:t>
      </w:r>
      <w:r w:rsidR="006A0A71" w:rsidRPr="00275371">
        <w:rPr>
          <w:i/>
        </w:rPr>
        <w:t xml:space="preserve"> </w:t>
      </w:r>
      <w:r w:rsidR="006A0A71" w:rsidRPr="00275371">
        <w:rPr>
          <w:iCs/>
        </w:rPr>
        <w:t>* Indicates joint senior authorship.</w:t>
      </w:r>
      <w:r w:rsidR="00594C90">
        <w:rPr>
          <w:iCs/>
        </w:rPr>
        <w:t xml:space="preserve"> </w:t>
      </w:r>
      <w:hyperlink r:id="rId58" w:history="1">
        <w:r w:rsidR="00594C90">
          <w:rPr>
            <w:rStyle w:val="Hyperlink"/>
          </w:rPr>
          <w:t>https://doi.org/10.1152/japplphysiol.00583.2022</w:t>
        </w:r>
      </w:hyperlink>
    </w:p>
    <w:p w14:paraId="144E41C3" w14:textId="6218D267" w:rsidR="00CD1B5B" w:rsidRDefault="00CD1B5B" w:rsidP="006A0A71">
      <w:pPr>
        <w:widowControl w:val="0"/>
        <w:autoSpaceDE w:val="0"/>
        <w:autoSpaceDN w:val="0"/>
        <w:adjustRightInd w:val="0"/>
        <w:spacing w:after="120"/>
        <w:contextualSpacing/>
        <w:rPr>
          <w:iCs/>
        </w:rPr>
      </w:pPr>
    </w:p>
    <w:p w14:paraId="2FAE4626" w14:textId="782A036B" w:rsidR="00515A64" w:rsidRPr="0069565C" w:rsidRDefault="00515A64" w:rsidP="006A0A71">
      <w:pPr>
        <w:widowControl w:val="0"/>
        <w:autoSpaceDE w:val="0"/>
        <w:autoSpaceDN w:val="0"/>
        <w:adjustRightInd w:val="0"/>
        <w:spacing w:after="120"/>
        <w:contextualSpacing/>
        <w:rPr>
          <w:iCs/>
        </w:rPr>
      </w:pPr>
      <w:r>
        <w:rPr>
          <w:iCs/>
        </w:rPr>
        <w:t xml:space="preserve">61. Huang, T, </w:t>
      </w:r>
      <w:proofErr w:type="spellStart"/>
      <w:r>
        <w:rPr>
          <w:iCs/>
        </w:rPr>
        <w:t>Howse</w:t>
      </w:r>
      <w:proofErr w:type="spellEnd"/>
      <w:r>
        <w:rPr>
          <w:iCs/>
        </w:rPr>
        <w:t xml:space="preserve">, FM, </w:t>
      </w:r>
      <w:r w:rsidRPr="00006E00">
        <w:rPr>
          <w:b/>
        </w:rPr>
        <w:t>Stachenfeld NS</w:t>
      </w:r>
      <w:r>
        <w:rPr>
          <w:b/>
        </w:rPr>
        <w:t xml:space="preserve">, </w:t>
      </w:r>
      <w:proofErr w:type="spellStart"/>
      <w:r>
        <w:rPr>
          <w:b/>
        </w:rPr>
        <w:t>Usselman</w:t>
      </w:r>
      <w:proofErr w:type="spellEnd"/>
      <w:r>
        <w:rPr>
          <w:b/>
        </w:rPr>
        <w:t xml:space="preserve">, CW.  </w:t>
      </w:r>
      <w:r w:rsidRPr="00515A64">
        <w:t>Correlations between salivary- and blood-derived gonadal hormone</w:t>
      </w:r>
      <w:r>
        <w:t xml:space="preserve"> </w:t>
      </w:r>
      <w:r w:rsidRPr="00515A64">
        <w:t>assessments and implications for inclusion of female participants in research</w:t>
      </w:r>
      <w:r>
        <w:t xml:space="preserve"> </w:t>
      </w:r>
      <w:r w:rsidRPr="00515A64">
        <w:t>studies</w:t>
      </w:r>
      <w:r w:rsidR="0069565C">
        <w:t>.</w:t>
      </w:r>
      <w:r w:rsidR="0069565C" w:rsidRPr="0069565C">
        <w:rPr>
          <w:rFonts w:ascii="Arial" w:hAnsi="Arial" w:cs="Arial"/>
        </w:rPr>
        <w:t xml:space="preserve"> </w:t>
      </w:r>
      <w:r w:rsidR="0069565C" w:rsidRPr="0069565C">
        <w:rPr>
          <w:i/>
          <w:iCs/>
        </w:rPr>
        <w:t xml:space="preserve">Am J </w:t>
      </w:r>
      <w:proofErr w:type="spellStart"/>
      <w:r w:rsidR="0069565C" w:rsidRPr="0069565C">
        <w:rPr>
          <w:i/>
          <w:iCs/>
        </w:rPr>
        <w:t>Physiol</w:t>
      </w:r>
      <w:proofErr w:type="spellEnd"/>
      <w:r w:rsidR="0069565C" w:rsidRPr="0069565C">
        <w:rPr>
          <w:i/>
          <w:iCs/>
        </w:rPr>
        <w:t xml:space="preserve"> Heart Circ </w:t>
      </w:r>
      <w:proofErr w:type="spellStart"/>
      <w:r w:rsidR="0069565C" w:rsidRPr="0069565C">
        <w:rPr>
          <w:i/>
          <w:iCs/>
        </w:rPr>
        <w:t>Physiol</w:t>
      </w:r>
      <w:proofErr w:type="spellEnd"/>
      <w:r w:rsidR="0069565C" w:rsidRPr="0069565C">
        <w:t xml:space="preserve"> 324: H33–H46, 2023</w:t>
      </w:r>
      <w:r w:rsidR="0069565C">
        <w:t>.</w:t>
      </w:r>
      <w:r w:rsidR="00594C90">
        <w:t xml:space="preserve"> </w:t>
      </w:r>
      <w:hyperlink r:id="rId59" w:history="1">
        <w:r w:rsidR="00594C90">
          <w:rPr>
            <w:rStyle w:val="Hyperlink"/>
          </w:rPr>
          <w:t>https://doi.org/10.1152/ajpheart.00399.2022</w:t>
        </w:r>
      </w:hyperlink>
    </w:p>
    <w:p w14:paraId="0473047C" w14:textId="77777777" w:rsidR="00515A64" w:rsidRDefault="00515A64" w:rsidP="006A0A71">
      <w:pPr>
        <w:widowControl w:val="0"/>
        <w:autoSpaceDE w:val="0"/>
        <w:autoSpaceDN w:val="0"/>
        <w:adjustRightInd w:val="0"/>
        <w:spacing w:after="120"/>
        <w:contextualSpacing/>
        <w:rPr>
          <w:iCs/>
        </w:rPr>
      </w:pPr>
    </w:p>
    <w:p w14:paraId="606ABB54" w14:textId="61135A47" w:rsidR="00133177" w:rsidRPr="00CC4590" w:rsidRDefault="00EB3F52" w:rsidP="006A0A71">
      <w:pPr>
        <w:widowControl w:val="0"/>
        <w:autoSpaceDE w:val="0"/>
        <w:autoSpaceDN w:val="0"/>
        <w:adjustRightInd w:val="0"/>
        <w:spacing w:after="120"/>
        <w:contextualSpacing/>
      </w:pPr>
      <w:r>
        <w:t xml:space="preserve">62. </w:t>
      </w:r>
      <w:r w:rsidR="00CC3ACB" w:rsidRPr="00FA5154">
        <w:t>Stone</w:t>
      </w:r>
      <w:r w:rsidR="00944695">
        <w:t xml:space="preserve">, TS, </w:t>
      </w:r>
      <w:proofErr w:type="spellStart"/>
      <w:r w:rsidR="00CC3ACB" w:rsidRPr="00342080">
        <w:t>Yanes</w:t>
      </w:r>
      <w:proofErr w:type="spellEnd"/>
      <w:r w:rsidR="00CC3ACB" w:rsidRPr="00342080">
        <w:t xml:space="preserve"> C</w:t>
      </w:r>
      <w:r w:rsidR="00944695">
        <w:t xml:space="preserve">, LL, </w:t>
      </w:r>
      <w:proofErr w:type="spellStart"/>
      <w:r w:rsidR="00CC3ACB" w:rsidRPr="00FA5154">
        <w:t>Oluwatade</w:t>
      </w:r>
      <w:proofErr w:type="spellEnd"/>
      <w:r w:rsidR="00944695">
        <w:t>, TN</w:t>
      </w:r>
      <w:r w:rsidR="00CC3ACB" w:rsidRPr="00FA5154">
        <w:t xml:space="preserve">, </w:t>
      </w:r>
      <w:r w:rsidR="00944695" w:rsidRPr="00275371">
        <w:t>Leone, CA</w:t>
      </w:r>
      <w:r w:rsidR="00CC3ACB" w:rsidRPr="00FA5154">
        <w:t xml:space="preserve">, </w:t>
      </w:r>
      <w:r w:rsidR="00CC3ACB">
        <w:t>Melanie Burgos</w:t>
      </w:r>
      <w:r w:rsidR="00944695">
        <w:t>, M</w:t>
      </w:r>
      <w:r w:rsidR="00CC3ACB">
        <w:t xml:space="preserve">, </w:t>
      </w:r>
      <w:r w:rsidR="00CC3ACB" w:rsidRPr="00FA5154">
        <w:t xml:space="preserve">Faith </w:t>
      </w:r>
      <w:proofErr w:type="spellStart"/>
      <w:r w:rsidR="00CC3ACB" w:rsidRPr="00FA5154">
        <w:t>Okifo</w:t>
      </w:r>
      <w:proofErr w:type="spellEnd"/>
      <w:r w:rsidR="00286CA9" w:rsidRPr="00944695">
        <w:t>,</w:t>
      </w:r>
      <w:r w:rsidR="00286CA9" w:rsidRPr="00286CA9">
        <w:t xml:space="preserve"> F</w:t>
      </w:r>
      <w:r w:rsidR="00CC3ACB" w:rsidRPr="00286CA9">
        <w:t xml:space="preserve"> </w:t>
      </w:r>
      <w:r w:rsidR="00CC3ACB" w:rsidRPr="00FA5154">
        <w:t>Pa</w:t>
      </w:r>
      <w:r w:rsidR="00286CA9">
        <w:t>l, L</w:t>
      </w:r>
      <w:r w:rsidR="00CC3ACB" w:rsidRPr="00FA5154">
        <w:t>,</w:t>
      </w:r>
      <w:r w:rsidR="00CC3ACB" w:rsidRPr="00FA5154">
        <w:rPr>
          <w:vertAlign w:val="superscript"/>
        </w:rPr>
        <w:t xml:space="preserve"> </w:t>
      </w:r>
      <w:r w:rsidR="00CC3ACB" w:rsidRPr="00FA5154">
        <w:t>Reckelhoff</w:t>
      </w:r>
      <w:r w:rsidR="00CC3ACB">
        <w:t xml:space="preserve">, </w:t>
      </w:r>
      <w:r w:rsidR="00944695">
        <w:t>J</w:t>
      </w:r>
      <w:r w:rsidR="00286CA9">
        <w:t xml:space="preserve">F, </w:t>
      </w:r>
      <w:r w:rsidR="00133177" w:rsidRPr="00006E00">
        <w:rPr>
          <w:b/>
        </w:rPr>
        <w:t>Stachenfeld</w:t>
      </w:r>
      <w:r w:rsidR="00515A64">
        <w:rPr>
          <w:b/>
        </w:rPr>
        <w:t>,</w:t>
      </w:r>
      <w:r w:rsidR="00133177" w:rsidRPr="00006E00">
        <w:rPr>
          <w:b/>
        </w:rPr>
        <w:t xml:space="preserve"> NS</w:t>
      </w:r>
      <w:r w:rsidR="00133177">
        <w:rPr>
          <w:b/>
        </w:rPr>
        <w:t xml:space="preserve">.  </w:t>
      </w:r>
      <w:r w:rsidR="00CC3ACB" w:rsidRPr="005E67DE">
        <w:rPr>
          <w:bCs/>
        </w:rPr>
        <w:t xml:space="preserve">Testosterone </w:t>
      </w:r>
      <w:r w:rsidR="00CC3ACB">
        <w:rPr>
          <w:bCs/>
        </w:rPr>
        <w:t>impairs</w:t>
      </w:r>
      <w:r w:rsidR="00CC3ACB" w:rsidRPr="005E67DE">
        <w:rPr>
          <w:bCs/>
        </w:rPr>
        <w:t xml:space="preserve"> autonomic function </w:t>
      </w:r>
      <w:r w:rsidR="00CC3ACB" w:rsidRPr="005E67DE">
        <w:t xml:space="preserve">in women with androgen excess polycystic ovary </w:t>
      </w:r>
      <w:r w:rsidR="00CC3ACB" w:rsidRPr="00FA5154">
        <w:t>syndrome</w:t>
      </w:r>
      <w:r w:rsidR="00CE0FF6">
        <w:t>.</w:t>
      </w:r>
      <w:r w:rsidR="004D6591" w:rsidRPr="004D6591">
        <w:rPr>
          <w:i/>
        </w:rPr>
        <w:t xml:space="preserve"> </w:t>
      </w:r>
      <w:r w:rsidR="004D6591" w:rsidRPr="00006E00">
        <w:rPr>
          <w:i/>
        </w:rPr>
        <w:t>Am. J. Physiol. Heart Circ. Physiol.</w:t>
      </w:r>
      <w:r w:rsidR="00CC4590">
        <w:rPr>
          <w:rStyle w:val="docsum-journal-citation"/>
        </w:rPr>
        <w:t xml:space="preserve">;325(2):H232-H243. </w:t>
      </w:r>
      <w:hyperlink r:id="rId60" w:tgtFrame="_blank" w:history="1">
        <w:r w:rsidR="00CC4590">
          <w:rPr>
            <w:rStyle w:val="Hyperlink"/>
          </w:rPr>
          <w:t xml:space="preserve">10.1152/ajpheart.00164.2023 </w:t>
        </w:r>
      </w:hyperlink>
      <w:r w:rsidR="00CC4590">
        <w:rPr>
          <w:rStyle w:val="docsum-journal-citation"/>
        </w:rPr>
        <w:t xml:space="preserve">. </w:t>
      </w:r>
      <w:proofErr w:type="spellStart"/>
      <w:r w:rsidR="00CC4590">
        <w:rPr>
          <w:rStyle w:val="docsum-journal-citation"/>
        </w:rPr>
        <w:t>Epub</w:t>
      </w:r>
      <w:proofErr w:type="spellEnd"/>
      <w:r w:rsidR="00CC4590">
        <w:rPr>
          <w:rStyle w:val="docsum-journal-citation"/>
        </w:rPr>
        <w:t xml:space="preserve"> 2023 Jun 16.</w:t>
      </w:r>
    </w:p>
    <w:p w14:paraId="7239D53E" w14:textId="77777777" w:rsidR="009A44A7" w:rsidRDefault="009A44A7" w:rsidP="006A0A71">
      <w:pPr>
        <w:widowControl w:val="0"/>
        <w:autoSpaceDE w:val="0"/>
        <w:autoSpaceDN w:val="0"/>
        <w:adjustRightInd w:val="0"/>
        <w:spacing w:after="120"/>
        <w:contextualSpacing/>
        <w:rPr>
          <w:i/>
          <w:iCs/>
        </w:rPr>
      </w:pPr>
    </w:p>
    <w:p w14:paraId="1F540EC2" w14:textId="6F14CF4A" w:rsidR="00D82C1C" w:rsidRPr="00D82C1C" w:rsidRDefault="00D82C1C" w:rsidP="00D82C1C">
      <w:pPr>
        <w:rPr>
          <w:color w:val="000000" w:themeColor="text1"/>
        </w:rPr>
      </w:pPr>
      <w:proofErr w:type="spellStart"/>
      <w:r w:rsidRPr="00D82C1C">
        <w:t>Okifo</w:t>
      </w:r>
      <w:proofErr w:type="spellEnd"/>
      <w:r w:rsidRPr="00D82C1C">
        <w:t xml:space="preserve">, F, Pal, L, Margaret Mushi, M, </w:t>
      </w:r>
      <w:r w:rsidRPr="00D82C1C">
        <w:rPr>
          <w:b/>
        </w:rPr>
        <w:t>Stachenfeld, NS.</w:t>
      </w:r>
      <w:r w:rsidRPr="00D82C1C">
        <w:rPr>
          <w:color w:val="000000" w:themeColor="text1"/>
        </w:rPr>
        <w:t xml:space="preserve"> Diagnosis of Polycystic Ovary</w:t>
      </w:r>
      <w:r>
        <w:rPr>
          <w:color w:val="000000" w:themeColor="text1"/>
        </w:rPr>
        <w:t xml:space="preserve"> </w:t>
      </w:r>
      <w:r w:rsidRPr="00D82C1C">
        <w:rPr>
          <w:color w:val="000000" w:themeColor="text1"/>
        </w:rPr>
        <w:t>Syndrome (PCOS) and Non-Hispanic Black Race are Predictive of Hypertension in</w:t>
      </w:r>
      <w:r>
        <w:rPr>
          <w:color w:val="000000" w:themeColor="text1"/>
        </w:rPr>
        <w:t xml:space="preserve"> </w:t>
      </w:r>
      <w:r w:rsidRPr="00D82C1C">
        <w:rPr>
          <w:color w:val="000000" w:themeColor="text1"/>
        </w:rPr>
        <w:t xml:space="preserve">Reproductive Age Women. </w:t>
      </w:r>
      <w:r w:rsidRPr="00D82C1C">
        <w:rPr>
          <w:i/>
          <w:iCs/>
          <w:color w:val="000000"/>
        </w:rPr>
        <w:t>Obstetrics &amp; Gynecology (Green Journal)</w:t>
      </w:r>
      <w:r>
        <w:rPr>
          <w:color w:val="000000" w:themeColor="text1"/>
        </w:rPr>
        <w:t xml:space="preserve">. </w:t>
      </w:r>
      <w:r w:rsidRPr="00D82C1C">
        <w:rPr>
          <w:i/>
          <w:iCs/>
          <w:color w:val="000000" w:themeColor="text1"/>
        </w:rPr>
        <w:t xml:space="preserve"> In Review.</w:t>
      </w:r>
    </w:p>
    <w:p w14:paraId="5C329120" w14:textId="1AF65D08" w:rsidR="00CE0FF6" w:rsidRDefault="00CE0FF6" w:rsidP="00133177">
      <w:pPr>
        <w:widowControl w:val="0"/>
        <w:autoSpaceDE w:val="0"/>
        <w:autoSpaceDN w:val="0"/>
        <w:adjustRightInd w:val="0"/>
        <w:spacing w:after="120"/>
        <w:contextualSpacing/>
        <w:rPr>
          <w:i/>
          <w:iCs/>
        </w:rPr>
      </w:pPr>
    </w:p>
    <w:p w14:paraId="260FD1B7" w14:textId="324AAF38" w:rsidR="00CC4590" w:rsidRDefault="00CC4590" w:rsidP="00CC4590">
      <w:pPr>
        <w:widowControl w:val="0"/>
        <w:autoSpaceDE w:val="0"/>
        <w:autoSpaceDN w:val="0"/>
        <w:adjustRightInd w:val="0"/>
        <w:spacing w:after="120"/>
        <w:contextualSpacing/>
        <w:rPr>
          <w:i/>
          <w:iCs/>
        </w:rPr>
      </w:pPr>
      <w:proofErr w:type="spellStart"/>
      <w:r w:rsidRPr="00CC4590">
        <w:t>Rullan</w:t>
      </w:r>
      <w:proofErr w:type="spellEnd"/>
      <w:r w:rsidRPr="00CC4590">
        <w:t xml:space="preserve"> Lopez de Victoria, F</w:t>
      </w:r>
      <w:r>
        <w:t xml:space="preserve">, </w:t>
      </w:r>
      <w:r>
        <w:t xml:space="preserve">Biju, T, Burgos, M, Romero Ponce, A, </w:t>
      </w:r>
      <w:proofErr w:type="spellStart"/>
      <w:r w:rsidRPr="00006E00">
        <w:t>Coovadia</w:t>
      </w:r>
      <w:proofErr w:type="spellEnd"/>
      <w:r w:rsidRPr="00006E00">
        <w:t>, Y</w:t>
      </w:r>
      <w:r>
        <w:t xml:space="preserve">. Leone, CA, Pal, L, Fadel, P, </w:t>
      </w:r>
      <w:r w:rsidRPr="00006E00">
        <w:rPr>
          <w:b/>
        </w:rPr>
        <w:t>Stachenfeld</w:t>
      </w:r>
      <w:r>
        <w:rPr>
          <w:b/>
        </w:rPr>
        <w:t>,</w:t>
      </w:r>
      <w:r w:rsidRPr="00006E00">
        <w:rPr>
          <w:b/>
        </w:rPr>
        <w:t xml:space="preserve"> NS</w:t>
      </w:r>
      <w:r>
        <w:rPr>
          <w:b/>
        </w:rPr>
        <w:t xml:space="preserve">.  </w:t>
      </w:r>
      <w:r>
        <w:rPr>
          <w:bCs/>
        </w:rPr>
        <w:t>T</w:t>
      </w:r>
      <w:r w:rsidRPr="00647FB8">
        <w:rPr>
          <w:bCs/>
        </w:rPr>
        <w:t>estosterone</w:t>
      </w:r>
      <w:r>
        <w:rPr>
          <w:bCs/>
        </w:rPr>
        <w:t xml:space="preserve"> suppression decreases blood pressure </w:t>
      </w:r>
      <w:r w:rsidRPr="00952F8D">
        <w:t>variability</w:t>
      </w:r>
      <w:r w:rsidRPr="00647FB8">
        <w:rPr>
          <w:bCs/>
        </w:rPr>
        <w:t xml:space="preserve"> in women with AE-PCOS</w:t>
      </w:r>
      <w:r>
        <w:rPr>
          <w:bCs/>
        </w:rPr>
        <w:t xml:space="preserve">. </w:t>
      </w:r>
      <w:r w:rsidRPr="00A3191E">
        <w:rPr>
          <w:bCs/>
          <w:i/>
          <w:iCs/>
        </w:rPr>
        <w:t>Clinical Autonomic Research</w:t>
      </w:r>
      <w:r>
        <w:rPr>
          <w:bCs/>
          <w:i/>
          <w:iCs/>
        </w:rPr>
        <w:t xml:space="preserve">. </w:t>
      </w:r>
      <w:r w:rsidRPr="00133177">
        <w:rPr>
          <w:i/>
          <w:iCs/>
        </w:rPr>
        <w:t>In Preparation.</w:t>
      </w:r>
    </w:p>
    <w:p w14:paraId="41F5FC47" w14:textId="7855BD7D" w:rsidR="00647FB8" w:rsidRDefault="00647FB8" w:rsidP="00647FB8">
      <w:pPr>
        <w:rPr>
          <w:bCs/>
        </w:rPr>
      </w:pPr>
    </w:p>
    <w:p w14:paraId="498CE0E1" w14:textId="173AD35C" w:rsidR="00F0587E" w:rsidRPr="00D82C1C" w:rsidRDefault="00F0587E" w:rsidP="00647FB8">
      <w:pPr>
        <w:rPr>
          <w:b/>
          <w:i/>
          <w:szCs w:val="22"/>
        </w:rPr>
      </w:pPr>
      <w:r w:rsidRPr="00D82C1C">
        <w:rPr>
          <w:b/>
          <w:i/>
          <w:szCs w:val="22"/>
        </w:rPr>
        <w:t>Peer-Reviewed Reviews</w:t>
      </w:r>
      <w:r w:rsidR="00CB1914" w:rsidRPr="00D82C1C">
        <w:rPr>
          <w:b/>
          <w:i/>
          <w:szCs w:val="22"/>
        </w:rPr>
        <w:t>.</w:t>
      </w:r>
    </w:p>
    <w:p w14:paraId="431DA1A9" w14:textId="29C652BF" w:rsidR="00324B6A" w:rsidRDefault="000C550E" w:rsidP="00324B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 w:themeColor="text1"/>
        </w:rPr>
      </w:pPr>
      <w:r>
        <w:rPr>
          <w:color w:val="000000" w:themeColor="text1"/>
        </w:rPr>
        <w:t>1</w:t>
      </w:r>
      <w:r w:rsidR="009A70CC" w:rsidRPr="00163019">
        <w:rPr>
          <w:color w:val="000000" w:themeColor="text1"/>
        </w:rPr>
        <w:t xml:space="preserve">. </w:t>
      </w:r>
      <w:r w:rsidR="00003BC9" w:rsidRPr="00003BC9">
        <w:rPr>
          <w:b/>
          <w:color w:val="000000" w:themeColor="text1"/>
        </w:rPr>
        <w:t>Stachenfeld, NS</w:t>
      </w:r>
      <w:r w:rsidR="00003BC9">
        <w:rPr>
          <w:color w:val="000000" w:themeColor="text1"/>
        </w:rPr>
        <w:t>, Gleim, GW, Nicholas, J</w:t>
      </w:r>
      <w:r w:rsidR="00477A62" w:rsidRPr="00163019">
        <w:rPr>
          <w:color w:val="000000" w:themeColor="text1"/>
        </w:rPr>
        <w:t xml:space="preserve">A.  Endurance training: how much is too much. </w:t>
      </w:r>
      <w:r w:rsidR="00477A62" w:rsidRPr="00163019">
        <w:rPr>
          <w:i/>
          <w:color w:val="000000" w:themeColor="text1"/>
        </w:rPr>
        <w:t xml:space="preserve">Physician Sports Med.  </w:t>
      </w:r>
      <w:r w:rsidR="00477A62" w:rsidRPr="00163019">
        <w:rPr>
          <w:color w:val="000000" w:themeColor="text1"/>
        </w:rPr>
        <w:t>20:129-132, 1992.</w:t>
      </w:r>
    </w:p>
    <w:p w14:paraId="62CFA630" w14:textId="77777777" w:rsidR="002D3D67" w:rsidRDefault="002D3D67" w:rsidP="00324B6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 w:themeColor="text1"/>
        </w:rPr>
      </w:pPr>
    </w:p>
    <w:p w14:paraId="2033BE34" w14:textId="6B244CB6" w:rsidR="002F3F9A" w:rsidRPr="00163019" w:rsidRDefault="008A4819" w:rsidP="00477A62">
      <w:pPr>
        <w:rPr>
          <w:color w:val="000000" w:themeColor="text1"/>
          <w:szCs w:val="32"/>
        </w:rPr>
      </w:pPr>
      <w:r>
        <w:rPr>
          <w:color w:val="000000" w:themeColor="text1"/>
        </w:rPr>
        <w:t>2</w:t>
      </w:r>
      <w:r w:rsidR="009A70CC" w:rsidRPr="00163019">
        <w:rPr>
          <w:color w:val="000000" w:themeColor="text1"/>
        </w:rPr>
        <w:t xml:space="preserve">. </w:t>
      </w:r>
      <w:hyperlink r:id="rId61" w:history="1">
        <w:r w:rsidR="000E368D">
          <w:rPr>
            <w:color w:val="000000" w:themeColor="text1"/>
            <w:szCs w:val="25"/>
          </w:rPr>
          <w:t>Sawka, M</w:t>
        </w:r>
        <w:r w:rsidR="00477A62" w:rsidRPr="00163019">
          <w:rPr>
            <w:color w:val="000000" w:themeColor="text1"/>
            <w:szCs w:val="25"/>
          </w:rPr>
          <w:t>N</w:t>
        </w:r>
      </w:hyperlink>
      <w:r w:rsidR="00477A62" w:rsidRPr="00163019">
        <w:rPr>
          <w:color w:val="000000" w:themeColor="text1"/>
          <w:szCs w:val="25"/>
        </w:rPr>
        <w:t xml:space="preserve">, </w:t>
      </w:r>
      <w:hyperlink r:id="rId62" w:history="1">
        <w:r w:rsidR="000E368D">
          <w:rPr>
            <w:color w:val="000000" w:themeColor="text1"/>
            <w:szCs w:val="25"/>
          </w:rPr>
          <w:t>Burke. L</w:t>
        </w:r>
        <w:r w:rsidR="00477A62" w:rsidRPr="00163019">
          <w:rPr>
            <w:color w:val="000000" w:themeColor="text1"/>
            <w:szCs w:val="25"/>
          </w:rPr>
          <w:t>M</w:t>
        </w:r>
      </w:hyperlink>
      <w:r w:rsidR="00477A62" w:rsidRPr="00163019">
        <w:rPr>
          <w:color w:val="000000" w:themeColor="text1"/>
          <w:szCs w:val="25"/>
        </w:rPr>
        <w:t xml:space="preserve">, </w:t>
      </w:r>
      <w:hyperlink r:id="rId63" w:history="1">
        <w:r w:rsidR="000E368D">
          <w:rPr>
            <w:color w:val="000000" w:themeColor="text1"/>
            <w:szCs w:val="25"/>
          </w:rPr>
          <w:t>Eichner. E</w:t>
        </w:r>
        <w:r w:rsidR="00477A62" w:rsidRPr="00163019">
          <w:rPr>
            <w:color w:val="000000" w:themeColor="text1"/>
            <w:szCs w:val="25"/>
          </w:rPr>
          <w:t>R</w:t>
        </w:r>
      </w:hyperlink>
      <w:r w:rsidR="00477A62" w:rsidRPr="00163019">
        <w:rPr>
          <w:color w:val="000000" w:themeColor="text1"/>
          <w:szCs w:val="25"/>
        </w:rPr>
        <w:t xml:space="preserve">, </w:t>
      </w:r>
      <w:hyperlink r:id="rId64" w:history="1">
        <w:r w:rsidR="000E368D">
          <w:rPr>
            <w:color w:val="000000" w:themeColor="text1"/>
            <w:szCs w:val="25"/>
          </w:rPr>
          <w:t>Maughan, R</w:t>
        </w:r>
        <w:r w:rsidR="00477A62" w:rsidRPr="00163019">
          <w:rPr>
            <w:color w:val="000000" w:themeColor="text1"/>
            <w:szCs w:val="25"/>
          </w:rPr>
          <w:t>J</w:t>
        </w:r>
      </w:hyperlink>
      <w:r w:rsidR="00477A62" w:rsidRPr="00163019">
        <w:rPr>
          <w:color w:val="000000" w:themeColor="text1"/>
          <w:szCs w:val="25"/>
        </w:rPr>
        <w:t xml:space="preserve">, </w:t>
      </w:r>
      <w:hyperlink r:id="rId65" w:history="1">
        <w:r w:rsidR="000E368D">
          <w:rPr>
            <w:color w:val="000000" w:themeColor="text1"/>
            <w:szCs w:val="25"/>
          </w:rPr>
          <w:t>Montain, S</w:t>
        </w:r>
        <w:r w:rsidR="00477A62" w:rsidRPr="00163019">
          <w:rPr>
            <w:color w:val="000000" w:themeColor="text1"/>
            <w:szCs w:val="25"/>
          </w:rPr>
          <w:t>J</w:t>
        </w:r>
      </w:hyperlink>
      <w:r w:rsidR="00477A62" w:rsidRPr="00163019">
        <w:rPr>
          <w:color w:val="000000" w:themeColor="text1"/>
          <w:szCs w:val="25"/>
        </w:rPr>
        <w:t>,</w:t>
      </w:r>
      <w:r w:rsidR="00477A62" w:rsidRPr="00163019">
        <w:rPr>
          <w:b/>
          <w:color w:val="000000" w:themeColor="text1"/>
          <w:szCs w:val="25"/>
        </w:rPr>
        <w:t xml:space="preserve"> </w:t>
      </w:r>
      <w:hyperlink r:id="rId66" w:history="1">
        <w:r w:rsidR="000E368D">
          <w:rPr>
            <w:b/>
            <w:color w:val="000000" w:themeColor="text1"/>
            <w:szCs w:val="25"/>
          </w:rPr>
          <w:t>Stachenfeld N</w:t>
        </w:r>
        <w:r w:rsidR="00477A62" w:rsidRPr="00163019">
          <w:rPr>
            <w:b/>
            <w:color w:val="000000" w:themeColor="text1"/>
            <w:szCs w:val="25"/>
          </w:rPr>
          <w:t>S</w:t>
        </w:r>
      </w:hyperlink>
      <w:r w:rsidR="00477A62" w:rsidRPr="00163019">
        <w:rPr>
          <w:color w:val="000000" w:themeColor="text1"/>
          <w:szCs w:val="25"/>
        </w:rPr>
        <w:t xml:space="preserve">. </w:t>
      </w:r>
      <w:r w:rsidR="00477A62" w:rsidRPr="00163019">
        <w:rPr>
          <w:color w:val="000000" w:themeColor="text1"/>
          <w:szCs w:val="26"/>
        </w:rPr>
        <w:t xml:space="preserve">American College of Sports Medicine Position Stand.  Exercise and fluid replacement. </w:t>
      </w:r>
      <w:r w:rsidR="00477A62" w:rsidRPr="00163019">
        <w:rPr>
          <w:i/>
          <w:color w:val="000000" w:themeColor="text1"/>
          <w:szCs w:val="32"/>
        </w:rPr>
        <w:t xml:space="preserve">Med. Sci Sports </w:t>
      </w:r>
      <w:proofErr w:type="spellStart"/>
      <w:r w:rsidR="00477A62" w:rsidRPr="00163019">
        <w:rPr>
          <w:i/>
          <w:color w:val="000000" w:themeColor="text1"/>
          <w:szCs w:val="32"/>
        </w:rPr>
        <w:t>Exerc</w:t>
      </w:r>
      <w:proofErr w:type="spellEnd"/>
      <w:r w:rsidR="00477A62" w:rsidRPr="00163019">
        <w:rPr>
          <w:i/>
          <w:color w:val="000000" w:themeColor="text1"/>
          <w:szCs w:val="32"/>
        </w:rPr>
        <w:t>.</w:t>
      </w:r>
      <w:r w:rsidR="00477A62" w:rsidRPr="00163019">
        <w:rPr>
          <w:color w:val="000000" w:themeColor="text1"/>
          <w:szCs w:val="32"/>
        </w:rPr>
        <w:t xml:space="preserve"> 39: 377-390, 2007. </w:t>
      </w:r>
      <w:hyperlink r:id="rId67" w:history="1">
        <w:r w:rsidR="002F3F9A" w:rsidRPr="007B21A9">
          <w:rPr>
            <w:rStyle w:val="Hyperlink"/>
            <w:color w:val="0F32FA"/>
          </w:rPr>
          <w:t>http://www.ncbi.nlm.nih.gov/pubmed/17277604</w:t>
        </w:r>
      </w:hyperlink>
    </w:p>
    <w:p w14:paraId="7C148C15" w14:textId="77777777" w:rsidR="002F3F9A" w:rsidRPr="00163019" w:rsidRDefault="002F3F9A" w:rsidP="00477A62">
      <w:pPr>
        <w:rPr>
          <w:color w:val="000000" w:themeColor="text1"/>
          <w:szCs w:val="32"/>
        </w:rPr>
      </w:pPr>
    </w:p>
    <w:p w14:paraId="79EE8FC3" w14:textId="77777777" w:rsidR="00FC1518" w:rsidRPr="00FC1518" w:rsidRDefault="008A4819" w:rsidP="00FC1518">
      <w:pPr>
        <w:rPr>
          <w:color w:val="0070C0"/>
        </w:rPr>
      </w:pPr>
      <w:r>
        <w:rPr>
          <w:color w:val="000000" w:themeColor="text1"/>
        </w:rPr>
        <w:t>3</w:t>
      </w:r>
      <w:r w:rsidR="009A70CC" w:rsidRPr="00163019">
        <w:rPr>
          <w:color w:val="000000" w:themeColor="text1"/>
        </w:rPr>
        <w:t xml:space="preserve">. </w:t>
      </w:r>
      <w:r w:rsidR="000E368D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477A62" w:rsidRPr="000E368D">
        <w:rPr>
          <w:color w:val="000000" w:themeColor="text1"/>
        </w:rPr>
        <w:t>.</w:t>
      </w:r>
      <w:r w:rsidR="00477A62" w:rsidRPr="00163019">
        <w:rPr>
          <w:color w:val="000000" w:themeColor="text1"/>
        </w:rPr>
        <w:t xml:space="preserve"> Acute effects of sodium ingestion on thirst and cardiovascular function. </w:t>
      </w:r>
      <w:r w:rsidR="00477A62" w:rsidRPr="00163019">
        <w:rPr>
          <w:i/>
          <w:color w:val="000000" w:themeColor="text1"/>
          <w:szCs w:val="26"/>
        </w:rPr>
        <w:t>Clin. Sports Med. Reports</w:t>
      </w:r>
      <w:r w:rsidR="00477A62" w:rsidRPr="00163019">
        <w:rPr>
          <w:i/>
          <w:color w:val="000000" w:themeColor="text1"/>
        </w:rPr>
        <w:t>.</w:t>
      </w:r>
      <w:r w:rsidR="00477A62" w:rsidRPr="00163019">
        <w:rPr>
          <w:color w:val="000000" w:themeColor="text1"/>
        </w:rPr>
        <w:t xml:space="preserve"> 7:S7-S13, 2008. </w:t>
      </w:r>
      <w:r w:rsidR="00FC1518" w:rsidRPr="00FC1518">
        <w:rPr>
          <w:rStyle w:val="ej-journal-doi"/>
          <w:color w:val="0823FF"/>
        </w:rPr>
        <w:t xml:space="preserve">DOI: </w:t>
      </w:r>
      <w:r w:rsidR="00FC1518" w:rsidRPr="00FC1518">
        <w:rPr>
          <w:color w:val="0823FF"/>
        </w:rPr>
        <w:t>10.1249/JSR.0b013e31817f23fc</w:t>
      </w:r>
    </w:p>
    <w:p w14:paraId="5E207B7D" w14:textId="500E1CE8" w:rsidR="00477A62" w:rsidRPr="00163019" w:rsidRDefault="00477A62" w:rsidP="00477A62">
      <w:pPr>
        <w:rPr>
          <w:i/>
          <w:color w:val="000000" w:themeColor="text1"/>
        </w:rPr>
      </w:pPr>
    </w:p>
    <w:p w14:paraId="1F2E6632" w14:textId="11F479EB" w:rsidR="00477A62" w:rsidRPr="00163019" w:rsidRDefault="008A4819" w:rsidP="003F5D0C">
      <w:pPr>
        <w:tabs>
          <w:tab w:val="left" w:pos="432"/>
        </w:tabs>
        <w:rPr>
          <w:rStyle w:val="rprtid"/>
          <w:color w:val="000000" w:themeColor="text1"/>
        </w:rPr>
      </w:pPr>
      <w:r>
        <w:rPr>
          <w:color w:val="000000" w:themeColor="text1"/>
        </w:rPr>
        <w:t>4</w:t>
      </w:r>
      <w:r w:rsidR="009A70CC" w:rsidRPr="00163019">
        <w:rPr>
          <w:color w:val="000000" w:themeColor="text1"/>
        </w:rPr>
        <w:t xml:space="preserve">. </w:t>
      </w:r>
      <w:r w:rsidR="000E368D">
        <w:rPr>
          <w:b/>
          <w:color w:val="000000" w:themeColor="text1"/>
        </w:rPr>
        <w:t>Stachenfeld, N</w:t>
      </w:r>
      <w:r w:rsidR="00477A62" w:rsidRPr="00163019">
        <w:rPr>
          <w:b/>
          <w:color w:val="000000" w:themeColor="text1"/>
        </w:rPr>
        <w:t>S</w:t>
      </w:r>
      <w:r w:rsidR="00477A62" w:rsidRPr="000E368D">
        <w:rPr>
          <w:color w:val="000000" w:themeColor="text1"/>
        </w:rPr>
        <w:t>.</w:t>
      </w:r>
      <w:r w:rsidR="00477A62" w:rsidRPr="00163019">
        <w:rPr>
          <w:color w:val="000000" w:themeColor="text1"/>
        </w:rPr>
        <w:t xml:space="preserve"> </w:t>
      </w:r>
      <w:r w:rsidR="00477A62" w:rsidRPr="00163019">
        <w:rPr>
          <w:color w:val="000000" w:themeColor="text1"/>
          <w:szCs w:val="28"/>
        </w:rPr>
        <w:t xml:space="preserve">Sex hormone effects on body fluid regulation.  </w:t>
      </w:r>
      <w:proofErr w:type="spellStart"/>
      <w:r w:rsidR="00477A62" w:rsidRPr="00163019">
        <w:rPr>
          <w:i/>
          <w:color w:val="000000" w:themeColor="text1"/>
          <w:szCs w:val="28"/>
        </w:rPr>
        <w:t>Exerc</w:t>
      </w:r>
      <w:proofErr w:type="spellEnd"/>
      <w:r w:rsidR="00477A62" w:rsidRPr="00163019">
        <w:rPr>
          <w:i/>
          <w:color w:val="000000" w:themeColor="text1"/>
          <w:szCs w:val="28"/>
        </w:rPr>
        <w:t>. Sports Sci. Rev.</w:t>
      </w:r>
      <w:r w:rsidR="00477A62" w:rsidRPr="00163019">
        <w:rPr>
          <w:color w:val="000000" w:themeColor="text1"/>
          <w:szCs w:val="28"/>
        </w:rPr>
        <w:t xml:space="preserve"> 36:  152-159, 2008. </w:t>
      </w:r>
      <w:hyperlink r:id="rId68" w:history="1">
        <w:r w:rsidR="003F5D0C" w:rsidRPr="007B21A9">
          <w:rPr>
            <w:rStyle w:val="Hyperlink"/>
            <w:color w:val="0F32FA"/>
          </w:rPr>
          <w:t>http://www.ncbi.nlm.nih.gov/pubmed/18580296</w:t>
        </w:r>
      </w:hyperlink>
    </w:p>
    <w:p w14:paraId="52134256" w14:textId="77777777" w:rsidR="003F5D0C" w:rsidRPr="00163019" w:rsidRDefault="003F5D0C" w:rsidP="003F5D0C">
      <w:pPr>
        <w:tabs>
          <w:tab w:val="left" w:pos="432"/>
        </w:tabs>
        <w:rPr>
          <w:i/>
          <w:color w:val="000000" w:themeColor="text1"/>
        </w:rPr>
      </w:pPr>
    </w:p>
    <w:p w14:paraId="2E307CB4" w14:textId="5707D63C" w:rsidR="00477A62" w:rsidRPr="007D3B63" w:rsidRDefault="008A4819" w:rsidP="00477A62">
      <w:pPr>
        <w:rPr>
          <w:rStyle w:val="rprtid"/>
          <w:color w:val="000000" w:themeColor="text1"/>
        </w:rPr>
      </w:pPr>
      <w:r>
        <w:rPr>
          <w:color w:val="000000" w:themeColor="text1"/>
        </w:rPr>
        <w:t>5</w:t>
      </w:r>
      <w:r w:rsidR="009A70CC" w:rsidRPr="00163019">
        <w:rPr>
          <w:color w:val="000000" w:themeColor="text1"/>
        </w:rPr>
        <w:t>.</w:t>
      </w:r>
      <w:r w:rsidR="009A70CC" w:rsidRPr="00163019">
        <w:rPr>
          <w:b/>
          <w:color w:val="000000" w:themeColor="text1"/>
        </w:rPr>
        <w:t xml:space="preserve"> </w:t>
      </w:r>
      <w:r w:rsidR="00477A62" w:rsidRPr="00163019">
        <w:rPr>
          <w:b/>
          <w:color w:val="000000" w:themeColor="text1"/>
        </w:rPr>
        <w:t>Stachenfeld NS</w:t>
      </w:r>
      <w:r w:rsidR="00477A62" w:rsidRPr="000E368D">
        <w:rPr>
          <w:color w:val="000000" w:themeColor="text1"/>
        </w:rPr>
        <w:t>,</w:t>
      </w:r>
      <w:r w:rsidR="00477A62" w:rsidRPr="00163019">
        <w:rPr>
          <w:b/>
          <w:color w:val="000000" w:themeColor="text1"/>
        </w:rPr>
        <w:t xml:space="preserve"> </w:t>
      </w:r>
      <w:r w:rsidR="00477A62" w:rsidRPr="00163019">
        <w:rPr>
          <w:color w:val="000000" w:themeColor="text1"/>
        </w:rPr>
        <w:t>Taylor H</w:t>
      </w:r>
      <w:r w:rsidR="00B864CD">
        <w:rPr>
          <w:color w:val="000000" w:themeColor="text1"/>
        </w:rPr>
        <w:t>S</w:t>
      </w:r>
      <w:r w:rsidR="00477A62" w:rsidRPr="00163019">
        <w:rPr>
          <w:color w:val="000000" w:themeColor="text1"/>
        </w:rPr>
        <w:t>.</w:t>
      </w:r>
      <w:r w:rsidR="00477A62" w:rsidRPr="00163019">
        <w:rPr>
          <w:b/>
          <w:color w:val="000000" w:themeColor="text1"/>
        </w:rPr>
        <w:t xml:space="preserve"> </w:t>
      </w:r>
      <w:r w:rsidR="00477A62" w:rsidRPr="00163019">
        <w:rPr>
          <w:i/>
          <w:color w:val="000000" w:themeColor="text1"/>
        </w:rPr>
        <w:t xml:space="preserve"> </w:t>
      </w:r>
      <w:r w:rsidR="00477A62" w:rsidRPr="00163019">
        <w:rPr>
          <w:color w:val="000000" w:themeColor="text1"/>
        </w:rPr>
        <w:t xml:space="preserve">Role of polycystic ovary syndrome in menstrual dysfunction in female athletes.  </w:t>
      </w:r>
      <w:r w:rsidR="00477A62" w:rsidRPr="00163019">
        <w:rPr>
          <w:i/>
          <w:color w:val="000000" w:themeColor="text1"/>
        </w:rPr>
        <w:t xml:space="preserve">Med Sci Sports </w:t>
      </w:r>
      <w:proofErr w:type="spellStart"/>
      <w:r w:rsidR="00477A62" w:rsidRPr="00163019">
        <w:rPr>
          <w:i/>
          <w:color w:val="000000" w:themeColor="text1"/>
        </w:rPr>
        <w:t>Exerc</w:t>
      </w:r>
      <w:proofErr w:type="spellEnd"/>
      <w:r w:rsidR="00477A62" w:rsidRPr="00163019">
        <w:rPr>
          <w:i/>
          <w:color w:val="000000" w:themeColor="text1"/>
        </w:rPr>
        <w:t>.</w:t>
      </w:r>
      <w:r w:rsidR="00477A62" w:rsidRPr="00163019">
        <w:rPr>
          <w:color w:val="000000" w:themeColor="text1"/>
        </w:rPr>
        <w:t xml:space="preserve"> 41:1239-1240, 2009.</w:t>
      </w:r>
      <w:r w:rsidR="007D3B63">
        <w:rPr>
          <w:color w:val="000000" w:themeColor="text1"/>
        </w:rPr>
        <w:t xml:space="preserve"> </w:t>
      </w:r>
      <w:hyperlink r:id="rId69" w:history="1">
        <w:r w:rsidR="00240605" w:rsidRPr="00541BC3">
          <w:rPr>
            <w:rStyle w:val="Hyperlink"/>
          </w:rPr>
          <w:t>http://www.ncbi.nlm.nih.gov/pubmed/19461543</w:t>
        </w:r>
      </w:hyperlink>
    </w:p>
    <w:p w14:paraId="152CE11B" w14:textId="77777777" w:rsidR="00477A62" w:rsidRPr="00163019" w:rsidRDefault="00477A62" w:rsidP="00477A62">
      <w:pPr>
        <w:rPr>
          <w:rStyle w:val="rprtid"/>
          <w:color w:val="000000" w:themeColor="text1"/>
        </w:rPr>
      </w:pPr>
    </w:p>
    <w:p w14:paraId="75C488DF" w14:textId="2E76B319" w:rsidR="00477A62" w:rsidRPr="00163019" w:rsidRDefault="008A4819" w:rsidP="00477A62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6</w:t>
      </w:r>
      <w:r w:rsidR="00B864CD">
        <w:rPr>
          <w:color w:val="000000" w:themeColor="text1"/>
        </w:rPr>
        <w:t xml:space="preserve">. </w:t>
      </w:r>
      <w:proofErr w:type="spellStart"/>
      <w:r w:rsidR="00B864CD">
        <w:rPr>
          <w:color w:val="000000" w:themeColor="text1"/>
        </w:rPr>
        <w:t>Wenner</w:t>
      </w:r>
      <w:proofErr w:type="spellEnd"/>
      <w:r w:rsidR="00B864CD">
        <w:rPr>
          <w:color w:val="000000" w:themeColor="text1"/>
        </w:rPr>
        <w:t>, MM,</w:t>
      </w:r>
      <w:r w:rsidR="00A91628" w:rsidRPr="00163019">
        <w:rPr>
          <w:color w:val="000000" w:themeColor="text1"/>
        </w:rPr>
        <w:t xml:space="preserve"> </w:t>
      </w:r>
      <w:r w:rsidR="00A91628" w:rsidRPr="00163019">
        <w:rPr>
          <w:b/>
          <w:color w:val="000000" w:themeColor="text1"/>
        </w:rPr>
        <w:t>Stachenfeld,</w:t>
      </w:r>
      <w:r w:rsidR="00A91628" w:rsidRPr="00163019">
        <w:rPr>
          <w:b/>
          <w:color w:val="000000" w:themeColor="text1"/>
          <w:vertAlign w:val="superscript"/>
        </w:rPr>
        <w:t xml:space="preserve"> </w:t>
      </w:r>
      <w:r w:rsidR="00B864CD">
        <w:rPr>
          <w:b/>
          <w:color w:val="000000" w:themeColor="text1"/>
        </w:rPr>
        <w:t>N</w:t>
      </w:r>
      <w:r w:rsidR="00A91628" w:rsidRPr="00163019">
        <w:rPr>
          <w:b/>
          <w:color w:val="000000" w:themeColor="text1"/>
        </w:rPr>
        <w:t>S</w:t>
      </w:r>
      <w:r w:rsidR="00A91628" w:rsidRPr="00B864CD">
        <w:rPr>
          <w:color w:val="000000" w:themeColor="text1"/>
        </w:rPr>
        <w:t>.</w:t>
      </w:r>
      <w:r w:rsidR="00DA35CD" w:rsidRPr="00163019">
        <w:rPr>
          <w:color w:val="000000" w:themeColor="text1"/>
        </w:rPr>
        <w:t xml:space="preserve">  Orthostatic intolerance</w:t>
      </w:r>
      <w:r w:rsidR="00A91628" w:rsidRPr="00163019">
        <w:rPr>
          <w:color w:val="000000" w:themeColor="text1"/>
        </w:rPr>
        <w:t xml:space="preserve">. (Invited Review) </w:t>
      </w:r>
      <w:r w:rsidR="00A91628" w:rsidRPr="00163019">
        <w:rPr>
          <w:rFonts w:cs="Helvetica"/>
          <w:color w:val="000000" w:themeColor="text1"/>
          <w:szCs w:val="26"/>
        </w:rPr>
        <w:t xml:space="preserve">In: </w:t>
      </w:r>
      <w:proofErr w:type="spellStart"/>
      <w:r w:rsidR="00A91628" w:rsidRPr="00163019">
        <w:rPr>
          <w:rFonts w:cs="Helvetica"/>
          <w:color w:val="000000" w:themeColor="text1"/>
          <w:szCs w:val="26"/>
        </w:rPr>
        <w:t>Mooren</w:t>
      </w:r>
      <w:proofErr w:type="spellEnd"/>
      <w:r w:rsidR="00A91628" w:rsidRPr="00163019">
        <w:rPr>
          <w:rFonts w:cs="Helvetica"/>
          <w:color w:val="000000" w:themeColor="text1"/>
          <w:szCs w:val="26"/>
        </w:rPr>
        <w:t xml:space="preserve"> F. (Ed.) </w:t>
      </w:r>
      <w:r w:rsidR="00A91628" w:rsidRPr="00163019">
        <w:rPr>
          <w:rFonts w:cs="Helvetica"/>
          <w:color w:val="000000" w:themeColor="text1"/>
          <w:szCs w:val="26"/>
          <w:u w:val="single"/>
        </w:rPr>
        <w:t>Encyclopedia of Exercise Medicine in Health and Disease</w:t>
      </w:r>
      <w:r w:rsidR="00A91628" w:rsidRPr="00163019">
        <w:rPr>
          <w:rFonts w:cs="Helvetica"/>
          <w:color w:val="000000" w:themeColor="text1"/>
          <w:szCs w:val="26"/>
        </w:rPr>
        <w:t>.</w:t>
      </w:r>
      <w:r w:rsidR="00A91628" w:rsidRPr="00163019">
        <w:rPr>
          <w:rFonts w:cs="SMinionPlusTab-Bold"/>
          <w:bCs/>
          <w:color w:val="000000" w:themeColor="text1"/>
        </w:rPr>
        <w:t xml:space="preserve"> </w:t>
      </w:r>
      <w:r w:rsidR="00A91628" w:rsidRPr="00163019">
        <w:rPr>
          <w:color w:val="000000" w:themeColor="text1"/>
        </w:rPr>
        <w:t xml:space="preserve">Heidelberg Germany, Springer Publishing Co., pp. </w:t>
      </w:r>
      <w:r w:rsidR="00A91628" w:rsidRPr="00163019">
        <w:rPr>
          <w:bCs/>
          <w:color w:val="000000" w:themeColor="text1"/>
        </w:rPr>
        <w:t>665-667, 2012.</w:t>
      </w:r>
    </w:p>
    <w:p w14:paraId="0FC3B878" w14:textId="77777777" w:rsidR="00E33567" w:rsidRPr="00163019" w:rsidRDefault="00E33567" w:rsidP="00477A62">
      <w:pPr>
        <w:autoSpaceDE w:val="0"/>
        <w:autoSpaceDN w:val="0"/>
        <w:adjustRightInd w:val="0"/>
        <w:rPr>
          <w:color w:val="000000" w:themeColor="text1"/>
        </w:rPr>
      </w:pPr>
    </w:p>
    <w:p w14:paraId="628884F8" w14:textId="10FE73F6" w:rsidR="00266C1E" w:rsidRPr="00163019" w:rsidRDefault="008A4819" w:rsidP="00266C1E">
      <w:pPr>
        <w:rPr>
          <w:color w:val="000000" w:themeColor="text1"/>
        </w:rPr>
      </w:pPr>
      <w:r>
        <w:rPr>
          <w:color w:val="000000" w:themeColor="text1"/>
        </w:rPr>
        <w:t>7</w:t>
      </w:r>
      <w:r w:rsidR="00266C1E" w:rsidRPr="00163019">
        <w:rPr>
          <w:color w:val="000000" w:themeColor="text1"/>
        </w:rPr>
        <w:t xml:space="preserve">.  </w:t>
      </w:r>
      <w:r w:rsidR="00B864CD">
        <w:rPr>
          <w:b/>
          <w:color w:val="000000" w:themeColor="text1"/>
        </w:rPr>
        <w:t>Stachenfeld, N</w:t>
      </w:r>
      <w:r w:rsidR="00266C1E" w:rsidRPr="00163019">
        <w:rPr>
          <w:b/>
          <w:color w:val="000000" w:themeColor="text1"/>
        </w:rPr>
        <w:t>S</w:t>
      </w:r>
      <w:r w:rsidR="00266C1E" w:rsidRPr="00B864CD">
        <w:rPr>
          <w:color w:val="000000" w:themeColor="text1"/>
        </w:rPr>
        <w:t xml:space="preserve">. </w:t>
      </w:r>
      <w:r w:rsidR="00266C1E" w:rsidRPr="00163019">
        <w:rPr>
          <w:color w:val="000000" w:themeColor="text1"/>
        </w:rPr>
        <w:t xml:space="preserve">Hormonal changes during menopause and the impact on hydration.  </w:t>
      </w:r>
      <w:proofErr w:type="spellStart"/>
      <w:r w:rsidR="00266C1E" w:rsidRPr="00163019">
        <w:rPr>
          <w:i/>
          <w:color w:val="000000" w:themeColor="text1"/>
        </w:rPr>
        <w:t>Reprod</w:t>
      </w:r>
      <w:proofErr w:type="spellEnd"/>
      <w:r w:rsidR="00266C1E" w:rsidRPr="00163019">
        <w:rPr>
          <w:i/>
          <w:color w:val="000000" w:themeColor="text1"/>
        </w:rPr>
        <w:t xml:space="preserve"> Sci. </w:t>
      </w:r>
      <w:r w:rsidR="00076AE8" w:rsidRPr="00163019">
        <w:rPr>
          <w:color w:val="000000" w:themeColor="text1"/>
        </w:rPr>
        <w:t xml:space="preserve">21: </w:t>
      </w:r>
      <w:r w:rsidR="00DB4CD5" w:rsidRPr="00163019">
        <w:rPr>
          <w:color w:val="000000" w:themeColor="text1"/>
        </w:rPr>
        <w:t>555-561</w:t>
      </w:r>
      <w:r w:rsidR="00076AE8" w:rsidRPr="00163019">
        <w:rPr>
          <w:color w:val="000000" w:themeColor="text1"/>
        </w:rPr>
        <w:t>, 2014.</w:t>
      </w:r>
      <w:r w:rsidR="00266C1E" w:rsidRPr="00163019">
        <w:rPr>
          <w:color w:val="000000" w:themeColor="text1"/>
        </w:rPr>
        <w:t xml:space="preserve"> </w:t>
      </w:r>
      <w:hyperlink r:id="rId70" w:history="1">
        <w:r w:rsidR="00E52186" w:rsidRPr="007B21A9">
          <w:rPr>
            <w:rStyle w:val="Hyperlink"/>
            <w:color w:val="0F32FA"/>
          </w:rPr>
          <w:t>http://www.ncbi.nlm.nih.gov/pubmed/24492487</w:t>
        </w:r>
      </w:hyperlink>
    </w:p>
    <w:p w14:paraId="7B44FD11" w14:textId="77777777" w:rsidR="00B660C4" w:rsidRDefault="00B660C4" w:rsidP="005A5717">
      <w:pPr>
        <w:rPr>
          <w:color w:val="000000" w:themeColor="text1"/>
        </w:rPr>
      </w:pPr>
    </w:p>
    <w:p w14:paraId="2A6212D5" w14:textId="58D5F8C6" w:rsidR="00E52186" w:rsidRPr="00163019" w:rsidRDefault="008A4819" w:rsidP="005A5717">
      <w:pPr>
        <w:rPr>
          <w:bCs/>
          <w:i/>
          <w:color w:val="000000" w:themeColor="text1"/>
        </w:rPr>
      </w:pPr>
      <w:r>
        <w:rPr>
          <w:color w:val="000000" w:themeColor="text1"/>
        </w:rPr>
        <w:t>8</w:t>
      </w:r>
      <w:r w:rsidR="005A5717" w:rsidRPr="00163019">
        <w:rPr>
          <w:color w:val="000000" w:themeColor="text1"/>
        </w:rPr>
        <w:t xml:space="preserve">.  </w:t>
      </w:r>
      <w:r w:rsidR="00B864CD">
        <w:rPr>
          <w:b/>
          <w:color w:val="000000" w:themeColor="text1"/>
        </w:rPr>
        <w:t>Stachenfeld, N</w:t>
      </w:r>
      <w:r w:rsidR="005A5717" w:rsidRPr="00163019">
        <w:rPr>
          <w:b/>
          <w:color w:val="000000" w:themeColor="text1"/>
        </w:rPr>
        <w:t>S</w:t>
      </w:r>
      <w:r w:rsidR="005A5717" w:rsidRPr="00B864CD">
        <w:rPr>
          <w:color w:val="000000" w:themeColor="text1"/>
        </w:rPr>
        <w:t>.</w:t>
      </w:r>
      <w:r w:rsidR="00B864CD">
        <w:rPr>
          <w:color w:val="000000" w:themeColor="text1"/>
        </w:rPr>
        <w:t xml:space="preserve"> and Taylor, H</w:t>
      </w:r>
      <w:r w:rsidR="00AC074A" w:rsidRPr="00163019">
        <w:rPr>
          <w:color w:val="000000" w:themeColor="text1"/>
        </w:rPr>
        <w:t>S</w:t>
      </w:r>
      <w:r w:rsidR="005A5717" w:rsidRPr="00163019">
        <w:rPr>
          <w:color w:val="000000" w:themeColor="text1"/>
        </w:rPr>
        <w:t>.</w:t>
      </w:r>
      <w:r w:rsidR="005A5717" w:rsidRPr="00163019">
        <w:rPr>
          <w:i/>
          <w:color w:val="000000" w:themeColor="text1"/>
        </w:rPr>
        <w:t xml:space="preserve"> </w:t>
      </w:r>
      <w:hyperlink r:id="rId71" w:history="1">
        <w:r w:rsidR="0079314B" w:rsidRPr="00163019">
          <w:rPr>
            <w:color w:val="000000" w:themeColor="text1"/>
          </w:rPr>
          <w:t>Challenges and methodology for testing young healthy women in physiological studies.</w:t>
        </w:r>
      </w:hyperlink>
      <w:r w:rsidR="005A5717" w:rsidRPr="00163019">
        <w:rPr>
          <w:bCs/>
          <w:color w:val="000000" w:themeColor="text1"/>
        </w:rPr>
        <w:t>.</w:t>
      </w:r>
      <w:r w:rsidR="005A5717" w:rsidRPr="00163019">
        <w:rPr>
          <w:bCs/>
          <w:i/>
          <w:color w:val="000000" w:themeColor="text1"/>
        </w:rPr>
        <w:t xml:space="preserve"> Am J. Physiol. Endocrinol. </w:t>
      </w:r>
      <w:proofErr w:type="spellStart"/>
      <w:r w:rsidR="005A5717" w:rsidRPr="00163019">
        <w:rPr>
          <w:bCs/>
          <w:i/>
          <w:color w:val="000000" w:themeColor="text1"/>
        </w:rPr>
        <w:t>Metab</w:t>
      </w:r>
      <w:proofErr w:type="spellEnd"/>
      <w:r w:rsidR="005A5717" w:rsidRPr="00163019">
        <w:rPr>
          <w:bCs/>
          <w:i/>
          <w:color w:val="000000" w:themeColor="text1"/>
        </w:rPr>
        <w:t>.,</w:t>
      </w:r>
      <w:r w:rsidR="005A5717" w:rsidRPr="00163019">
        <w:rPr>
          <w:color w:val="000000" w:themeColor="text1"/>
        </w:rPr>
        <w:t xml:space="preserve"> </w:t>
      </w:r>
      <w:r w:rsidR="00C10214" w:rsidRPr="00163019">
        <w:rPr>
          <w:color w:val="000000" w:themeColor="text1"/>
        </w:rPr>
        <w:t>306: E849–E853, 2014.</w:t>
      </w:r>
    </w:p>
    <w:p w14:paraId="0F794F12" w14:textId="77777777" w:rsidR="005A5717" w:rsidRPr="00163019" w:rsidRDefault="00E52186" w:rsidP="005A5717">
      <w:pPr>
        <w:rPr>
          <w:color w:val="000000" w:themeColor="text1"/>
        </w:rPr>
      </w:pPr>
      <w:r w:rsidRPr="007B21A9">
        <w:rPr>
          <w:color w:val="0F32FA"/>
          <w:u w:val="single"/>
        </w:rPr>
        <w:t>http://www.ncbi.nlm.nih.gov/pubmed/24569589</w:t>
      </w:r>
      <w:r w:rsidR="00C10214" w:rsidRPr="00163019">
        <w:rPr>
          <w:color w:val="000000" w:themeColor="text1"/>
        </w:rPr>
        <w:t xml:space="preserve">. </w:t>
      </w:r>
      <w:r w:rsidR="00C10214" w:rsidRPr="00163019">
        <w:rPr>
          <w:b/>
          <w:i/>
          <w:color w:val="000000" w:themeColor="text1"/>
        </w:rPr>
        <w:t xml:space="preserve"> Editor’s Pick, May 2014.</w:t>
      </w:r>
    </w:p>
    <w:p w14:paraId="3BDB2946" w14:textId="77777777" w:rsidR="002D3D67" w:rsidRDefault="002D3D67" w:rsidP="005B1B10">
      <w:pPr>
        <w:autoSpaceDE w:val="0"/>
        <w:autoSpaceDN w:val="0"/>
        <w:adjustRightInd w:val="0"/>
        <w:rPr>
          <w:color w:val="000000" w:themeColor="text1"/>
        </w:rPr>
      </w:pPr>
    </w:p>
    <w:p w14:paraId="61CB440F" w14:textId="0DAB2F9D" w:rsidR="005B1B10" w:rsidRDefault="008A4819" w:rsidP="005B1B10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9</w:t>
      </w:r>
      <w:r w:rsidR="005B1B10" w:rsidRPr="00163019">
        <w:rPr>
          <w:color w:val="000000" w:themeColor="text1"/>
        </w:rPr>
        <w:t xml:space="preserve">. </w:t>
      </w:r>
      <w:r w:rsidR="00B864CD">
        <w:rPr>
          <w:b/>
          <w:color w:val="000000" w:themeColor="text1"/>
        </w:rPr>
        <w:t xml:space="preserve"> Stachenfeld, N</w:t>
      </w:r>
      <w:r w:rsidR="005B1B10" w:rsidRPr="00163019">
        <w:rPr>
          <w:b/>
          <w:color w:val="000000" w:themeColor="text1"/>
        </w:rPr>
        <w:t>S</w:t>
      </w:r>
      <w:r w:rsidR="005B1B10" w:rsidRPr="00B864CD">
        <w:rPr>
          <w:color w:val="000000" w:themeColor="text1"/>
        </w:rPr>
        <w:t>.</w:t>
      </w:r>
      <w:r w:rsidR="005B1B10" w:rsidRPr="00163019">
        <w:rPr>
          <w:b/>
          <w:color w:val="000000" w:themeColor="text1"/>
        </w:rPr>
        <w:t xml:space="preserve"> </w:t>
      </w:r>
      <w:r w:rsidR="005B1B10" w:rsidRPr="00163019">
        <w:rPr>
          <w:iCs/>
          <w:color w:val="000000" w:themeColor="text1"/>
        </w:rPr>
        <w:t>The Interrelationship of Research in the Laboratory and the Field to Assess Hydration Status and Determine Mechanisms Involved in Water Regulation During Physical Activity (</w:t>
      </w:r>
      <w:r w:rsidR="005B1B10" w:rsidRPr="00163019">
        <w:rPr>
          <w:color w:val="000000" w:themeColor="text1"/>
        </w:rPr>
        <w:t xml:space="preserve">Review) </w:t>
      </w:r>
      <w:r w:rsidR="005B1B10" w:rsidRPr="00163019">
        <w:rPr>
          <w:i/>
          <w:color w:val="000000" w:themeColor="text1"/>
        </w:rPr>
        <w:t xml:space="preserve">Sports Med. </w:t>
      </w:r>
      <w:r w:rsidR="005B1B10" w:rsidRPr="00163019">
        <w:rPr>
          <w:color w:val="000000" w:themeColor="text1"/>
        </w:rPr>
        <w:t xml:space="preserve">44:97-104 </w:t>
      </w:r>
      <w:r w:rsidR="005B1B10" w:rsidRPr="007B21A9">
        <w:rPr>
          <w:color w:val="0F32FA"/>
          <w:u w:val="single"/>
        </w:rPr>
        <w:t>DOI 10.1007/s40279-014-0155-0. 2014</w:t>
      </w:r>
    </w:p>
    <w:p w14:paraId="4DFEE74A" w14:textId="77777777" w:rsidR="005E1478" w:rsidRDefault="005E1478" w:rsidP="004F394F">
      <w:pPr>
        <w:pStyle w:val="desc"/>
        <w:spacing w:before="2" w:after="2"/>
        <w:rPr>
          <w:sz w:val="24"/>
          <w:szCs w:val="24"/>
        </w:rPr>
      </w:pPr>
    </w:p>
    <w:p w14:paraId="46FBD4AE" w14:textId="2970B246" w:rsidR="00741A9D" w:rsidRPr="007B21A9" w:rsidRDefault="008A4819" w:rsidP="00741A9D">
      <w:pPr>
        <w:rPr>
          <w:color w:val="0F32FA"/>
          <w:u w:val="single"/>
        </w:rPr>
      </w:pPr>
      <w:r>
        <w:rPr>
          <w:color w:val="000000" w:themeColor="text1"/>
        </w:rPr>
        <w:t>10</w:t>
      </w:r>
      <w:r w:rsidR="00913B04" w:rsidRPr="00163019">
        <w:rPr>
          <w:color w:val="000000" w:themeColor="text1"/>
        </w:rPr>
        <w:t xml:space="preserve">.  Horvath, TL, </w:t>
      </w:r>
      <w:r w:rsidR="00913B04" w:rsidRPr="00163019">
        <w:rPr>
          <w:b/>
          <w:color w:val="000000" w:themeColor="text1"/>
        </w:rPr>
        <w:t>Stachenfeld, NS</w:t>
      </w:r>
      <w:r w:rsidR="00913B04" w:rsidRPr="00163019">
        <w:rPr>
          <w:color w:val="000000" w:themeColor="text1"/>
        </w:rPr>
        <w:t xml:space="preserve">, </w:t>
      </w:r>
      <w:proofErr w:type="spellStart"/>
      <w:r w:rsidR="00913B04" w:rsidRPr="00163019">
        <w:rPr>
          <w:color w:val="000000" w:themeColor="text1"/>
        </w:rPr>
        <w:t>Diano</w:t>
      </w:r>
      <w:proofErr w:type="spellEnd"/>
      <w:r w:rsidR="00913B04" w:rsidRPr="00163019">
        <w:rPr>
          <w:color w:val="000000" w:themeColor="text1"/>
        </w:rPr>
        <w:t>, S. A temperature hypothesis or</w:t>
      </w:r>
      <w:r w:rsidR="00741A9D" w:rsidRPr="00163019">
        <w:rPr>
          <w:color w:val="000000" w:themeColor="text1"/>
        </w:rPr>
        <w:t xml:space="preserve"> hypothalamus-driven obesity.  </w:t>
      </w:r>
      <w:r w:rsidR="00741A9D" w:rsidRPr="00163019">
        <w:rPr>
          <w:i/>
          <w:color w:val="000000" w:themeColor="text1"/>
        </w:rPr>
        <w:t>Yale J Biol. Med.</w:t>
      </w:r>
      <w:r w:rsidR="00741A9D" w:rsidRPr="00163019">
        <w:rPr>
          <w:color w:val="000000" w:themeColor="text1"/>
        </w:rPr>
        <w:t>;</w:t>
      </w:r>
      <w:r w:rsidR="00681A7C" w:rsidRPr="00163019">
        <w:rPr>
          <w:color w:val="000000" w:themeColor="text1"/>
        </w:rPr>
        <w:t xml:space="preserve"> </w:t>
      </w:r>
      <w:r w:rsidR="00741A9D" w:rsidRPr="00163019">
        <w:rPr>
          <w:color w:val="000000" w:themeColor="text1"/>
        </w:rPr>
        <w:t>87:</w:t>
      </w:r>
      <w:r w:rsidR="00681A7C" w:rsidRPr="00163019">
        <w:rPr>
          <w:color w:val="000000" w:themeColor="text1"/>
        </w:rPr>
        <w:t xml:space="preserve"> </w:t>
      </w:r>
      <w:r w:rsidR="00741A9D" w:rsidRPr="00163019">
        <w:rPr>
          <w:color w:val="000000" w:themeColor="text1"/>
        </w:rPr>
        <w:t xml:space="preserve">149-158, 2014. </w:t>
      </w:r>
      <w:hyperlink r:id="rId72" w:history="1">
        <w:r w:rsidR="00C06632" w:rsidRPr="007B21A9">
          <w:rPr>
            <w:rStyle w:val="Hyperlink"/>
            <w:color w:val="0F32FA"/>
          </w:rPr>
          <w:t>http://www.ncbi.nlm.nih.gov/pmc/articles/PMC4031788/pdf/yjbm_87_2_149.pdf</w:t>
        </w:r>
      </w:hyperlink>
    </w:p>
    <w:p w14:paraId="461AE609" w14:textId="77777777" w:rsidR="00C06632" w:rsidRPr="00163019" w:rsidRDefault="00C06632" w:rsidP="00741A9D">
      <w:pPr>
        <w:rPr>
          <w:color w:val="000000" w:themeColor="text1"/>
          <w:u w:val="single"/>
        </w:rPr>
      </w:pPr>
    </w:p>
    <w:p w14:paraId="10F7C469" w14:textId="547DB9D9" w:rsidR="00C06632" w:rsidRPr="00163019" w:rsidRDefault="008A4819" w:rsidP="00681A7C">
      <w:pPr>
        <w:autoSpaceDE w:val="0"/>
        <w:autoSpaceDN w:val="0"/>
        <w:adjustRightInd w:val="0"/>
        <w:rPr>
          <w:rFonts w:cs="AdvP6EC0"/>
          <w:color w:val="000000" w:themeColor="text1"/>
        </w:rPr>
      </w:pPr>
      <w:r>
        <w:rPr>
          <w:color w:val="000000" w:themeColor="text1"/>
        </w:rPr>
        <w:t>11</w:t>
      </w:r>
      <w:r w:rsidR="00C06632" w:rsidRPr="00163019">
        <w:rPr>
          <w:color w:val="000000" w:themeColor="text1"/>
        </w:rPr>
        <w:t xml:space="preserve">. Platts, SH, </w:t>
      </w:r>
      <w:proofErr w:type="spellStart"/>
      <w:r w:rsidR="00C06632" w:rsidRPr="00163019">
        <w:rPr>
          <w:color w:val="000000" w:themeColor="text1"/>
        </w:rPr>
        <w:t>Bairey</w:t>
      </w:r>
      <w:proofErr w:type="spellEnd"/>
      <w:r w:rsidR="00C06632" w:rsidRPr="00163019">
        <w:rPr>
          <w:color w:val="000000" w:themeColor="text1"/>
        </w:rPr>
        <w:t xml:space="preserve">, CN </w:t>
      </w:r>
      <w:proofErr w:type="spellStart"/>
      <w:r w:rsidR="00C06632" w:rsidRPr="00163019">
        <w:rPr>
          <w:color w:val="000000" w:themeColor="text1"/>
        </w:rPr>
        <w:t>Blairy</w:t>
      </w:r>
      <w:proofErr w:type="spellEnd"/>
      <w:r w:rsidR="00C06632" w:rsidRPr="00163019">
        <w:rPr>
          <w:color w:val="000000" w:themeColor="text1"/>
        </w:rPr>
        <w:t>-Merz, Barr, MY, Fu, Q, Gulati, M, Hughson, R Levine, BD, Mehran, R</w:t>
      </w:r>
      <w:r w:rsidR="00681A7C" w:rsidRPr="00163019">
        <w:rPr>
          <w:color w:val="000000" w:themeColor="text1"/>
        </w:rPr>
        <w:t>,</w:t>
      </w:r>
      <w:r w:rsidR="00C06632" w:rsidRPr="00163019">
        <w:rPr>
          <w:color w:val="000000" w:themeColor="text1"/>
        </w:rPr>
        <w:t xml:space="preserve"> </w:t>
      </w:r>
      <w:r w:rsidR="00C06632" w:rsidRPr="00163019">
        <w:rPr>
          <w:b/>
          <w:color w:val="000000" w:themeColor="text1"/>
        </w:rPr>
        <w:t>Stachenfeld, N</w:t>
      </w:r>
      <w:r w:rsidR="00C06632" w:rsidRPr="00163019">
        <w:rPr>
          <w:color w:val="000000" w:themeColor="text1"/>
        </w:rPr>
        <w:t>, Wenger, NK</w:t>
      </w:r>
      <w:r w:rsidR="00681A7C" w:rsidRPr="00163019">
        <w:rPr>
          <w:color w:val="000000" w:themeColor="text1"/>
        </w:rPr>
        <w:t xml:space="preserve">. </w:t>
      </w:r>
      <w:r w:rsidR="00681A7C" w:rsidRPr="00163019">
        <w:rPr>
          <w:i/>
          <w:color w:val="000000" w:themeColor="text1"/>
        </w:rPr>
        <w:t xml:space="preserve">(alphabetical except for first author). </w:t>
      </w:r>
      <w:r w:rsidR="00681A7C" w:rsidRPr="00163019">
        <w:rPr>
          <w:rFonts w:cs="AdvP6EC0"/>
          <w:color w:val="000000" w:themeColor="text1"/>
        </w:rPr>
        <w:t xml:space="preserve">Effects of Sex and Gender on Adaptation to Space: Cardiovascular Alterations. </w:t>
      </w:r>
      <w:r w:rsidR="00681A7C" w:rsidRPr="00163019">
        <w:rPr>
          <w:rFonts w:cs="AdvP6EC0"/>
          <w:i/>
          <w:color w:val="000000" w:themeColor="text1"/>
        </w:rPr>
        <w:t>J Women</w:t>
      </w:r>
      <w:r w:rsidR="00FC1518">
        <w:rPr>
          <w:rFonts w:cs="AdvP6EC0"/>
          <w:i/>
          <w:color w:val="000000" w:themeColor="text1"/>
        </w:rPr>
        <w:t>’</w:t>
      </w:r>
      <w:r w:rsidR="00681A7C" w:rsidRPr="00163019">
        <w:rPr>
          <w:rFonts w:cs="AdvP6EC0"/>
          <w:i/>
          <w:color w:val="000000" w:themeColor="text1"/>
        </w:rPr>
        <w:t>s Health</w:t>
      </w:r>
      <w:r w:rsidR="00681A7C" w:rsidRPr="00163019">
        <w:rPr>
          <w:rFonts w:cs="AdvP6EC0"/>
          <w:color w:val="000000" w:themeColor="text1"/>
        </w:rPr>
        <w:t xml:space="preserve">: 23: </w:t>
      </w:r>
      <w:r w:rsidR="00681A7C" w:rsidRPr="00163019">
        <w:rPr>
          <w:color w:val="000000" w:themeColor="text1"/>
        </w:rPr>
        <w:t xml:space="preserve">950-955. doi:10.1089/jwh.2014.4912. </w:t>
      </w:r>
      <w:r w:rsidR="00681A7C" w:rsidRPr="007B21A9">
        <w:rPr>
          <w:color w:val="0F32FA"/>
          <w:u w:val="single"/>
        </w:rPr>
        <w:t xml:space="preserve">http://online.liebertpub.com/doi/abs/10.1089/jwh.2014.4912 </w:t>
      </w:r>
    </w:p>
    <w:p w14:paraId="0C369B28" w14:textId="77777777" w:rsidR="005B1B10" w:rsidRDefault="005B1B10" w:rsidP="005A5717">
      <w:pPr>
        <w:rPr>
          <w:color w:val="000000" w:themeColor="text1"/>
          <w:sz w:val="23"/>
          <w:szCs w:val="23"/>
        </w:rPr>
      </w:pPr>
    </w:p>
    <w:p w14:paraId="25EB0B0D" w14:textId="7A45D0F2" w:rsidR="00266C1E" w:rsidRPr="00163019" w:rsidRDefault="008A4819" w:rsidP="00266C1E">
      <w:pPr>
        <w:rPr>
          <w:color w:val="000000" w:themeColor="text1"/>
          <w:szCs w:val="29"/>
        </w:rPr>
      </w:pPr>
      <w:r>
        <w:rPr>
          <w:color w:val="000000" w:themeColor="text1"/>
        </w:rPr>
        <w:t>12</w:t>
      </w:r>
      <w:r w:rsidR="00266C1E" w:rsidRPr="00163019">
        <w:rPr>
          <w:color w:val="000000" w:themeColor="text1"/>
        </w:rPr>
        <w:t>.</w:t>
      </w:r>
      <w:r w:rsidR="00B864CD">
        <w:rPr>
          <w:b/>
          <w:color w:val="000000" w:themeColor="text1"/>
        </w:rPr>
        <w:t xml:space="preserve"> Stachenfeld, N</w:t>
      </w:r>
      <w:r w:rsidR="00266C1E" w:rsidRPr="00163019">
        <w:rPr>
          <w:b/>
          <w:color w:val="000000" w:themeColor="text1"/>
        </w:rPr>
        <w:t>S</w:t>
      </w:r>
      <w:r w:rsidR="00266C1E" w:rsidRPr="00163019">
        <w:rPr>
          <w:color w:val="000000" w:themeColor="text1"/>
        </w:rPr>
        <w:t xml:space="preserve">, DiPietro, L. </w:t>
      </w:r>
      <w:r w:rsidR="00266C1E" w:rsidRPr="00163019">
        <w:rPr>
          <w:color w:val="000000" w:themeColor="text1"/>
          <w:szCs w:val="29"/>
        </w:rPr>
        <w:t xml:space="preserve">Exercise Treatment of Obesity. M. H. </w:t>
      </w:r>
      <w:proofErr w:type="spellStart"/>
      <w:r w:rsidR="00266C1E" w:rsidRPr="00163019">
        <w:rPr>
          <w:color w:val="000000" w:themeColor="text1"/>
          <w:szCs w:val="29"/>
        </w:rPr>
        <w:t>Tschoep</w:t>
      </w:r>
      <w:proofErr w:type="spellEnd"/>
      <w:r w:rsidR="00266C1E" w:rsidRPr="00163019">
        <w:rPr>
          <w:color w:val="000000" w:themeColor="text1"/>
          <w:szCs w:val="29"/>
        </w:rPr>
        <w:t xml:space="preserve"> ed. In </w:t>
      </w:r>
      <w:hyperlink r:id="rId73" w:history="1">
        <w:r w:rsidR="00266C1E" w:rsidRPr="00163019">
          <w:rPr>
            <w:rStyle w:val="Hyperlink"/>
            <w:color w:val="000000" w:themeColor="text1"/>
            <w:szCs w:val="29"/>
          </w:rPr>
          <w:t>www.endotext.org</w:t>
        </w:r>
      </w:hyperlink>
      <w:r w:rsidR="00266C1E" w:rsidRPr="00163019">
        <w:rPr>
          <w:color w:val="000000" w:themeColor="text1"/>
          <w:szCs w:val="29"/>
        </w:rPr>
        <w:t>, Leslie DeGroot, Editor-in-Chief, 2008; updated in 2013</w:t>
      </w:r>
      <w:r w:rsidR="00F2358A">
        <w:rPr>
          <w:color w:val="000000" w:themeColor="text1"/>
          <w:szCs w:val="29"/>
        </w:rPr>
        <w:t>, 2017</w:t>
      </w:r>
      <w:r w:rsidR="00B50084">
        <w:rPr>
          <w:color w:val="000000" w:themeColor="text1"/>
          <w:szCs w:val="29"/>
        </w:rPr>
        <w:t>.</w:t>
      </w:r>
      <w:r w:rsidR="00B50084" w:rsidRPr="00B50084">
        <w:rPr>
          <w:color w:val="000000" w:themeColor="text1"/>
          <w:szCs w:val="29"/>
        </w:rPr>
        <w:t xml:space="preserve"> </w:t>
      </w:r>
      <w:hyperlink r:id="rId74" w:history="1">
        <w:r w:rsidR="00B50084" w:rsidRPr="002F4487">
          <w:rPr>
            <w:rStyle w:val="Hyperlink"/>
            <w:szCs w:val="29"/>
          </w:rPr>
          <w:t>https://www.ncbi.nlm.nih.gov/books/NBK278961/</w:t>
        </w:r>
      </w:hyperlink>
    </w:p>
    <w:p w14:paraId="4513AA12" w14:textId="77777777" w:rsidR="00266C1E" w:rsidRPr="00163019" w:rsidRDefault="00266C1E" w:rsidP="00266C1E">
      <w:pPr>
        <w:rPr>
          <w:rFonts w:ascii="Arial" w:hAnsi="Arial"/>
          <w:color w:val="000000" w:themeColor="text1"/>
          <w:sz w:val="22"/>
          <w:szCs w:val="22"/>
        </w:rPr>
      </w:pPr>
    </w:p>
    <w:p w14:paraId="1E703ECC" w14:textId="4929517D" w:rsidR="00266C1E" w:rsidRPr="00163019" w:rsidRDefault="008A4819" w:rsidP="00266C1E">
      <w:pPr>
        <w:rPr>
          <w:color w:val="000000" w:themeColor="text1"/>
        </w:rPr>
      </w:pPr>
      <w:r>
        <w:rPr>
          <w:color w:val="000000" w:themeColor="text1"/>
        </w:rPr>
        <w:t>13</w:t>
      </w:r>
      <w:r w:rsidR="00B864CD">
        <w:rPr>
          <w:color w:val="000000" w:themeColor="text1"/>
        </w:rPr>
        <w:t xml:space="preserve">. </w:t>
      </w:r>
      <w:proofErr w:type="spellStart"/>
      <w:r w:rsidR="00B864CD">
        <w:rPr>
          <w:color w:val="000000" w:themeColor="text1"/>
        </w:rPr>
        <w:t>Wenner</w:t>
      </w:r>
      <w:proofErr w:type="spellEnd"/>
      <w:r w:rsidR="00B864CD">
        <w:rPr>
          <w:color w:val="000000" w:themeColor="text1"/>
        </w:rPr>
        <w:t>, MM</w:t>
      </w:r>
      <w:r w:rsidR="00266C1E" w:rsidRPr="00163019">
        <w:rPr>
          <w:color w:val="000000" w:themeColor="text1"/>
        </w:rPr>
        <w:t xml:space="preserve">, </w:t>
      </w:r>
      <w:r w:rsidR="00B864CD">
        <w:rPr>
          <w:b/>
          <w:color w:val="000000" w:themeColor="text1"/>
        </w:rPr>
        <w:t>Stachenfeld, N</w:t>
      </w:r>
      <w:r w:rsidR="00266C1E" w:rsidRPr="00163019">
        <w:rPr>
          <w:b/>
          <w:color w:val="000000" w:themeColor="text1"/>
        </w:rPr>
        <w:t>S</w:t>
      </w:r>
      <w:r w:rsidR="00266C1E" w:rsidRPr="00B864CD">
        <w:rPr>
          <w:color w:val="000000" w:themeColor="text1"/>
        </w:rPr>
        <w:t>.</w:t>
      </w:r>
      <w:r w:rsidR="00266C1E" w:rsidRPr="00163019">
        <w:rPr>
          <w:color w:val="000000" w:themeColor="text1"/>
        </w:rPr>
        <w:t xml:space="preserve"> Blood pressure and water regulation: understanding sex hormone effects within and between men and women.  </w:t>
      </w:r>
      <w:r w:rsidR="00266C1E" w:rsidRPr="00F2358A">
        <w:rPr>
          <w:i/>
          <w:color w:val="000000" w:themeColor="text1"/>
        </w:rPr>
        <w:t>J Physiol.</w:t>
      </w:r>
      <w:r w:rsidR="00266C1E" w:rsidRPr="00163019">
        <w:rPr>
          <w:color w:val="000000" w:themeColor="text1"/>
        </w:rPr>
        <w:t xml:space="preserve"> 590:5949-61, 2013.</w:t>
      </w:r>
      <w:r w:rsidR="00266C1E" w:rsidRPr="00163019">
        <w:rPr>
          <w:color w:val="000000" w:themeColor="text1"/>
          <w:u w:val="single"/>
        </w:rPr>
        <w:t xml:space="preserve"> </w:t>
      </w:r>
      <w:r w:rsidR="00266C1E" w:rsidRPr="007B21A9">
        <w:rPr>
          <w:color w:val="0F32FA"/>
          <w:u w:val="single"/>
        </w:rPr>
        <w:t>http://jp.physoc.org/content/590/23/5949.full.pdf+html</w:t>
      </w:r>
    </w:p>
    <w:p w14:paraId="5325CBCF" w14:textId="77777777" w:rsidR="00266C1E" w:rsidRPr="00163019" w:rsidRDefault="00266C1E" w:rsidP="00266C1E">
      <w:pPr>
        <w:rPr>
          <w:color w:val="000000" w:themeColor="text1"/>
          <w:szCs w:val="29"/>
        </w:rPr>
      </w:pPr>
    </w:p>
    <w:p w14:paraId="6C08AAC6" w14:textId="5467B408" w:rsidR="00266C1E" w:rsidRPr="00163019" w:rsidRDefault="008A4819" w:rsidP="00266C1E">
      <w:pPr>
        <w:autoSpaceDE w:val="0"/>
        <w:autoSpaceDN w:val="0"/>
        <w:adjustRightInd w:val="0"/>
        <w:rPr>
          <w:i/>
          <w:color w:val="000000" w:themeColor="text1"/>
        </w:rPr>
      </w:pPr>
      <w:r>
        <w:rPr>
          <w:color w:val="000000" w:themeColor="text1"/>
        </w:rPr>
        <w:t>14</w:t>
      </w:r>
      <w:r w:rsidR="00266C1E" w:rsidRPr="00163019">
        <w:rPr>
          <w:color w:val="000000" w:themeColor="text1"/>
        </w:rPr>
        <w:t>.</w:t>
      </w:r>
      <w:r w:rsidR="00266C1E" w:rsidRPr="00163019">
        <w:rPr>
          <w:b/>
          <w:color w:val="000000" w:themeColor="text1"/>
        </w:rPr>
        <w:t xml:space="preserve"> Stachenfeld, NS</w:t>
      </w:r>
      <w:r w:rsidR="00266C1E" w:rsidRPr="00B864CD">
        <w:rPr>
          <w:color w:val="000000" w:themeColor="text1"/>
        </w:rPr>
        <w:t xml:space="preserve">. </w:t>
      </w:r>
      <w:r w:rsidR="00266C1E" w:rsidRPr="00163019">
        <w:rPr>
          <w:color w:val="000000" w:themeColor="text1"/>
        </w:rPr>
        <w:t xml:space="preserve"> How to assess hydration in laboratory and field. Sport Science Exchange Gatorade Sports Science Institute. SSE #111 </w:t>
      </w:r>
      <w:r w:rsidR="00266C1E" w:rsidRPr="00163019">
        <w:rPr>
          <w:rFonts w:cs="Helvetica"/>
          <w:color w:val="000000" w:themeColor="text1"/>
        </w:rPr>
        <w:t>(Invited Review)</w:t>
      </w:r>
      <w:r w:rsidR="00266C1E" w:rsidRPr="00163019">
        <w:rPr>
          <w:color w:val="000000" w:themeColor="text1"/>
        </w:rPr>
        <w:t xml:space="preserve"> </w:t>
      </w:r>
      <w:r w:rsidR="00266C1E" w:rsidRPr="00F21D07">
        <w:rPr>
          <w:i/>
          <w:color w:val="0823FF"/>
        </w:rPr>
        <w:t>http://www.gssiweb.org/Article/sse-111-assessing-hydration-in-the-laboratory-and-field.</w:t>
      </w:r>
    </w:p>
    <w:p w14:paraId="238C6152" w14:textId="77777777" w:rsidR="00266C1E" w:rsidRPr="00163019" w:rsidRDefault="00266C1E" w:rsidP="00266C1E">
      <w:pPr>
        <w:rPr>
          <w:color w:val="000000" w:themeColor="text1"/>
          <w:szCs w:val="29"/>
        </w:rPr>
      </w:pPr>
    </w:p>
    <w:p w14:paraId="5B7E5623" w14:textId="1683D17B" w:rsidR="00F14AD5" w:rsidRPr="00F21D07" w:rsidRDefault="008A4819" w:rsidP="00F14AD5">
      <w:pPr>
        <w:rPr>
          <w:color w:val="0823FF"/>
        </w:rPr>
      </w:pPr>
      <w:r>
        <w:rPr>
          <w:color w:val="000000" w:themeColor="text1"/>
        </w:rPr>
        <w:t>15</w:t>
      </w:r>
      <w:r w:rsidR="00266C1E" w:rsidRPr="00163019">
        <w:rPr>
          <w:color w:val="000000" w:themeColor="text1"/>
        </w:rPr>
        <w:t>.</w:t>
      </w:r>
      <w:r w:rsidR="00B864CD">
        <w:rPr>
          <w:b/>
          <w:color w:val="000000" w:themeColor="text1"/>
        </w:rPr>
        <w:t xml:space="preserve"> Stachenfeld, N</w:t>
      </w:r>
      <w:r w:rsidR="00266C1E" w:rsidRPr="00163019">
        <w:rPr>
          <w:b/>
          <w:color w:val="000000" w:themeColor="text1"/>
        </w:rPr>
        <w:t>S</w:t>
      </w:r>
      <w:r w:rsidR="00266C1E" w:rsidRPr="00B864CD">
        <w:rPr>
          <w:color w:val="000000" w:themeColor="text1"/>
        </w:rPr>
        <w:t>.</w:t>
      </w:r>
      <w:r w:rsidR="00266C1E" w:rsidRPr="00163019">
        <w:rPr>
          <w:b/>
          <w:color w:val="000000" w:themeColor="text1"/>
        </w:rPr>
        <w:t xml:space="preserve"> </w:t>
      </w:r>
      <w:r w:rsidR="00266C1E" w:rsidRPr="00163019">
        <w:rPr>
          <w:color w:val="000000" w:themeColor="text1"/>
        </w:rPr>
        <w:t>Sodium ingestion, thirst and drinking during exercise. Sport Science Exchange Gatorade Sports Science Institute.</w:t>
      </w:r>
      <w:r w:rsidR="00B773BF" w:rsidRPr="00163019">
        <w:rPr>
          <w:color w:val="000000" w:themeColor="text1"/>
        </w:rPr>
        <w:t xml:space="preserve">  SSE #122</w:t>
      </w:r>
      <w:r w:rsidR="00240605">
        <w:rPr>
          <w:color w:val="000000" w:themeColor="text1"/>
        </w:rPr>
        <w:t xml:space="preserve"> </w:t>
      </w:r>
      <w:r w:rsidR="00240605" w:rsidRPr="00163019">
        <w:rPr>
          <w:rFonts w:cs="Helvetica"/>
          <w:color w:val="000000" w:themeColor="text1"/>
        </w:rPr>
        <w:t xml:space="preserve">(Invited </w:t>
      </w:r>
      <w:proofErr w:type="gramStart"/>
      <w:r w:rsidR="00240605" w:rsidRPr="00163019">
        <w:rPr>
          <w:rFonts w:cs="Helvetica"/>
          <w:color w:val="000000" w:themeColor="text1"/>
        </w:rPr>
        <w:t>Review)</w:t>
      </w:r>
      <w:r w:rsidR="00240605" w:rsidRPr="00163019">
        <w:rPr>
          <w:color w:val="000000" w:themeColor="text1"/>
        </w:rPr>
        <w:t xml:space="preserve"> </w:t>
      </w:r>
      <w:r w:rsidR="00266C1E" w:rsidRPr="00163019">
        <w:rPr>
          <w:color w:val="000000" w:themeColor="text1"/>
        </w:rPr>
        <w:t xml:space="preserve"> </w:t>
      </w:r>
      <w:r w:rsidR="00F14AD5" w:rsidRPr="00F21D07">
        <w:rPr>
          <w:rFonts w:cs="Helvetica"/>
          <w:i/>
          <w:color w:val="0823FF"/>
        </w:rPr>
        <w:t>http://www.gssiweb.org/Article/sse-122-sodium-ingestion-thirst-and-drinking-during-endurance-exercise</w:t>
      </w:r>
      <w:proofErr w:type="gramEnd"/>
    </w:p>
    <w:p w14:paraId="18BB6445" w14:textId="77777777" w:rsidR="00F14AD5" w:rsidRPr="00163019" w:rsidRDefault="00F14AD5" w:rsidP="00F14AD5">
      <w:pPr>
        <w:autoSpaceDE w:val="0"/>
        <w:autoSpaceDN w:val="0"/>
        <w:adjustRightInd w:val="0"/>
        <w:rPr>
          <w:color w:val="000000" w:themeColor="text1"/>
        </w:rPr>
      </w:pPr>
    </w:p>
    <w:p w14:paraId="68025F97" w14:textId="35FE0886" w:rsidR="00266C1E" w:rsidRPr="00163019" w:rsidRDefault="008A4819" w:rsidP="00F14AD5">
      <w:pPr>
        <w:autoSpaceDE w:val="0"/>
        <w:autoSpaceDN w:val="0"/>
        <w:adjustRightInd w:val="0"/>
        <w:rPr>
          <w:i/>
          <w:color w:val="000000" w:themeColor="text1"/>
        </w:rPr>
      </w:pPr>
      <w:r>
        <w:rPr>
          <w:color w:val="000000" w:themeColor="text1"/>
        </w:rPr>
        <w:t>16</w:t>
      </w:r>
      <w:r w:rsidR="00266C1E" w:rsidRPr="00163019">
        <w:rPr>
          <w:color w:val="000000" w:themeColor="text1"/>
        </w:rPr>
        <w:t>.</w:t>
      </w:r>
      <w:r w:rsidR="00266C1E" w:rsidRPr="00163019">
        <w:rPr>
          <w:b/>
          <w:color w:val="000000" w:themeColor="text1"/>
        </w:rPr>
        <w:t xml:space="preserve"> </w:t>
      </w:r>
      <w:proofErr w:type="spellStart"/>
      <w:r w:rsidR="00266C1E" w:rsidRPr="00163019">
        <w:rPr>
          <w:color w:val="000000" w:themeColor="text1"/>
        </w:rPr>
        <w:t>Charkoudian</w:t>
      </w:r>
      <w:proofErr w:type="spellEnd"/>
      <w:r w:rsidR="00266C1E" w:rsidRPr="00163019">
        <w:rPr>
          <w:color w:val="000000" w:themeColor="text1"/>
        </w:rPr>
        <w:t xml:space="preserve">, N, </w:t>
      </w:r>
      <w:r w:rsidR="00B864CD">
        <w:rPr>
          <w:b/>
          <w:color w:val="000000" w:themeColor="text1"/>
        </w:rPr>
        <w:t>Stachenfeld, N</w:t>
      </w:r>
      <w:r w:rsidR="00266C1E" w:rsidRPr="00163019">
        <w:rPr>
          <w:b/>
          <w:color w:val="000000" w:themeColor="text1"/>
        </w:rPr>
        <w:t>S</w:t>
      </w:r>
      <w:r w:rsidR="00266C1E" w:rsidRPr="00B864CD">
        <w:rPr>
          <w:color w:val="000000" w:themeColor="text1"/>
        </w:rPr>
        <w:t>.</w:t>
      </w:r>
      <w:r w:rsidR="00266C1E" w:rsidRPr="00163019">
        <w:rPr>
          <w:color w:val="000000" w:themeColor="text1"/>
        </w:rPr>
        <w:t xml:space="preserve"> Reproductive hormone influences on thermoregulation in humans. Comprehensive Physiology, Replaces </w:t>
      </w:r>
      <w:r w:rsidR="00266C1E" w:rsidRPr="00163019">
        <w:rPr>
          <w:i/>
          <w:color w:val="000000" w:themeColor="text1"/>
        </w:rPr>
        <w:t>Handbook of Physiology.</w:t>
      </w:r>
      <w:r w:rsidR="00E20E9F" w:rsidRPr="00163019">
        <w:rPr>
          <w:color w:val="000000" w:themeColor="text1"/>
        </w:rPr>
        <w:t>4: 793-804, 2014</w:t>
      </w:r>
    </w:p>
    <w:p w14:paraId="3E1A0A5C" w14:textId="77777777" w:rsidR="00266C1E" w:rsidRPr="00163019" w:rsidRDefault="000D538D" w:rsidP="00266C1E">
      <w:pPr>
        <w:rPr>
          <w:i/>
          <w:color w:val="000000" w:themeColor="text1"/>
        </w:rPr>
      </w:pPr>
      <w:r w:rsidRPr="007B21A9">
        <w:rPr>
          <w:iCs/>
          <w:color w:val="0F32FA"/>
          <w:u w:val="single"/>
        </w:rPr>
        <w:t>http://onlinelibrary.wiley.com/doi/10.1002/cphy.c130029/full</w:t>
      </w:r>
      <w:r w:rsidRPr="00163019">
        <w:rPr>
          <w:i/>
          <w:color w:val="000000" w:themeColor="text1"/>
        </w:rPr>
        <w:t>.</w:t>
      </w:r>
    </w:p>
    <w:p w14:paraId="080C317C" w14:textId="77777777" w:rsidR="007E5070" w:rsidRDefault="007E5070" w:rsidP="007E5070">
      <w:pPr>
        <w:pStyle w:val="desc"/>
        <w:spacing w:before="2" w:after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85BB6B8" w14:textId="77777777" w:rsidR="00F21D07" w:rsidRDefault="008A4819" w:rsidP="00F21D07">
      <w:r>
        <w:t>17</w:t>
      </w:r>
      <w:r w:rsidR="001E621B">
        <w:t xml:space="preserve">. </w:t>
      </w:r>
      <w:proofErr w:type="spellStart"/>
      <w:r w:rsidR="001E621B">
        <w:t>Uss</w:t>
      </w:r>
      <w:r w:rsidR="001E621B" w:rsidRPr="000C53D0">
        <w:t>elman</w:t>
      </w:r>
      <w:proofErr w:type="spellEnd"/>
      <w:r w:rsidR="001E621B" w:rsidRPr="000C53D0">
        <w:t xml:space="preserve">, CW, </w:t>
      </w:r>
      <w:r w:rsidR="001E621B" w:rsidRPr="000C53D0">
        <w:rPr>
          <w:b/>
        </w:rPr>
        <w:t>Stachenfeld, NS</w:t>
      </w:r>
      <w:r w:rsidR="002D3D67">
        <w:t>.</w:t>
      </w:r>
      <w:r w:rsidR="001E621B" w:rsidRPr="000C53D0">
        <w:t xml:space="preserve"> Bender, JR. The molecular actions of estrogen in the regulation of vascular health.  </w:t>
      </w:r>
      <w:r w:rsidR="00D71033" w:rsidRPr="00D71033">
        <w:rPr>
          <w:i/>
        </w:rPr>
        <w:t>Exp. Physiol</w:t>
      </w:r>
      <w:r w:rsidR="001E621B" w:rsidRPr="000C53D0">
        <w:t xml:space="preserve">. </w:t>
      </w:r>
      <w:r w:rsidR="000C53D0" w:rsidRPr="000C53D0">
        <w:rPr>
          <w:i/>
        </w:rPr>
        <w:t>101:</w:t>
      </w:r>
      <w:r w:rsidR="000C53D0" w:rsidRPr="000C53D0">
        <w:t xml:space="preserve">356-361, </w:t>
      </w:r>
      <w:r w:rsidR="000C53D0" w:rsidRPr="002D551B">
        <w:t>2016.</w:t>
      </w:r>
      <w:r w:rsidR="000C53D0" w:rsidRPr="000C53D0">
        <w:rPr>
          <w:i/>
        </w:rPr>
        <w:t xml:space="preserve"> </w:t>
      </w:r>
      <w:hyperlink r:id="rId75" w:history="1">
        <w:r w:rsidR="00F21D07">
          <w:rPr>
            <w:rStyle w:val="Hyperlink"/>
          </w:rPr>
          <w:t>https://doi.org/10.1113/EP085148</w:t>
        </w:r>
      </w:hyperlink>
    </w:p>
    <w:p w14:paraId="77FF4DA4" w14:textId="217D93FA" w:rsidR="00F0587E" w:rsidRDefault="00F0587E" w:rsidP="001E621B"/>
    <w:p w14:paraId="5E38B5FB" w14:textId="42356805" w:rsidR="00D71033" w:rsidRDefault="008A4819" w:rsidP="001E621B">
      <w:r>
        <w:t>18</w:t>
      </w:r>
      <w:r w:rsidR="00D71033">
        <w:t xml:space="preserve">.  </w:t>
      </w:r>
      <w:r w:rsidR="00D71033" w:rsidRPr="000C53D0">
        <w:rPr>
          <w:b/>
        </w:rPr>
        <w:t>Stachenfeld, NS</w:t>
      </w:r>
      <w:r w:rsidR="002D3D67" w:rsidRPr="002D3D67">
        <w:t>.</w:t>
      </w:r>
      <w:r w:rsidR="00D71033">
        <w:t xml:space="preserve"> Sex hormone effects on autonomic function</w:t>
      </w:r>
      <w:r w:rsidR="00F2358A">
        <w:t xml:space="preserve"> and endothelial function</w:t>
      </w:r>
      <w:r w:rsidR="00D71033">
        <w:t>.</w:t>
      </w:r>
      <w:r w:rsidR="00F2358A">
        <w:t xml:space="preserve"> </w:t>
      </w:r>
      <w:r w:rsidR="00D71033">
        <w:t xml:space="preserve">  </w:t>
      </w:r>
      <w:r w:rsidR="00D71033" w:rsidRPr="00D71033">
        <w:rPr>
          <w:i/>
        </w:rPr>
        <w:t>Exp. Physiol</w:t>
      </w:r>
      <w:r w:rsidR="00D71033">
        <w:t>. 101.3:  347:348, 2016.</w:t>
      </w:r>
      <w:r w:rsidR="00F21D07">
        <w:t xml:space="preserve"> </w:t>
      </w:r>
      <w:hyperlink r:id="rId76" w:history="1">
        <w:r w:rsidR="00F21D07">
          <w:rPr>
            <w:rStyle w:val="Hyperlink"/>
          </w:rPr>
          <w:t>https://doi.org/10.1113/EP085720</w:t>
        </w:r>
      </w:hyperlink>
    </w:p>
    <w:p w14:paraId="40AA48BB" w14:textId="77777777" w:rsidR="000F713E" w:rsidRDefault="000F713E" w:rsidP="001E621B"/>
    <w:p w14:paraId="2CADFE71" w14:textId="2A06F0B2" w:rsidR="00F21D07" w:rsidRPr="00F21D07" w:rsidRDefault="008A4819" w:rsidP="00F21D07">
      <w:pPr>
        <w:pStyle w:val="Heading1"/>
        <w:rPr>
          <w:b w:val="0"/>
          <w:u w:val="none"/>
        </w:rPr>
      </w:pPr>
      <w:r>
        <w:rPr>
          <w:b w:val="0"/>
          <w:u w:val="none"/>
        </w:rPr>
        <w:t>19</w:t>
      </w:r>
      <w:r w:rsidR="000F713E" w:rsidRPr="000F713E">
        <w:rPr>
          <w:b w:val="0"/>
          <w:u w:val="none"/>
        </w:rPr>
        <w:t xml:space="preserve">.  </w:t>
      </w:r>
      <w:proofErr w:type="spellStart"/>
      <w:r w:rsidR="000F713E" w:rsidRPr="000F713E">
        <w:rPr>
          <w:b w:val="0"/>
          <w:color w:val="000000" w:themeColor="text1"/>
          <w:szCs w:val="24"/>
          <w:u w:val="none"/>
        </w:rPr>
        <w:t>Charkoudian</w:t>
      </w:r>
      <w:proofErr w:type="spellEnd"/>
      <w:r w:rsidR="000F713E" w:rsidRPr="000F713E">
        <w:rPr>
          <w:b w:val="0"/>
          <w:color w:val="000000" w:themeColor="text1"/>
          <w:szCs w:val="24"/>
          <w:u w:val="none"/>
        </w:rPr>
        <w:t xml:space="preserve">, N, </w:t>
      </w:r>
      <w:r w:rsidR="006063EA">
        <w:rPr>
          <w:color w:val="000000" w:themeColor="text1"/>
          <w:szCs w:val="24"/>
          <w:u w:val="none"/>
        </w:rPr>
        <w:t>Stachenfeld, N</w:t>
      </w:r>
      <w:r w:rsidR="000F713E" w:rsidRPr="000F713E">
        <w:rPr>
          <w:color w:val="000000" w:themeColor="text1"/>
          <w:szCs w:val="24"/>
          <w:u w:val="none"/>
        </w:rPr>
        <w:t>S</w:t>
      </w:r>
      <w:r w:rsidR="000F713E" w:rsidRPr="00B864CD">
        <w:rPr>
          <w:b w:val="0"/>
          <w:color w:val="000000" w:themeColor="text1"/>
          <w:szCs w:val="24"/>
          <w:u w:val="none"/>
        </w:rPr>
        <w:t xml:space="preserve">. </w:t>
      </w:r>
      <w:r w:rsidR="000F713E" w:rsidRPr="000F713E">
        <w:rPr>
          <w:b w:val="0"/>
          <w:color w:val="000000" w:themeColor="text1"/>
          <w:szCs w:val="24"/>
          <w:u w:val="none"/>
        </w:rPr>
        <w:t xml:space="preserve"> </w:t>
      </w:r>
      <w:r w:rsidR="000F713E" w:rsidRPr="000F713E">
        <w:rPr>
          <w:b w:val="0"/>
          <w:u w:val="none"/>
        </w:rPr>
        <w:t>Sex hormone effects on autonomic mechanisms of thermoregulation in humans.</w:t>
      </w:r>
      <w:r w:rsidR="000F713E" w:rsidRPr="000F713E">
        <w:rPr>
          <w:b w:val="0"/>
          <w:i/>
          <w:u w:val="none"/>
        </w:rPr>
        <w:t xml:space="preserve">  </w:t>
      </w:r>
      <w:hyperlink r:id="rId77" w:tooltip="Autonomic neuroscience : basic &amp; clinical." w:history="1">
        <w:r w:rsidR="000F713E" w:rsidRPr="000F713E">
          <w:rPr>
            <w:rStyle w:val="Hyperlink"/>
            <w:b w:val="0"/>
            <w:i/>
            <w:color w:val="auto"/>
            <w:u w:val="none"/>
          </w:rPr>
          <w:t>Auton Neurosci.</w:t>
        </w:r>
      </w:hyperlink>
      <w:r w:rsidR="000F713E" w:rsidRPr="000F713E">
        <w:rPr>
          <w:b w:val="0"/>
          <w:u w:val="none"/>
        </w:rPr>
        <w:t xml:space="preserve"> </w:t>
      </w:r>
      <w:r w:rsidR="000F713E">
        <w:rPr>
          <w:b w:val="0"/>
          <w:u w:val="none"/>
        </w:rPr>
        <w:t xml:space="preserve">196:75-80, </w:t>
      </w:r>
      <w:r w:rsidR="000F713E" w:rsidRPr="000F713E">
        <w:rPr>
          <w:b w:val="0"/>
          <w:u w:val="none"/>
        </w:rPr>
        <w:t>2016</w:t>
      </w:r>
      <w:r w:rsidR="000F713E">
        <w:rPr>
          <w:b w:val="0"/>
          <w:u w:val="none"/>
        </w:rPr>
        <w:t>.</w:t>
      </w:r>
      <w:r w:rsidR="002D551B">
        <w:rPr>
          <w:b w:val="0"/>
          <w:u w:val="none"/>
        </w:rPr>
        <w:t xml:space="preserve"> </w:t>
      </w:r>
      <w:proofErr w:type="gramStart"/>
      <w:r w:rsidR="000F713E" w:rsidRPr="00F21D07">
        <w:rPr>
          <w:b w:val="0"/>
          <w:color w:val="0823FF"/>
          <w:u w:val="none"/>
        </w:rPr>
        <w:t>doi:10.1016/j.autneu</w:t>
      </w:r>
      <w:proofErr w:type="gramEnd"/>
      <w:r w:rsidR="000F713E" w:rsidRPr="00F21D07">
        <w:rPr>
          <w:b w:val="0"/>
          <w:color w:val="0823FF"/>
          <w:u w:val="none"/>
        </w:rPr>
        <w:t>.2015.11.004.</w:t>
      </w:r>
    </w:p>
    <w:p w14:paraId="5848680B" w14:textId="77777777" w:rsidR="00B660C4" w:rsidRDefault="00B660C4" w:rsidP="00112783">
      <w:pPr>
        <w:autoSpaceDE w:val="0"/>
        <w:autoSpaceDN w:val="0"/>
        <w:adjustRightInd w:val="0"/>
      </w:pPr>
    </w:p>
    <w:p w14:paraId="69B0E0EF" w14:textId="5C33A153" w:rsidR="00112783" w:rsidRPr="00112783" w:rsidRDefault="008A4819" w:rsidP="00112783">
      <w:pPr>
        <w:autoSpaceDE w:val="0"/>
        <w:autoSpaceDN w:val="0"/>
        <w:adjustRightInd w:val="0"/>
      </w:pPr>
      <w:r>
        <w:t>20</w:t>
      </w:r>
      <w:r w:rsidR="00112783">
        <w:t>.</w:t>
      </w:r>
      <w:r w:rsidR="00112783" w:rsidRPr="00112783">
        <w:t xml:space="preserve"> </w:t>
      </w:r>
      <w:proofErr w:type="spellStart"/>
      <w:r w:rsidR="00112783" w:rsidRPr="00112783">
        <w:t>Bosetti</w:t>
      </w:r>
      <w:proofErr w:type="spellEnd"/>
      <w:r w:rsidR="00112783" w:rsidRPr="00112783">
        <w:t xml:space="preserve">, F, </w:t>
      </w:r>
      <w:proofErr w:type="spellStart"/>
      <w:r w:rsidR="00112783" w:rsidRPr="00112783">
        <w:t>Galis</w:t>
      </w:r>
      <w:proofErr w:type="spellEnd"/>
      <w:r w:rsidR="00112783" w:rsidRPr="00112783">
        <w:t>, ZS, et al…. Small Blood Vessels: Big Health Problems?”: Scientific</w:t>
      </w:r>
    </w:p>
    <w:p w14:paraId="41B210E2" w14:textId="77777777" w:rsidR="006063EA" w:rsidRPr="00112783" w:rsidRDefault="00112783" w:rsidP="00112783">
      <w:r w:rsidRPr="00112783">
        <w:t xml:space="preserve">Recommendations of the National Institutes of Health Workshop. </w:t>
      </w:r>
      <w:r w:rsidRPr="00112783">
        <w:rPr>
          <w:i/>
        </w:rPr>
        <w:t>J Am Heart Assoc.</w:t>
      </w:r>
      <w:proofErr w:type="gramStart"/>
      <w:r w:rsidRPr="00112783">
        <w:t>5:e</w:t>
      </w:r>
      <w:proofErr w:type="gramEnd"/>
      <w:r w:rsidRPr="00112783">
        <w:t>004389</w:t>
      </w:r>
      <w:r>
        <w:t xml:space="preserve">, </w:t>
      </w:r>
      <w:r w:rsidRPr="00112783">
        <w:t>2016</w:t>
      </w:r>
      <w:r w:rsidR="009715AB">
        <w:t xml:space="preserve">. </w:t>
      </w:r>
      <w:proofErr w:type="spellStart"/>
      <w:r w:rsidRPr="00112783">
        <w:t>doi</w:t>
      </w:r>
      <w:proofErr w:type="spellEnd"/>
      <w:r w:rsidRPr="00112783">
        <w:t>: 10.1161/JAHA.116.004389.</w:t>
      </w:r>
      <w:r w:rsidR="009715AB">
        <w:t xml:space="preserve"> </w:t>
      </w:r>
      <w:r w:rsidR="009715AB" w:rsidRPr="009715AB">
        <w:rPr>
          <w:i/>
        </w:rPr>
        <w:t>(Workshop Participant)</w:t>
      </w:r>
    </w:p>
    <w:p w14:paraId="0AD841C1" w14:textId="77777777" w:rsidR="00BD488B" w:rsidRDefault="00BD488B" w:rsidP="00F2358A"/>
    <w:p w14:paraId="255F3D1E" w14:textId="79DB0CA5" w:rsidR="00F2358A" w:rsidRDefault="008A4819" w:rsidP="00F2358A">
      <w:r>
        <w:t>2</w:t>
      </w:r>
      <w:r w:rsidR="003D6AB2">
        <w:t>1</w:t>
      </w:r>
      <w:r w:rsidR="00F2358A" w:rsidRPr="00F2358A">
        <w:t xml:space="preserve">. </w:t>
      </w:r>
      <w:proofErr w:type="spellStart"/>
      <w:r w:rsidR="00F2358A" w:rsidRPr="00F2358A">
        <w:t>Usselman</w:t>
      </w:r>
      <w:proofErr w:type="spellEnd"/>
      <w:r w:rsidR="00830708">
        <w:t>,</w:t>
      </w:r>
      <w:r w:rsidR="00F2358A" w:rsidRPr="00F2358A">
        <w:t xml:space="preserve"> CW, </w:t>
      </w:r>
      <w:r w:rsidR="00F2358A" w:rsidRPr="00F2358A">
        <w:rPr>
          <w:b/>
          <w:bCs/>
        </w:rPr>
        <w:t>Stachenfeld</w:t>
      </w:r>
      <w:r w:rsidR="00830708">
        <w:rPr>
          <w:b/>
          <w:bCs/>
        </w:rPr>
        <w:t>,</w:t>
      </w:r>
      <w:r w:rsidR="00F2358A" w:rsidRPr="00F2358A">
        <w:rPr>
          <w:b/>
          <w:bCs/>
        </w:rPr>
        <w:t xml:space="preserve"> NS</w:t>
      </w:r>
      <w:r w:rsidR="00F2358A" w:rsidRPr="00F2358A">
        <w:t xml:space="preserve">. Contribution of increased angiotensin II sensitivity to microvascular dysfunction in women with a history of preeclampsia. </w:t>
      </w:r>
      <w:r w:rsidR="00F2358A" w:rsidRPr="00F2358A">
        <w:rPr>
          <w:rStyle w:val="jrnl"/>
          <w:i/>
        </w:rPr>
        <w:t>Hypertension</w:t>
      </w:r>
      <w:r w:rsidR="00F2358A" w:rsidRPr="00F2358A">
        <w:rPr>
          <w:i/>
        </w:rPr>
        <w:t>.</w:t>
      </w:r>
      <w:r w:rsidR="00F2358A" w:rsidRPr="00F2358A">
        <w:t xml:space="preserve"> 70:245-246. 2017 </w:t>
      </w:r>
      <w:hyperlink r:id="rId78" w:history="1">
        <w:r w:rsidR="00240605" w:rsidRPr="00240605">
          <w:rPr>
            <w:color w:val="0000FF"/>
            <w:u w:val="single"/>
          </w:rPr>
          <w:t>https://doi.org/10.1161/HYPERTENSIONAHA.117.09527</w:t>
        </w:r>
      </w:hyperlink>
    </w:p>
    <w:p w14:paraId="13EA93F9" w14:textId="77777777" w:rsidR="00A76DD9" w:rsidRPr="005C38CE" w:rsidRDefault="00A76DD9" w:rsidP="00A76DD9">
      <w:pPr>
        <w:autoSpaceDE w:val="0"/>
        <w:autoSpaceDN w:val="0"/>
        <w:adjustRightInd w:val="0"/>
        <w:rPr>
          <w:color w:val="000000" w:themeColor="text1"/>
        </w:rPr>
      </w:pPr>
    </w:p>
    <w:p w14:paraId="293B6A8F" w14:textId="25CA49E2" w:rsidR="00A31B31" w:rsidRDefault="008A4819" w:rsidP="00610F5F">
      <w:pPr>
        <w:pStyle w:val="details"/>
        <w:spacing w:before="2" w:after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D6AB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76DD9" w:rsidRPr="005C38C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30708" w:rsidRPr="005C38C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="00830708" w:rsidRPr="005C38CE">
        <w:rPr>
          <w:rFonts w:ascii="Times New Roman" w:eastAsia="MS ??" w:hAnsi="Times New Roman"/>
          <w:sz w:val="24"/>
          <w:szCs w:val="24"/>
        </w:rPr>
        <w:t>Stanhewicz</w:t>
      </w:r>
      <w:proofErr w:type="spellEnd"/>
      <w:r w:rsidR="00830708" w:rsidRPr="005C38CE">
        <w:rPr>
          <w:rFonts w:ascii="Times New Roman" w:eastAsia="MS ??" w:hAnsi="Times New Roman"/>
          <w:sz w:val="24"/>
          <w:szCs w:val="24"/>
          <w:vertAlign w:val="superscript"/>
        </w:rPr>
        <w:t xml:space="preserve">, </w:t>
      </w:r>
      <w:r w:rsidR="00830708" w:rsidRPr="005C38CE">
        <w:rPr>
          <w:rFonts w:ascii="Times New Roman" w:eastAsia="MS ??" w:hAnsi="Times New Roman"/>
          <w:sz w:val="24"/>
          <w:szCs w:val="24"/>
        </w:rPr>
        <w:t xml:space="preserve">AE, </w:t>
      </w:r>
      <w:proofErr w:type="spellStart"/>
      <w:r w:rsidR="00830708" w:rsidRPr="005C38CE">
        <w:rPr>
          <w:rFonts w:ascii="Times New Roman" w:eastAsia="MS ??" w:hAnsi="Times New Roman"/>
          <w:sz w:val="24"/>
          <w:szCs w:val="24"/>
        </w:rPr>
        <w:t>Wenner</w:t>
      </w:r>
      <w:proofErr w:type="spellEnd"/>
      <w:r w:rsidR="00830708" w:rsidRPr="005C38CE">
        <w:rPr>
          <w:rFonts w:ascii="Times New Roman" w:eastAsia="MS ??" w:hAnsi="Times New Roman"/>
          <w:sz w:val="24"/>
          <w:szCs w:val="24"/>
        </w:rPr>
        <w:t>, MM</w:t>
      </w:r>
      <w:r w:rsidR="001404CE">
        <w:rPr>
          <w:rFonts w:ascii="Times New Roman" w:eastAsia="MS ??" w:hAnsi="Times New Roman"/>
          <w:sz w:val="24"/>
          <w:szCs w:val="24"/>
        </w:rPr>
        <w:t>,</w:t>
      </w:r>
      <w:r w:rsidR="00830708" w:rsidRPr="005C38CE">
        <w:rPr>
          <w:rFonts w:ascii="Times New Roman" w:eastAsia="MS ??" w:hAnsi="Times New Roman"/>
          <w:sz w:val="24"/>
          <w:szCs w:val="24"/>
        </w:rPr>
        <w:t xml:space="preserve"> </w:t>
      </w:r>
      <w:r w:rsidR="00830708" w:rsidRPr="005C38CE">
        <w:rPr>
          <w:rFonts w:ascii="Times New Roman" w:eastAsia="MS ??" w:hAnsi="Times New Roman"/>
          <w:b/>
          <w:sz w:val="24"/>
          <w:szCs w:val="24"/>
        </w:rPr>
        <w:t>Stachenfeld, NS</w:t>
      </w:r>
      <w:r w:rsidR="00830708" w:rsidRPr="005C38CE">
        <w:rPr>
          <w:rFonts w:ascii="Times New Roman" w:eastAsia="MS ??" w:hAnsi="Times New Roman"/>
          <w:sz w:val="24"/>
          <w:szCs w:val="24"/>
        </w:rPr>
        <w:t xml:space="preserve">.  Sex differences in endothelial function important to vascular health and overall cardiovascular disease risk across the lifespan.  </w:t>
      </w:r>
      <w:r w:rsidR="00830708" w:rsidRPr="005C38CE">
        <w:rPr>
          <w:rFonts w:ascii="Times New Roman" w:hAnsi="Times New Roman"/>
          <w:i/>
          <w:sz w:val="24"/>
          <w:szCs w:val="24"/>
        </w:rPr>
        <w:t xml:space="preserve">Am. J. Physiol. Heart Circ. Physiol. </w:t>
      </w:r>
      <w:r w:rsidR="005C38CE" w:rsidRPr="005C38CE">
        <w:rPr>
          <w:rFonts w:ascii="Times New Roman" w:hAnsi="Times New Roman"/>
          <w:sz w:val="24"/>
          <w:szCs w:val="24"/>
        </w:rPr>
        <w:t>315: H1569–H1588, 2018</w:t>
      </w:r>
      <w:r w:rsidR="00F33D2F" w:rsidRPr="005C38CE">
        <w:rPr>
          <w:rFonts w:ascii="Times New Roman" w:hAnsi="Times New Roman"/>
          <w:sz w:val="24"/>
          <w:szCs w:val="24"/>
        </w:rPr>
        <w:t>.</w:t>
      </w:r>
      <w:r w:rsidR="00633B2B" w:rsidRPr="005C38CE">
        <w:rPr>
          <w:rFonts w:ascii="Times New Roman" w:hAnsi="Times New Roman"/>
          <w:sz w:val="24"/>
          <w:szCs w:val="24"/>
        </w:rPr>
        <w:t xml:space="preserve"> </w:t>
      </w:r>
      <w:hyperlink r:id="rId79" w:history="1">
        <w:r w:rsidR="00633B2B" w:rsidRPr="005C38CE">
          <w:rPr>
            <w:rStyle w:val="Hyperlink"/>
            <w:rFonts w:ascii="Times New Roman" w:hAnsi="Times New Roman"/>
            <w:sz w:val="24"/>
            <w:szCs w:val="24"/>
          </w:rPr>
          <w:t>https://www.physiology.org/doi/pdf/10.1152/ajpheart.00396.2018</w:t>
        </w:r>
      </w:hyperlink>
      <w:r w:rsidR="00610F5F" w:rsidRPr="005C38CE">
        <w:rPr>
          <w:rFonts w:ascii="Times New Roman" w:hAnsi="Times New Roman"/>
          <w:sz w:val="24"/>
          <w:szCs w:val="24"/>
        </w:rPr>
        <w:t>.</w:t>
      </w:r>
    </w:p>
    <w:p w14:paraId="6773C524" w14:textId="77777777" w:rsidR="00832314" w:rsidRDefault="00832314" w:rsidP="00610F5F">
      <w:pPr>
        <w:pStyle w:val="details"/>
        <w:spacing w:before="2" w:after="2"/>
        <w:rPr>
          <w:rFonts w:ascii="Times New Roman" w:hAnsi="Times New Roman"/>
          <w:sz w:val="24"/>
          <w:szCs w:val="24"/>
        </w:rPr>
      </w:pPr>
    </w:p>
    <w:p w14:paraId="5F5EE412" w14:textId="61EC9F2C" w:rsidR="002E68BB" w:rsidRDefault="008A4819" w:rsidP="002E68BB">
      <w:r>
        <w:rPr>
          <w:rFonts w:eastAsia="MS ??"/>
        </w:rPr>
        <w:t>2</w:t>
      </w:r>
      <w:r w:rsidR="003D6AB2">
        <w:rPr>
          <w:rFonts w:eastAsia="MS ??"/>
        </w:rPr>
        <w:t>3</w:t>
      </w:r>
      <w:r w:rsidR="006A3C25" w:rsidRPr="006A3C25">
        <w:rPr>
          <w:rFonts w:eastAsia="MS ??"/>
        </w:rPr>
        <w:t xml:space="preserve">. </w:t>
      </w:r>
      <w:r w:rsidR="00BD0AC8" w:rsidRPr="005C38CE">
        <w:rPr>
          <w:rFonts w:eastAsia="MS ??"/>
          <w:b/>
        </w:rPr>
        <w:t>Stachenfeld, NS</w:t>
      </w:r>
      <w:r w:rsidR="00BD0AC8">
        <w:rPr>
          <w:rFonts w:eastAsiaTheme="minorHAnsi"/>
          <w:color w:val="000000" w:themeColor="text1"/>
        </w:rPr>
        <w:t xml:space="preserve">.  </w:t>
      </w:r>
      <w:r w:rsidR="00BD0AC8" w:rsidRPr="00BD0AC8">
        <w:rPr>
          <w:rFonts w:eastAsiaTheme="minorHAnsi"/>
          <w:color w:val="000000" w:themeColor="text1"/>
        </w:rPr>
        <w:t>Independent effect of high aerobic capacity to protect against diet induced insulin resistance in male rats.</w:t>
      </w:r>
      <w:r w:rsidR="001A460A" w:rsidRPr="0050578A">
        <w:rPr>
          <w:rFonts w:eastAsiaTheme="minorHAnsi"/>
          <w:i/>
          <w:color w:val="000000" w:themeColor="text1"/>
        </w:rPr>
        <w:t xml:space="preserve"> (</w:t>
      </w:r>
      <w:r w:rsidR="0050578A" w:rsidRPr="0050578A">
        <w:rPr>
          <w:rFonts w:eastAsiaTheme="minorHAnsi"/>
          <w:i/>
          <w:color w:val="000000" w:themeColor="text1"/>
        </w:rPr>
        <w:t xml:space="preserve">Invited </w:t>
      </w:r>
      <w:r w:rsidR="001A460A" w:rsidRPr="0050578A">
        <w:rPr>
          <w:rFonts w:eastAsiaTheme="minorHAnsi"/>
          <w:i/>
          <w:color w:val="000000" w:themeColor="text1"/>
        </w:rPr>
        <w:t>Comment)</w:t>
      </w:r>
      <w:r w:rsidR="001A460A">
        <w:rPr>
          <w:rFonts w:eastAsiaTheme="minorHAnsi"/>
          <w:color w:val="000000" w:themeColor="text1"/>
        </w:rPr>
        <w:t xml:space="preserve"> </w:t>
      </w:r>
      <w:r w:rsidR="001735F2" w:rsidRPr="001A460A">
        <w:rPr>
          <w:rFonts w:eastAsiaTheme="minorHAnsi"/>
          <w:i/>
          <w:color w:val="000000" w:themeColor="text1"/>
        </w:rPr>
        <w:t>Endocri</w:t>
      </w:r>
      <w:r w:rsidR="001735F2" w:rsidRPr="002E68BB">
        <w:rPr>
          <w:rFonts w:eastAsiaTheme="minorHAnsi"/>
          <w:i/>
          <w:color w:val="000000" w:themeColor="text1"/>
        </w:rPr>
        <w:t>nol.</w:t>
      </w:r>
      <w:r w:rsidR="001735F2" w:rsidRPr="002E68BB">
        <w:rPr>
          <w:rFonts w:eastAsiaTheme="minorHAnsi"/>
          <w:color w:val="000000" w:themeColor="text1"/>
        </w:rPr>
        <w:t xml:space="preserve"> </w:t>
      </w:r>
      <w:r w:rsidR="002E68BB" w:rsidRPr="002E68BB">
        <w:t xml:space="preserve">160:1437–1438, 2019. </w:t>
      </w:r>
      <w:hyperlink r:id="rId80" w:history="1">
        <w:r w:rsidR="002E68BB" w:rsidRPr="002E68BB">
          <w:rPr>
            <w:rStyle w:val="Hyperlink"/>
          </w:rPr>
          <w:t>ttps://academic.oup.com/endo/article/160/6/1437/5482263?guestAccessKey=fccfb12e-ff09-462c-8cda-d6f7d195d187</w:t>
        </w:r>
      </w:hyperlink>
    </w:p>
    <w:p w14:paraId="56607941" w14:textId="77777777" w:rsidR="00832314" w:rsidRDefault="00832314" w:rsidP="00610F5F">
      <w:pPr>
        <w:pStyle w:val="details"/>
        <w:spacing w:before="2" w:after="2"/>
        <w:rPr>
          <w:rFonts w:ascii="Times New Roman" w:hAnsi="Times New Roman"/>
          <w:sz w:val="24"/>
          <w:szCs w:val="24"/>
        </w:rPr>
      </w:pPr>
    </w:p>
    <w:p w14:paraId="1445E8D1" w14:textId="0E139BF1" w:rsidR="001404CE" w:rsidRDefault="008A4819" w:rsidP="001404CE">
      <w:r>
        <w:t>2</w:t>
      </w:r>
      <w:r w:rsidR="003D6AB2">
        <w:t>4</w:t>
      </w:r>
      <w:r w:rsidR="008733FE">
        <w:t xml:space="preserve">. </w:t>
      </w:r>
      <w:r w:rsidR="0050578A" w:rsidRPr="00E96A7C">
        <w:t>Stone</w:t>
      </w:r>
      <w:r w:rsidR="0050578A">
        <w:t xml:space="preserve">, TM, </w:t>
      </w:r>
      <w:r w:rsidR="0050578A" w:rsidRPr="005C38CE">
        <w:rPr>
          <w:rFonts w:eastAsia="MS ??"/>
          <w:b/>
        </w:rPr>
        <w:t>Stachenfeld, NS</w:t>
      </w:r>
      <w:r w:rsidR="008733FE">
        <w:rPr>
          <w:rFonts w:eastAsia="MS ??"/>
          <w:b/>
        </w:rPr>
        <w:t xml:space="preserve">. </w:t>
      </w:r>
      <w:r w:rsidR="0050578A">
        <w:t xml:space="preserve"> Androgen effects on the female cardiovascular system.  </w:t>
      </w:r>
      <w:r w:rsidR="0050578A">
        <w:rPr>
          <w:i/>
        </w:rPr>
        <w:t>The Biology of Sex Differences. Invited Review.</w:t>
      </w:r>
      <w:r w:rsidR="002A1F4A" w:rsidRPr="002A1F4A">
        <w:rPr>
          <w:color w:val="131413"/>
          <w:sz w:val="16"/>
          <w:szCs w:val="16"/>
        </w:rPr>
        <w:t xml:space="preserve"> </w:t>
      </w:r>
      <w:hyperlink r:id="rId81" w:history="1">
        <w:r w:rsidR="002A1F4A" w:rsidRPr="00FB76FA">
          <w:rPr>
            <w:rStyle w:val="Hyperlink"/>
          </w:rPr>
          <w:t>https://doi.org/10.1186/s13293-020-00323-6</w:t>
        </w:r>
      </w:hyperlink>
      <w:r w:rsidR="0050578A" w:rsidRPr="002A1F4A">
        <w:rPr>
          <w:i/>
        </w:rPr>
        <w:t>.</w:t>
      </w:r>
      <w:r w:rsidR="002A1F4A">
        <w:rPr>
          <w:i/>
        </w:rPr>
        <w:t xml:space="preserve"> </w:t>
      </w:r>
      <w:r w:rsidR="0050578A" w:rsidRPr="002A1F4A">
        <w:t>2020.</w:t>
      </w:r>
    </w:p>
    <w:p w14:paraId="59015365" w14:textId="77777777" w:rsidR="006D6287" w:rsidRDefault="006D6287" w:rsidP="001404CE"/>
    <w:p w14:paraId="20BBE663" w14:textId="3CBAD804" w:rsidR="00F0587E" w:rsidRDefault="008A4819" w:rsidP="00F0587E">
      <w:pPr>
        <w:rPr>
          <w:rStyle w:val="citation-doi"/>
        </w:rPr>
      </w:pPr>
      <w:r>
        <w:t>2</w:t>
      </w:r>
      <w:r w:rsidR="003D6AB2">
        <w:t>5</w:t>
      </w:r>
      <w:r w:rsidR="00F0587E" w:rsidRPr="006D6287">
        <w:t>.</w:t>
      </w:r>
      <w:r w:rsidR="00F0587E" w:rsidRPr="00FD44B2">
        <w:t xml:space="preserve"> </w:t>
      </w:r>
      <w:proofErr w:type="spellStart"/>
      <w:r w:rsidR="00F0587E" w:rsidRPr="00FD44B2">
        <w:t>Wenner</w:t>
      </w:r>
      <w:proofErr w:type="spellEnd"/>
      <w:r w:rsidR="00F0587E" w:rsidRPr="00FD44B2">
        <w:t xml:space="preserve">, MM and </w:t>
      </w:r>
      <w:r w:rsidR="00F0587E" w:rsidRPr="006D6287">
        <w:rPr>
          <w:b/>
        </w:rPr>
        <w:t>Stachenfeld, NS</w:t>
      </w:r>
      <w:r w:rsidR="00F0587E" w:rsidRPr="006D6287">
        <w:t xml:space="preserve">. </w:t>
      </w:r>
      <w:r w:rsidR="00F0587E" w:rsidRPr="00C00B38">
        <w:t xml:space="preserve"> </w:t>
      </w:r>
      <w:r w:rsidR="00F0587E" w:rsidRPr="00C00B38">
        <w:rPr>
          <w:bCs/>
          <w:kern w:val="36"/>
        </w:rPr>
        <w:t>Point: Investigators should control for menstrual cycle phase when performing studies of vascular control that include women.</w:t>
      </w:r>
      <w:r w:rsidR="00F0587E" w:rsidRPr="006D6287">
        <w:rPr>
          <w:b/>
          <w:bCs/>
          <w:kern w:val="36"/>
        </w:rPr>
        <w:t xml:space="preserve"> </w:t>
      </w:r>
      <w:r w:rsidR="00F0587E" w:rsidRPr="00CF214C">
        <w:rPr>
          <w:i/>
        </w:rPr>
        <w:t>J Appl Physiol</w:t>
      </w:r>
      <w:r w:rsidR="00E116DE">
        <w:rPr>
          <w:i/>
        </w:rPr>
        <w:t xml:space="preserve">. </w:t>
      </w:r>
      <w:r w:rsidR="00F0587E">
        <w:rPr>
          <w:rStyle w:val="cit"/>
        </w:rPr>
        <w:t>129:1114-1116.</w:t>
      </w:r>
      <w:r w:rsidR="00F0587E">
        <w:t xml:space="preserve"> </w:t>
      </w:r>
      <w:r w:rsidR="00F0587E">
        <w:rPr>
          <w:rStyle w:val="citation-doi"/>
        </w:rPr>
        <w:t>2020.</w:t>
      </w:r>
      <w:r w:rsidR="00F0587E">
        <w:t xml:space="preserve"> </w:t>
      </w:r>
      <w:hyperlink r:id="rId82" w:history="1">
        <w:r w:rsidR="00F0587E" w:rsidRPr="00FB76FA">
          <w:rPr>
            <w:rStyle w:val="Hyperlink"/>
          </w:rPr>
          <w:t>https://journals.physiology.org/doi/pdf/10.1152/japplphysiol.00443.2020</w:t>
        </w:r>
      </w:hyperlink>
    </w:p>
    <w:p w14:paraId="63821B1C" w14:textId="77777777" w:rsidR="00F0587E" w:rsidRDefault="00F0587E" w:rsidP="00F0587E"/>
    <w:p w14:paraId="1156F564" w14:textId="60D2C38D" w:rsidR="00F0587E" w:rsidRDefault="008A4819" w:rsidP="00F0587E">
      <w:pPr>
        <w:rPr>
          <w:rStyle w:val="citation-doi"/>
        </w:rPr>
      </w:pPr>
      <w:r>
        <w:t>2</w:t>
      </w:r>
      <w:r w:rsidR="003D6AB2">
        <w:t>6</w:t>
      </w:r>
      <w:r w:rsidR="00F0587E">
        <w:t xml:space="preserve">. </w:t>
      </w:r>
      <w:proofErr w:type="spellStart"/>
      <w:r w:rsidR="00F0587E" w:rsidRPr="00FD44B2">
        <w:t>Wenner</w:t>
      </w:r>
      <w:proofErr w:type="spellEnd"/>
      <w:r w:rsidR="00F0587E" w:rsidRPr="00FD44B2">
        <w:t xml:space="preserve">, MM and </w:t>
      </w:r>
      <w:r w:rsidR="00F0587E" w:rsidRPr="006D6287">
        <w:rPr>
          <w:b/>
        </w:rPr>
        <w:t>Stachenfeld, NS</w:t>
      </w:r>
      <w:r w:rsidR="00F0587E" w:rsidRPr="006D6287">
        <w:t>.</w:t>
      </w:r>
      <w:r w:rsidR="00F0587E">
        <w:t xml:space="preserve"> Rebuttal to Drs. </w:t>
      </w:r>
      <w:proofErr w:type="spellStart"/>
      <w:r w:rsidR="00F0587E">
        <w:t>Stanhewicz</w:t>
      </w:r>
      <w:proofErr w:type="spellEnd"/>
      <w:r w:rsidR="00F0587E">
        <w:t xml:space="preserve"> and Wong.  </w:t>
      </w:r>
      <w:r w:rsidR="00F0587E" w:rsidRPr="00CF214C">
        <w:rPr>
          <w:i/>
        </w:rPr>
        <w:t xml:space="preserve">J Appl </w:t>
      </w:r>
      <w:r w:rsidR="00F0587E">
        <w:rPr>
          <w:i/>
        </w:rPr>
        <w:tab/>
      </w:r>
      <w:proofErr w:type="spellStart"/>
      <w:proofErr w:type="gramStart"/>
      <w:r w:rsidR="00F0587E" w:rsidRPr="00CF214C">
        <w:rPr>
          <w:i/>
        </w:rPr>
        <w:t>Physiol</w:t>
      </w:r>
      <w:proofErr w:type="spellEnd"/>
      <w:r w:rsidR="00F0587E">
        <w:t xml:space="preserve">  </w:t>
      </w:r>
      <w:r w:rsidR="00F0587E">
        <w:rPr>
          <w:rStyle w:val="cit"/>
        </w:rPr>
        <w:t>129</w:t>
      </w:r>
      <w:proofErr w:type="gramEnd"/>
      <w:r w:rsidR="00F0587E">
        <w:rPr>
          <w:rStyle w:val="cit"/>
        </w:rPr>
        <w:t xml:space="preserve"> (5):1120.</w:t>
      </w:r>
      <w:r w:rsidR="00F0587E">
        <w:t xml:space="preserve"> 2020.</w:t>
      </w:r>
      <w:r w:rsidR="00F0587E" w:rsidRPr="00F06262">
        <w:rPr>
          <w:color w:val="0F32FA"/>
          <w:u w:val="single"/>
        </w:rPr>
        <w:t xml:space="preserve"> </w:t>
      </w:r>
      <w:proofErr w:type="spellStart"/>
      <w:r w:rsidR="00F0587E" w:rsidRPr="00F06262">
        <w:rPr>
          <w:rStyle w:val="citation-doi"/>
          <w:color w:val="0F32FA"/>
          <w:u w:val="single"/>
        </w:rPr>
        <w:t>doi</w:t>
      </w:r>
      <w:proofErr w:type="spellEnd"/>
      <w:r w:rsidR="00F0587E" w:rsidRPr="00F06262">
        <w:rPr>
          <w:rStyle w:val="citation-doi"/>
          <w:color w:val="0F32FA"/>
          <w:u w:val="single"/>
        </w:rPr>
        <w:t>: 10.1152/japplphysiol.00620.2020</w:t>
      </w:r>
      <w:r w:rsidR="00F0587E">
        <w:rPr>
          <w:rStyle w:val="citation-doi"/>
        </w:rPr>
        <w:t xml:space="preserve">. </w:t>
      </w:r>
    </w:p>
    <w:p w14:paraId="6B2C3E4E" w14:textId="77777777" w:rsidR="00CF214C" w:rsidRDefault="00CF214C" w:rsidP="00CF214C">
      <w:pPr>
        <w:rPr>
          <w:rStyle w:val="citation-doi"/>
        </w:rPr>
      </w:pPr>
    </w:p>
    <w:p w14:paraId="1B5F29E1" w14:textId="20D32231" w:rsidR="00CF214C" w:rsidRPr="002B520C" w:rsidRDefault="008A4819" w:rsidP="000F7E78">
      <w:pPr>
        <w:rPr>
          <w:color w:val="0029F9"/>
        </w:rPr>
      </w:pPr>
      <w:r>
        <w:rPr>
          <w:rStyle w:val="citation-doi"/>
        </w:rPr>
        <w:t>2</w:t>
      </w:r>
      <w:r w:rsidR="003D6AB2">
        <w:rPr>
          <w:rStyle w:val="citation-doi"/>
        </w:rPr>
        <w:t>7</w:t>
      </w:r>
      <w:r w:rsidR="00CF214C">
        <w:rPr>
          <w:rStyle w:val="citation-doi"/>
        </w:rPr>
        <w:t xml:space="preserve">. </w:t>
      </w:r>
      <w:r w:rsidR="00CF214C">
        <w:rPr>
          <w:bCs/>
          <w:kern w:val="36"/>
        </w:rPr>
        <w:t xml:space="preserve">Giersch, GE, Morrissey, MC, </w:t>
      </w:r>
      <w:proofErr w:type="spellStart"/>
      <w:r w:rsidR="00CF214C">
        <w:rPr>
          <w:bCs/>
          <w:kern w:val="36"/>
        </w:rPr>
        <w:t>Karch</w:t>
      </w:r>
      <w:proofErr w:type="spellEnd"/>
      <w:r w:rsidR="00CF214C">
        <w:rPr>
          <w:bCs/>
          <w:kern w:val="36"/>
        </w:rPr>
        <w:t xml:space="preserve">, RK, Colburn, AT, Sims, ST, </w:t>
      </w:r>
      <w:r w:rsidR="00CF214C" w:rsidRPr="00CF214C">
        <w:rPr>
          <w:b/>
          <w:bCs/>
          <w:kern w:val="36"/>
        </w:rPr>
        <w:t>Stachenfeld, NS</w:t>
      </w:r>
      <w:r w:rsidR="00CF214C">
        <w:rPr>
          <w:bCs/>
          <w:kern w:val="36"/>
        </w:rPr>
        <w:t xml:space="preserve">, Casa, DJ. </w:t>
      </w:r>
      <w:r w:rsidR="00CF214C" w:rsidRPr="00CF214C">
        <w:rPr>
          <w:bCs/>
          <w:kern w:val="36"/>
        </w:rPr>
        <w:t>Menstrual cycle and thermoregulation during exercise in the heat: A systematic review and meta-analysis</w:t>
      </w:r>
      <w:r w:rsidR="00CF214C">
        <w:rPr>
          <w:bCs/>
          <w:kern w:val="36"/>
        </w:rPr>
        <w:t>.</w:t>
      </w:r>
      <w:r w:rsidR="00CF214C" w:rsidRPr="00CF214C">
        <w:rPr>
          <w:bCs/>
          <w:i/>
          <w:kern w:val="36"/>
        </w:rPr>
        <w:t xml:space="preserve"> J. Sci. Med. Sport.</w:t>
      </w:r>
      <w:r w:rsidR="00CF214C">
        <w:rPr>
          <w:rStyle w:val="cit"/>
        </w:rPr>
        <w:t xml:space="preserve"> 23(12):1134-1140.</w:t>
      </w:r>
      <w:r w:rsidR="00CF214C">
        <w:t xml:space="preserve"> </w:t>
      </w:r>
      <w:r w:rsidR="00CF214C">
        <w:rPr>
          <w:rStyle w:val="cit"/>
        </w:rPr>
        <w:t>2020</w:t>
      </w:r>
      <w:r w:rsidR="00CF214C" w:rsidRPr="00D64891">
        <w:rPr>
          <w:rStyle w:val="cit"/>
          <w:color w:val="1F497D" w:themeColor="text2"/>
        </w:rPr>
        <w:t xml:space="preserve"> </w:t>
      </w:r>
      <w:r w:rsidR="000F7E78" w:rsidRPr="002B520C">
        <w:rPr>
          <w:rStyle w:val="citation-doi"/>
          <w:color w:val="0029F9"/>
          <w:u w:val="single"/>
        </w:rPr>
        <w:t>https://www.jsams.org/article/S1440-2440(20)30058-X/fulltext</w:t>
      </w:r>
    </w:p>
    <w:p w14:paraId="2CD653D0" w14:textId="77777777" w:rsidR="00603249" w:rsidRDefault="00603249" w:rsidP="00434474"/>
    <w:p w14:paraId="7498F4F3" w14:textId="6ED5A6FB" w:rsidR="00243B6C" w:rsidRPr="00961D1E" w:rsidRDefault="008A4819" w:rsidP="00961D1E">
      <w:r>
        <w:rPr>
          <w:iCs/>
        </w:rPr>
        <w:t>2</w:t>
      </w:r>
      <w:r w:rsidR="003D6AB2">
        <w:rPr>
          <w:iCs/>
        </w:rPr>
        <w:t>8</w:t>
      </w:r>
      <w:r w:rsidR="00DB1E10">
        <w:rPr>
          <w:i/>
        </w:rPr>
        <w:t>.</w:t>
      </w:r>
      <w:r w:rsidR="00DB1E10">
        <w:rPr>
          <w:iCs/>
        </w:rPr>
        <w:t xml:space="preserve"> </w:t>
      </w:r>
      <w:r w:rsidR="00DB1E10" w:rsidRPr="00FA712A">
        <w:rPr>
          <w:color w:val="000000"/>
        </w:rPr>
        <w:t xml:space="preserve">Gomez, </w:t>
      </w:r>
      <w:r w:rsidR="00DB1E10">
        <w:rPr>
          <w:color w:val="000000"/>
        </w:rPr>
        <w:t xml:space="preserve">JMD, </w:t>
      </w:r>
      <w:r w:rsidR="00DB1E10" w:rsidRPr="00FA712A">
        <w:rPr>
          <w:color w:val="000000"/>
        </w:rPr>
        <w:t>Van</w:t>
      </w:r>
      <w:r w:rsidR="00AE082D">
        <w:rPr>
          <w:color w:val="000000"/>
        </w:rPr>
        <w:t xml:space="preserve"> </w:t>
      </w:r>
      <w:proofErr w:type="spellStart"/>
      <w:r w:rsidR="00DB1E10" w:rsidRPr="00FA712A">
        <w:rPr>
          <w:color w:val="000000"/>
        </w:rPr>
        <w:t>Hise</w:t>
      </w:r>
      <w:proofErr w:type="spellEnd"/>
      <w:r w:rsidR="00DB1E10" w:rsidRPr="00FA712A">
        <w:rPr>
          <w:color w:val="000000"/>
        </w:rPr>
        <w:t xml:space="preserve">, </w:t>
      </w:r>
      <w:r w:rsidR="00DB1E10">
        <w:rPr>
          <w:color w:val="000000"/>
        </w:rPr>
        <w:t xml:space="preserve">K, </w:t>
      </w:r>
      <w:r w:rsidR="00DB1E10" w:rsidRPr="00BD3CC3">
        <w:rPr>
          <w:b/>
          <w:bCs/>
        </w:rPr>
        <w:t>Stachenfeld N</w:t>
      </w:r>
      <w:r w:rsidR="00DB1E10">
        <w:rPr>
          <w:color w:val="000000"/>
        </w:rPr>
        <w:t xml:space="preserve">, </w:t>
      </w:r>
      <w:r w:rsidR="00DB1E10" w:rsidRPr="00FA712A">
        <w:rPr>
          <w:color w:val="000000"/>
        </w:rPr>
        <w:t xml:space="preserve">Chan, </w:t>
      </w:r>
      <w:r w:rsidR="00DB1E10">
        <w:rPr>
          <w:color w:val="000000"/>
        </w:rPr>
        <w:t xml:space="preserve">JL, </w:t>
      </w:r>
      <w:r w:rsidR="00DB1E10" w:rsidRPr="00FA712A">
        <w:rPr>
          <w:color w:val="000000"/>
        </w:rPr>
        <w:t xml:space="preserve">Merz, </w:t>
      </w:r>
      <w:r w:rsidR="00DB1E10">
        <w:rPr>
          <w:color w:val="000000"/>
        </w:rPr>
        <w:t xml:space="preserve">NB, </w:t>
      </w:r>
      <w:proofErr w:type="spellStart"/>
      <w:r w:rsidR="00DB1E10" w:rsidRPr="00FA712A">
        <w:rPr>
          <w:color w:val="000000"/>
        </w:rPr>
        <w:t>Shufelt</w:t>
      </w:r>
      <w:proofErr w:type="spellEnd"/>
      <w:r w:rsidR="00DB1E10" w:rsidRPr="00FA712A">
        <w:rPr>
          <w:color w:val="000000"/>
        </w:rPr>
        <w:t xml:space="preserve">, </w:t>
      </w:r>
      <w:r w:rsidR="00DB1E10">
        <w:rPr>
          <w:color w:val="000000"/>
        </w:rPr>
        <w:t>C</w:t>
      </w:r>
      <w:r w:rsidR="00243B6C">
        <w:rPr>
          <w:color w:val="000000"/>
        </w:rPr>
        <w:t xml:space="preserve">, </w:t>
      </w:r>
      <w:r w:rsidR="00243B6C" w:rsidRPr="00243B6C">
        <w:rPr>
          <w:color w:val="000000"/>
        </w:rPr>
        <w:t xml:space="preserve">Subclinical Atherosclerosis and Polycystic Ovary Syndrome, </w:t>
      </w:r>
      <w:proofErr w:type="spellStart"/>
      <w:r w:rsidR="00243B6C" w:rsidRPr="00FA712A">
        <w:rPr>
          <w:i/>
          <w:iCs/>
          <w:color w:val="000000"/>
        </w:rPr>
        <w:t>F</w:t>
      </w:r>
      <w:r w:rsidR="00243B6C" w:rsidRPr="00E96A7C">
        <w:rPr>
          <w:i/>
          <w:iCs/>
          <w:color w:val="000000"/>
        </w:rPr>
        <w:t>ertil</w:t>
      </w:r>
      <w:proofErr w:type="spellEnd"/>
      <w:r w:rsidR="007D262D">
        <w:rPr>
          <w:i/>
          <w:iCs/>
          <w:color w:val="000000"/>
        </w:rPr>
        <w:t xml:space="preserve"> </w:t>
      </w:r>
      <w:proofErr w:type="spellStart"/>
      <w:r w:rsidR="00243B6C" w:rsidRPr="00E96A7C">
        <w:rPr>
          <w:i/>
          <w:iCs/>
          <w:color w:val="000000"/>
        </w:rPr>
        <w:t>Steril</w:t>
      </w:r>
      <w:proofErr w:type="spellEnd"/>
      <w:r w:rsidR="007D262D">
        <w:rPr>
          <w:i/>
          <w:iCs/>
          <w:color w:val="000000"/>
        </w:rPr>
        <w:t>.</w:t>
      </w:r>
      <w:r w:rsidR="00243B6C" w:rsidRPr="00E96A7C">
        <w:rPr>
          <w:i/>
          <w:iCs/>
          <w:color w:val="000000"/>
        </w:rPr>
        <w:t xml:space="preserve"> </w:t>
      </w:r>
      <w:r w:rsidR="00E96A7C" w:rsidRPr="00E96A7C">
        <w:t>117:912–23, 2022</w:t>
      </w:r>
      <w:r w:rsidR="00243B6C" w:rsidRPr="00E96A7C">
        <w:rPr>
          <w:i/>
        </w:rPr>
        <w:t>.</w:t>
      </w:r>
      <w:r w:rsidR="00EE53EF" w:rsidRPr="00EE53EF">
        <w:t xml:space="preserve"> </w:t>
      </w:r>
      <w:hyperlink r:id="rId83" w:tgtFrame="_blank" w:tooltip="Persistent link using digital object identifier" w:history="1">
        <w:r w:rsidR="00961D1E">
          <w:rPr>
            <w:rStyle w:val="Hyperlink"/>
          </w:rPr>
          <w:t>https://doi.org/10.1016/j.fertnstert.2022.02.028</w:t>
        </w:r>
      </w:hyperlink>
    </w:p>
    <w:p w14:paraId="79BEB1B7" w14:textId="10575B5D" w:rsidR="00CA6D2A" w:rsidRDefault="00CA6D2A" w:rsidP="00243B6C">
      <w:pPr>
        <w:outlineLvl w:val="0"/>
        <w:rPr>
          <w:i/>
        </w:rPr>
      </w:pPr>
    </w:p>
    <w:p w14:paraId="22E061CD" w14:textId="7289110E" w:rsidR="009F4AAF" w:rsidRPr="00F23A5D" w:rsidRDefault="003D6AB2" w:rsidP="00F23A5D">
      <w:r>
        <w:rPr>
          <w:iCs/>
        </w:rPr>
        <w:lastRenderedPageBreak/>
        <w:t>29</w:t>
      </w:r>
      <w:r w:rsidR="009F4AAF" w:rsidRPr="00243B6C">
        <w:rPr>
          <w:iCs/>
        </w:rPr>
        <w:t>.</w:t>
      </w:r>
      <w:r w:rsidR="009F4AAF" w:rsidRPr="00243B6C">
        <w:rPr>
          <w:b/>
          <w:bCs/>
          <w:iCs/>
        </w:rPr>
        <w:t xml:space="preserve"> </w:t>
      </w:r>
      <w:r w:rsidR="009F4AAF" w:rsidRPr="00BD3CC3">
        <w:rPr>
          <w:b/>
          <w:bCs/>
        </w:rPr>
        <w:t>Stachenfeld NS</w:t>
      </w:r>
      <w:r w:rsidR="009F4AAF">
        <w:rPr>
          <w:b/>
          <w:bCs/>
        </w:rPr>
        <w:t xml:space="preserve">, </w:t>
      </w:r>
      <w:proofErr w:type="spellStart"/>
      <w:r w:rsidR="009F4AAF" w:rsidRPr="00243B6C">
        <w:t>Mazure</w:t>
      </w:r>
      <w:proofErr w:type="spellEnd"/>
      <w:r w:rsidR="009F4AAF">
        <w:t xml:space="preserve"> </w:t>
      </w:r>
      <w:r w:rsidR="009F4AAF" w:rsidRPr="00243B6C">
        <w:t>CM</w:t>
      </w:r>
      <w:r w:rsidR="009F4AAF">
        <w:t xml:space="preserve">. </w:t>
      </w:r>
      <w:r w:rsidR="009F4AAF" w:rsidRPr="008D37C8">
        <w:t>Precision medicine requires understanding how both sex and gender influence health</w:t>
      </w:r>
      <w:r w:rsidR="009F4AAF">
        <w:t xml:space="preserve">, </w:t>
      </w:r>
      <w:r w:rsidR="009F4AAF" w:rsidRPr="00243B6C">
        <w:rPr>
          <w:i/>
          <w:iCs/>
        </w:rPr>
        <w:t>Cell</w:t>
      </w:r>
      <w:r w:rsidR="009F4AAF">
        <w:rPr>
          <w:i/>
          <w:iCs/>
        </w:rPr>
        <w:t xml:space="preserve">, </w:t>
      </w:r>
      <w:r w:rsidR="00F23A5D">
        <w:t>Volume 185, Pages 1619-1622, 2022</w:t>
      </w:r>
      <w:r w:rsidR="00F23A5D" w:rsidRPr="00F23A5D">
        <w:t xml:space="preserve"> </w:t>
      </w:r>
      <w:r w:rsidR="00F23A5D" w:rsidRPr="00F06262">
        <w:rPr>
          <w:color w:val="0F32FA"/>
          <w:u w:val="single"/>
        </w:rPr>
        <w:t>https://doi.org/10.1016/j.cell.2022.04.012</w:t>
      </w:r>
      <w:r w:rsidR="009F4AAF" w:rsidRPr="00F06262">
        <w:rPr>
          <w:i/>
          <w:color w:val="0F32FA"/>
        </w:rPr>
        <w:t>.</w:t>
      </w:r>
    </w:p>
    <w:p w14:paraId="0258C73F" w14:textId="77777777" w:rsidR="009F4AAF" w:rsidRDefault="009F4AAF" w:rsidP="00243B6C">
      <w:pPr>
        <w:outlineLvl w:val="0"/>
        <w:rPr>
          <w:i/>
        </w:rPr>
      </w:pPr>
    </w:p>
    <w:p w14:paraId="68921B51" w14:textId="33CE1258" w:rsidR="00E116DE" w:rsidRDefault="008A4819" w:rsidP="00E116DE">
      <w:r>
        <w:rPr>
          <w:iCs/>
        </w:rPr>
        <w:t>3</w:t>
      </w:r>
      <w:r w:rsidR="003D6AB2">
        <w:rPr>
          <w:iCs/>
        </w:rPr>
        <w:t>0</w:t>
      </w:r>
      <w:r w:rsidR="00CA6D2A" w:rsidRPr="00CA6D2A">
        <w:rPr>
          <w:iCs/>
        </w:rPr>
        <w:t xml:space="preserve">. </w:t>
      </w:r>
      <w:r w:rsidR="00CA6D2A" w:rsidRPr="00383E4A">
        <w:rPr>
          <w:iCs/>
        </w:rPr>
        <w:t xml:space="preserve">Giersch G, Garcia C, </w:t>
      </w:r>
      <w:r w:rsidR="00CA6D2A" w:rsidRPr="00CA6D2A">
        <w:rPr>
          <w:b/>
          <w:bCs/>
        </w:rPr>
        <w:t xml:space="preserve">Stachenfeld N, </w:t>
      </w:r>
      <w:proofErr w:type="spellStart"/>
      <w:r w:rsidR="00CA6D2A" w:rsidRPr="00383E4A">
        <w:rPr>
          <w:iCs/>
        </w:rPr>
        <w:t>Charkoudian</w:t>
      </w:r>
      <w:proofErr w:type="spellEnd"/>
      <w:r w:rsidR="00CA6D2A" w:rsidRPr="00383E4A">
        <w:rPr>
          <w:iCs/>
        </w:rPr>
        <w:t xml:space="preserve"> N,</w:t>
      </w:r>
      <w:r w:rsidR="00CA6D2A" w:rsidRPr="008E7C55">
        <w:rPr>
          <w:bCs/>
          <w:i/>
        </w:rPr>
        <w:t xml:space="preserve"> </w:t>
      </w:r>
      <w:r w:rsidR="00CA6D2A" w:rsidRPr="008E7C55">
        <w:rPr>
          <w:bCs/>
        </w:rPr>
        <w:t xml:space="preserve">Are there sex differences in risk for exertional heat stroke? A translational approach.  </w:t>
      </w:r>
      <w:r w:rsidR="00CA6D2A" w:rsidRPr="00383E4A">
        <w:rPr>
          <w:i/>
          <w:iCs/>
        </w:rPr>
        <w:t>Experimental Physiology</w:t>
      </w:r>
      <w:r w:rsidR="00E50E7B" w:rsidRPr="00383E4A">
        <w:rPr>
          <w:i/>
          <w:iCs/>
        </w:rPr>
        <w:t>:</w:t>
      </w:r>
      <w:r w:rsidR="00CA6D2A" w:rsidRPr="00383E4A">
        <w:rPr>
          <w:i/>
          <w:iCs/>
        </w:rPr>
        <w:t xml:space="preserve"> Special</w:t>
      </w:r>
      <w:r w:rsidR="00802E96">
        <w:rPr>
          <w:i/>
          <w:iCs/>
        </w:rPr>
        <w:t xml:space="preserve"> Issue</w:t>
      </w:r>
      <w:r w:rsidR="00CA6D2A" w:rsidRPr="00383E4A">
        <w:rPr>
          <w:i/>
          <w:iCs/>
        </w:rPr>
        <w:t xml:space="preserve"> – Heat Stroke: Physiological Challenges and Breakthroughs</w:t>
      </w:r>
      <w:r w:rsidR="00961D1E">
        <w:rPr>
          <w:i/>
          <w:iCs/>
        </w:rPr>
        <w:t xml:space="preserve">.  </w:t>
      </w:r>
      <w:r w:rsidR="00E116DE">
        <w:rPr>
          <w:rStyle w:val="cit"/>
        </w:rPr>
        <w:t>107,1136-1143,</w:t>
      </w:r>
      <w:r w:rsidR="00E116DE">
        <w:t xml:space="preserve"> </w:t>
      </w:r>
      <w:r w:rsidR="00E116DE">
        <w:rPr>
          <w:rStyle w:val="cit"/>
        </w:rPr>
        <w:t>2022.</w:t>
      </w:r>
    </w:p>
    <w:p w14:paraId="165F5CCD" w14:textId="7E735096" w:rsidR="00CA6D2A" w:rsidRPr="00961D1E" w:rsidRDefault="00E116DE" w:rsidP="00CA6D2A">
      <w:proofErr w:type="spellStart"/>
      <w:r w:rsidRPr="00E116DE">
        <w:rPr>
          <w:rStyle w:val="citation-doi"/>
          <w:color w:val="0823FF"/>
        </w:rPr>
        <w:t>doi</w:t>
      </w:r>
      <w:proofErr w:type="spellEnd"/>
      <w:r w:rsidRPr="00E116DE">
        <w:rPr>
          <w:rStyle w:val="citation-doi"/>
          <w:color w:val="0823FF"/>
        </w:rPr>
        <w:t>: 10.1113/EP090402</w:t>
      </w:r>
      <w:r w:rsidR="00961D1E">
        <w:t>.</w:t>
      </w:r>
    </w:p>
    <w:p w14:paraId="49FE5E5B" w14:textId="06C3E85F" w:rsidR="00243B6C" w:rsidRPr="00243B6C" w:rsidRDefault="00243B6C" w:rsidP="00243B6C">
      <w:pPr>
        <w:rPr>
          <w:i/>
          <w:iCs/>
        </w:rPr>
      </w:pPr>
    </w:p>
    <w:p w14:paraId="7C94BDCA" w14:textId="06039FCA" w:rsidR="00243B6C" w:rsidRPr="00F0587E" w:rsidRDefault="00F0587E" w:rsidP="00243B6C">
      <w:pPr>
        <w:outlineLvl w:val="0"/>
        <w:rPr>
          <w:b/>
          <w:bCs/>
          <w:i/>
          <w:iCs/>
          <w:color w:val="000000"/>
        </w:rPr>
      </w:pPr>
      <w:r w:rsidRPr="00F0587E">
        <w:rPr>
          <w:b/>
          <w:bCs/>
          <w:i/>
          <w:iCs/>
          <w:color w:val="000000"/>
        </w:rPr>
        <w:t>Chapters</w:t>
      </w:r>
      <w:r w:rsidR="003D6AB2">
        <w:rPr>
          <w:b/>
          <w:bCs/>
          <w:i/>
          <w:iCs/>
          <w:color w:val="000000"/>
        </w:rPr>
        <w:t>.</w:t>
      </w:r>
    </w:p>
    <w:p w14:paraId="04E713CB" w14:textId="22C3EFB2" w:rsidR="00F0587E" w:rsidRPr="00163019" w:rsidRDefault="00F0587E" w:rsidP="00F0587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 w:themeColor="text1"/>
        </w:rPr>
      </w:pPr>
      <w:r>
        <w:rPr>
          <w:color w:val="000000" w:themeColor="text1"/>
        </w:rPr>
        <w:t>1</w:t>
      </w:r>
      <w:r w:rsidRPr="00163019">
        <w:rPr>
          <w:color w:val="000000" w:themeColor="text1"/>
        </w:rPr>
        <w:t>.</w:t>
      </w:r>
      <w:r w:rsidRPr="00163019">
        <w:rPr>
          <w:b/>
          <w:color w:val="000000" w:themeColor="text1"/>
        </w:rPr>
        <w:t xml:space="preserve"> </w:t>
      </w:r>
      <w:r w:rsidRPr="00003BC9">
        <w:rPr>
          <w:b/>
          <w:color w:val="000000" w:themeColor="text1"/>
        </w:rPr>
        <w:t>Stachenfeld, NS</w:t>
      </w:r>
      <w:r w:rsidRPr="00003BC9">
        <w:rPr>
          <w:color w:val="000000" w:themeColor="text1"/>
        </w:rPr>
        <w:t>.</w:t>
      </w:r>
      <w:r w:rsidRPr="00163019">
        <w:rPr>
          <w:color w:val="000000" w:themeColor="text1"/>
        </w:rPr>
        <w:t xml:space="preserve"> Osmotic and volume receptors:  control of fluid homeostasis in aging. </w:t>
      </w:r>
    </w:p>
    <w:p w14:paraId="2FEF0B05" w14:textId="77777777" w:rsidR="00F0587E" w:rsidRPr="00163019" w:rsidRDefault="00F0587E" w:rsidP="00F0587E">
      <w:pPr>
        <w:rPr>
          <w:color w:val="000000" w:themeColor="text1"/>
        </w:rPr>
      </w:pPr>
      <w:r w:rsidRPr="00163019">
        <w:rPr>
          <w:color w:val="000000" w:themeColor="text1"/>
        </w:rPr>
        <w:t xml:space="preserve">In:  </w:t>
      </w:r>
      <w:r w:rsidRPr="00163019">
        <w:rPr>
          <w:color w:val="000000" w:themeColor="text1"/>
          <w:u w:val="single"/>
        </w:rPr>
        <w:t>Facts, Research and Intervention in Gerontology Series, Hydration and Aging</w:t>
      </w:r>
      <w:r w:rsidRPr="00163019">
        <w:rPr>
          <w:color w:val="000000" w:themeColor="text1"/>
        </w:rPr>
        <w:t xml:space="preserve">. B. </w:t>
      </w:r>
      <w:proofErr w:type="spellStart"/>
      <w:r w:rsidRPr="00163019">
        <w:rPr>
          <w:color w:val="000000" w:themeColor="text1"/>
        </w:rPr>
        <w:t>Vellas</w:t>
      </w:r>
      <w:proofErr w:type="spellEnd"/>
      <w:r w:rsidRPr="00163019">
        <w:rPr>
          <w:color w:val="000000" w:themeColor="text1"/>
        </w:rPr>
        <w:t xml:space="preserve">, J.L. </w:t>
      </w:r>
      <w:proofErr w:type="spellStart"/>
      <w:r w:rsidRPr="00163019">
        <w:rPr>
          <w:color w:val="000000" w:themeColor="text1"/>
        </w:rPr>
        <w:t>Albarede</w:t>
      </w:r>
      <w:proofErr w:type="spellEnd"/>
      <w:r w:rsidRPr="00163019">
        <w:rPr>
          <w:color w:val="000000" w:themeColor="text1"/>
        </w:rPr>
        <w:t>, P.J. Garry (eds.), New York, NY:  Springer Publishing Co., pp. 133-147, 1998.</w:t>
      </w:r>
    </w:p>
    <w:p w14:paraId="4D565AD2" w14:textId="77777777" w:rsidR="00F0587E" w:rsidRDefault="00F0587E" w:rsidP="00F0587E">
      <w:pPr>
        <w:pStyle w:val="desc"/>
        <w:spacing w:before="2" w:after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D071B92" w14:textId="77777777" w:rsidR="008A4819" w:rsidRPr="00163019" w:rsidRDefault="008A4819" w:rsidP="008A4819">
      <w:pPr>
        <w:rPr>
          <w:color w:val="000000" w:themeColor="text1"/>
        </w:rPr>
      </w:pPr>
      <w:r>
        <w:rPr>
          <w:color w:val="000000" w:themeColor="text1"/>
        </w:rPr>
        <w:t>2</w:t>
      </w:r>
      <w:r w:rsidRPr="00163019">
        <w:rPr>
          <w:color w:val="000000" w:themeColor="text1"/>
        </w:rPr>
        <w:t xml:space="preserve">. </w:t>
      </w:r>
      <w:r>
        <w:rPr>
          <w:color w:val="000000" w:themeColor="text1"/>
        </w:rPr>
        <w:t>Mack, GW,</w:t>
      </w:r>
      <w:r w:rsidRPr="00163019">
        <w:rPr>
          <w:color w:val="000000" w:themeColor="text1"/>
        </w:rPr>
        <w:t xml:space="preserve"> </w:t>
      </w:r>
      <w:r w:rsidRPr="00003BC9">
        <w:rPr>
          <w:b/>
          <w:color w:val="000000" w:themeColor="text1"/>
        </w:rPr>
        <w:t>Stachenfeld, NS</w:t>
      </w:r>
      <w:r w:rsidRPr="00163019">
        <w:rPr>
          <w:color w:val="000000" w:themeColor="text1"/>
        </w:rPr>
        <w:t xml:space="preserve">, DiPietro, L.  Altered osmotic and volume control of thirst with aging.  In:  </w:t>
      </w:r>
      <w:r w:rsidRPr="00163019">
        <w:rPr>
          <w:color w:val="000000" w:themeColor="text1"/>
          <w:u w:val="single"/>
        </w:rPr>
        <w:t>Hydration throughout life</w:t>
      </w:r>
      <w:r w:rsidRPr="00163019">
        <w:rPr>
          <w:color w:val="000000" w:themeColor="text1"/>
        </w:rPr>
        <w:t xml:space="preserve">. M.J. Arnaud, ed.  John Libbey </w:t>
      </w:r>
      <w:proofErr w:type="spellStart"/>
      <w:r w:rsidRPr="00163019">
        <w:rPr>
          <w:color w:val="000000" w:themeColor="text1"/>
        </w:rPr>
        <w:t>Eurotext</w:t>
      </w:r>
      <w:proofErr w:type="spellEnd"/>
      <w:r w:rsidRPr="00163019">
        <w:rPr>
          <w:color w:val="000000" w:themeColor="text1"/>
        </w:rPr>
        <w:t>, pp. 127-136, 1998.</w:t>
      </w:r>
    </w:p>
    <w:p w14:paraId="54B977D2" w14:textId="77777777" w:rsidR="008A4819" w:rsidRPr="00163019" w:rsidRDefault="008A4819" w:rsidP="008A4819">
      <w:pPr>
        <w:rPr>
          <w:color w:val="000000" w:themeColor="text1"/>
        </w:rPr>
      </w:pPr>
    </w:p>
    <w:p w14:paraId="6A368D93" w14:textId="77777777" w:rsidR="008A4819" w:rsidRDefault="008A4819" w:rsidP="008A4819">
      <w:pPr>
        <w:rPr>
          <w:color w:val="000000" w:themeColor="text1"/>
        </w:rPr>
      </w:pPr>
      <w:r>
        <w:rPr>
          <w:color w:val="000000" w:themeColor="text1"/>
        </w:rPr>
        <w:t>3</w:t>
      </w:r>
      <w:r w:rsidRPr="00163019">
        <w:rPr>
          <w:color w:val="000000" w:themeColor="text1"/>
        </w:rPr>
        <w:t xml:space="preserve">. </w:t>
      </w:r>
      <w:r>
        <w:rPr>
          <w:color w:val="000000" w:themeColor="text1"/>
        </w:rPr>
        <w:t>Mack, GW</w:t>
      </w:r>
      <w:r w:rsidRPr="00163019">
        <w:rPr>
          <w:color w:val="000000" w:themeColor="text1"/>
        </w:rPr>
        <w:t xml:space="preserve">, </w:t>
      </w:r>
      <w:r w:rsidRPr="00003BC9">
        <w:rPr>
          <w:b/>
          <w:color w:val="000000" w:themeColor="text1"/>
        </w:rPr>
        <w:t>Stachenfeld, NS</w:t>
      </w:r>
      <w:r w:rsidRPr="00163019">
        <w:rPr>
          <w:color w:val="000000" w:themeColor="text1"/>
        </w:rPr>
        <w:t xml:space="preserve">, DiPietro, L, </w:t>
      </w:r>
      <w:proofErr w:type="spellStart"/>
      <w:r w:rsidRPr="00163019">
        <w:rPr>
          <w:color w:val="000000" w:themeColor="text1"/>
        </w:rPr>
        <w:t>Kavouras</w:t>
      </w:r>
      <w:proofErr w:type="spellEnd"/>
      <w:r w:rsidRPr="00163019">
        <w:rPr>
          <w:color w:val="000000" w:themeColor="text1"/>
        </w:rPr>
        <w:t xml:space="preserve">, S.  Altered body fluid regulation with aging.  In:  Exercise, Nutrition, and Environmental Stress.  </w:t>
      </w:r>
      <w:r w:rsidRPr="00163019">
        <w:rPr>
          <w:color w:val="000000" w:themeColor="text1"/>
          <w:u w:val="single"/>
        </w:rPr>
        <w:t>International Sports Science Network Forum Nagano</w:t>
      </w:r>
      <w:r w:rsidRPr="00163019">
        <w:rPr>
          <w:color w:val="000000" w:themeColor="text1"/>
        </w:rPr>
        <w:t xml:space="preserve">.  Vol 3.  Nose, H., Mack, G.W., </w:t>
      </w:r>
      <w:proofErr w:type="spellStart"/>
      <w:r w:rsidRPr="00163019">
        <w:rPr>
          <w:color w:val="000000" w:themeColor="text1"/>
        </w:rPr>
        <w:t>Imaizumi</w:t>
      </w:r>
      <w:proofErr w:type="spellEnd"/>
      <w:r w:rsidRPr="00163019">
        <w:rPr>
          <w:color w:val="000000" w:themeColor="text1"/>
        </w:rPr>
        <w:t xml:space="preserve">, K. eds.  </w:t>
      </w:r>
      <w:proofErr w:type="spellStart"/>
      <w:r w:rsidRPr="00163019">
        <w:rPr>
          <w:color w:val="000000" w:themeColor="text1"/>
        </w:rPr>
        <w:t>Taverse</w:t>
      </w:r>
      <w:proofErr w:type="spellEnd"/>
      <w:r w:rsidRPr="00163019">
        <w:rPr>
          <w:color w:val="000000" w:themeColor="text1"/>
        </w:rPr>
        <w:t xml:space="preserve"> City, </w:t>
      </w:r>
      <w:proofErr w:type="spellStart"/>
      <w:r w:rsidRPr="00163019">
        <w:rPr>
          <w:color w:val="000000" w:themeColor="text1"/>
        </w:rPr>
        <w:t>MICooper</w:t>
      </w:r>
      <w:proofErr w:type="spellEnd"/>
      <w:r w:rsidRPr="00163019">
        <w:rPr>
          <w:color w:val="000000" w:themeColor="text1"/>
        </w:rPr>
        <w:t xml:space="preserve"> Publishing Group, pp. 179-196, 2003.</w:t>
      </w:r>
    </w:p>
    <w:p w14:paraId="344E04EF" w14:textId="77777777" w:rsidR="003D6AB2" w:rsidRDefault="003D6AB2" w:rsidP="008A4819">
      <w:pPr>
        <w:rPr>
          <w:color w:val="000000" w:themeColor="text1"/>
        </w:rPr>
      </w:pPr>
    </w:p>
    <w:p w14:paraId="24FB3F6E" w14:textId="264140A0" w:rsidR="00F0587E" w:rsidRPr="007E5070" w:rsidRDefault="008A4819" w:rsidP="00F0587E">
      <w:pPr>
        <w:pStyle w:val="desc"/>
        <w:spacing w:before="2" w:after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F0587E" w:rsidRPr="007E5070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F0587E" w:rsidRPr="007E5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587E" w:rsidRPr="007E5070">
        <w:rPr>
          <w:rFonts w:ascii="Times New Roman" w:hAnsi="Times New Roman"/>
          <w:sz w:val="24"/>
          <w:szCs w:val="24"/>
        </w:rPr>
        <w:t>Sladek</w:t>
      </w:r>
      <w:proofErr w:type="spellEnd"/>
      <w:r w:rsidR="00F0587E" w:rsidRPr="007E5070">
        <w:rPr>
          <w:rFonts w:ascii="Times New Roman" w:hAnsi="Times New Roman"/>
          <w:sz w:val="24"/>
          <w:szCs w:val="24"/>
        </w:rPr>
        <w:t xml:space="preserve"> CD, </w:t>
      </w:r>
      <w:proofErr w:type="spellStart"/>
      <w:r w:rsidR="00F0587E" w:rsidRPr="007E5070">
        <w:rPr>
          <w:rFonts w:ascii="Times New Roman" w:hAnsi="Times New Roman"/>
          <w:sz w:val="24"/>
          <w:szCs w:val="24"/>
        </w:rPr>
        <w:t>Michelini</w:t>
      </w:r>
      <w:proofErr w:type="spellEnd"/>
      <w:r w:rsidR="00F0587E" w:rsidRPr="007E5070">
        <w:rPr>
          <w:rFonts w:ascii="Times New Roman" w:hAnsi="Times New Roman"/>
          <w:sz w:val="24"/>
          <w:szCs w:val="24"/>
        </w:rPr>
        <w:t xml:space="preserve"> LC, </w:t>
      </w:r>
      <w:r w:rsidR="00F0587E" w:rsidRPr="00C37796">
        <w:rPr>
          <w:rFonts w:ascii="Times New Roman" w:hAnsi="Times New Roman"/>
          <w:b/>
          <w:sz w:val="24"/>
          <w:szCs w:val="24"/>
        </w:rPr>
        <w:t>Stachenfeld NS</w:t>
      </w:r>
      <w:r w:rsidR="00F0587E" w:rsidRPr="007E5070">
        <w:rPr>
          <w:rFonts w:ascii="Times New Roman" w:hAnsi="Times New Roman"/>
          <w:sz w:val="24"/>
          <w:szCs w:val="24"/>
        </w:rPr>
        <w:t>, Stern JE. Neuroen</w:t>
      </w:r>
      <w:r w:rsidR="00F0587E">
        <w:rPr>
          <w:rFonts w:ascii="Times New Roman" w:hAnsi="Times New Roman"/>
          <w:sz w:val="24"/>
          <w:szCs w:val="24"/>
        </w:rPr>
        <w:t xml:space="preserve">docrine-Autonomic Interactions.  </w:t>
      </w:r>
      <w:r w:rsidR="00F0587E" w:rsidRPr="007E5070">
        <w:rPr>
          <w:rFonts w:ascii="Times New Roman" w:hAnsi="Times New Roman"/>
          <w:sz w:val="24"/>
          <w:szCs w:val="24"/>
        </w:rPr>
        <w:t>C</w:t>
      </w:r>
      <w:r w:rsidR="00F0587E" w:rsidRPr="007E5070">
        <w:rPr>
          <w:rFonts w:ascii="Times New Roman" w:hAnsi="Times New Roman"/>
          <w:color w:val="000000" w:themeColor="text1"/>
          <w:sz w:val="24"/>
          <w:szCs w:val="24"/>
        </w:rPr>
        <w:t xml:space="preserve">omprehensive Physiology, Replaces </w:t>
      </w:r>
      <w:r w:rsidR="00F0587E" w:rsidRPr="007E5070">
        <w:rPr>
          <w:rFonts w:ascii="Times New Roman" w:hAnsi="Times New Roman"/>
          <w:i/>
          <w:color w:val="000000" w:themeColor="text1"/>
          <w:sz w:val="24"/>
          <w:szCs w:val="24"/>
        </w:rPr>
        <w:t xml:space="preserve">Handbook of </w:t>
      </w:r>
      <w:proofErr w:type="gramStart"/>
      <w:r w:rsidR="00F0587E" w:rsidRPr="007E507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Physiology  </w:t>
      </w:r>
      <w:r w:rsidR="00F0587E" w:rsidRPr="007E5070">
        <w:rPr>
          <w:rFonts w:ascii="Times New Roman" w:hAnsi="Times New Roman"/>
          <w:sz w:val="24"/>
          <w:szCs w:val="24"/>
        </w:rPr>
        <w:t>Hoboken</w:t>
      </w:r>
      <w:proofErr w:type="gramEnd"/>
      <w:r w:rsidR="00F0587E" w:rsidRPr="007E5070">
        <w:rPr>
          <w:rFonts w:ascii="Times New Roman" w:hAnsi="Times New Roman"/>
          <w:sz w:val="24"/>
          <w:szCs w:val="24"/>
        </w:rPr>
        <w:t>, NJ: Whiley-Blackwell; 2015.</w:t>
      </w:r>
      <w:r w:rsidR="00F0587E">
        <w:rPr>
          <w:rFonts w:ascii="Times New Roman" w:hAnsi="Times New Roman"/>
          <w:sz w:val="24"/>
          <w:szCs w:val="24"/>
        </w:rPr>
        <w:t xml:space="preserve"> </w:t>
      </w:r>
      <w:r w:rsidR="00E116DE" w:rsidRPr="007B21A9">
        <w:rPr>
          <w:rFonts w:ascii="Times New Roman" w:hAnsi="Times New Roman"/>
          <w:color w:val="0F32FA"/>
          <w:sz w:val="24"/>
          <w:szCs w:val="24"/>
          <w:u w:val="single"/>
        </w:rPr>
        <w:t>http://onlinelibrary.wiley.com/doi/10.1002/cphy.c130029/full. ed</w:t>
      </w:r>
      <w:r w:rsidR="00E116DE" w:rsidRPr="007E5070">
        <w:rPr>
          <w:rFonts w:ascii="Times New Roman" w:hAnsi="Times New Roman"/>
          <w:sz w:val="24"/>
          <w:szCs w:val="24"/>
        </w:rPr>
        <w:t>.</w:t>
      </w:r>
    </w:p>
    <w:p w14:paraId="7024A5EC" w14:textId="77777777" w:rsidR="00930DDA" w:rsidRDefault="00930DDA" w:rsidP="00610F5F">
      <w:pPr>
        <w:pStyle w:val="details"/>
        <w:spacing w:before="2" w:after="2"/>
        <w:rPr>
          <w:rFonts w:ascii="Times New Roman" w:hAnsi="Times New Roman"/>
          <w:sz w:val="24"/>
          <w:szCs w:val="24"/>
        </w:rPr>
      </w:pPr>
    </w:p>
    <w:p w14:paraId="7FF57A0F" w14:textId="591EBDF2" w:rsidR="003D6AB2" w:rsidRDefault="003D6AB2" w:rsidP="003D6AB2">
      <w:pPr>
        <w:suppressLineNumbers/>
        <w:rPr>
          <w:bCs/>
          <w:i/>
        </w:rPr>
      </w:pPr>
      <w:r>
        <w:t xml:space="preserve">5. </w:t>
      </w:r>
      <w:proofErr w:type="spellStart"/>
      <w:r w:rsidRPr="00242905">
        <w:t>Wenner</w:t>
      </w:r>
      <w:proofErr w:type="spellEnd"/>
      <w:r>
        <w:t>, MM</w:t>
      </w:r>
      <w:r w:rsidRPr="00242905">
        <w:t xml:space="preserve"> and </w:t>
      </w:r>
      <w:r w:rsidRPr="006063EA">
        <w:rPr>
          <w:b/>
        </w:rPr>
        <w:t>Stachenfeld, NS</w:t>
      </w:r>
      <w:r w:rsidRPr="002D3D67">
        <w:t>.</w:t>
      </w:r>
      <w:r w:rsidRPr="006063EA">
        <w:t xml:space="preserve">  </w:t>
      </w:r>
      <w:r w:rsidRPr="006063EA">
        <w:rPr>
          <w:bCs/>
        </w:rPr>
        <w:t>Sex hormones and environmental factors affecting exercise</w:t>
      </w:r>
      <w:r>
        <w:rPr>
          <w:bCs/>
        </w:rPr>
        <w:t>.  Sex hormones, exercise, and women.  Ed. A. C. Hackney</w:t>
      </w:r>
      <w:r w:rsidRPr="003255D4">
        <w:rPr>
          <w:bCs/>
          <w:i/>
        </w:rPr>
        <w:t>.</w:t>
      </w:r>
      <w:r>
        <w:rPr>
          <w:bCs/>
          <w:i/>
        </w:rPr>
        <w:t xml:space="preserve"> </w:t>
      </w:r>
      <w:r>
        <w:t>2017</w:t>
      </w:r>
      <w:r w:rsidR="00E116DE">
        <w:t xml:space="preserve"> </w:t>
      </w:r>
    </w:p>
    <w:p w14:paraId="08034187" w14:textId="77777777" w:rsidR="003D6AB2" w:rsidRDefault="003D6AB2" w:rsidP="00610F5F">
      <w:pPr>
        <w:pStyle w:val="details"/>
        <w:spacing w:before="2" w:after="2"/>
        <w:rPr>
          <w:rFonts w:ascii="Times New Roman" w:hAnsi="Times New Roman"/>
          <w:sz w:val="24"/>
          <w:szCs w:val="24"/>
        </w:rPr>
      </w:pPr>
    </w:p>
    <w:p w14:paraId="73662B2D" w14:textId="5327922C" w:rsidR="00F0587E" w:rsidRDefault="003D6AB2" w:rsidP="00F0587E">
      <w:pPr>
        <w:rPr>
          <w:rStyle w:val="Hyperlink"/>
        </w:rPr>
      </w:pPr>
      <w:r>
        <w:rPr>
          <w:color w:val="000000" w:themeColor="text1"/>
        </w:rPr>
        <w:t>6</w:t>
      </w:r>
      <w:r w:rsidR="00F0587E" w:rsidRPr="00163019">
        <w:rPr>
          <w:color w:val="000000" w:themeColor="text1"/>
        </w:rPr>
        <w:t>.</w:t>
      </w:r>
      <w:r w:rsidR="00F0587E">
        <w:rPr>
          <w:b/>
          <w:color w:val="000000" w:themeColor="text1"/>
        </w:rPr>
        <w:t xml:space="preserve"> </w:t>
      </w:r>
      <w:r w:rsidR="00F0587E">
        <w:t xml:space="preserve">Stone T, DiPietro L, </w:t>
      </w:r>
      <w:r w:rsidR="00F0587E" w:rsidRPr="00BD3CC3">
        <w:rPr>
          <w:b/>
          <w:bCs/>
        </w:rPr>
        <w:t>Stachenfeld NS</w:t>
      </w:r>
      <w:r w:rsidR="00F0587E">
        <w:t xml:space="preserve">. Exercise Treatment of Obesity. </w:t>
      </w:r>
      <w:r w:rsidR="00E116DE" w:rsidRPr="00E116DE">
        <w:rPr>
          <w:i/>
          <w:iCs/>
        </w:rPr>
        <w:t>(</w:t>
      </w:r>
      <w:r w:rsidR="00F0587E" w:rsidRPr="00E116DE">
        <w:rPr>
          <w:i/>
          <w:iCs/>
        </w:rPr>
        <w:t xml:space="preserve">Updated </w:t>
      </w:r>
      <w:proofErr w:type="gramStart"/>
      <w:r w:rsidR="00F0587E" w:rsidRPr="00E116DE">
        <w:rPr>
          <w:i/>
          <w:iCs/>
        </w:rPr>
        <w:t>May</w:t>
      </w:r>
      <w:r w:rsidR="00E116DE" w:rsidRPr="00E116DE">
        <w:rPr>
          <w:i/>
          <w:iCs/>
        </w:rPr>
        <w:t>,</w:t>
      </w:r>
      <w:proofErr w:type="gramEnd"/>
      <w:r w:rsidR="00E116DE" w:rsidRPr="00E116DE">
        <w:rPr>
          <w:i/>
          <w:iCs/>
        </w:rPr>
        <w:t xml:space="preserve"> 2021)</w:t>
      </w:r>
      <w:r w:rsidR="00F0587E">
        <w:t xml:space="preserve">. In: Feingold KR, </w:t>
      </w:r>
      <w:proofErr w:type="spellStart"/>
      <w:r w:rsidR="00F0587E">
        <w:t>Anawalt</w:t>
      </w:r>
      <w:proofErr w:type="spellEnd"/>
      <w:r w:rsidR="00F0587E">
        <w:t xml:space="preserve"> B, Boyce A, et al., editors. </w:t>
      </w:r>
      <w:proofErr w:type="spellStart"/>
      <w:r w:rsidR="00F0587E">
        <w:t>Endotext</w:t>
      </w:r>
      <w:proofErr w:type="spellEnd"/>
      <w:r w:rsidR="00F0587E">
        <w:t xml:space="preserve"> </w:t>
      </w:r>
      <w:r w:rsidR="00F0587E" w:rsidRPr="00E116DE">
        <w:rPr>
          <w:i/>
          <w:iCs/>
        </w:rPr>
        <w:t>[</w:t>
      </w:r>
      <w:r w:rsidR="00E116DE" w:rsidRPr="00E116DE">
        <w:rPr>
          <w:i/>
          <w:iCs/>
        </w:rPr>
        <w:t>online</w:t>
      </w:r>
      <w:r w:rsidR="00F0587E" w:rsidRPr="00E116DE">
        <w:rPr>
          <w:i/>
          <w:iCs/>
        </w:rPr>
        <w:t>]</w:t>
      </w:r>
      <w:r w:rsidR="00F0587E">
        <w:t xml:space="preserve">. South Dartmouth (MA): MDText.com, Inc.; 2000-. </w:t>
      </w:r>
      <w:hyperlink r:id="rId84" w:history="1">
        <w:r w:rsidR="00F0587E" w:rsidRPr="002B2024">
          <w:rPr>
            <w:rStyle w:val="Hyperlink"/>
          </w:rPr>
          <w:t>https://www.ncbi.nlm.nih.gov/books/NBK278961/</w:t>
        </w:r>
      </w:hyperlink>
    </w:p>
    <w:p w14:paraId="45279229" w14:textId="77777777" w:rsidR="009A44A7" w:rsidRDefault="009A44A7" w:rsidP="00F0587E">
      <w:pPr>
        <w:rPr>
          <w:rStyle w:val="Hyperlink"/>
        </w:rPr>
      </w:pPr>
    </w:p>
    <w:p w14:paraId="6C156B2F" w14:textId="26D3A67C" w:rsidR="009A44A7" w:rsidRDefault="009A44A7" w:rsidP="009A44A7">
      <w:pPr>
        <w:suppressLineNumbers/>
        <w:rPr>
          <w:rStyle w:val="markedcontent"/>
        </w:rPr>
      </w:pPr>
      <w:r>
        <w:t xml:space="preserve">7. </w:t>
      </w:r>
      <w:proofErr w:type="spellStart"/>
      <w:r w:rsidRPr="00242905">
        <w:t>Wenner</w:t>
      </w:r>
      <w:proofErr w:type="spellEnd"/>
      <w:r>
        <w:t>, MM</w:t>
      </w:r>
      <w:r w:rsidRPr="00242905">
        <w:t xml:space="preserve"> and </w:t>
      </w:r>
      <w:r w:rsidRPr="006063EA">
        <w:rPr>
          <w:b/>
        </w:rPr>
        <w:t>Stachenfeld, NS</w:t>
      </w:r>
      <w:r w:rsidRPr="002D3D67">
        <w:t>.</w:t>
      </w:r>
      <w:r w:rsidRPr="006063EA">
        <w:t xml:space="preserve">  </w:t>
      </w:r>
      <w:r w:rsidRPr="006063EA">
        <w:rPr>
          <w:bCs/>
        </w:rPr>
        <w:t>Sex hormones and environmental factors affecting exercise</w:t>
      </w:r>
      <w:r>
        <w:rPr>
          <w:bCs/>
        </w:rPr>
        <w:t xml:space="preserve">.  Sex hormones, exercise, and women.  </w:t>
      </w:r>
      <w:r>
        <w:t xml:space="preserve">2023 </w:t>
      </w:r>
      <w:r>
        <w:rPr>
          <w:rStyle w:val="markedcontent"/>
        </w:rPr>
        <w:t>A. C. Hackney (ed.), Sex Hormones, Exercise and Women, 2023</w:t>
      </w:r>
      <w:r>
        <w:t xml:space="preserve"> </w:t>
      </w:r>
      <w:hyperlink r:id="rId85" w:history="1">
        <w:r w:rsidRPr="00CD43A3">
          <w:rPr>
            <w:rStyle w:val="Hyperlink"/>
          </w:rPr>
          <w:t>https://doi.org/10.1007/978-3-031-21881-1_5</w:t>
        </w:r>
      </w:hyperlink>
    </w:p>
    <w:p w14:paraId="5E78AB73" w14:textId="77777777" w:rsidR="009A44A7" w:rsidRDefault="009A44A7" w:rsidP="009A44A7">
      <w:pPr>
        <w:suppressLineNumbers/>
        <w:rPr>
          <w:bCs/>
          <w:i/>
        </w:rPr>
      </w:pPr>
    </w:p>
    <w:p w14:paraId="0ADB67AD" w14:textId="77777777" w:rsidR="003D6AB2" w:rsidRPr="00F0587E" w:rsidRDefault="003D6AB2" w:rsidP="003D6AB2">
      <w:pPr>
        <w:pStyle w:val="details"/>
        <w:spacing w:before="2" w:after="2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587E">
        <w:rPr>
          <w:rFonts w:ascii="Times New Roman" w:hAnsi="Times New Roman"/>
          <w:b/>
          <w:bCs/>
          <w:i/>
          <w:iCs/>
          <w:sz w:val="24"/>
          <w:szCs w:val="24"/>
        </w:rPr>
        <w:t xml:space="preserve">Peer Reviewed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Editorials and </w:t>
      </w:r>
      <w:r w:rsidRPr="00F0587E">
        <w:rPr>
          <w:rFonts w:ascii="Times New Roman" w:hAnsi="Times New Roman"/>
          <w:b/>
          <w:bCs/>
          <w:i/>
          <w:iCs/>
          <w:sz w:val="24"/>
          <w:szCs w:val="24"/>
        </w:rPr>
        <w:t>Letters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2E1AD670" w14:textId="374241C1" w:rsidR="008A4819" w:rsidRPr="00163019" w:rsidRDefault="008A4819" w:rsidP="008A4819">
      <w:pPr>
        <w:pStyle w:val="BodyText"/>
        <w:rPr>
          <w:b w:val="0"/>
          <w:color w:val="000000" w:themeColor="text1"/>
          <w:sz w:val="24"/>
        </w:rPr>
      </w:pPr>
      <w:r>
        <w:rPr>
          <w:b w:val="0"/>
          <w:color w:val="000000" w:themeColor="text1"/>
          <w:sz w:val="24"/>
        </w:rPr>
        <w:t>1</w:t>
      </w:r>
      <w:r w:rsidRPr="00163019">
        <w:rPr>
          <w:b w:val="0"/>
          <w:color w:val="000000" w:themeColor="text1"/>
          <w:sz w:val="24"/>
        </w:rPr>
        <w:t xml:space="preserve">. DiPietro, L, </w:t>
      </w:r>
      <w:r>
        <w:rPr>
          <w:color w:val="000000" w:themeColor="text1"/>
          <w:sz w:val="24"/>
        </w:rPr>
        <w:t>Stachenfeld, N</w:t>
      </w:r>
      <w:r w:rsidRPr="00163019">
        <w:rPr>
          <w:color w:val="000000" w:themeColor="text1"/>
          <w:sz w:val="24"/>
        </w:rPr>
        <w:t>S</w:t>
      </w:r>
      <w:r w:rsidRPr="00003BC9">
        <w:rPr>
          <w:b w:val="0"/>
          <w:color w:val="000000" w:themeColor="text1"/>
          <w:sz w:val="24"/>
        </w:rPr>
        <w:t>.</w:t>
      </w:r>
      <w:r w:rsidRPr="00163019">
        <w:rPr>
          <w:b w:val="0"/>
          <w:color w:val="000000" w:themeColor="text1"/>
          <w:sz w:val="24"/>
        </w:rPr>
        <w:t xml:space="preserve"> The Myth of the Female Athlete Triad. </w:t>
      </w:r>
      <w:r w:rsidRPr="00163019">
        <w:rPr>
          <w:b w:val="0"/>
          <w:i/>
          <w:color w:val="000000" w:themeColor="text1"/>
          <w:sz w:val="24"/>
          <w:szCs w:val="26"/>
        </w:rPr>
        <w:t>Br J Sports Med.</w:t>
      </w:r>
      <w:r w:rsidRPr="00163019">
        <w:rPr>
          <w:b w:val="0"/>
          <w:color w:val="000000" w:themeColor="text1"/>
          <w:sz w:val="24"/>
          <w:szCs w:val="26"/>
        </w:rPr>
        <w:t xml:space="preserve"> 40: 490-3, 2006. </w:t>
      </w:r>
      <w:r w:rsidR="00E116DE" w:rsidRPr="00E116DE">
        <w:rPr>
          <w:b w:val="0"/>
          <w:sz w:val="24"/>
          <w:szCs w:val="24"/>
        </w:rPr>
        <w:t xml:space="preserve">DOI: </w:t>
      </w:r>
      <w:hyperlink r:id="rId86" w:tgtFrame="_blank" w:history="1">
        <w:r w:rsidR="00E116DE" w:rsidRPr="00E116DE">
          <w:rPr>
            <w:b w:val="0"/>
            <w:color w:val="0000FF"/>
            <w:sz w:val="24"/>
            <w:szCs w:val="24"/>
            <w:u w:val="single"/>
          </w:rPr>
          <w:t xml:space="preserve">10.1136/bjsm.2005.024158 </w:t>
        </w:r>
      </w:hyperlink>
    </w:p>
    <w:p w14:paraId="56A14C38" w14:textId="77777777" w:rsidR="008A4819" w:rsidRPr="00163019" w:rsidRDefault="008A4819" w:rsidP="008A4819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rPr>
          <w:color w:val="000000" w:themeColor="text1"/>
        </w:rPr>
      </w:pPr>
    </w:p>
    <w:p w14:paraId="04F5EFC4" w14:textId="69EB0EA6" w:rsidR="008A4819" w:rsidRPr="00163019" w:rsidRDefault="008A4819" w:rsidP="008A4819">
      <w:pPr>
        <w:pStyle w:val="BodyText"/>
        <w:tabs>
          <w:tab w:val="left" w:pos="4500"/>
        </w:tabs>
        <w:rPr>
          <w:b w:val="0"/>
          <w:color w:val="000000" w:themeColor="text1"/>
          <w:sz w:val="24"/>
          <w:szCs w:val="26"/>
        </w:rPr>
      </w:pPr>
      <w:r>
        <w:rPr>
          <w:b w:val="0"/>
          <w:color w:val="000000" w:themeColor="text1"/>
          <w:sz w:val="24"/>
          <w:szCs w:val="32"/>
        </w:rPr>
        <w:t>2</w:t>
      </w:r>
      <w:r w:rsidRPr="00163019">
        <w:rPr>
          <w:b w:val="0"/>
          <w:color w:val="000000" w:themeColor="text1"/>
          <w:sz w:val="24"/>
          <w:szCs w:val="32"/>
        </w:rPr>
        <w:t xml:space="preserve">. </w:t>
      </w:r>
      <w:r>
        <w:rPr>
          <w:b w:val="0"/>
          <w:color w:val="000000" w:themeColor="text1"/>
          <w:sz w:val="24"/>
          <w:szCs w:val="32"/>
        </w:rPr>
        <w:t>Loucks, AB</w:t>
      </w:r>
      <w:r w:rsidRPr="00163019">
        <w:rPr>
          <w:b w:val="0"/>
          <w:color w:val="000000" w:themeColor="text1"/>
          <w:sz w:val="24"/>
          <w:szCs w:val="32"/>
        </w:rPr>
        <w:t>,</w:t>
      </w:r>
      <w:r>
        <w:rPr>
          <w:b w:val="0"/>
          <w:color w:val="000000" w:themeColor="text1"/>
          <w:sz w:val="24"/>
          <w:szCs w:val="32"/>
        </w:rPr>
        <w:t xml:space="preserve"> </w:t>
      </w:r>
      <w:r>
        <w:rPr>
          <w:color w:val="000000" w:themeColor="text1"/>
          <w:sz w:val="24"/>
          <w:szCs w:val="32"/>
        </w:rPr>
        <w:t>Stachenfeld, N</w:t>
      </w:r>
      <w:r w:rsidRPr="00163019">
        <w:rPr>
          <w:color w:val="000000" w:themeColor="text1"/>
          <w:sz w:val="24"/>
          <w:szCs w:val="32"/>
        </w:rPr>
        <w:t>S</w:t>
      </w:r>
      <w:r w:rsidRPr="008C339F">
        <w:rPr>
          <w:b w:val="0"/>
          <w:color w:val="000000" w:themeColor="text1"/>
          <w:sz w:val="24"/>
          <w:szCs w:val="32"/>
        </w:rPr>
        <w:t>,</w:t>
      </w:r>
      <w:r w:rsidRPr="00163019">
        <w:rPr>
          <w:b w:val="0"/>
          <w:color w:val="000000" w:themeColor="text1"/>
          <w:sz w:val="24"/>
          <w:szCs w:val="32"/>
        </w:rPr>
        <w:t xml:space="preserve"> (Co-lead author), DiPietro, L. Contrasting Perspectives.  The female athlete triad: do female athletes need to take special care to avoid low energy availability? </w:t>
      </w:r>
      <w:r w:rsidRPr="00163019">
        <w:rPr>
          <w:b w:val="0"/>
          <w:i/>
          <w:color w:val="000000" w:themeColor="text1"/>
          <w:sz w:val="24"/>
          <w:szCs w:val="26"/>
        </w:rPr>
        <w:t xml:space="preserve">Med Sci Sports </w:t>
      </w:r>
      <w:proofErr w:type="spellStart"/>
      <w:r w:rsidRPr="00163019">
        <w:rPr>
          <w:b w:val="0"/>
          <w:i/>
          <w:color w:val="000000" w:themeColor="text1"/>
          <w:sz w:val="24"/>
          <w:szCs w:val="26"/>
        </w:rPr>
        <w:t>Exerc</w:t>
      </w:r>
      <w:proofErr w:type="spellEnd"/>
      <w:r w:rsidRPr="00163019">
        <w:rPr>
          <w:b w:val="0"/>
          <w:i/>
          <w:color w:val="000000" w:themeColor="text1"/>
          <w:sz w:val="24"/>
          <w:szCs w:val="26"/>
        </w:rPr>
        <w:t>.</w:t>
      </w:r>
      <w:r w:rsidRPr="00163019">
        <w:rPr>
          <w:b w:val="0"/>
          <w:color w:val="000000" w:themeColor="text1"/>
          <w:sz w:val="24"/>
          <w:szCs w:val="26"/>
        </w:rPr>
        <w:t xml:space="preserve"> 38 :1694-1700, 2006. </w:t>
      </w:r>
      <w:r w:rsidR="00E116DE" w:rsidRPr="00E116DE">
        <w:rPr>
          <w:b w:val="0"/>
          <w:sz w:val="24"/>
          <w:szCs w:val="24"/>
        </w:rPr>
        <w:t xml:space="preserve">DOI: </w:t>
      </w:r>
      <w:hyperlink r:id="rId87" w:tgtFrame="_blank" w:history="1">
        <w:r w:rsidR="00E116DE" w:rsidRPr="00E116DE">
          <w:rPr>
            <w:b w:val="0"/>
            <w:color w:val="0000FF"/>
            <w:sz w:val="24"/>
            <w:szCs w:val="24"/>
            <w:u w:val="single"/>
          </w:rPr>
          <w:t xml:space="preserve">10.1249/01.mss.0000239397.01203.83 </w:t>
        </w:r>
      </w:hyperlink>
    </w:p>
    <w:p w14:paraId="2C615C33" w14:textId="77777777" w:rsidR="008A4819" w:rsidRDefault="008A4819" w:rsidP="00F0587E">
      <w:pPr>
        <w:rPr>
          <w:color w:val="000000"/>
        </w:rPr>
      </w:pPr>
    </w:p>
    <w:p w14:paraId="2CA5A4FE" w14:textId="17AF8E09" w:rsidR="00F0587E" w:rsidRPr="005C38CE" w:rsidRDefault="008A4819" w:rsidP="00F0587E">
      <w:r>
        <w:rPr>
          <w:color w:val="000000"/>
        </w:rPr>
        <w:t>3</w:t>
      </w:r>
      <w:r w:rsidR="00F0587E" w:rsidRPr="005C38CE">
        <w:rPr>
          <w:color w:val="000000"/>
        </w:rPr>
        <w:t xml:space="preserve">. </w:t>
      </w:r>
      <w:r w:rsidR="00F0587E" w:rsidRPr="005C38CE">
        <w:rPr>
          <w:b/>
          <w:color w:val="000000"/>
        </w:rPr>
        <w:t>Stachenfeld, NS</w:t>
      </w:r>
      <w:r w:rsidR="00F0587E" w:rsidRPr="005C38CE">
        <w:rPr>
          <w:color w:val="000000"/>
        </w:rPr>
        <w:t xml:space="preserve">. Including women in research. It's necessary, and </w:t>
      </w:r>
      <w:proofErr w:type="gramStart"/>
      <w:r w:rsidR="00F0587E" w:rsidRPr="005C38CE">
        <w:rPr>
          <w:color w:val="000000"/>
        </w:rPr>
        <w:t>really not</w:t>
      </w:r>
      <w:proofErr w:type="gramEnd"/>
      <w:r w:rsidR="00F0587E" w:rsidRPr="005C38CE">
        <w:rPr>
          <w:color w:val="000000"/>
        </w:rPr>
        <w:t xml:space="preserve"> so hard to do. </w:t>
      </w:r>
      <w:r w:rsidR="00F0587E" w:rsidRPr="00C83DA8">
        <w:rPr>
          <w:i/>
          <w:color w:val="000000"/>
        </w:rPr>
        <w:t>Exp Physiol.</w:t>
      </w:r>
      <w:r w:rsidR="00F0587E" w:rsidRPr="005C38CE">
        <w:rPr>
          <w:color w:val="000000"/>
        </w:rPr>
        <w:t xml:space="preserve"> </w:t>
      </w:r>
      <w:r w:rsidR="00F0587E" w:rsidRPr="005C38CE">
        <w:t xml:space="preserve">103:1296-1297 </w:t>
      </w:r>
      <w:r w:rsidR="00F0587E" w:rsidRPr="005C38CE">
        <w:rPr>
          <w:color w:val="000000"/>
        </w:rPr>
        <w:t xml:space="preserve">2018.  </w:t>
      </w:r>
      <w:hyperlink r:id="rId88" w:history="1">
        <w:r w:rsidR="00F0587E" w:rsidRPr="005C38CE">
          <w:rPr>
            <w:rStyle w:val="Hyperlink"/>
          </w:rPr>
          <w:t>https://doi.org/10.1113/EP087261</w:t>
        </w:r>
      </w:hyperlink>
    </w:p>
    <w:p w14:paraId="0FFB096F" w14:textId="77777777" w:rsidR="00F0587E" w:rsidRDefault="00F0587E" w:rsidP="00610F5F">
      <w:pPr>
        <w:pStyle w:val="details"/>
        <w:spacing w:before="2" w:after="2"/>
        <w:rPr>
          <w:rFonts w:ascii="Times New Roman" w:hAnsi="Times New Roman"/>
          <w:sz w:val="24"/>
          <w:szCs w:val="24"/>
        </w:rPr>
      </w:pPr>
    </w:p>
    <w:p w14:paraId="61427748" w14:textId="134CC114" w:rsidR="00F0587E" w:rsidRPr="008A4819" w:rsidRDefault="008A4819" w:rsidP="00F0587E">
      <w:pPr>
        <w:rPr>
          <w:color w:val="0000FF"/>
          <w:u w:val="single"/>
        </w:rPr>
      </w:pPr>
      <w:r>
        <w:t>4</w:t>
      </w:r>
      <w:r w:rsidR="00F0587E" w:rsidRPr="00CF214C">
        <w:t xml:space="preserve">.  </w:t>
      </w:r>
      <w:r w:rsidR="00F0587E" w:rsidRPr="00D64891">
        <w:rPr>
          <w:b/>
          <w:bCs/>
          <w:kern w:val="36"/>
        </w:rPr>
        <w:t>S</w:t>
      </w:r>
      <w:r w:rsidR="00F0587E" w:rsidRPr="008027BB">
        <w:rPr>
          <w:b/>
          <w:bCs/>
          <w:kern w:val="36"/>
        </w:rPr>
        <w:t>tachenfeld, NS</w:t>
      </w:r>
      <w:r w:rsidR="00F0587E" w:rsidRPr="008027BB">
        <w:rPr>
          <w:bCs/>
          <w:kern w:val="36"/>
        </w:rPr>
        <w:t>.</w:t>
      </w:r>
      <w:r w:rsidR="00F0587E" w:rsidRPr="00CF214C">
        <w:rPr>
          <w:b/>
        </w:rPr>
        <w:t xml:space="preserve"> </w:t>
      </w:r>
      <w:r w:rsidR="00F0587E" w:rsidRPr="00CF214C">
        <w:t xml:space="preserve">Introducing a special series, sex as a variable in human research: A systems approach </w:t>
      </w:r>
      <w:r w:rsidR="00F0587E" w:rsidRPr="008027BB">
        <w:rPr>
          <w:i/>
        </w:rPr>
        <w:t>FASEB J.</w:t>
      </w:r>
      <w:r w:rsidR="00F0587E" w:rsidRPr="008027BB">
        <w:t xml:space="preserve"> 34:8776-8777, 2020. </w:t>
      </w:r>
      <w:hyperlink r:id="rId89" w:history="1">
        <w:r w:rsidR="00F0587E" w:rsidRPr="00F6611D">
          <w:rPr>
            <w:rStyle w:val="Hyperlink"/>
          </w:rPr>
          <w:t>https://faseb.onlinelibrary.wiley.com/doi/abs/10.1096/fj.202001425</w:t>
        </w:r>
      </w:hyperlink>
    </w:p>
    <w:p w14:paraId="5648F391" w14:textId="77777777" w:rsidR="008A4819" w:rsidRDefault="008A4819" w:rsidP="00F0587E"/>
    <w:p w14:paraId="339B3770" w14:textId="3F3C9C80" w:rsidR="008A4819" w:rsidRDefault="008A4819" w:rsidP="008A4819">
      <w:pPr>
        <w:rPr>
          <w:color w:val="0000FF"/>
          <w:u w:val="single"/>
        </w:rPr>
      </w:pPr>
      <w:r>
        <w:rPr>
          <w:rFonts w:eastAsia="MS ??"/>
        </w:rPr>
        <w:t>5</w:t>
      </w:r>
      <w:r w:rsidRPr="00C00B38">
        <w:rPr>
          <w:rFonts w:eastAsia="MS ??"/>
        </w:rPr>
        <w:t xml:space="preserve">. </w:t>
      </w:r>
      <w:r w:rsidRPr="005C38CE">
        <w:rPr>
          <w:rFonts w:eastAsia="MS ??"/>
          <w:b/>
        </w:rPr>
        <w:t>Stachenfeld, NS</w:t>
      </w:r>
      <w:r>
        <w:rPr>
          <w:rFonts w:eastAsiaTheme="minorHAnsi"/>
          <w:color w:val="000000" w:themeColor="text1"/>
        </w:rPr>
        <w:t xml:space="preserve">. </w:t>
      </w:r>
      <w:r>
        <w:t xml:space="preserve">Women leading in the Environmental and Exercise Physiology Section of the American Physiological Society: better late than never. </w:t>
      </w:r>
      <w:r w:rsidRPr="00C83DA8">
        <w:rPr>
          <w:i/>
        </w:rPr>
        <w:t xml:space="preserve">J Appl </w:t>
      </w:r>
      <w:proofErr w:type="spellStart"/>
      <w:r w:rsidRPr="00C83DA8">
        <w:rPr>
          <w:i/>
        </w:rPr>
        <w:t>Physiol</w:t>
      </w:r>
      <w:proofErr w:type="spellEnd"/>
      <w:r w:rsidRPr="00C83DA8">
        <w:rPr>
          <w:i/>
        </w:rPr>
        <w:t xml:space="preserve"> </w:t>
      </w:r>
      <w:r>
        <w:rPr>
          <w:rStyle w:val="cit"/>
        </w:rPr>
        <w:t>127 (3):893.</w:t>
      </w:r>
      <w:r>
        <w:t xml:space="preserve"> 2019 </w:t>
      </w:r>
      <w:r w:rsidRPr="00C00B38">
        <w:t xml:space="preserve">DOI: </w:t>
      </w:r>
      <w:hyperlink r:id="rId90" w:tgtFrame="_blank" w:history="1">
        <w:r w:rsidRPr="00C00B38">
          <w:rPr>
            <w:color w:val="0000FF"/>
            <w:u w:val="single"/>
          </w:rPr>
          <w:t xml:space="preserve">10.1152/japplphysiol.00295.2019 </w:t>
        </w:r>
      </w:hyperlink>
    </w:p>
    <w:p w14:paraId="306D5155" w14:textId="77777777" w:rsidR="00E116DE" w:rsidRPr="00C00B38" w:rsidRDefault="00E116DE" w:rsidP="008A4819"/>
    <w:p w14:paraId="08B08634" w14:textId="4A990A16" w:rsidR="00F0587E" w:rsidRPr="009F4AAF" w:rsidRDefault="008A4819" w:rsidP="00F0587E">
      <w:r>
        <w:t>6</w:t>
      </w:r>
      <w:r w:rsidR="00F0587E" w:rsidRPr="009F4AAF">
        <w:t xml:space="preserve">. </w:t>
      </w:r>
      <w:r w:rsidR="00F0587E" w:rsidRPr="009F4AAF">
        <w:rPr>
          <w:b/>
          <w:bCs/>
        </w:rPr>
        <w:t xml:space="preserve">Stachenfeld NS, </w:t>
      </w:r>
      <w:r w:rsidR="00F0587E" w:rsidRPr="009F4AAF">
        <w:t xml:space="preserve">Alexander, LA.  Why gender equity should remain a focus for the American Physiological Society, </w:t>
      </w:r>
      <w:r w:rsidR="00F0587E" w:rsidRPr="009F4AAF">
        <w:rPr>
          <w:i/>
        </w:rPr>
        <w:t xml:space="preserve">Am. J. Physiol. Heart Circ. Physiol. </w:t>
      </w:r>
      <w:r w:rsidR="00F0587E" w:rsidRPr="009F4AAF">
        <w:t>322: H575–H578, 2022.</w:t>
      </w:r>
    </w:p>
    <w:p w14:paraId="771931C2" w14:textId="77777777" w:rsidR="00F0587E" w:rsidRPr="009F4AAF" w:rsidRDefault="00F0587E" w:rsidP="00F0587E">
      <w:r w:rsidRPr="009F4AAF">
        <w:rPr>
          <w:rStyle w:val="id-label"/>
        </w:rPr>
        <w:t xml:space="preserve">DOI: </w:t>
      </w:r>
      <w:hyperlink r:id="rId91" w:tgtFrame="_blank" w:history="1">
        <w:r w:rsidRPr="009F4AAF">
          <w:rPr>
            <w:rStyle w:val="Hyperlink"/>
          </w:rPr>
          <w:t xml:space="preserve">10.1152/ajpheart.00611.2021 </w:t>
        </w:r>
      </w:hyperlink>
    </w:p>
    <w:p w14:paraId="66F2B903" w14:textId="6A573B5A" w:rsidR="00F0587E" w:rsidRDefault="00F0587E" w:rsidP="00610F5F">
      <w:pPr>
        <w:pStyle w:val="details"/>
        <w:spacing w:before="2" w:after="2"/>
        <w:rPr>
          <w:rFonts w:ascii="Times New Roman" w:hAnsi="Times New Roman"/>
          <w:sz w:val="24"/>
          <w:szCs w:val="24"/>
        </w:rPr>
      </w:pPr>
    </w:p>
    <w:p w14:paraId="320F5289" w14:textId="77777777" w:rsidR="009A44A7" w:rsidRDefault="00EB3F52" w:rsidP="00610F5F">
      <w:pPr>
        <w:pStyle w:val="details"/>
        <w:spacing w:before="2" w:after="2"/>
        <w:rPr>
          <w:rStyle w:val="apple-converted-space"/>
          <w:rFonts w:ascii="Times New Roman" w:hAnsi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FA3F4D">
        <w:rPr>
          <w:rFonts w:ascii="Times New Roman" w:hAnsi="Times New Roman"/>
          <w:sz w:val="24"/>
          <w:szCs w:val="24"/>
        </w:rPr>
        <w:t xml:space="preserve"> </w:t>
      </w:r>
      <w:r w:rsidRPr="00FA3F4D">
        <w:rPr>
          <w:rFonts w:ascii="Times New Roman" w:hAnsi="Times New Roman"/>
          <w:color w:val="000000"/>
          <w:sz w:val="23"/>
          <w:szCs w:val="23"/>
        </w:rPr>
        <w:t>Kirby, NV,</w:t>
      </w:r>
      <w:r w:rsidR="00FA3F4D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FA3F4D">
        <w:rPr>
          <w:rFonts w:ascii="Times New Roman" w:hAnsi="Times New Roman"/>
          <w:color w:val="000000"/>
          <w:sz w:val="23"/>
          <w:szCs w:val="23"/>
        </w:rPr>
        <w:t>Alexander, LM.</w:t>
      </w:r>
      <w:r w:rsidR="00FA3F4D" w:rsidRPr="00FA3F4D">
        <w:rPr>
          <w:rFonts w:ascii="Times New Roman" w:hAnsi="Times New Roman"/>
          <w:color w:val="000000"/>
          <w:sz w:val="23"/>
          <w:szCs w:val="23"/>
        </w:rPr>
        <w:t>,</w:t>
      </w:r>
      <w:r w:rsidRPr="00FA3F4D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FA3F4D">
        <w:rPr>
          <w:rFonts w:ascii="Times New Roman" w:hAnsi="Times New Roman"/>
          <w:b/>
          <w:bCs/>
          <w:color w:val="000000"/>
          <w:sz w:val="23"/>
          <w:szCs w:val="23"/>
        </w:rPr>
        <w:t>Stachenfeld, NS</w:t>
      </w:r>
      <w:r w:rsidR="00FA3F4D" w:rsidRPr="00FA3F4D">
        <w:rPr>
          <w:rFonts w:ascii="Times New Roman" w:hAnsi="Times New Roman"/>
          <w:b/>
          <w:bCs/>
          <w:color w:val="000000"/>
          <w:sz w:val="23"/>
          <w:szCs w:val="23"/>
        </w:rPr>
        <w:t>.</w:t>
      </w:r>
      <w:r w:rsidRPr="00FA3F4D">
        <w:rPr>
          <w:rStyle w:val="apple-converted-space"/>
          <w:rFonts w:ascii="Times New Roman" w:hAnsi="Times New Roman"/>
          <w:color w:val="000000"/>
          <w:sz w:val="23"/>
          <w:szCs w:val="23"/>
        </w:rPr>
        <w:t> </w:t>
      </w:r>
      <w:r w:rsidRPr="00FA3F4D">
        <w:rPr>
          <w:rFonts w:ascii="Times New Roman" w:hAnsi="Times New Roman"/>
          <w:color w:val="000000"/>
          <w:sz w:val="23"/>
          <w:szCs w:val="23"/>
        </w:rPr>
        <w:t xml:space="preserve"> Letter to the Editor in response to: Microvascular endothelial function following cessation of long-term oral contraceptive pill use: A case report</w:t>
      </w:r>
      <w:r w:rsidR="00FA3F4D">
        <w:rPr>
          <w:rStyle w:val="apple-converted-space"/>
          <w:rFonts w:ascii="Times New Roman" w:hAnsi="Times New Roman"/>
          <w:color w:val="000000"/>
          <w:sz w:val="23"/>
          <w:szCs w:val="23"/>
        </w:rPr>
        <w:t xml:space="preserve">. </w:t>
      </w:r>
      <w:r w:rsidR="00FA3F4D" w:rsidRPr="00FA3F4D">
        <w:rPr>
          <w:rStyle w:val="apple-converted-space"/>
          <w:rFonts w:ascii="Times New Roman" w:hAnsi="Times New Roman"/>
          <w:i/>
          <w:iCs/>
          <w:color w:val="000000"/>
          <w:sz w:val="23"/>
          <w:szCs w:val="23"/>
        </w:rPr>
        <w:t xml:space="preserve"> In Press.</w:t>
      </w:r>
    </w:p>
    <w:p w14:paraId="0381F8AC" w14:textId="77777777" w:rsidR="009A44A7" w:rsidRDefault="009A44A7" w:rsidP="00610F5F">
      <w:pPr>
        <w:pStyle w:val="details"/>
        <w:spacing w:before="2" w:after="2"/>
        <w:rPr>
          <w:rStyle w:val="apple-converted-space"/>
          <w:rFonts w:ascii="Times New Roman" w:hAnsi="Times New Roman"/>
          <w:color w:val="000000"/>
          <w:sz w:val="23"/>
          <w:szCs w:val="23"/>
        </w:rPr>
      </w:pPr>
    </w:p>
    <w:p w14:paraId="4C3728BE" w14:textId="2CD1B10D" w:rsidR="00EB3F52" w:rsidRPr="005C38CE" w:rsidRDefault="00EB3F52" w:rsidP="00610F5F">
      <w:pPr>
        <w:pStyle w:val="details"/>
        <w:spacing w:before="2" w:after="2"/>
        <w:rPr>
          <w:rFonts w:ascii="Times New Roman" w:hAnsi="Times New Roman"/>
          <w:sz w:val="24"/>
          <w:szCs w:val="24"/>
        </w:rPr>
      </w:pPr>
      <w:r w:rsidRPr="00FA3F4D">
        <w:rPr>
          <w:rFonts w:ascii="Helvetica" w:hAnsi="Helvetica"/>
          <w:i/>
          <w:iCs/>
          <w:color w:val="000000"/>
          <w:sz w:val="23"/>
          <w:szCs w:val="23"/>
        </w:rPr>
        <w:br/>
      </w:r>
    </w:p>
    <w:sectPr w:rsidR="00EB3F52" w:rsidRPr="005C38CE">
      <w:headerReference w:type="default" r:id="rId92"/>
      <w:footerReference w:type="even" r:id="rId93"/>
      <w:footerReference w:type="default" r:id="rId94"/>
      <w:type w:val="continuous"/>
      <w:pgSz w:w="12240" w:h="15840"/>
      <w:pgMar w:top="1152" w:right="1440" w:bottom="806" w:left="1440" w:header="1152" w:footer="11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1A4A" w14:textId="77777777" w:rsidR="002131FF" w:rsidRDefault="002131FF">
      <w:r>
        <w:separator/>
      </w:r>
    </w:p>
  </w:endnote>
  <w:endnote w:type="continuationSeparator" w:id="0">
    <w:p w14:paraId="0FAC1BA1" w14:textId="77777777" w:rsidR="002131FF" w:rsidRDefault="0021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P6EC0">
    <w:altName w:val="Genev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Frutiger-LightItalic"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R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">
    <w:altName w:val="Genev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SMinionPlusTab-Bold">
    <w:altName w:val="Cambri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Charis SIL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MS ??"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5624" w14:textId="77777777" w:rsidR="003B78E8" w:rsidRDefault="003B78E8" w:rsidP="00477A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3A5906" w14:textId="77777777" w:rsidR="003B78E8" w:rsidRDefault="003B7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FEC2" w14:textId="77777777" w:rsidR="003B78E8" w:rsidRDefault="003B78E8" w:rsidP="00477A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2D03311" w14:textId="77777777" w:rsidR="003B78E8" w:rsidRDefault="003B78E8">
    <w:pPr>
      <w:spacing w:line="240" w:lineRule="exact"/>
    </w:pPr>
  </w:p>
  <w:p w14:paraId="2843DDCE" w14:textId="77777777" w:rsidR="003B78E8" w:rsidRDefault="003B78E8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02D3" w14:textId="77777777" w:rsidR="002131FF" w:rsidRDefault="002131FF">
      <w:r>
        <w:separator/>
      </w:r>
    </w:p>
  </w:footnote>
  <w:footnote w:type="continuationSeparator" w:id="0">
    <w:p w14:paraId="38817C06" w14:textId="77777777" w:rsidR="002131FF" w:rsidRDefault="0021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8728" w14:textId="77777777" w:rsidR="003B78E8" w:rsidRDefault="003B78E8" w:rsidP="00477A62">
    <w:pPr>
      <w:pStyle w:val="Header"/>
      <w:jc w:val="right"/>
    </w:pPr>
    <w:r>
      <w:t>Nina S. Stachenfeld, PhD</w:t>
    </w:r>
  </w:p>
  <w:p w14:paraId="6A66C77F" w14:textId="77777777" w:rsidR="003B78E8" w:rsidRDefault="003B78E8" w:rsidP="00477A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2324A"/>
    <w:multiLevelType w:val="hybridMultilevel"/>
    <w:tmpl w:val="77F42992"/>
    <w:lvl w:ilvl="0" w:tplc="AF7AAAD2">
      <w:start w:val="2004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8DD4644"/>
    <w:multiLevelType w:val="multilevel"/>
    <w:tmpl w:val="A74EF7EE"/>
    <w:lvl w:ilvl="0">
      <w:start w:val="199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30"/>
        </w:tabs>
        <w:ind w:left="573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170"/>
        </w:tabs>
        <w:ind w:left="717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10"/>
        </w:tabs>
        <w:ind w:left="86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" w15:restartNumberingAfterBreak="0">
    <w:nsid w:val="48D854C1"/>
    <w:multiLevelType w:val="multilevel"/>
    <w:tmpl w:val="6AA2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A6989"/>
    <w:multiLevelType w:val="hybridMultilevel"/>
    <w:tmpl w:val="92869FE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89027A"/>
    <w:multiLevelType w:val="hybridMultilevel"/>
    <w:tmpl w:val="7562C7E2"/>
    <w:lvl w:ilvl="0" w:tplc="1EB21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824E2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58590">
    <w:abstractNumId w:val="1"/>
  </w:num>
  <w:num w:numId="2" w16cid:durableId="1197351010">
    <w:abstractNumId w:val="0"/>
  </w:num>
  <w:num w:numId="3" w16cid:durableId="1542747917">
    <w:abstractNumId w:val="3"/>
  </w:num>
  <w:num w:numId="4" w16cid:durableId="1176455472">
    <w:abstractNumId w:val="4"/>
  </w:num>
  <w:num w:numId="5" w16cid:durableId="99962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3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4F"/>
    <w:rsid w:val="000038CE"/>
    <w:rsid w:val="00003A68"/>
    <w:rsid w:val="00003BC9"/>
    <w:rsid w:val="000043C0"/>
    <w:rsid w:val="00004C14"/>
    <w:rsid w:val="00006E00"/>
    <w:rsid w:val="00010E38"/>
    <w:rsid w:val="000139B3"/>
    <w:rsid w:val="00016613"/>
    <w:rsid w:val="00017AE5"/>
    <w:rsid w:val="000206D9"/>
    <w:rsid w:val="00022FFC"/>
    <w:rsid w:val="00025319"/>
    <w:rsid w:val="000276A8"/>
    <w:rsid w:val="00027901"/>
    <w:rsid w:val="000340AF"/>
    <w:rsid w:val="00035B2C"/>
    <w:rsid w:val="000363BB"/>
    <w:rsid w:val="00043C34"/>
    <w:rsid w:val="00050A4E"/>
    <w:rsid w:val="00051F44"/>
    <w:rsid w:val="0005446E"/>
    <w:rsid w:val="00056352"/>
    <w:rsid w:val="00061999"/>
    <w:rsid w:val="000622AF"/>
    <w:rsid w:val="00063E7C"/>
    <w:rsid w:val="00066082"/>
    <w:rsid w:val="000700B8"/>
    <w:rsid w:val="00076292"/>
    <w:rsid w:val="00076AE8"/>
    <w:rsid w:val="00077463"/>
    <w:rsid w:val="00090FFA"/>
    <w:rsid w:val="000945BA"/>
    <w:rsid w:val="00094969"/>
    <w:rsid w:val="000A33E3"/>
    <w:rsid w:val="000B2884"/>
    <w:rsid w:val="000B2F14"/>
    <w:rsid w:val="000B54B1"/>
    <w:rsid w:val="000C0A26"/>
    <w:rsid w:val="000C1F2B"/>
    <w:rsid w:val="000C53D0"/>
    <w:rsid w:val="000C550E"/>
    <w:rsid w:val="000D538D"/>
    <w:rsid w:val="000D5D3B"/>
    <w:rsid w:val="000E368D"/>
    <w:rsid w:val="000E650F"/>
    <w:rsid w:val="000F1D06"/>
    <w:rsid w:val="000F3AD4"/>
    <w:rsid w:val="000F68D1"/>
    <w:rsid w:val="000F713E"/>
    <w:rsid w:val="000F7E78"/>
    <w:rsid w:val="001024F2"/>
    <w:rsid w:val="001028AE"/>
    <w:rsid w:val="001074EC"/>
    <w:rsid w:val="001078F9"/>
    <w:rsid w:val="00112783"/>
    <w:rsid w:val="00130251"/>
    <w:rsid w:val="001318C1"/>
    <w:rsid w:val="00132E23"/>
    <w:rsid w:val="00133177"/>
    <w:rsid w:val="00133FE6"/>
    <w:rsid w:val="00135D81"/>
    <w:rsid w:val="00136222"/>
    <w:rsid w:val="00136B59"/>
    <w:rsid w:val="001404CE"/>
    <w:rsid w:val="00141AAD"/>
    <w:rsid w:val="0014622D"/>
    <w:rsid w:val="00151FEF"/>
    <w:rsid w:val="00160D15"/>
    <w:rsid w:val="00163019"/>
    <w:rsid w:val="00170E67"/>
    <w:rsid w:val="0017300E"/>
    <w:rsid w:val="001735F2"/>
    <w:rsid w:val="0017445D"/>
    <w:rsid w:val="00174AE9"/>
    <w:rsid w:val="00176372"/>
    <w:rsid w:val="00180703"/>
    <w:rsid w:val="00192A02"/>
    <w:rsid w:val="00194E66"/>
    <w:rsid w:val="001963C8"/>
    <w:rsid w:val="00197FEA"/>
    <w:rsid w:val="001A0C12"/>
    <w:rsid w:val="001A1DAD"/>
    <w:rsid w:val="001A3B84"/>
    <w:rsid w:val="001A460A"/>
    <w:rsid w:val="001A46B0"/>
    <w:rsid w:val="001A5253"/>
    <w:rsid w:val="001A54F0"/>
    <w:rsid w:val="001A6E38"/>
    <w:rsid w:val="001B31E3"/>
    <w:rsid w:val="001B3A7D"/>
    <w:rsid w:val="001B42CF"/>
    <w:rsid w:val="001C0D49"/>
    <w:rsid w:val="001C0FC2"/>
    <w:rsid w:val="001C688D"/>
    <w:rsid w:val="001C6F7C"/>
    <w:rsid w:val="001D0F23"/>
    <w:rsid w:val="001D4B5B"/>
    <w:rsid w:val="001D6C2B"/>
    <w:rsid w:val="001D72A1"/>
    <w:rsid w:val="001E515E"/>
    <w:rsid w:val="001E5837"/>
    <w:rsid w:val="001E5B24"/>
    <w:rsid w:val="001E5B67"/>
    <w:rsid w:val="001E621B"/>
    <w:rsid w:val="001F12F6"/>
    <w:rsid w:val="001F261B"/>
    <w:rsid w:val="001F388C"/>
    <w:rsid w:val="001F7EF0"/>
    <w:rsid w:val="002057E0"/>
    <w:rsid w:val="0020741A"/>
    <w:rsid w:val="002102AF"/>
    <w:rsid w:val="0021052E"/>
    <w:rsid w:val="002131FF"/>
    <w:rsid w:val="0022042D"/>
    <w:rsid w:val="002206AA"/>
    <w:rsid w:val="00224498"/>
    <w:rsid w:val="00240605"/>
    <w:rsid w:val="00243B6C"/>
    <w:rsid w:val="0024575F"/>
    <w:rsid w:val="00245F88"/>
    <w:rsid w:val="00250975"/>
    <w:rsid w:val="002536F3"/>
    <w:rsid w:val="00253A06"/>
    <w:rsid w:val="00254333"/>
    <w:rsid w:val="002623BC"/>
    <w:rsid w:val="00264BF9"/>
    <w:rsid w:val="00266C1E"/>
    <w:rsid w:val="00266F27"/>
    <w:rsid w:val="002705D6"/>
    <w:rsid w:val="0027184E"/>
    <w:rsid w:val="00274D8C"/>
    <w:rsid w:val="00275371"/>
    <w:rsid w:val="00275B62"/>
    <w:rsid w:val="00277E84"/>
    <w:rsid w:val="00286CA9"/>
    <w:rsid w:val="002903F1"/>
    <w:rsid w:val="002910A6"/>
    <w:rsid w:val="00293366"/>
    <w:rsid w:val="00297169"/>
    <w:rsid w:val="002A040A"/>
    <w:rsid w:val="002A1891"/>
    <w:rsid w:val="002A1F4A"/>
    <w:rsid w:val="002A2BFB"/>
    <w:rsid w:val="002A3F82"/>
    <w:rsid w:val="002B27CB"/>
    <w:rsid w:val="002B38D4"/>
    <w:rsid w:val="002B520C"/>
    <w:rsid w:val="002C17A0"/>
    <w:rsid w:val="002C1879"/>
    <w:rsid w:val="002C4917"/>
    <w:rsid w:val="002C5EB3"/>
    <w:rsid w:val="002D3D67"/>
    <w:rsid w:val="002D551B"/>
    <w:rsid w:val="002E0DC3"/>
    <w:rsid w:val="002E68BB"/>
    <w:rsid w:val="002E7EED"/>
    <w:rsid w:val="002F3F9A"/>
    <w:rsid w:val="002F4F3F"/>
    <w:rsid w:val="002F7045"/>
    <w:rsid w:val="00300702"/>
    <w:rsid w:val="00302B90"/>
    <w:rsid w:val="00306174"/>
    <w:rsid w:val="003100F1"/>
    <w:rsid w:val="00311429"/>
    <w:rsid w:val="003159A1"/>
    <w:rsid w:val="00322372"/>
    <w:rsid w:val="00324B6A"/>
    <w:rsid w:val="003255D4"/>
    <w:rsid w:val="003269BA"/>
    <w:rsid w:val="00327A36"/>
    <w:rsid w:val="00331CAE"/>
    <w:rsid w:val="00332188"/>
    <w:rsid w:val="003324A6"/>
    <w:rsid w:val="0033678F"/>
    <w:rsid w:val="00337B3E"/>
    <w:rsid w:val="00341EE1"/>
    <w:rsid w:val="00342652"/>
    <w:rsid w:val="00344BEA"/>
    <w:rsid w:val="00347123"/>
    <w:rsid w:val="00350049"/>
    <w:rsid w:val="003543B8"/>
    <w:rsid w:val="00362C3E"/>
    <w:rsid w:val="00365FCB"/>
    <w:rsid w:val="003712C9"/>
    <w:rsid w:val="00375819"/>
    <w:rsid w:val="00376128"/>
    <w:rsid w:val="00377DC9"/>
    <w:rsid w:val="003800E7"/>
    <w:rsid w:val="00380207"/>
    <w:rsid w:val="00383E4A"/>
    <w:rsid w:val="0039271C"/>
    <w:rsid w:val="00392A33"/>
    <w:rsid w:val="00392C33"/>
    <w:rsid w:val="00393D8A"/>
    <w:rsid w:val="003A242E"/>
    <w:rsid w:val="003A51A7"/>
    <w:rsid w:val="003B1AE0"/>
    <w:rsid w:val="003B36F1"/>
    <w:rsid w:val="003B39BE"/>
    <w:rsid w:val="003B6332"/>
    <w:rsid w:val="003B78E8"/>
    <w:rsid w:val="003C36B1"/>
    <w:rsid w:val="003C5E30"/>
    <w:rsid w:val="003C726A"/>
    <w:rsid w:val="003D1894"/>
    <w:rsid w:val="003D4E51"/>
    <w:rsid w:val="003D6AB2"/>
    <w:rsid w:val="003F0288"/>
    <w:rsid w:val="003F343E"/>
    <w:rsid w:val="003F34DA"/>
    <w:rsid w:val="003F3C5E"/>
    <w:rsid w:val="003F5D0C"/>
    <w:rsid w:val="00405910"/>
    <w:rsid w:val="004071C6"/>
    <w:rsid w:val="00414ADD"/>
    <w:rsid w:val="0041555F"/>
    <w:rsid w:val="00420620"/>
    <w:rsid w:val="00420E7F"/>
    <w:rsid w:val="004262B3"/>
    <w:rsid w:val="004264F6"/>
    <w:rsid w:val="00427B8B"/>
    <w:rsid w:val="00434474"/>
    <w:rsid w:val="00440749"/>
    <w:rsid w:val="00443AB7"/>
    <w:rsid w:val="00445064"/>
    <w:rsid w:val="004469EA"/>
    <w:rsid w:val="004539E6"/>
    <w:rsid w:val="0045421F"/>
    <w:rsid w:val="0046039C"/>
    <w:rsid w:val="00460EEC"/>
    <w:rsid w:val="0046392A"/>
    <w:rsid w:val="00463AFD"/>
    <w:rsid w:val="00465DFC"/>
    <w:rsid w:val="004726A9"/>
    <w:rsid w:val="004748CA"/>
    <w:rsid w:val="00477A62"/>
    <w:rsid w:val="0048021C"/>
    <w:rsid w:val="00484960"/>
    <w:rsid w:val="00490874"/>
    <w:rsid w:val="00490C75"/>
    <w:rsid w:val="004A53D8"/>
    <w:rsid w:val="004B1A6B"/>
    <w:rsid w:val="004B74EC"/>
    <w:rsid w:val="004C43FF"/>
    <w:rsid w:val="004D6591"/>
    <w:rsid w:val="004D6BB2"/>
    <w:rsid w:val="004E3861"/>
    <w:rsid w:val="004E4998"/>
    <w:rsid w:val="004E52A1"/>
    <w:rsid w:val="004E7558"/>
    <w:rsid w:val="004F08C7"/>
    <w:rsid w:val="004F394F"/>
    <w:rsid w:val="004F3B53"/>
    <w:rsid w:val="004F6165"/>
    <w:rsid w:val="0050100F"/>
    <w:rsid w:val="0050294E"/>
    <w:rsid w:val="00503DBA"/>
    <w:rsid w:val="00504694"/>
    <w:rsid w:val="00504F53"/>
    <w:rsid w:val="0050578A"/>
    <w:rsid w:val="0051248B"/>
    <w:rsid w:val="00514DFF"/>
    <w:rsid w:val="00515464"/>
    <w:rsid w:val="00515A64"/>
    <w:rsid w:val="005204CB"/>
    <w:rsid w:val="0052313F"/>
    <w:rsid w:val="00525AB3"/>
    <w:rsid w:val="00526ACA"/>
    <w:rsid w:val="00537C2E"/>
    <w:rsid w:val="005417F4"/>
    <w:rsid w:val="00554C12"/>
    <w:rsid w:val="00565212"/>
    <w:rsid w:val="005655E5"/>
    <w:rsid w:val="00574265"/>
    <w:rsid w:val="0057643C"/>
    <w:rsid w:val="00582C7D"/>
    <w:rsid w:val="00585F09"/>
    <w:rsid w:val="00591593"/>
    <w:rsid w:val="00592014"/>
    <w:rsid w:val="005926FB"/>
    <w:rsid w:val="005943DB"/>
    <w:rsid w:val="00594C90"/>
    <w:rsid w:val="00595345"/>
    <w:rsid w:val="005A0132"/>
    <w:rsid w:val="005A5717"/>
    <w:rsid w:val="005B1B10"/>
    <w:rsid w:val="005B3182"/>
    <w:rsid w:val="005B3FE2"/>
    <w:rsid w:val="005B5AF2"/>
    <w:rsid w:val="005B7EF6"/>
    <w:rsid w:val="005C1844"/>
    <w:rsid w:val="005C38CE"/>
    <w:rsid w:val="005C633D"/>
    <w:rsid w:val="005C7426"/>
    <w:rsid w:val="005D0E82"/>
    <w:rsid w:val="005D15F3"/>
    <w:rsid w:val="005D20AA"/>
    <w:rsid w:val="005E0FFA"/>
    <w:rsid w:val="005E1478"/>
    <w:rsid w:val="005E67DE"/>
    <w:rsid w:val="005F0F68"/>
    <w:rsid w:val="005F4682"/>
    <w:rsid w:val="005F61B3"/>
    <w:rsid w:val="00603249"/>
    <w:rsid w:val="00603526"/>
    <w:rsid w:val="006063EA"/>
    <w:rsid w:val="00607359"/>
    <w:rsid w:val="00610587"/>
    <w:rsid w:val="00610C60"/>
    <w:rsid w:val="00610F5F"/>
    <w:rsid w:val="006133F3"/>
    <w:rsid w:val="0061380D"/>
    <w:rsid w:val="00613B73"/>
    <w:rsid w:val="0061522D"/>
    <w:rsid w:val="0061596D"/>
    <w:rsid w:val="00616F4F"/>
    <w:rsid w:val="00617D28"/>
    <w:rsid w:val="00617F86"/>
    <w:rsid w:val="00620381"/>
    <w:rsid w:val="00620605"/>
    <w:rsid w:val="00620D59"/>
    <w:rsid w:val="00622360"/>
    <w:rsid w:val="00624A62"/>
    <w:rsid w:val="0062755F"/>
    <w:rsid w:val="006333D9"/>
    <w:rsid w:val="00633B2B"/>
    <w:rsid w:val="00635FFA"/>
    <w:rsid w:val="0063640B"/>
    <w:rsid w:val="006368B3"/>
    <w:rsid w:val="00640092"/>
    <w:rsid w:val="00640566"/>
    <w:rsid w:val="00647FB8"/>
    <w:rsid w:val="00657F07"/>
    <w:rsid w:val="00663DF0"/>
    <w:rsid w:val="0066782D"/>
    <w:rsid w:val="006716E7"/>
    <w:rsid w:val="00673463"/>
    <w:rsid w:val="00674830"/>
    <w:rsid w:val="00681A7C"/>
    <w:rsid w:val="0069565C"/>
    <w:rsid w:val="0069587B"/>
    <w:rsid w:val="006A0A71"/>
    <w:rsid w:val="006A1CB6"/>
    <w:rsid w:val="006A3C25"/>
    <w:rsid w:val="006A5DA1"/>
    <w:rsid w:val="006A7C0F"/>
    <w:rsid w:val="006B020F"/>
    <w:rsid w:val="006C02F1"/>
    <w:rsid w:val="006C4E2C"/>
    <w:rsid w:val="006D12D3"/>
    <w:rsid w:val="006D19F4"/>
    <w:rsid w:val="006D49A3"/>
    <w:rsid w:val="006D54CF"/>
    <w:rsid w:val="006D5718"/>
    <w:rsid w:val="006D6118"/>
    <w:rsid w:val="006D6287"/>
    <w:rsid w:val="006E441E"/>
    <w:rsid w:val="006E63C8"/>
    <w:rsid w:val="006F113A"/>
    <w:rsid w:val="006F1ABA"/>
    <w:rsid w:val="006F332E"/>
    <w:rsid w:val="006F67B5"/>
    <w:rsid w:val="00701F03"/>
    <w:rsid w:val="007035BF"/>
    <w:rsid w:val="00705E18"/>
    <w:rsid w:val="00712B11"/>
    <w:rsid w:val="00716E7A"/>
    <w:rsid w:val="00724887"/>
    <w:rsid w:val="00731390"/>
    <w:rsid w:val="0073355A"/>
    <w:rsid w:val="0073529E"/>
    <w:rsid w:val="00735F27"/>
    <w:rsid w:val="00741A9D"/>
    <w:rsid w:val="0074241A"/>
    <w:rsid w:val="007432A8"/>
    <w:rsid w:val="00747589"/>
    <w:rsid w:val="00752E81"/>
    <w:rsid w:val="007543A3"/>
    <w:rsid w:val="007544BA"/>
    <w:rsid w:val="00754D0A"/>
    <w:rsid w:val="00754ECD"/>
    <w:rsid w:val="007574C5"/>
    <w:rsid w:val="007578D1"/>
    <w:rsid w:val="00760BA7"/>
    <w:rsid w:val="00764686"/>
    <w:rsid w:val="00764A25"/>
    <w:rsid w:val="00766DA4"/>
    <w:rsid w:val="007671F8"/>
    <w:rsid w:val="007740A1"/>
    <w:rsid w:val="00774E26"/>
    <w:rsid w:val="00776CF4"/>
    <w:rsid w:val="007818E5"/>
    <w:rsid w:val="00782E61"/>
    <w:rsid w:val="00786A0A"/>
    <w:rsid w:val="00786BD2"/>
    <w:rsid w:val="00790BB6"/>
    <w:rsid w:val="00790D71"/>
    <w:rsid w:val="00791FD2"/>
    <w:rsid w:val="00792AD3"/>
    <w:rsid w:val="0079314B"/>
    <w:rsid w:val="007956BF"/>
    <w:rsid w:val="007A019E"/>
    <w:rsid w:val="007A0B70"/>
    <w:rsid w:val="007A795D"/>
    <w:rsid w:val="007B05AC"/>
    <w:rsid w:val="007B21A9"/>
    <w:rsid w:val="007B69B2"/>
    <w:rsid w:val="007B6F46"/>
    <w:rsid w:val="007C2B5F"/>
    <w:rsid w:val="007C317C"/>
    <w:rsid w:val="007C37F5"/>
    <w:rsid w:val="007D09CF"/>
    <w:rsid w:val="007D262D"/>
    <w:rsid w:val="007D3B63"/>
    <w:rsid w:val="007E0B75"/>
    <w:rsid w:val="007E0E13"/>
    <w:rsid w:val="007E5070"/>
    <w:rsid w:val="007E59E2"/>
    <w:rsid w:val="007E7351"/>
    <w:rsid w:val="007F287E"/>
    <w:rsid w:val="007F4857"/>
    <w:rsid w:val="007F5680"/>
    <w:rsid w:val="0080017F"/>
    <w:rsid w:val="0080249D"/>
    <w:rsid w:val="008027BB"/>
    <w:rsid w:val="00802E96"/>
    <w:rsid w:val="008058F5"/>
    <w:rsid w:val="008062BB"/>
    <w:rsid w:val="008117D5"/>
    <w:rsid w:val="00813AD6"/>
    <w:rsid w:val="00815A1D"/>
    <w:rsid w:val="00815FC1"/>
    <w:rsid w:val="00820A41"/>
    <w:rsid w:val="00826C7B"/>
    <w:rsid w:val="00827659"/>
    <w:rsid w:val="00830708"/>
    <w:rsid w:val="00832314"/>
    <w:rsid w:val="00835839"/>
    <w:rsid w:val="0084215F"/>
    <w:rsid w:val="00842DBA"/>
    <w:rsid w:val="00845254"/>
    <w:rsid w:val="00850A2F"/>
    <w:rsid w:val="0085181A"/>
    <w:rsid w:val="0085698B"/>
    <w:rsid w:val="008619BB"/>
    <w:rsid w:val="008708C8"/>
    <w:rsid w:val="00872F13"/>
    <w:rsid w:val="008733FE"/>
    <w:rsid w:val="008736B7"/>
    <w:rsid w:val="00874AA0"/>
    <w:rsid w:val="00875232"/>
    <w:rsid w:val="00884E89"/>
    <w:rsid w:val="00897B47"/>
    <w:rsid w:val="008A0DAF"/>
    <w:rsid w:val="008A3023"/>
    <w:rsid w:val="008A3F67"/>
    <w:rsid w:val="008A4819"/>
    <w:rsid w:val="008B131F"/>
    <w:rsid w:val="008B3052"/>
    <w:rsid w:val="008B67F9"/>
    <w:rsid w:val="008C339F"/>
    <w:rsid w:val="008C3ECD"/>
    <w:rsid w:val="008C4EF1"/>
    <w:rsid w:val="008C59F4"/>
    <w:rsid w:val="008D24CC"/>
    <w:rsid w:val="008E2DF8"/>
    <w:rsid w:val="008E492A"/>
    <w:rsid w:val="008E7C55"/>
    <w:rsid w:val="008F0ACA"/>
    <w:rsid w:val="008F47A2"/>
    <w:rsid w:val="008F4FAE"/>
    <w:rsid w:val="0090272E"/>
    <w:rsid w:val="009029A8"/>
    <w:rsid w:val="009041F4"/>
    <w:rsid w:val="009049E4"/>
    <w:rsid w:val="00913B04"/>
    <w:rsid w:val="00930DDA"/>
    <w:rsid w:val="0093204A"/>
    <w:rsid w:val="00944695"/>
    <w:rsid w:val="00944F88"/>
    <w:rsid w:val="009458C1"/>
    <w:rsid w:val="009461A8"/>
    <w:rsid w:val="00947E5E"/>
    <w:rsid w:val="00951183"/>
    <w:rsid w:val="00952B63"/>
    <w:rsid w:val="00955B8F"/>
    <w:rsid w:val="00956AA8"/>
    <w:rsid w:val="00956AC5"/>
    <w:rsid w:val="00961D1E"/>
    <w:rsid w:val="009623F6"/>
    <w:rsid w:val="00964C2F"/>
    <w:rsid w:val="009715AB"/>
    <w:rsid w:val="00981646"/>
    <w:rsid w:val="00982010"/>
    <w:rsid w:val="00983BA6"/>
    <w:rsid w:val="00984E5F"/>
    <w:rsid w:val="009850F4"/>
    <w:rsid w:val="00986E58"/>
    <w:rsid w:val="00986F4E"/>
    <w:rsid w:val="00995C8E"/>
    <w:rsid w:val="009A140B"/>
    <w:rsid w:val="009A2308"/>
    <w:rsid w:val="009A3DA0"/>
    <w:rsid w:val="009A44A7"/>
    <w:rsid w:val="009A70CC"/>
    <w:rsid w:val="009B08FC"/>
    <w:rsid w:val="009B4C7F"/>
    <w:rsid w:val="009C10E0"/>
    <w:rsid w:val="009C4B93"/>
    <w:rsid w:val="009C4C06"/>
    <w:rsid w:val="009D2012"/>
    <w:rsid w:val="009D6D7A"/>
    <w:rsid w:val="009E213B"/>
    <w:rsid w:val="009E3AE8"/>
    <w:rsid w:val="009F1574"/>
    <w:rsid w:val="009F2BE5"/>
    <w:rsid w:val="009F4AAF"/>
    <w:rsid w:val="009F548C"/>
    <w:rsid w:val="009F56B1"/>
    <w:rsid w:val="009F5D22"/>
    <w:rsid w:val="009F6D14"/>
    <w:rsid w:val="00A04518"/>
    <w:rsid w:val="00A06FE9"/>
    <w:rsid w:val="00A13C4D"/>
    <w:rsid w:val="00A216E6"/>
    <w:rsid w:val="00A2182C"/>
    <w:rsid w:val="00A24E98"/>
    <w:rsid w:val="00A25652"/>
    <w:rsid w:val="00A30091"/>
    <w:rsid w:val="00A3191E"/>
    <w:rsid w:val="00A31B31"/>
    <w:rsid w:val="00A36120"/>
    <w:rsid w:val="00A42E2C"/>
    <w:rsid w:val="00A50C0B"/>
    <w:rsid w:val="00A51DF8"/>
    <w:rsid w:val="00A527D3"/>
    <w:rsid w:val="00A5304A"/>
    <w:rsid w:val="00A54F05"/>
    <w:rsid w:val="00A567C4"/>
    <w:rsid w:val="00A61FCA"/>
    <w:rsid w:val="00A64B06"/>
    <w:rsid w:val="00A65778"/>
    <w:rsid w:val="00A65CE1"/>
    <w:rsid w:val="00A66260"/>
    <w:rsid w:val="00A67F91"/>
    <w:rsid w:val="00A73A8E"/>
    <w:rsid w:val="00A7435E"/>
    <w:rsid w:val="00A75724"/>
    <w:rsid w:val="00A75A82"/>
    <w:rsid w:val="00A76DD9"/>
    <w:rsid w:val="00A81B3F"/>
    <w:rsid w:val="00A87041"/>
    <w:rsid w:val="00A913A8"/>
    <w:rsid w:val="00A91628"/>
    <w:rsid w:val="00AA0206"/>
    <w:rsid w:val="00AA281D"/>
    <w:rsid w:val="00AA5536"/>
    <w:rsid w:val="00AB0DC5"/>
    <w:rsid w:val="00AB3275"/>
    <w:rsid w:val="00AB6ED6"/>
    <w:rsid w:val="00AC074A"/>
    <w:rsid w:val="00AC2D94"/>
    <w:rsid w:val="00AC4363"/>
    <w:rsid w:val="00AC75A5"/>
    <w:rsid w:val="00AD025E"/>
    <w:rsid w:val="00AE082D"/>
    <w:rsid w:val="00AE2305"/>
    <w:rsid w:val="00AE53B5"/>
    <w:rsid w:val="00AE7A1B"/>
    <w:rsid w:val="00AF2BF4"/>
    <w:rsid w:val="00AF5D28"/>
    <w:rsid w:val="00B00837"/>
    <w:rsid w:val="00B01D78"/>
    <w:rsid w:val="00B05F9B"/>
    <w:rsid w:val="00B062C6"/>
    <w:rsid w:val="00B06AF7"/>
    <w:rsid w:val="00B102EB"/>
    <w:rsid w:val="00B10B23"/>
    <w:rsid w:val="00B16738"/>
    <w:rsid w:val="00B17F76"/>
    <w:rsid w:val="00B20675"/>
    <w:rsid w:val="00B2097A"/>
    <w:rsid w:val="00B23479"/>
    <w:rsid w:val="00B3323A"/>
    <w:rsid w:val="00B4330E"/>
    <w:rsid w:val="00B43E76"/>
    <w:rsid w:val="00B46A3A"/>
    <w:rsid w:val="00B47069"/>
    <w:rsid w:val="00B50084"/>
    <w:rsid w:val="00B50A83"/>
    <w:rsid w:val="00B51208"/>
    <w:rsid w:val="00B56F03"/>
    <w:rsid w:val="00B6442C"/>
    <w:rsid w:val="00B660C4"/>
    <w:rsid w:val="00B705BD"/>
    <w:rsid w:val="00B77116"/>
    <w:rsid w:val="00B773BF"/>
    <w:rsid w:val="00B81CFC"/>
    <w:rsid w:val="00B84A4C"/>
    <w:rsid w:val="00B864CD"/>
    <w:rsid w:val="00B86E8E"/>
    <w:rsid w:val="00B90D0A"/>
    <w:rsid w:val="00B92C9F"/>
    <w:rsid w:val="00B9615C"/>
    <w:rsid w:val="00BA0EA1"/>
    <w:rsid w:val="00BA154F"/>
    <w:rsid w:val="00BB4F9F"/>
    <w:rsid w:val="00BB54FA"/>
    <w:rsid w:val="00BB5639"/>
    <w:rsid w:val="00BB6374"/>
    <w:rsid w:val="00BC047D"/>
    <w:rsid w:val="00BC5551"/>
    <w:rsid w:val="00BD0AC8"/>
    <w:rsid w:val="00BD3CC3"/>
    <w:rsid w:val="00BD488B"/>
    <w:rsid w:val="00BE2DAC"/>
    <w:rsid w:val="00BE7794"/>
    <w:rsid w:val="00BE7CB6"/>
    <w:rsid w:val="00BF7A23"/>
    <w:rsid w:val="00C00895"/>
    <w:rsid w:val="00C00B38"/>
    <w:rsid w:val="00C0291A"/>
    <w:rsid w:val="00C06632"/>
    <w:rsid w:val="00C07F29"/>
    <w:rsid w:val="00C10214"/>
    <w:rsid w:val="00C1663F"/>
    <w:rsid w:val="00C20C48"/>
    <w:rsid w:val="00C2220B"/>
    <w:rsid w:val="00C22677"/>
    <w:rsid w:val="00C22C72"/>
    <w:rsid w:val="00C23C23"/>
    <w:rsid w:val="00C3735D"/>
    <w:rsid w:val="00C37796"/>
    <w:rsid w:val="00C405E6"/>
    <w:rsid w:val="00C44230"/>
    <w:rsid w:val="00C521C8"/>
    <w:rsid w:val="00C5702E"/>
    <w:rsid w:val="00C61EAC"/>
    <w:rsid w:val="00C63A91"/>
    <w:rsid w:val="00C67A5B"/>
    <w:rsid w:val="00C70F10"/>
    <w:rsid w:val="00C75277"/>
    <w:rsid w:val="00C756E1"/>
    <w:rsid w:val="00C75732"/>
    <w:rsid w:val="00C75C18"/>
    <w:rsid w:val="00C8314E"/>
    <w:rsid w:val="00C83A82"/>
    <w:rsid w:val="00C83DA8"/>
    <w:rsid w:val="00C8454F"/>
    <w:rsid w:val="00C908EE"/>
    <w:rsid w:val="00C90B4F"/>
    <w:rsid w:val="00C91A53"/>
    <w:rsid w:val="00C9260D"/>
    <w:rsid w:val="00C94D88"/>
    <w:rsid w:val="00C951A3"/>
    <w:rsid w:val="00C961BA"/>
    <w:rsid w:val="00C976A7"/>
    <w:rsid w:val="00C97D58"/>
    <w:rsid w:val="00CA14D1"/>
    <w:rsid w:val="00CA30D7"/>
    <w:rsid w:val="00CA3242"/>
    <w:rsid w:val="00CA3662"/>
    <w:rsid w:val="00CA5F43"/>
    <w:rsid w:val="00CA6D2A"/>
    <w:rsid w:val="00CB15F4"/>
    <w:rsid w:val="00CB1914"/>
    <w:rsid w:val="00CB54DE"/>
    <w:rsid w:val="00CB6B13"/>
    <w:rsid w:val="00CB7645"/>
    <w:rsid w:val="00CC1DD1"/>
    <w:rsid w:val="00CC1F41"/>
    <w:rsid w:val="00CC3ACB"/>
    <w:rsid w:val="00CC4590"/>
    <w:rsid w:val="00CC5039"/>
    <w:rsid w:val="00CD00ED"/>
    <w:rsid w:val="00CD1B5B"/>
    <w:rsid w:val="00CD3C20"/>
    <w:rsid w:val="00CD5F54"/>
    <w:rsid w:val="00CD7FD7"/>
    <w:rsid w:val="00CE0FF6"/>
    <w:rsid w:val="00CE203E"/>
    <w:rsid w:val="00CE684A"/>
    <w:rsid w:val="00CE6BEA"/>
    <w:rsid w:val="00CF12B7"/>
    <w:rsid w:val="00CF214C"/>
    <w:rsid w:val="00CF3776"/>
    <w:rsid w:val="00CF5922"/>
    <w:rsid w:val="00D01D3D"/>
    <w:rsid w:val="00D05843"/>
    <w:rsid w:val="00D07C71"/>
    <w:rsid w:val="00D145C7"/>
    <w:rsid w:val="00D2142C"/>
    <w:rsid w:val="00D2343D"/>
    <w:rsid w:val="00D2358C"/>
    <w:rsid w:val="00D24CE1"/>
    <w:rsid w:val="00D325AE"/>
    <w:rsid w:val="00D33162"/>
    <w:rsid w:val="00D42A77"/>
    <w:rsid w:val="00D617A7"/>
    <w:rsid w:val="00D64891"/>
    <w:rsid w:val="00D660A8"/>
    <w:rsid w:val="00D7024F"/>
    <w:rsid w:val="00D71033"/>
    <w:rsid w:val="00D74693"/>
    <w:rsid w:val="00D80D9C"/>
    <w:rsid w:val="00D81155"/>
    <w:rsid w:val="00D82C1C"/>
    <w:rsid w:val="00D83C87"/>
    <w:rsid w:val="00D867FE"/>
    <w:rsid w:val="00D91086"/>
    <w:rsid w:val="00D9430C"/>
    <w:rsid w:val="00D95958"/>
    <w:rsid w:val="00DA06F7"/>
    <w:rsid w:val="00DA0E08"/>
    <w:rsid w:val="00DA1502"/>
    <w:rsid w:val="00DA35CD"/>
    <w:rsid w:val="00DA6CDB"/>
    <w:rsid w:val="00DB1E10"/>
    <w:rsid w:val="00DB4CD5"/>
    <w:rsid w:val="00DC3768"/>
    <w:rsid w:val="00DD1661"/>
    <w:rsid w:val="00DD3CFF"/>
    <w:rsid w:val="00DD635B"/>
    <w:rsid w:val="00DD6443"/>
    <w:rsid w:val="00DD7D4B"/>
    <w:rsid w:val="00DE1083"/>
    <w:rsid w:val="00DE26CB"/>
    <w:rsid w:val="00DE36DD"/>
    <w:rsid w:val="00DE76BD"/>
    <w:rsid w:val="00DF2E1A"/>
    <w:rsid w:val="00DF567F"/>
    <w:rsid w:val="00DF5B42"/>
    <w:rsid w:val="00DF7142"/>
    <w:rsid w:val="00E00166"/>
    <w:rsid w:val="00E10E71"/>
    <w:rsid w:val="00E116DE"/>
    <w:rsid w:val="00E15F0D"/>
    <w:rsid w:val="00E16E0C"/>
    <w:rsid w:val="00E20E9F"/>
    <w:rsid w:val="00E25AEF"/>
    <w:rsid w:val="00E33567"/>
    <w:rsid w:val="00E34093"/>
    <w:rsid w:val="00E356E6"/>
    <w:rsid w:val="00E3659C"/>
    <w:rsid w:val="00E400BB"/>
    <w:rsid w:val="00E4478E"/>
    <w:rsid w:val="00E50BDE"/>
    <w:rsid w:val="00E50E7B"/>
    <w:rsid w:val="00E52186"/>
    <w:rsid w:val="00E52B37"/>
    <w:rsid w:val="00E535A5"/>
    <w:rsid w:val="00E55357"/>
    <w:rsid w:val="00E567EB"/>
    <w:rsid w:val="00E61586"/>
    <w:rsid w:val="00E616AC"/>
    <w:rsid w:val="00E6474E"/>
    <w:rsid w:val="00E71AA2"/>
    <w:rsid w:val="00E73054"/>
    <w:rsid w:val="00E74867"/>
    <w:rsid w:val="00E7742B"/>
    <w:rsid w:val="00E939BE"/>
    <w:rsid w:val="00E93A57"/>
    <w:rsid w:val="00E96A7C"/>
    <w:rsid w:val="00EB22CF"/>
    <w:rsid w:val="00EB3F52"/>
    <w:rsid w:val="00EB511F"/>
    <w:rsid w:val="00EB6986"/>
    <w:rsid w:val="00ED34B7"/>
    <w:rsid w:val="00EE0849"/>
    <w:rsid w:val="00EE1B3E"/>
    <w:rsid w:val="00EE53EF"/>
    <w:rsid w:val="00EE69D2"/>
    <w:rsid w:val="00EF46F6"/>
    <w:rsid w:val="00EF56A4"/>
    <w:rsid w:val="00EF5B53"/>
    <w:rsid w:val="00EF6252"/>
    <w:rsid w:val="00EF6609"/>
    <w:rsid w:val="00EF6838"/>
    <w:rsid w:val="00F01708"/>
    <w:rsid w:val="00F033F3"/>
    <w:rsid w:val="00F04A20"/>
    <w:rsid w:val="00F0587E"/>
    <w:rsid w:val="00F06262"/>
    <w:rsid w:val="00F112C0"/>
    <w:rsid w:val="00F11390"/>
    <w:rsid w:val="00F12A29"/>
    <w:rsid w:val="00F14AD5"/>
    <w:rsid w:val="00F1553F"/>
    <w:rsid w:val="00F1680E"/>
    <w:rsid w:val="00F21D07"/>
    <w:rsid w:val="00F2358A"/>
    <w:rsid w:val="00F238B9"/>
    <w:rsid w:val="00F23A5D"/>
    <w:rsid w:val="00F25587"/>
    <w:rsid w:val="00F33D2F"/>
    <w:rsid w:val="00F355AF"/>
    <w:rsid w:val="00F366AC"/>
    <w:rsid w:val="00F378A6"/>
    <w:rsid w:val="00F40038"/>
    <w:rsid w:val="00F44809"/>
    <w:rsid w:val="00F44E9C"/>
    <w:rsid w:val="00F55A3B"/>
    <w:rsid w:val="00F63BDB"/>
    <w:rsid w:val="00F70FB1"/>
    <w:rsid w:val="00F72054"/>
    <w:rsid w:val="00F874C9"/>
    <w:rsid w:val="00F93500"/>
    <w:rsid w:val="00F9391B"/>
    <w:rsid w:val="00FA1D24"/>
    <w:rsid w:val="00FA3913"/>
    <w:rsid w:val="00FA3F4D"/>
    <w:rsid w:val="00FB0B2D"/>
    <w:rsid w:val="00FB6518"/>
    <w:rsid w:val="00FB65C1"/>
    <w:rsid w:val="00FB6E36"/>
    <w:rsid w:val="00FB7CCB"/>
    <w:rsid w:val="00FB7D2A"/>
    <w:rsid w:val="00FC1518"/>
    <w:rsid w:val="00FC1BE1"/>
    <w:rsid w:val="00FC28CF"/>
    <w:rsid w:val="00FC38DF"/>
    <w:rsid w:val="00FC486F"/>
    <w:rsid w:val="00FD2DE7"/>
    <w:rsid w:val="00FD44B2"/>
    <w:rsid w:val="00FD4C14"/>
    <w:rsid w:val="00FE2999"/>
    <w:rsid w:val="00FE5393"/>
    <w:rsid w:val="00FE66FB"/>
    <w:rsid w:val="00FF2AAA"/>
    <w:rsid w:val="00FF6F26"/>
    <w:rsid w:val="00FF7C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1AA30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00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-720"/>
      </w:tabs>
      <w:suppressAutoHyphens/>
      <w:outlineLvl w:val="0"/>
    </w:pPr>
    <w:rPr>
      <w:rFonts w:eastAsia="Times"/>
      <w:b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rFonts w:ascii="Arial" w:hAnsi="Arial"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center" w:pos="4680"/>
      </w:tabs>
      <w:ind w:left="7200" w:hanging="7200"/>
      <w:jc w:val="right"/>
      <w:outlineLvl w:val="2"/>
    </w:pPr>
    <w:rPr>
      <w:b/>
      <w:i/>
      <w:snapToGrid w:val="0"/>
      <w:sz w:val="20"/>
      <w:szCs w:val="20"/>
      <w:u w:val="single"/>
    </w:rPr>
  </w:style>
  <w:style w:type="paragraph" w:styleId="Heading6">
    <w:name w:val="heading 6"/>
    <w:basedOn w:val="Normal"/>
    <w:next w:val="Normal"/>
    <w:qFormat/>
    <w:rsid w:val="00DD2C9E"/>
    <w:pPr>
      <w:widowControl w:val="0"/>
      <w:spacing w:before="240" w:after="60"/>
      <w:outlineLvl w:val="5"/>
    </w:pPr>
    <w:rPr>
      <w:b/>
      <w:snapToGrid w:val="0"/>
      <w:sz w:val="22"/>
      <w:szCs w:val="22"/>
    </w:rPr>
  </w:style>
  <w:style w:type="paragraph" w:styleId="Heading7">
    <w:name w:val="heading 7"/>
    <w:basedOn w:val="Normal"/>
    <w:next w:val="Normal"/>
    <w:qFormat/>
    <w:rsid w:val="00E352D1"/>
    <w:pPr>
      <w:widowControl w:val="0"/>
      <w:spacing w:before="240" w:after="60"/>
      <w:outlineLvl w:val="6"/>
    </w:pPr>
    <w:rPr>
      <w:snapToGrid w:val="0"/>
    </w:rPr>
  </w:style>
  <w:style w:type="paragraph" w:styleId="Heading9">
    <w:name w:val="heading 9"/>
    <w:basedOn w:val="Normal"/>
    <w:next w:val="Normal"/>
    <w:qFormat/>
    <w:rsid w:val="00E352D1"/>
    <w:pPr>
      <w:widowControl w:val="0"/>
      <w:spacing w:before="240" w:after="60"/>
      <w:outlineLvl w:val="8"/>
    </w:pPr>
    <w:rPr>
      <w:rFonts w:ascii="Arial" w:hAnsi="Arial"/>
      <w:snapToGrid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BodyText">
    <w:name w:val="Body Text"/>
    <w:basedOn w:val="Normal"/>
    <w:rPr>
      <w:b/>
      <w:sz w:val="20"/>
      <w:szCs w:val="20"/>
    </w:rPr>
  </w:style>
  <w:style w:type="paragraph" w:styleId="BodyTextIndent2">
    <w:name w:val="Body Text Indent 2"/>
    <w:basedOn w:val="Normal"/>
    <w:pPr>
      <w:ind w:left="187" w:hanging="187"/>
    </w:pPr>
    <w:rPr>
      <w:rFonts w:ascii="Times" w:hAnsi="Times"/>
      <w:szCs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BodyTextIndent3">
    <w:name w:val="Body Text Indent 3"/>
    <w:basedOn w:val="Normal"/>
    <w:rsid w:val="00E352D1"/>
    <w:pPr>
      <w:widowControl w:val="0"/>
      <w:spacing w:after="120"/>
      <w:ind w:left="360"/>
    </w:pPr>
    <w:rPr>
      <w:snapToGrid w:val="0"/>
      <w:sz w:val="16"/>
      <w:szCs w:val="16"/>
    </w:rPr>
  </w:style>
  <w:style w:type="character" w:styleId="Hyperlink">
    <w:name w:val="Hyperlink"/>
    <w:uiPriority w:val="99"/>
    <w:rsid w:val="00E352D1"/>
    <w:rPr>
      <w:color w:val="0000FF"/>
      <w:u w:val="single"/>
    </w:rPr>
  </w:style>
  <w:style w:type="character" w:customStyle="1" w:styleId="rprtid">
    <w:name w:val="rprtid"/>
    <w:basedOn w:val="DefaultParagraphFont"/>
    <w:rsid w:val="00FA510E"/>
  </w:style>
  <w:style w:type="character" w:customStyle="1" w:styleId="src">
    <w:name w:val="src"/>
    <w:basedOn w:val="DefaultParagraphFont"/>
    <w:rsid w:val="0022502B"/>
  </w:style>
  <w:style w:type="character" w:customStyle="1" w:styleId="jrnl">
    <w:name w:val="jrnl"/>
    <w:basedOn w:val="DefaultParagraphFont"/>
    <w:rsid w:val="0022502B"/>
  </w:style>
  <w:style w:type="character" w:customStyle="1" w:styleId="pmid">
    <w:name w:val="pmid"/>
    <w:basedOn w:val="DefaultParagraphFont"/>
    <w:rsid w:val="00486B67"/>
  </w:style>
  <w:style w:type="character" w:customStyle="1" w:styleId="slug-metadata-noteahead-of-print">
    <w:name w:val="slug-metadata-note ahead-of-print"/>
    <w:basedOn w:val="DefaultParagraphFont"/>
    <w:rsid w:val="00486B67"/>
  </w:style>
  <w:style w:type="character" w:customStyle="1" w:styleId="slug-ahead-of-print-date">
    <w:name w:val="slug-ahead-of-print-date"/>
    <w:basedOn w:val="DefaultParagraphFont"/>
    <w:rsid w:val="00486B67"/>
  </w:style>
  <w:style w:type="character" w:customStyle="1" w:styleId="slug-doi">
    <w:name w:val="slug-doi"/>
    <w:basedOn w:val="DefaultParagraphFont"/>
    <w:rsid w:val="00486B67"/>
  </w:style>
  <w:style w:type="paragraph" w:customStyle="1" w:styleId="Default">
    <w:name w:val="Default"/>
    <w:rsid w:val="001E6A1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tails">
    <w:name w:val="details"/>
    <w:basedOn w:val="Normal"/>
    <w:rsid w:val="00216D8E"/>
    <w:pPr>
      <w:spacing w:beforeLines="1" w:afterLines="1"/>
    </w:pPr>
    <w:rPr>
      <w:rFonts w:ascii="Times" w:hAnsi="Times"/>
      <w:sz w:val="20"/>
      <w:szCs w:val="20"/>
    </w:rPr>
  </w:style>
  <w:style w:type="character" w:styleId="FollowedHyperlink">
    <w:name w:val="FollowedHyperlink"/>
    <w:rsid w:val="0052739E"/>
    <w:rPr>
      <w:color w:val="800080"/>
      <w:u w:val="single"/>
    </w:rPr>
  </w:style>
  <w:style w:type="paragraph" w:customStyle="1" w:styleId="desc">
    <w:name w:val="desc"/>
    <w:basedOn w:val="Normal"/>
    <w:rsid w:val="0052739E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ataField11pt">
    <w:name w:val="Data Field 11pt"/>
    <w:basedOn w:val="Normal"/>
    <w:rsid w:val="007F18C2"/>
    <w:pPr>
      <w:autoSpaceDE w:val="0"/>
      <w:autoSpaceDN w:val="0"/>
      <w:spacing w:line="300" w:lineRule="exact"/>
    </w:pPr>
    <w:rPr>
      <w:rFonts w:ascii="Arial" w:hAnsi="Arial" w:cs="Arial"/>
      <w:sz w:val="22"/>
      <w:szCs w:val="20"/>
    </w:rPr>
  </w:style>
  <w:style w:type="character" w:styleId="PageNumber">
    <w:name w:val="page number"/>
    <w:basedOn w:val="DefaultParagraphFont"/>
    <w:rsid w:val="00391A33"/>
  </w:style>
  <w:style w:type="character" w:customStyle="1" w:styleId="highlight">
    <w:name w:val="highlight"/>
    <w:basedOn w:val="DefaultParagraphFont"/>
    <w:rsid w:val="00266C1E"/>
  </w:style>
  <w:style w:type="paragraph" w:styleId="Title">
    <w:name w:val="Title"/>
    <w:aliases w:val="title"/>
    <w:basedOn w:val="Normal"/>
    <w:link w:val="TitleChar"/>
    <w:qFormat/>
    <w:rsid w:val="00741A9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741A9D"/>
    <w:rPr>
      <w:rFonts w:ascii="Times" w:hAnsi="Times"/>
    </w:rPr>
  </w:style>
  <w:style w:type="character" w:customStyle="1" w:styleId="isititle">
    <w:name w:val="isititle"/>
    <w:basedOn w:val="DefaultParagraphFont"/>
    <w:rsid w:val="003B6332"/>
  </w:style>
  <w:style w:type="paragraph" w:styleId="BalloonText">
    <w:name w:val="Balloon Text"/>
    <w:basedOn w:val="Normal"/>
    <w:link w:val="BalloonTextChar"/>
    <w:rsid w:val="00B062C6"/>
    <w:pPr>
      <w:widowControl w:val="0"/>
    </w:pPr>
    <w:rPr>
      <w:rFonts w:ascii="Lucida Grande" w:hAnsi="Lucida Grande" w:cs="Lucida Grande"/>
      <w:snapToGrid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62C6"/>
    <w:rPr>
      <w:rFonts w:ascii="Lucida Grande" w:hAnsi="Lucida Grande" w:cs="Lucida Grande"/>
      <w:snapToGrid w:val="0"/>
      <w:sz w:val="18"/>
      <w:szCs w:val="18"/>
    </w:rPr>
  </w:style>
  <w:style w:type="character" w:customStyle="1" w:styleId="article-headermeta-info-data">
    <w:name w:val="article-header__meta-info-data"/>
    <w:basedOn w:val="DefaultParagraphFont"/>
    <w:rsid w:val="003F0288"/>
  </w:style>
  <w:style w:type="paragraph" w:customStyle="1" w:styleId="p1">
    <w:name w:val="p1"/>
    <w:basedOn w:val="Normal"/>
    <w:rsid w:val="00E567EB"/>
    <w:rPr>
      <w:rFonts w:ascii="Helvetica" w:hAnsi="Helvetica"/>
      <w:sz w:val="15"/>
      <w:szCs w:val="15"/>
    </w:rPr>
  </w:style>
  <w:style w:type="paragraph" w:customStyle="1" w:styleId="links">
    <w:name w:val="links"/>
    <w:basedOn w:val="Normal"/>
    <w:rsid w:val="004F394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D488B"/>
  </w:style>
  <w:style w:type="character" w:customStyle="1" w:styleId="epub-sectionitem">
    <w:name w:val="epub-section__item"/>
    <w:basedOn w:val="DefaultParagraphFont"/>
    <w:rsid w:val="00063E7C"/>
  </w:style>
  <w:style w:type="character" w:styleId="UnresolvedMention">
    <w:name w:val="Unresolved Mention"/>
    <w:basedOn w:val="DefaultParagraphFont"/>
    <w:rsid w:val="00A76DD9"/>
    <w:rPr>
      <w:color w:val="605E5C"/>
      <w:shd w:val="clear" w:color="auto" w:fill="E1DFDD"/>
    </w:rPr>
  </w:style>
  <w:style w:type="character" w:customStyle="1" w:styleId="volume">
    <w:name w:val="volume"/>
    <w:basedOn w:val="DefaultParagraphFont"/>
    <w:rsid w:val="00610F5F"/>
  </w:style>
  <w:style w:type="character" w:customStyle="1" w:styleId="issue">
    <w:name w:val="issue"/>
    <w:basedOn w:val="DefaultParagraphFont"/>
    <w:rsid w:val="00610F5F"/>
  </w:style>
  <w:style w:type="character" w:customStyle="1" w:styleId="coverdate">
    <w:name w:val="coverdate"/>
    <w:basedOn w:val="DefaultParagraphFont"/>
    <w:rsid w:val="00610F5F"/>
  </w:style>
  <w:style w:type="character" w:customStyle="1" w:styleId="pages">
    <w:name w:val="pages"/>
    <w:basedOn w:val="DefaultParagraphFont"/>
    <w:rsid w:val="00610F5F"/>
  </w:style>
  <w:style w:type="paragraph" w:styleId="NoSpacing">
    <w:name w:val="No Spacing"/>
    <w:uiPriority w:val="1"/>
    <w:qFormat/>
    <w:rsid w:val="001735F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B7EF6"/>
    <w:rPr>
      <w:rFonts w:eastAsia="Times"/>
      <w:b/>
      <w:sz w:val="24"/>
      <w:u w:val="single"/>
    </w:rPr>
  </w:style>
  <w:style w:type="character" w:styleId="Strong">
    <w:name w:val="Strong"/>
    <w:basedOn w:val="DefaultParagraphFont"/>
    <w:qFormat/>
    <w:rsid w:val="00006E00"/>
    <w:rPr>
      <w:b/>
      <w:bCs/>
    </w:rPr>
  </w:style>
  <w:style w:type="paragraph" w:styleId="ListParagraph">
    <w:name w:val="List Paragraph"/>
    <w:basedOn w:val="Normal"/>
    <w:uiPriority w:val="34"/>
    <w:qFormat/>
    <w:rsid w:val="00006E00"/>
    <w:pPr>
      <w:autoSpaceDE w:val="0"/>
      <w:autoSpaceDN w:val="0"/>
      <w:ind w:left="720"/>
      <w:contextualSpacing/>
    </w:pPr>
  </w:style>
  <w:style w:type="character" w:customStyle="1" w:styleId="cit">
    <w:name w:val="cit"/>
    <w:basedOn w:val="DefaultParagraphFont"/>
    <w:rsid w:val="006D6287"/>
  </w:style>
  <w:style w:type="character" w:customStyle="1" w:styleId="citation-doi">
    <w:name w:val="citation-doi"/>
    <w:basedOn w:val="DefaultParagraphFont"/>
    <w:rsid w:val="006D6287"/>
  </w:style>
  <w:style w:type="character" w:customStyle="1" w:styleId="identifier">
    <w:name w:val="identifier"/>
    <w:basedOn w:val="DefaultParagraphFont"/>
    <w:rsid w:val="00C00B38"/>
  </w:style>
  <w:style w:type="character" w:customStyle="1" w:styleId="id-label">
    <w:name w:val="id-label"/>
    <w:basedOn w:val="DefaultParagraphFont"/>
    <w:rsid w:val="00C00B38"/>
  </w:style>
  <w:style w:type="character" w:customStyle="1" w:styleId="period">
    <w:name w:val="period"/>
    <w:basedOn w:val="DefaultParagraphFont"/>
    <w:rsid w:val="00434474"/>
  </w:style>
  <w:style w:type="character" w:customStyle="1" w:styleId="authors-list-item">
    <w:name w:val="authors-list-item"/>
    <w:basedOn w:val="DefaultParagraphFont"/>
    <w:rsid w:val="00CF214C"/>
  </w:style>
  <w:style w:type="character" w:customStyle="1" w:styleId="author-sup-separator">
    <w:name w:val="author-sup-separator"/>
    <w:basedOn w:val="DefaultParagraphFont"/>
    <w:rsid w:val="00CF214C"/>
  </w:style>
  <w:style w:type="character" w:customStyle="1" w:styleId="comma">
    <w:name w:val="comma"/>
    <w:basedOn w:val="DefaultParagraphFont"/>
    <w:rsid w:val="00CF214C"/>
  </w:style>
  <w:style w:type="character" w:customStyle="1" w:styleId="ej-journal-doi">
    <w:name w:val="ej-journal-doi"/>
    <w:basedOn w:val="DefaultParagraphFont"/>
    <w:rsid w:val="00FC1518"/>
  </w:style>
  <w:style w:type="character" w:customStyle="1" w:styleId="markedcontent">
    <w:name w:val="markedcontent"/>
    <w:basedOn w:val="DefaultParagraphFont"/>
    <w:rsid w:val="009A44A7"/>
  </w:style>
  <w:style w:type="character" w:customStyle="1" w:styleId="docsum-journal-citation">
    <w:name w:val="docsum-journal-citation"/>
    <w:basedOn w:val="DefaultParagraphFont"/>
    <w:rsid w:val="00CC4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6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8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7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1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cbi.nlm.nih.gov/pubmed/11557642" TargetMode="External"/><Relationship Id="rId21" Type="http://schemas.openxmlformats.org/officeDocument/2006/relationships/hyperlink" Target="http://www.ncbi.nlm.nih.gov/pubmed/9458917" TargetMode="External"/><Relationship Id="rId42" Type="http://schemas.openxmlformats.org/officeDocument/2006/relationships/hyperlink" Target="http://www.ncbi.nlm.nih.gov/pubmed/21173076" TargetMode="External"/><Relationship Id="rId47" Type="http://schemas.openxmlformats.org/officeDocument/2006/relationships/hyperlink" Target="http://www.ncbi.nlm.nih.gov/pubmed/22051898" TargetMode="External"/><Relationship Id="rId63" Type="http://schemas.openxmlformats.org/officeDocument/2006/relationships/hyperlink" Target="http://www.ncbi.nlm.nih.gov/sites/entrez?Db=pubmed&amp;Cmd=Search&amp;Term=%22Eichner%20ER%22%5BAuthor%5D&amp;itool=EntrezSystem2.PEntrez.Pubmed.Pubmed_ResultsPanel.Pubmed_RVAbstractPlus" TargetMode="External"/><Relationship Id="rId68" Type="http://schemas.openxmlformats.org/officeDocument/2006/relationships/hyperlink" Target="http://www.ncbi.nlm.nih.gov/pubmed/18580296" TargetMode="External"/><Relationship Id="rId84" Type="http://schemas.openxmlformats.org/officeDocument/2006/relationships/hyperlink" Target="https://www.ncbi.nlm.nih.gov/books/NBK278961/" TargetMode="External"/><Relationship Id="rId89" Type="http://schemas.openxmlformats.org/officeDocument/2006/relationships/hyperlink" Target="https://faseb.onlinelibrary.wiley.com/doi/abs/10.1096/fj.202001425" TargetMode="External"/><Relationship Id="rId16" Type="http://schemas.openxmlformats.org/officeDocument/2006/relationships/hyperlink" Target="http://www.ncbi.nlm.nih.gov/pubmed/8925818" TargetMode="External"/><Relationship Id="rId11" Type="http://schemas.openxmlformats.org/officeDocument/2006/relationships/hyperlink" Target="http://www.ncbi.nlm.nih.gov/pubmed/8172056" TargetMode="External"/><Relationship Id="rId32" Type="http://schemas.openxmlformats.org/officeDocument/2006/relationships/hyperlink" Target="http://www.ncbi.nlm.nih.gov/pubmed/15486051" TargetMode="External"/><Relationship Id="rId37" Type="http://schemas.openxmlformats.org/officeDocument/2006/relationships/hyperlink" Target="http://www.ncbi.nlm.nih.gov/pubmed/17762366" TargetMode="External"/><Relationship Id="rId53" Type="http://schemas.openxmlformats.org/officeDocument/2006/relationships/hyperlink" Target="https://doi.org/10.1097/TA.0000000000001837" TargetMode="External"/><Relationship Id="rId58" Type="http://schemas.openxmlformats.org/officeDocument/2006/relationships/hyperlink" Target="https://doi.org/10.1152/japplphysiol.00583.2022" TargetMode="External"/><Relationship Id="rId74" Type="http://schemas.openxmlformats.org/officeDocument/2006/relationships/hyperlink" Target="https://www.ncbi.nlm.nih.gov/books/NBK278961/" TargetMode="External"/><Relationship Id="rId79" Type="http://schemas.openxmlformats.org/officeDocument/2006/relationships/hyperlink" Target="https://www.physiology.org/doi/pdf/10.1152/ajpheart.00396.201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i.org/10.1152/japplphysiol.00295.2019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://www.ncbi.nlm.nih.gov/pubmed/9670875" TargetMode="External"/><Relationship Id="rId27" Type="http://schemas.openxmlformats.org/officeDocument/2006/relationships/hyperlink" Target="http://www.ncbi.nlm.nih.gov/pubmed/11568177" TargetMode="External"/><Relationship Id="rId43" Type="http://schemas.openxmlformats.org/officeDocument/2006/relationships/hyperlink" Target="http://www.ncbi.nlm.nih.gov/pubmed/21175513" TargetMode="External"/><Relationship Id="rId48" Type="http://schemas.openxmlformats.org/officeDocument/2006/relationships/hyperlink" Target="http://www.ncbi.nlm.nih.gov/pubmed/22057245" TargetMode="External"/><Relationship Id="rId64" Type="http://schemas.openxmlformats.org/officeDocument/2006/relationships/hyperlink" Target="http://www.ncbi.nlm.nih.gov/sites/entrez?Db=pubmed&amp;Cmd=Search&amp;Term=%22Maughan%20RJ%22%5BAuthor%5D&amp;itool=EntrezSystem2.PEntrez.Pubmed.Pubmed_ResultsPanel.Pubmed_RVAbstractPlus" TargetMode="External"/><Relationship Id="rId69" Type="http://schemas.openxmlformats.org/officeDocument/2006/relationships/hyperlink" Target="http://www.ncbi.nlm.nih.gov/pubmed/19461543" TargetMode="External"/><Relationship Id="rId8" Type="http://schemas.openxmlformats.org/officeDocument/2006/relationships/hyperlink" Target="http://www.ncbi.nlm.nih.gov/pubmed/1990758" TargetMode="External"/><Relationship Id="rId51" Type="http://schemas.openxmlformats.org/officeDocument/2006/relationships/hyperlink" Target="http://www.ncbi.nlm.nih.gov/pubmed/23921139" TargetMode="External"/><Relationship Id="rId72" Type="http://schemas.openxmlformats.org/officeDocument/2006/relationships/hyperlink" Target="http://www.ncbi.nlm.nih.gov/pmc/articles/PMC4031788/pdf/yjbm_87_2_149.pdf" TargetMode="External"/><Relationship Id="rId80" Type="http://schemas.openxmlformats.org/officeDocument/2006/relationships/hyperlink" Target="https://nam05.safelinks.protection.outlook.com/?url=https%3A%2F%2Facademic.oup.com%2Fendo%2Farticle%2F160%2F6%2F1437%2F5482263%3FguestAccessKey%3Dfccfb12e-ff09-462c-8cda-d6f7d195d187&amp;data=02%7C01%7Cnina.stachenfeld%40yale.edu%7Cd988579ced7d4e04502808d6e922f861%7Cdd8cbebb21394df8b4114e3e87abeb5c%7C0%7C0%7C636952733743188808&amp;sdata=hf7LPH8Q6%2FHCqltCl3dehVEzvGyiZeSeDWlFTFBGRPQ%3D&amp;reserved=0" TargetMode="External"/><Relationship Id="rId85" Type="http://schemas.openxmlformats.org/officeDocument/2006/relationships/hyperlink" Target="https://doi.org/10.1007/978-3-031-21881-1_5" TargetMode="External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www.ncbi.nlm.nih.gov/pubmed/8172056" TargetMode="External"/><Relationship Id="rId17" Type="http://schemas.openxmlformats.org/officeDocument/2006/relationships/hyperlink" Target="http://www.ncbi.nlm.nih.gov/pubmed/8853401" TargetMode="External"/><Relationship Id="rId25" Type="http://schemas.openxmlformats.org/officeDocument/2006/relationships/hyperlink" Target="http://www.ncbi.nlm.nih.gov/pubmed/10797125" TargetMode="External"/><Relationship Id="rId33" Type="http://schemas.openxmlformats.org/officeDocument/2006/relationships/hyperlink" Target="http://www.ncbi.nlm.nih.gov/pubmed/15486051" TargetMode="External"/><Relationship Id="rId38" Type="http://schemas.openxmlformats.org/officeDocument/2006/relationships/hyperlink" Target="http://www.ncbi.nlm.nih.gov/pubmed/18379922" TargetMode="External"/><Relationship Id="rId46" Type="http://schemas.openxmlformats.org/officeDocument/2006/relationships/hyperlink" Target="http://www.ncbi.nlm.nih.gov/pubmed/21868682" TargetMode="External"/><Relationship Id="rId59" Type="http://schemas.openxmlformats.org/officeDocument/2006/relationships/hyperlink" Target="https://doi.org/10.1152/ajpheart.00399.2022" TargetMode="External"/><Relationship Id="rId67" Type="http://schemas.openxmlformats.org/officeDocument/2006/relationships/hyperlink" Target="http://www.ncbi.nlm.nih.gov/pubmed/17277604" TargetMode="External"/><Relationship Id="rId20" Type="http://schemas.openxmlformats.org/officeDocument/2006/relationships/hyperlink" Target="http://www.ncbi.nlm.nih.gov/pubmed/9475649" TargetMode="External"/><Relationship Id="rId41" Type="http://schemas.openxmlformats.org/officeDocument/2006/relationships/hyperlink" Target="http://www.ncbi.nlm.nih.gov/pubmed/20195177" TargetMode="External"/><Relationship Id="rId54" Type="http://schemas.openxmlformats.org/officeDocument/2006/relationships/hyperlink" Target="https://doi.org/10.1152/ajpheart.00188.2018" TargetMode="External"/><Relationship Id="rId62" Type="http://schemas.openxmlformats.org/officeDocument/2006/relationships/hyperlink" Target="http://www.ncbi.nlm.nih.gov/sites/entrez?Db=pubmed&amp;Cmd=Search&amp;Term=%22Burke%20LM%22%5BAuthor%5D&amp;itool=EntrezSystem2.PEntrez.Pubmed.Pubmed_ResultsPanel.Pubmed_RVAbstractPlus" TargetMode="External"/><Relationship Id="rId70" Type="http://schemas.openxmlformats.org/officeDocument/2006/relationships/hyperlink" Target="http://www.ncbi.nlm.nih.gov/pubmed/24492487" TargetMode="External"/><Relationship Id="rId75" Type="http://schemas.openxmlformats.org/officeDocument/2006/relationships/hyperlink" Target="https://doi.org/10.1113/EP085148" TargetMode="External"/><Relationship Id="rId83" Type="http://schemas.openxmlformats.org/officeDocument/2006/relationships/hyperlink" Target="https://doi.org/10.1016/j.fertnstert.2022.02.028" TargetMode="External"/><Relationship Id="rId88" Type="http://schemas.openxmlformats.org/officeDocument/2006/relationships/hyperlink" Target="https://doi.org/10.1113/EP087261" TargetMode="External"/><Relationship Id="rId91" Type="http://schemas.openxmlformats.org/officeDocument/2006/relationships/hyperlink" Target="https://doi.org/10.1152/ajpheart.00611.2021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ncbi.nlm.nih.gov/pubmed/7572594" TargetMode="External"/><Relationship Id="rId23" Type="http://schemas.openxmlformats.org/officeDocument/2006/relationships/hyperlink" Target="http://www.ncbi.nlm.nih.gov/pubmed/10066728" TargetMode="External"/><Relationship Id="rId28" Type="http://schemas.openxmlformats.org/officeDocument/2006/relationships/hyperlink" Target="http://www.ncbi.nlm.nih.gov/pubmed/11705788" TargetMode="External"/><Relationship Id="rId36" Type="http://schemas.openxmlformats.org/officeDocument/2006/relationships/hyperlink" Target="http://www.ncbi.nlm.nih.gov/pubmed/17302877" TargetMode="External"/><Relationship Id="rId49" Type="http://schemas.openxmlformats.org/officeDocument/2006/relationships/hyperlink" Target="http://www.ncbi.nlm.nih.gov/pubmed/22706578" TargetMode="External"/><Relationship Id="rId57" Type="http://schemas.openxmlformats.org/officeDocument/2006/relationships/hyperlink" Target="https://doi.org/10.1016/j.mvr.2022.104421" TargetMode="External"/><Relationship Id="rId10" Type="http://schemas.openxmlformats.org/officeDocument/2006/relationships/hyperlink" Target="http://www.ncbi.nlm.nih.gov/pubmed/1550001" TargetMode="External"/><Relationship Id="rId31" Type="http://schemas.openxmlformats.org/officeDocument/2006/relationships/hyperlink" Target="http://www.ncbi.nlm.nih.gov/pubmed/14660504" TargetMode="External"/><Relationship Id="rId44" Type="http://schemas.openxmlformats.org/officeDocument/2006/relationships/hyperlink" Target="http://www.ncbi.nlm.nih.gov/pubmed/21518656" TargetMode="External"/><Relationship Id="rId52" Type="http://schemas.openxmlformats.org/officeDocument/2006/relationships/hyperlink" Target="http://www.ncbi.nlm.nih.gov/pubmed/24901895" TargetMode="External"/><Relationship Id="rId60" Type="http://schemas.openxmlformats.org/officeDocument/2006/relationships/hyperlink" Target="https://doi.org/10.1152/ajpheart.00164.2023" TargetMode="External"/><Relationship Id="rId65" Type="http://schemas.openxmlformats.org/officeDocument/2006/relationships/hyperlink" Target="http://www.ncbi.nlm.nih.gov/sites/entrez?Db=pubmed&amp;Cmd=Search&amp;Term=%22Montain%20SJ%22%5BAuthor%5D&amp;itool=EntrezSystem2.PEntrez.Pubmed.Pubmed_ResultsPanel.Pubmed_RVAbstractPlus" TargetMode="External"/><Relationship Id="rId73" Type="http://schemas.openxmlformats.org/officeDocument/2006/relationships/hyperlink" Target="http://www.obesitext.org" TargetMode="External"/><Relationship Id="rId78" Type="http://schemas.openxmlformats.org/officeDocument/2006/relationships/hyperlink" Target="https://doi.org/10.1161/HYPERTENSIONAHA.117.09527" TargetMode="External"/><Relationship Id="rId81" Type="http://schemas.openxmlformats.org/officeDocument/2006/relationships/hyperlink" Target="https://doi.org/10.1186/s13293-020-00323-6" TargetMode="External"/><Relationship Id="rId86" Type="http://schemas.openxmlformats.org/officeDocument/2006/relationships/hyperlink" Target="https://doi.org/10.1136/bjsm.2005.024158" TargetMode="External"/><Relationship Id="rId9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1957782" TargetMode="External"/><Relationship Id="rId13" Type="http://schemas.openxmlformats.org/officeDocument/2006/relationships/hyperlink" Target="http://www.ncbi.nlm.nih.gov/pubmed/8037113" TargetMode="External"/><Relationship Id="rId18" Type="http://schemas.openxmlformats.org/officeDocument/2006/relationships/hyperlink" Target="http://www.ncbi.nlm.nih.gov/pubmed/9039003" TargetMode="External"/><Relationship Id="rId39" Type="http://schemas.openxmlformats.org/officeDocument/2006/relationships/hyperlink" Target="http://www.ncbi.nlm.nih.gov/pubmed/19556454" TargetMode="External"/><Relationship Id="rId34" Type="http://schemas.openxmlformats.org/officeDocument/2006/relationships/hyperlink" Target="http://www.ncbi.nlm.nih.gov/pubmed/15718411" TargetMode="External"/><Relationship Id="rId50" Type="http://schemas.openxmlformats.org/officeDocument/2006/relationships/hyperlink" Target="http://www.ncbi.nlm.nih.gov/pubmed/22706578" TargetMode="External"/><Relationship Id="rId55" Type="http://schemas.openxmlformats.org/officeDocument/2006/relationships/hyperlink" Target="https://doi.org/10.1152/ajpheart.00578.2019" TargetMode="External"/><Relationship Id="rId76" Type="http://schemas.openxmlformats.org/officeDocument/2006/relationships/hyperlink" Target="https://doi.org/10.1113/EP085720" TargetMode="External"/><Relationship Id="rId7" Type="http://schemas.openxmlformats.org/officeDocument/2006/relationships/hyperlink" Target="http://www.ncbi.nlm.nih.gov/pubmed/2213338" TargetMode="External"/><Relationship Id="rId71" Type="http://schemas.openxmlformats.org/officeDocument/2006/relationships/hyperlink" Target="http://www.ncbi.nlm.nih.gov/pubmed/24569589" TargetMode="External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http://www.ncbi.nlm.nih.gov/pubmed/12217888" TargetMode="External"/><Relationship Id="rId24" Type="http://schemas.openxmlformats.org/officeDocument/2006/relationships/hyperlink" Target="http://www.ncbi.nlm.nih.gov/pubmed/10484572" TargetMode="External"/><Relationship Id="rId40" Type="http://schemas.openxmlformats.org/officeDocument/2006/relationships/hyperlink" Target="http://www.ncbi.nlm.nih.gov/pubmed/20458005" TargetMode="External"/><Relationship Id="rId45" Type="http://schemas.openxmlformats.org/officeDocument/2006/relationships/hyperlink" Target="http://www.ncbi.nlm.nih.gov/pubmed/21825025" TargetMode="External"/><Relationship Id="rId66" Type="http://schemas.openxmlformats.org/officeDocument/2006/relationships/hyperlink" Target="http://www.ncbi.nlm.nih.gov/sites/entrez?Db=pubmed&amp;Cmd=Search&amp;Term=%22Stachenfeld%20NS%22%5BAuthor%5D&amp;itool=EntrezSystem2.PEntrez.Pubmed.Pubmed_ResultsPanel.Pubmed_RVAbstractPlus" TargetMode="External"/><Relationship Id="rId87" Type="http://schemas.openxmlformats.org/officeDocument/2006/relationships/hyperlink" Target="https://doi.org/10.1249/01.mss.0000239397.01203.83" TargetMode="External"/><Relationship Id="rId61" Type="http://schemas.openxmlformats.org/officeDocument/2006/relationships/hyperlink" Target="http://www.ncbi.nlm.nih.gov/sites/entrez?Db=pubmed&amp;Cmd=Search&amp;Term=%22Sawka%20MN%22%5BAuthor%5D&amp;itool=EntrezSystem2.PEntrez.Pubmed.Pubmed_ResultsPanel.Pubmed_RVAbstractPlus" TargetMode="External"/><Relationship Id="rId82" Type="http://schemas.openxmlformats.org/officeDocument/2006/relationships/hyperlink" Target="https://journals.physiology.org/doi/pdf/10.1152/japplphysiol.00443.2020" TargetMode="External"/><Relationship Id="rId19" Type="http://schemas.openxmlformats.org/officeDocument/2006/relationships/hyperlink" Target="http://www.ncbi.nlm.nih.gov/pubmed/9262434" TargetMode="External"/><Relationship Id="rId14" Type="http://schemas.openxmlformats.org/officeDocument/2006/relationships/hyperlink" Target="http://www.ncbi.nlm.nih.gov/pubmed/7485606" TargetMode="External"/><Relationship Id="rId30" Type="http://schemas.openxmlformats.org/officeDocument/2006/relationships/hyperlink" Target="http://www.ncbi.nlm.nih.gov/pubmed/12923212" TargetMode="External"/><Relationship Id="rId35" Type="http://schemas.openxmlformats.org/officeDocument/2006/relationships/hyperlink" Target="http://www.ncbi.nlm.nih.gov/pubmed/16464735" TargetMode="External"/><Relationship Id="rId56" Type="http://schemas.openxmlformats.org/officeDocument/2006/relationships/hyperlink" Target="https://doi.org/10.1016/j.ajog.2022.03.040" TargetMode="External"/><Relationship Id="rId77" Type="http://schemas.openxmlformats.org/officeDocument/2006/relationships/hyperlink" Target="http://www.ncbi.nlm.nih.gov/pubmed/26674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23</Pages>
  <Words>8194</Words>
  <Characters>46711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8/99</vt:lpstr>
    </vt:vector>
  </TitlesOfParts>
  <Company>Yale University</Company>
  <LinksUpToDate>false</LinksUpToDate>
  <CharactersWithSpaces>54796</CharactersWithSpaces>
  <SharedDoc>false</SharedDoc>
  <HLinks>
    <vt:vector size="306" baseType="variant">
      <vt:variant>
        <vt:i4>5308433</vt:i4>
      </vt:variant>
      <vt:variant>
        <vt:i4>150</vt:i4>
      </vt:variant>
      <vt:variant>
        <vt:i4>0</vt:i4>
      </vt:variant>
      <vt:variant>
        <vt:i4>5</vt:i4>
      </vt:variant>
      <vt:variant>
        <vt:lpwstr>http://www.obesitext.org</vt:lpwstr>
      </vt:variant>
      <vt:variant>
        <vt:lpwstr/>
      </vt:variant>
      <vt:variant>
        <vt:i4>3145759</vt:i4>
      </vt:variant>
      <vt:variant>
        <vt:i4>147</vt:i4>
      </vt:variant>
      <vt:variant>
        <vt:i4>0</vt:i4>
      </vt:variant>
      <vt:variant>
        <vt:i4>5</vt:i4>
      </vt:variant>
      <vt:variant>
        <vt:lpwstr>http://www.ncbi.nlm.nih.gov/pubmed/19461543</vt:lpwstr>
      </vt:variant>
      <vt:variant>
        <vt:lpwstr/>
      </vt:variant>
      <vt:variant>
        <vt:i4>1376320</vt:i4>
      </vt:variant>
      <vt:variant>
        <vt:i4>144</vt:i4>
      </vt:variant>
      <vt:variant>
        <vt:i4>0</vt:i4>
      </vt:variant>
      <vt:variant>
        <vt:i4>5</vt:i4>
      </vt:variant>
      <vt:variant>
        <vt:lpwstr>http://www.ncbi.nlm.nih.gov/sites/entrez?Db=pubmed&amp;Cmd=Search&amp;Term=%22Stachenfeld NS%22%5BAuthor%5D&amp;itool=EntrezSystem2.PEntrez.Pubmed.Pubmed_ResultsPanel.Pubmed_RVAbstractPlus</vt:lpwstr>
      </vt:variant>
      <vt:variant>
        <vt:lpwstr/>
      </vt:variant>
      <vt:variant>
        <vt:i4>393284</vt:i4>
      </vt:variant>
      <vt:variant>
        <vt:i4>141</vt:i4>
      </vt:variant>
      <vt:variant>
        <vt:i4>0</vt:i4>
      </vt:variant>
      <vt:variant>
        <vt:i4>5</vt:i4>
      </vt:variant>
      <vt:variant>
        <vt:lpwstr>http://www.ncbi.nlm.nih.gov/sites/entrez?Db=pubmed&amp;Cmd=Search&amp;Term=%22Montain SJ%22%5BAuthor%5D&amp;itool=EntrezSystem2.PEntrez.Pubmed.Pubmed_ResultsPanel.Pubmed_RVAbstractPlus</vt:lpwstr>
      </vt:variant>
      <vt:variant>
        <vt:lpwstr/>
      </vt:variant>
      <vt:variant>
        <vt:i4>1245271</vt:i4>
      </vt:variant>
      <vt:variant>
        <vt:i4>138</vt:i4>
      </vt:variant>
      <vt:variant>
        <vt:i4>0</vt:i4>
      </vt:variant>
      <vt:variant>
        <vt:i4>5</vt:i4>
      </vt:variant>
      <vt:variant>
        <vt:lpwstr>http://www.ncbi.nlm.nih.gov/sites/entrez?Db=pubmed&amp;Cmd=Search&amp;Term=%22Maughan RJ%22%5BAuthor%5D&amp;itool=EntrezSystem2.PEntrez.Pubmed.Pubmed_ResultsPanel.Pubmed_RVAbstractPlus</vt:lpwstr>
      </vt:variant>
      <vt:variant>
        <vt:lpwstr/>
      </vt:variant>
      <vt:variant>
        <vt:i4>524356</vt:i4>
      </vt:variant>
      <vt:variant>
        <vt:i4>135</vt:i4>
      </vt:variant>
      <vt:variant>
        <vt:i4>0</vt:i4>
      </vt:variant>
      <vt:variant>
        <vt:i4>5</vt:i4>
      </vt:variant>
      <vt:variant>
        <vt:lpwstr>http://www.ncbi.nlm.nih.gov/sites/entrez?Db=pubmed&amp;Cmd=Search&amp;Term=%22Eichner ER%22%5BAuthor%5D&amp;itool=EntrezSystem2.PEntrez.Pubmed.Pubmed_ResultsPanel.Pubmed_RVAbstractPlus</vt:lpwstr>
      </vt:variant>
      <vt:variant>
        <vt:lpwstr/>
      </vt:variant>
      <vt:variant>
        <vt:i4>7143458</vt:i4>
      </vt:variant>
      <vt:variant>
        <vt:i4>132</vt:i4>
      </vt:variant>
      <vt:variant>
        <vt:i4>0</vt:i4>
      </vt:variant>
      <vt:variant>
        <vt:i4>5</vt:i4>
      </vt:variant>
      <vt:variant>
        <vt:lpwstr>http://www.ncbi.nlm.nih.gov/sites/entrez?Db=pubmed&amp;Cmd=Search&amp;Term=%22Burke LM%22%5BAuthor%5D&amp;itool=EntrezSystem2.PEntrez.Pubmed.Pubmed_ResultsPanel.Pubmed_RVAbstractPlus</vt:lpwstr>
      </vt:variant>
      <vt:variant>
        <vt:lpwstr/>
      </vt:variant>
      <vt:variant>
        <vt:i4>7995443</vt:i4>
      </vt:variant>
      <vt:variant>
        <vt:i4>129</vt:i4>
      </vt:variant>
      <vt:variant>
        <vt:i4>0</vt:i4>
      </vt:variant>
      <vt:variant>
        <vt:i4>5</vt:i4>
      </vt:variant>
      <vt:variant>
        <vt:lpwstr>http://www.ncbi.nlm.nih.gov/sites/entrez?Db=pubmed&amp;Cmd=Search&amp;Term=%22Sawka MN%22%5BAuthor%5D&amp;itool=EntrezSystem2.PEntrez.Pubmed.Pubmed_ResultsPanel.Pubmed_RVAbstractPlus</vt:lpwstr>
      </vt:variant>
      <vt:variant>
        <vt:lpwstr/>
      </vt:variant>
      <vt:variant>
        <vt:i4>3407897</vt:i4>
      </vt:variant>
      <vt:variant>
        <vt:i4>126</vt:i4>
      </vt:variant>
      <vt:variant>
        <vt:i4>0</vt:i4>
      </vt:variant>
      <vt:variant>
        <vt:i4>5</vt:i4>
      </vt:variant>
      <vt:variant>
        <vt:lpwstr>http://www.ncbi.nlm.nih.gov/pubmed/22706578</vt:lpwstr>
      </vt:variant>
      <vt:variant>
        <vt:lpwstr/>
      </vt:variant>
      <vt:variant>
        <vt:i4>3407897</vt:i4>
      </vt:variant>
      <vt:variant>
        <vt:i4>123</vt:i4>
      </vt:variant>
      <vt:variant>
        <vt:i4>0</vt:i4>
      </vt:variant>
      <vt:variant>
        <vt:i4>5</vt:i4>
      </vt:variant>
      <vt:variant>
        <vt:lpwstr>http://www.ncbi.nlm.nih.gov/pubmed/22706578</vt:lpwstr>
      </vt:variant>
      <vt:variant>
        <vt:lpwstr/>
      </vt:variant>
      <vt:variant>
        <vt:i4>3211286</vt:i4>
      </vt:variant>
      <vt:variant>
        <vt:i4>120</vt:i4>
      </vt:variant>
      <vt:variant>
        <vt:i4>0</vt:i4>
      </vt:variant>
      <vt:variant>
        <vt:i4>5</vt:i4>
      </vt:variant>
      <vt:variant>
        <vt:lpwstr>http://www.ncbi.nlm.nih.gov/pubmed/22057245</vt:lpwstr>
      </vt:variant>
      <vt:variant>
        <vt:lpwstr/>
      </vt:variant>
      <vt:variant>
        <vt:i4>3801105</vt:i4>
      </vt:variant>
      <vt:variant>
        <vt:i4>117</vt:i4>
      </vt:variant>
      <vt:variant>
        <vt:i4>0</vt:i4>
      </vt:variant>
      <vt:variant>
        <vt:i4>5</vt:i4>
      </vt:variant>
      <vt:variant>
        <vt:lpwstr>http://www.ncbi.nlm.nih.gov/pubmed/22051898</vt:lpwstr>
      </vt:variant>
      <vt:variant>
        <vt:lpwstr/>
      </vt:variant>
      <vt:variant>
        <vt:i4>3801109</vt:i4>
      </vt:variant>
      <vt:variant>
        <vt:i4>114</vt:i4>
      </vt:variant>
      <vt:variant>
        <vt:i4>0</vt:i4>
      </vt:variant>
      <vt:variant>
        <vt:i4>5</vt:i4>
      </vt:variant>
      <vt:variant>
        <vt:lpwstr>http://www.ncbi.nlm.nih.gov/pubmed/21868682</vt:lpwstr>
      </vt:variant>
      <vt:variant>
        <vt:lpwstr/>
      </vt:variant>
      <vt:variant>
        <vt:i4>3997712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http://www.ncbi.nlm.nih.gov/pubmed/21825025</vt:lpwstr>
      </vt:variant>
      <vt:variant>
        <vt:lpwstr/>
      </vt:variant>
      <vt:variant>
        <vt:i4>3801110</vt:i4>
      </vt:variant>
      <vt:variant>
        <vt:i4>108</vt:i4>
      </vt:variant>
      <vt:variant>
        <vt:i4>0</vt:i4>
      </vt:variant>
      <vt:variant>
        <vt:i4>5</vt:i4>
      </vt:variant>
      <vt:variant>
        <vt:lpwstr>http://www.ncbi.nlm.nih.gov/pubmed/21518656</vt:lpwstr>
      </vt:variant>
      <vt:variant>
        <vt:lpwstr/>
      </vt:variant>
      <vt:variant>
        <vt:i4>3604502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http://www.ncbi.nlm.nih.gov/pubmed/21175513</vt:lpwstr>
      </vt:variant>
      <vt:variant>
        <vt:lpwstr/>
      </vt:variant>
      <vt:variant>
        <vt:i4>3604502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http://www.ncbi.nlm.nih.gov/pubmed/21173076</vt:lpwstr>
      </vt:variant>
      <vt:variant>
        <vt:lpwstr/>
      </vt:variant>
      <vt:variant>
        <vt:i4>3211289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http://www.ncbi.nlm.nih.gov/pubmed/20195177</vt:lpwstr>
      </vt:variant>
      <vt:variant>
        <vt:lpwstr/>
      </vt:variant>
      <vt:variant>
        <vt:i4>4063254</vt:i4>
      </vt:variant>
      <vt:variant>
        <vt:i4>96</vt:i4>
      </vt:variant>
      <vt:variant>
        <vt:i4>0</vt:i4>
      </vt:variant>
      <vt:variant>
        <vt:i4>5</vt:i4>
      </vt:variant>
      <vt:variant>
        <vt:lpwstr>http://www.ncbi.nlm.nih.gov/pubmed/20458005</vt:lpwstr>
      </vt:variant>
      <vt:variant>
        <vt:lpwstr/>
      </vt:variant>
      <vt:variant>
        <vt:i4>3604506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http://www.ncbi.nlm.nih.gov/pubmed/19556454</vt:lpwstr>
      </vt:variant>
      <vt:variant>
        <vt:lpwstr/>
      </vt:variant>
      <vt:variant>
        <vt:i4>3735570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http://www.ncbi.nlm.nih.gov/pubmed/18379922</vt:lpwstr>
      </vt:variant>
      <vt:variant>
        <vt:lpwstr/>
      </vt:variant>
      <vt:variant>
        <vt:i4>3276818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http://www.ncbi.nlm.nih.gov/pubmed/17762366</vt:lpwstr>
      </vt:variant>
      <vt:variant>
        <vt:lpwstr/>
      </vt:variant>
      <vt:variant>
        <vt:i4>3604510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http://www.ncbi.nlm.nih.gov/pubmed/17302877</vt:lpwstr>
      </vt:variant>
      <vt:variant>
        <vt:lpwstr/>
      </vt:variant>
      <vt:variant>
        <vt:i4>3276820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http://www.ncbi.nlm.nih.gov/pubmed/16464735</vt:lpwstr>
      </vt:variant>
      <vt:variant>
        <vt:lpwstr/>
      </vt:variant>
      <vt:variant>
        <vt:i4>4128791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http://www.ncbi.nlm.nih.gov/pubmed/15718411</vt:lpwstr>
      </vt:variant>
      <vt:variant>
        <vt:lpwstr/>
      </vt:variant>
      <vt:variant>
        <vt:i4>3538970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http://www.ncbi.nlm.nih.gov/pubmed/15486051</vt:lpwstr>
      </vt:variant>
      <vt:variant>
        <vt:lpwstr/>
      </vt:variant>
      <vt:variant>
        <vt:i4>3538970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http://www.ncbi.nlm.nih.gov/pubmed/15486051</vt:lpwstr>
      </vt:variant>
      <vt:variant>
        <vt:lpwstr/>
      </vt:variant>
      <vt:variant>
        <vt:i4>3604501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http://www.ncbi.nlm.nih.gov/pubmed/14660504</vt:lpwstr>
      </vt:variant>
      <vt:variant>
        <vt:lpwstr/>
      </vt:variant>
      <vt:variant>
        <vt:i4>3801110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http://www.ncbi.nlm.nih.gov/pubmed/12923212</vt:lpwstr>
      </vt:variant>
      <vt:variant>
        <vt:lpwstr/>
      </vt:variant>
      <vt:variant>
        <vt:i4>3932181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http://www.ncbi.nlm.nih.gov/pubmed/12217888</vt:lpwstr>
      </vt:variant>
      <vt:variant>
        <vt:lpwstr/>
      </vt:variant>
      <vt:variant>
        <vt:i4>3866648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http://www.ncbi.nlm.nih.gov/pubmed/11705788</vt:lpwstr>
      </vt:variant>
      <vt:variant>
        <vt:lpwstr/>
      </vt:variant>
      <vt:variant>
        <vt:i4>3866647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http://www.ncbi.nlm.nih.gov/pubmed/11568177</vt:lpwstr>
      </vt:variant>
      <vt:variant>
        <vt:lpwstr/>
      </vt:variant>
      <vt:variant>
        <vt:i4>3604502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http://www.ncbi.nlm.nih.gov/pubmed/11557642</vt:lpwstr>
      </vt:variant>
      <vt:variant>
        <vt:lpwstr/>
      </vt:variant>
      <vt:variant>
        <vt:i4>3342363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http://www.ncbi.nlm.nih.gov/pubmed/10797125</vt:lpwstr>
      </vt:variant>
      <vt:variant>
        <vt:lpwstr/>
      </vt:variant>
      <vt:variant>
        <vt:i4>3538969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http://www.ncbi.nlm.nih.gov/pubmed/10484572</vt:lpwstr>
      </vt:variant>
      <vt:variant>
        <vt:lpwstr/>
      </vt:variant>
      <vt:variant>
        <vt:i4>3473439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http://www.ncbi.nlm.nih.gov/pubmed/10066728</vt:lpwstr>
      </vt:variant>
      <vt:variant>
        <vt:lpwstr/>
      </vt:variant>
      <vt:variant>
        <vt:i4>3342375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http://www.ncbi.nlm.nih.gov/pubmed/9670875</vt:lpwstr>
      </vt:variant>
      <vt:variant>
        <vt:lpwstr/>
      </vt:variant>
      <vt:variant>
        <vt:i4>3276843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http://www.ncbi.nlm.nih.gov/pubmed/9458917</vt:lpwstr>
      </vt:variant>
      <vt:variant>
        <vt:lpwstr/>
      </vt:variant>
      <vt:variant>
        <vt:i4>3211299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http://www.ncbi.nlm.nih.gov/pubmed/9475649</vt:lpwstr>
      </vt:variant>
      <vt:variant>
        <vt:lpwstr/>
      </vt:variant>
      <vt:variant>
        <vt:i4>4128805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http://www.ncbi.nlm.nih.gov/pubmed/9262434</vt:lpwstr>
      </vt:variant>
      <vt:variant>
        <vt:lpwstr/>
      </vt:variant>
      <vt:variant>
        <vt:i4>3735599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http://www.ncbi.nlm.nih.gov/pubmed/9039003</vt:lpwstr>
      </vt:variant>
      <vt:variant>
        <vt:lpwstr/>
      </vt:variant>
      <vt:variant>
        <vt:i4>3670061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http://www.ncbi.nlm.nih.gov/pubmed/8853401</vt:lpwstr>
      </vt:variant>
      <vt:variant>
        <vt:lpwstr/>
      </vt:variant>
      <vt:variant>
        <vt:i4>3801131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http://www.ncbi.nlm.nih.gov/pubmed/8925818</vt:lpwstr>
      </vt:variant>
      <vt:variant>
        <vt:lpwstr/>
      </vt:variant>
      <vt:variant>
        <vt:i4>3211304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http://www.ncbi.nlm.nih.gov/pubmed/7572594</vt:lpwstr>
      </vt:variant>
      <vt:variant>
        <vt:lpwstr/>
      </vt:variant>
      <vt:variant>
        <vt:i4>4128807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http://www.ncbi.nlm.nih.gov/pubmed/7485606</vt:lpwstr>
      </vt:variant>
      <vt:variant>
        <vt:lpwstr/>
      </vt:variant>
      <vt:variant>
        <vt:i4>3735584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http://www.ncbi.nlm.nih.gov/pubmed/8037113</vt:lpwstr>
      </vt:variant>
      <vt:variant>
        <vt:lpwstr/>
      </vt:variant>
      <vt:variant>
        <vt:i4>3735584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http://www.ncbi.nlm.nih.gov/pubmed/8172056</vt:lpwstr>
      </vt:variant>
      <vt:variant>
        <vt:lpwstr/>
      </vt:variant>
      <vt:variant>
        <vt:i4>3473443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http://www.ncbi.nlm.nih.gov/pubmed/1550001</vt:lpwstr>
      </vt:variant>
      <vt:variant>
        <vt:lpwstr/>
      </vt:variant>
      <vt:variant>
        <vt:i4>3211296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http://www.ncbi.nlm.nih.gov/pubmed/1957782</vt:lpwstr>
      </vt:variant>
      <vt:variant>
        <vt:lpwstr/>
      </vt:variant>
      <vt:variant>
        <vt:i4>3604522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http://www.ncbi.nlm.nih.gov/pubmed/1990758</vt:lpwstr>
      </vt:variant>
      <vt:variant>
        <vt:lpwstr/>
      </vt:variant>
      <vt:variant>
        <vt:i4>3670052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http://www.ncbi.nlm.nih.gov/pubmed/2213338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8/99</dc:title>
  <dc:creator>Sharon Harguth</dc:creator>
  <cp:lastModifiedBy>Stachenfeld, Nina</cp:lastModifiedBy>
  <cp:revision>8</cp:revision>
  <cp:lastPrinted>2022-03-02T14:43:00Z</cp:lastPrinted>
  <dcterms:created xsi:type="dcterms:W3CDTF">2023-07-13T13:32:00Z</dcterms:created>
  <dcterms:modified xsi:type="dcterms:W3CDTF">2023-07-16T17:02:00Z</dcterms:modified>
</cp:coreProperties>
</file>