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7D36" w:rsidRDefault="00FA1132">
      <w:pPr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YONATHAN FUCHS, M.D.</w:t>
      </w:r>
    </w:p>
    <w:p w14:paraId="00000002" w14:textId="77777777" w:rsidR="005E7D36" w:rsidRDefault="005E7D36">
      <w:pPr>
        <w:jc w:val="center"/>
        <w:rPr>
          <w:rFonts w:ascii="Times" w:eastAsia="Times" w:hAnsi="Times" w:cs="Times"/>
          <w:b/>
        </w:rPr>
      </w:pPr>
    </w:p>
    <w:p w14:paraId="00000003" w14:textId="2F0B0542" w:rsidR="005E7D36" w:rsidRDefault="00C1513A">
      <w:pPr>
        <w:jc w:val="center"/>
      </w:pPr>
      <w:proofErr w:type="gramStart"/>
      <w:r>
        <w:t>7 Wheeler</w:t>
      </w:r>
      <w:proofErr w:type="gramEnd"/>
      <w:r>
        <w:t xml:space="preserve"> Gate</w:t>
      </w:r>
    </w:p>
    <w:p w14:paraId="00000004" w14:textId="26755838" w:rsidR="005E7D36" w:rsidRDefault="00C1513A">
      <w:pPr>
        <w:jc w:val="center"/>
      </w:pPr>
      <w:r>
        <w:t>Westport, CT 06880</w:t>
      </w:r>
    </w:p>
    <w:p w14:paraId="00000005" w14:textId="77777777" w:rsidR="005E7D36" w:rsidRDefault="00FA1132">
      <w:pPr>
        <w:jc w:val="center"/>
      </w:pPr>
      <w:r>
        <w:t>(347) 556-4976</w:t>
      </w:r>
    </w:p>
    <w:p w14:paraId="00000006" w14:textId="39171690" w:rsidR="005E7D36" w:rsidRDefault="00C1513A">
      <w:pPr>
        <w:jc w:val="center"/>
      </w:pPr>
      <w:r>
        <w:t>yonathan.fuchs@yale.edu</w:t>
      </w:r>
    </w:p>
    <w:p w14:paraId="00000007" w14:textId="77777777" w:rsidR="005E7D36" w:rsidRDefault="005E7D36"/>
    <w:p w14:paraId="00000008" w14:textId="77777777" w:rsidR="005E7D36" w:rsidRDefault="005E7D36"/>
    <w:p w14:paraId="00000009" w14:textId="77777777" w:rsidR="005E7D36" w:rsidRDefault="00FA1132">
      <w:pPr>
        <w:rPr>
          <w:i/>
        </w:rPr>
      </w:pPr>
      <w:r>
        <w:rPr>
          <w:i/>
        </w:rPr>
        <w:t>Date and place of birth: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ab/>
        <w:t xml:space="preserve">  Citizenship</w:t>
      </w:r>
      <w:proofErr w:type="gramEnd"/>
      <w:r>
        <w:rPr>
          <w:i/>
        </w:rPr>
        <w:t>:</w:t>
      </w:r>
      <w:r>
        <w:rPr>
          <w:i/>
        </w:rPr>
        <w:tab/>
      </w:r>
    </w:p>
    <w:p w14:paraId="0000000A" w14:textId="77777777" w:rsidR="005E7D36" w:rsidRDefault="00FA1132">
      <w:r>
        <w:t>April 6, 1977 Rehovot, Israel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United</w:t>
      </w:r>
      <w:proofErr w:type="gramEnd"/>
      <w:r>
        <w:t xml:space="preserve"> States</w:t>
      </w:r>
    </w:p>
    <w:p w14:paraId="0000000B" w14:textId="77777777" w:rsidR="005E7D36" w:rsidRDefault="005E7D36">
      <w:pPr>
        <w:rPr>
          <w:rFonts w:ascii="Times" w:eastAsia="Times" w:hAnsi="Times" w:cs="Times"/>
          <w:b/>
        </w:rPr>
      </w:pPr>
    </w:p>
    <w:p w14:paraId="0000000C" w14:textId="77777777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________________________________________________________________________</w:t>
      </w:r>
    </w:p>
    <w:p w14:paraId="0000000D" w14:textId="77777777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EDUCATION:</w:t>
      </w:r>
    </w:p>
    <w:p w14:paraId="0000000E" w14:textId="77777777" w:rsidR="005E7D36" w:rsidRDefault="005E7D36"/>
    <w:p w14:paraId="0000000F" w14:textId="54BA04E6" w:rsidR="005E7D36" w:rsidRDefault="00FA1132">
      <w:pPr>
        <w:ind w:firstLine="720"/>
      </w:pPr>
      <w:r>
        <w:rPr>
          <w:b/>
        </w:rPr>
        <w:t>Bachelor of Science in Human Development</w:t>
      </w:r>
      <w:r>
        <w:t xml:space="preserve"> </w:t>
      </w:r>
      <w:r>
        <w:tab/>
        <w:t xml:space="preserve">       </w:t>
      </w:r>
      <w:r w:rsidR="0009063E">
        <w:t xml:space="preserve">          08/</w:t>
      </w:r>
      <w:r>
        <w:t xml:space="preserve">1995 – </w:t>
      </w:r>
      <w:r w:rsidR="0009063E">
        <w:t>06/</w:t>
      </w:r>
      <w:r>
        <w:t>1999</w:t>
      </w:r>
    </w:p>
    <w:p w14:paraId="00000010" w14:textId="77777777" w:rsidR="005E7D36" w:rsidRDefault="00FA1132">
      <w:pPr>
        <w:ind w:firstLine="720"/>
      </w:pPr>
      <w:r>
        <w:t xml:space="preserve">Cornell University </w:t>
      </w:r>
    </w:p>
    <w:p w14:paraId="00000011" w14:textId="77777777" w:rsidR="005E7D36" w:rsidRDefault="00FA1132">
      <w:pPr>
        <w:ind w:firstLine="720"/>
      </w:pPr>
      <w:r>
        <w:t>Ithaca, New York</w:t>
      </w:r>
    </w:p>
    <w:p w14:paraId="00000012" w14:textId="77777777" w:rsidR="005E7D36" w:rsidRDefault="005E7D36">
      <w:pPr>
        <w:ind w:firstLine="720"/>
      </w:pPr>
    </w:p>
    <w:p w14:paraId="00000013" w14:textId="7E2FB069" w:rsidR="005E7D36" w:rsidRDefault="00FA1132">
      <w:pPr>
        <w:ind w:firstLine="720"/>
      </w:pPr>
      <w:r>
        <w:rPr>
          <w:b/>
        </w:rPr>
        <w:t>Doctor of Medicine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9063E">
        <w:t xml:space="preserve">          08/</w:t>
      </w:r>
      <w:r>
        <w:t xml:space="preserve">2000 – </w:t>
      </w:r>
      <w:r w:rsidR="0009063E">
        <w:t>06/</w:t>
      </w:r>
      <w:r>
        <w:t>2004</w:t>
      </w:r>
    </w:p>
    <w:p w14:paraId="00000014" w14:textId="77777777" w:rsidR="005E7D36" w:rsidRDefault="00FA1132">
      <w:pPr>
        <w:ind w:firstLine="720"/>
      </w:pPr>
      <w:r>
        <w:t>Sackler Faculty of Medicine, Tel Aviv University</w:t>
      </w:r>
    </w:p>
    <w:p w14:paraId="00000015" w14:textId="77777777" w:rsidR="005E7D36" w:rsidRDefault="00FA1132">
      <w:pPr>
        <w:ind w:firstLine="720"/>
      </w:pPr>
      <w:r>
        <w:t>Tel Aviv, Israel</w:t>
      </w:r>
    </w:p>
    <w:p w14:paraId="00000017" w14:textId="77777777" w:rsidR="005E7D36" w:rsidRDefault="005E7D36">
      <w:pPr>
        <w:rPr>
          <w:b/>
        </w:rPr>
      </w:pPr>
    </w:p>
    <w:p w14:paraId="00000018" w14:textId="77777777" w:rsidR="005E7D36" w:rsidRDefault="00FA1132">
      <w:pPr>
        <w:rPr>
          <w:b/>
        </w:rPr>
      </w:pPr>
      <w:r>
        <w:rPr>
          <w:b/>
        </w:rPr>
        <w:t>POST-GRADUATE TRAINING:</w:t>
      </w:r>
    </w:p>
    <w:p w14:paraId="00000019" w14:textId="77777777" w:rsidR="005E7D36" w:rsidRDefault="005E7D36"/>
    <w:p w14:paraId="0000001A" w14:textId="7CDFDF31" w:rsidR="005E7D36" w:rsidRDefault="00FA1132">
      <w:r>
        <w:tab/>
      </w:r>
      <w:r>
        <w:rPr>
          <w:b/>
        </w:rPr>
        <w:t>Intern in Pediatrics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9063E">
        <w:t xml:space="preserve">     07/</w:t>
      </w:r>
      <w:r>
        <w:t xml:space="preserve">2004 – </w:t>
      </w:r>
      <w:r w:rsidR="0009063E">
        <w:t>06/</w:t>
      </w:r>
      <w:r>
        <w:t>2005</w:t>
      </w:r>
    </w:p>
    <w:p w14:paraId="0000001B" w14:textId="77777777" w:rsidR="005E7D36" w:rsidRDefault="00FA1132">
      <w:r>
        <w:tab/>
        <w:t>Miami Children’s Hospital</w:t>
      </w:r>
    </w:p>
    <w:p w14:paraId="0000001C" w14:textId="77777777" w:rsidR="005E7D36" w:rsidRDefault="00FA1132">
      <w:r>
        <w:tab/>
        <w:t>Miami, Florida</w:t>
      </w:r>
    </w:p>
    <w:p w14:paraId="0000001D" w14:textId="77777777" w:rsidR="005E7D36" w:rsidRDefault="005E7D36"/>
    <w:p w14:paraId="0000001E" w14:textId="7A2E8F5F" w:rsidR="005E7D36" w:rsidRDefault="00FA1132">
      <w:r>
        <w:tab/>
      </w:r>
      <w:r>
        <w:rPr>
          <w:b/>
        </w:rPr>
        <w:t>Resident in Pediatrics</w:t>
      </w:r>
      <w:r>
        <w:tab/>
      </w:r>
      <w:r>
        <w:tab/>
      </w:r>
      <w:r>
        <w:tab/>
      </w:r>
      <w:r>
        <w:tab/>
      </w:r>
      <w:r>
        <w:tab/>
      </w:r>
      <w:r w:rsidR="0009063E">
        <w:t xml:space="preserve">     07/</w:t>
      </w:r>
      <w:r>
        <w:t xml:space="preserve">2005 – </w:t>
      </w:r>
      <w:r w:rsidR="0009063E">
        <w:t>06/</w:t>
      </w:r>
      <w:r>
        <w:t>2007</w:t>
      </w:r>
    </w:p>
    <w:p w14:paraId="0000001F" w14:textId="77777777" w:rsidR="005E7D36" w:rsidRDefault="00FA1132">
      <w:r>
        <w:tab/>
        <w:t>Miami Children’s Hospital</w:t>
      </w:r>
    </w:p>
    <w:p w14:paraId="00000020" w14:textId="77777777" w:rsidR="005E7D36" w:rsidRDefault="00FA1132">
      <w:r>
        <w:tab/>
        <w:t>Miami, Florida</w:t>
      </w:r>
    </w:p>
    <w:p w14:paraId="00000021" w14:textId="77777777" w:rsidR="005E7D36" w:rsidRDefault="005E7D36"/>
    <w:p w14:paraId="00000022" w14:textId="66818F92" w:rsidR="005E7D36" w:rsidRDefault="00FA1132">
      <w:r>
        <w:tab/>
      </w:r>
      <w:r>
        <w:rPr>
          <w:b/>
        </w:rPr>
        <w:t>Fellow in Pediatric Gastroenterology</w:t>
      </w:r>
      <w:r>
        <w:tab/>
      </w:r>
      <w:r>
        <w:tab/>
        <w:t xml:space="preserve">            </w:t>
      </w:r>
      <w:r w:rsidR="0009063E">
        <w:t xml:space="preserve">     07/</w:t>
      </w:r>
      <w:r>
        <w:t xml:space="preserve">2007 – </w:t>
      </w:r>
      <w:r w:rsidR="0009063E">
        <w:t>07/</w:t>
      </w:r>
      <w:r>
        <w:t>2010</w:t>
      </w:r>
    </w:p>
    <w:p w14:paraId="00000023" w14:textId="77777777" w:rsidR="005E7D36" w:rsidRDefault="00FA1132">
      <w:pPr>
        <w:ind w:firstLine="720"/>
      </w:pPr>
      <w:r>
        <w:t xml:space="preserve">Cohen Children’s Medical Center, North Shore/LIJ </w:t>
      </w:r>
    </w:p>
    <w:p w14:paraId="00000024" w14:textId="77777777" w:rsidR="005E7D36" w:rsidRDefault="00FA1132">
      <w:pPr>
        <w:ind w:firstLine="720"/>
      </w:pPr>
      <w:r>
        <w:t>New Hyde Park, NY</w:t>
      </w:r>
    </w:p>
    <w:p w14:paraId="00000026" w14:textId="32EEC9CF" w:rsidR="005E7D36" w:rsidRDefault="00FA1132" w:rsidP="00457B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457BBD">
        <w:rPr>
          <w:b/>
        </w:rPr>
        <w:tab/>
      </w:r>
      <w:r w:rsidR="00457BBD">
        <w:rPr>
          <w:b/>
        </w:rPr>
        <w:tab/>
      </w:r>
      <w:r w:rsidR="00457BBD">
        <w:rPr>
          <w:b/>
        </w:rPr>
        <w:tab/>
      </w:r>
    </w:p>
    <w:p w14:paraId="2D77B1F7" w14:textId="47A36029" w:rsidR="00457BBD" w:rsidRDefault="00594D77" w:rsidP="00457BBD">
      <w:pPr>
        <w:ind w:left="720"/>
        <w:rPr>
          <w:b/>
        </w:rPr>
      </w:pPr>
      <w:r>
        <w:rPr>
          <w:b/>
        </w:rPr>
        <w:t xml:space="preserve">Fellow in </w:t>
      </w:r>
      <w:r w:rsidR="00FA1132">
        <w:rPr>
          <w:b/>
        </w:rPr>
        <w:t>Pediatric Transplant Hepatology</w:t>
      </w:r>
      <w:r>
        <w:rPr>
          <w:b/>
        </w:rPr>
        <w:tab/>
      </w:r>
      <w:r w:rsidR="00457BBD">
        <w:rPr>
          <w:b/>
        </w:rPr>
        <w:t xml:space="preserve"> </w:t>
      </w:r>
      <w:r w:rsidR="00E91D91">
        <w:rPr>
          <w:b/>
        </w:rPr>
        <w:t xml:space="preserve"> </w:t>
      </w:r>
      <w:r w:rsidR="0009063E">
        <w:rPr>
          <w:b/>
        </w:rPr>
        <w:t xml:space="preserve">               </w:t>
      </w:r>
      <w:r w:rsidR="0009063E">
        <w:t>08/</w:t>
      </w:r>
      <w:r w:rsidR="00457BBD">
        <w:t xml:space="preserve">2020 – </w:t>
      </w:r>
      <w:r w:rsidR="0009063E">
        <w:t>08/</w:t>
      </w:r>
      <w:r w:rsidR="00457BBD">
        <w:t>2021</w:t>
      </w:r>
    </w:p>
    <w:p w14:paraId="2E51881D" w14:textId="77777777" w:rsidR="00457BBD" w:rsidRDefault="00FA1132" w:rsidP="00457BBD">
      <w:pPr>
        <w:ind w:firstLine="720"/>
      </w:pPr>
      <w:r>
        <w:t>Stanford University</w:t>
      </w:r>
    </w:p>
    <w:p w14:paraId="00000028" w14:textId="23FFFB1F" w:rsidR="005E7D36" w:rsidRDefault="00FA1132" w:rsidP="00457BBD">
      <w:pPr>
        <w:ind w:firstLine="720"/>
      </w:pPr>
      <w:r>
        <w:t>Lucile Packard Children’s Hospital</w:t>
      </w:r>
    </w:p>
    <w:p w14:paraId="00000029" w14:textId="1063C040" w:rsidR="005E7D36" w:rsidRDefault="00FA1132">
      <w:pPr>
        <w:ind w:left="720"/>
      </w:pPr>
      <w:r>
        <w:t>Palo Alto, CA</w:t>
      </w:r>
    </w:p>
    <w:p w14:paraId="5DD30C5F" w14:textId="048E9067" w:rsidR="00FA1132" w:rsidRDefault="00FA1132">
      <w:pPr>
        <w:ind w:left="720"/>
      </w:pPr>
    </w:p>
    <w:p w14:paraId="6C466481" w14:textId="27653574" w:rsidR="00FA1132" w:rsidRDefault="00FA1132">
      <w:pPr>
        <w:ind w:left="720"/>
      </w:pPr>
    </w:p>
    <w:p w14:paraId="0000002A" w14:textId="77777777" w:rsidR="005E7D36" w:rsidRDefault="005E7D36"/>
    <w:p w14:paraId="0000002B" w14:textId="77777777" w:rsidR="005E7D36" w:rsidRDefault="005E7D36"/>
    <w:p w14:paraId="0000002C" w14:textId="77777777" w:rsidR="005E7D36" w:rsidRDefault="005E7D36"/>
    <w:p w14:paraId="7A6CA1BA" w14:textId="77777777" w:rsidR="0009063E" w:rsidRDefault="0009063E"/>
    <w:p w14:paraId="00000030" w14:textId="34854519" w:rsidR="005E7D36" w:rsidRPr="0009063E" w:rsidRDefault="00FA1132">
      <w:pPr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lastRenderedPageBreak/>
        <w:t>________________________________________</w:t>
      </w:r>
      <w:r w:rsidR="00594D77">
        <w:rPr>
          <w:rFonts w:ascii="Times" w:eastAsia="Times" w:hAnsi="Times" w:cs="Times"/>
          <w:b/>
          <w:u w:val="single"/>
        </w:rPr>
        <w:t>_____________</w:t>
      </w:r>
      <w:proofErr w:type="spellStart"/>
      <w:r>
        <w:rPr>
          <w:rFonts w:ascii="Times" w:eastAsia="Times" w:hAnsi="Times" w:cs="Times"/>
          <w:b/>
          <w:u w:val="single"/>
        </w:rPr>
        <w:t>Yonathan</w:t>
      </w:r>
      <w:proofErr w:type="spellEnd"/>
      <w:r>
        <w:rPr>
          <w:rFonts w:ascii="Times" w:eastAsia="Times" w:hAnsi="Times" w:cs="Times"/>
          <w:b/>
          <w:u w:val="single"/>
        </w:rPr>
        <w:t xml:space="preserve"> Fuchs, MD</w:t>
      </w:r>
    </w:p>
    <w:p w14:paraId="00000031" w14:textId="77777777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LICENSURE &amp; BOARD CERTIFICATION</w:t>
      </w:r>
    </w:p>
    <w:p w14:paraId="00000032" w14:textId="77777777" w:rsidR="005E7D36" w:rsidRDefault="005E7D36"/>
    <w:p w14:paraId="00000033" w14:textId="77777777" w:rsidR="005E7D36" w:rsidRDefault="00FA1132">
      <w:pPr>
        <w:ind w:firstLine="720"/>
      </w:pPr>
      <w:r>
        <w:t>New York State Medical License No. 244232</w:t>
      </w:r>
      <w:r>
        <w:tab/>
      </w:r>
      <w:r>
        <w:tab/>
      </w:r>
      <w:r>
        <w:tab/>
      </w:r>
      <w:r>
        <w:tab/>
        <w:t xml:space="preserve">    2007</w:t>
      </w:r>
    </w:p>
    <w:p w14:paraId="25C4F369" w14:textId="3291B9FA" w:rsidR="00457BBD" w:rsidRDefault="00FA1132">
      <w:pPr>
        <w:ind w:firstLine="720"/>
      </w:pPr>
      <w:r>
        <w:t>Florida Medical License No. 118942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2019</w:t>
      </w:r>
    </w:p>
    <w:p w14:paraId="00000034" w14:textId="0A825736" w:rsidR="005E7D36" w:rsidRDefault="00457BBD">
      <w:pPr>
        <w:ind w:firstLine="720"/>
      </w:pPr>
      <w:r>
        <w:t>California Medical Licen</w:t>
      </w:r>
      <w:r w:rsidR="00FA1132">
        <w:t>s</w:t>
      </w:r>
      <w:r>
        <w:t>e No. 169051</w:t>
      </w:r>
      <w:r w:rsidR="00FA1132">
        <w:tab/>
      </w:r>
      <w:r w:rsidR="00FA1132">
        <w:tab/>
      </w:r>
      <w:r w:rsidR="00FA1132">
        <w:tab/>
      </w:r>
      <w:r w:rsidR="00FA1132">
        <w:tab/>
      </w:r>
      <w:r w:rsidR="00FA1132">
        <w:tab/>
        <w:t xml:space="preserve">    2020</w:t>
      </w:r>
    </w:p>
    <w:p w14:paraId="00000035" w14:textId="3A975657" w:rsidR="005E7D36" w:rsidRDefault="00C9754C" w:rsidP="00C9754C">
      <w:pPr>
        <w:ind w:firstLine="720"/>
      </w:pPr>
      <w:r>
        <w:t>Connecticut Medical License No. 68688</w:t>
      </w:r>
      <w:r>
        <w:tab/>
      </w:r>
      <w:r>
        <w:tab/>
      </w:r>
      <w:r>
        <w:tab/>
      </w:r>
      <w:r>
        <w:tab/>
      </w:r>
      <w:r>
        <w:tab/>
        <w:t xml:space="preserve">    2021</w:t>
      </w:r>
      <w:r>
        <w:tab/>
      </w:r>
      <w:r w:rsidR="00FA1132">
        <w:t>Board Certified, General Pediatrics (ABP)                                                        2007</w:t>
      </w:r>
    </w:p>
    <w:p w14:paraId="00000037" w14:textId="431C4593" w:rsidR="005E7D36" w:rsidRDefault="00FA1132" w:rsidP="00FA1132">
      <w:pPr>
        <w:ind w:firstLine="720"/>
      </w:pPr>
      <w:r>
        <w:t>Board Certified, Pediatric Gastroenterology (ABP)</w:t>
      </w:r>
      <w:r>
        <w:tab/>
      </w:r>
      <w:r>
        <w:tab/>
        <w:t xml:space="preserve">                            2011</w:t>
      </w:r>
    </w:p>
    <w:p w14:paraId="2EA5E9DA" w14:textId="354847DD" w:rsidR="000061EA" w:rsidRPr="00FA1132" w:rsidRDefault="000061EA" w:rsidP="00FA1132">
      <w:pPr>
        <w:ind w:firstLine="720"/>
      </w:pPr>
      <w:r>
        <w:t>Board Certified</w:t>
      </w:r>
      <w:r w:rsidR="00B96EE8">
        <w:t xml:space="preserve">, Pediatric Transplant Hepatology (ABP)             </w:t>
      </w:r>
      <w:r w:rsidR="00B96EE8">
        <w:tab/>
        <w:t xml:space="preserve">                2022</w:t>
      </w:r>
    </w:p>
    <w:p w14:paraId="00000039" w14:textId="77777777" w:rsidR="005E7D36" w:rsidRDefault="005E7D36">
      <w:pPr>
        <w:rPr>
          <w:rFonts w:ascii="Times" w:eastAsia="Times" w:hAnsi="Times" w:cs="Times"/>
          <w:b/>
        </w:rPr>
      </w:pPr>
    </w:p>
    <w:p w14:paraId="0000003A" w14:textId="77777777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HONORS &amp; AWARDS</w:t>
      </w:r>
    </w:p>
    <w:p w14:paraId="0000003B" w14:textId="77777777" w:rsidR="005E7D36" w:rsidRDefault="005E7D36"/>
    <w:p w14:paraId="0000003C" w14:textId="77777777" w:rsidR="005E7D36" w:rsidRDefault="00FA1132">
      <w:pPr>
        <w:ind w:firstLine="720"/>
      </w:pPr>
      <w:r>
        <w:t>AP Scholar with Honor Award</w:t>
      </w:r>
      <w:r>
        <w:tab/>
      </w:r>
      <w:r>
        <w:tab/>
      </w:r>
      <w:r>
        <w:tab/>
      </w:r>
      <w:r>
        <w:tab/>
      </w:r>
      <w:r>
        <w:tab/>
        <w:t xml:space="preserve">                1995</w:t>
      </w:r>
    </w:p>
    <w:p w14:paraId="0000003D" w14:textId="77777777" w:rsidR="005E7D36" w:rsidRDefault="00FA1132">
      <w:pPr>
        <w:ind w:firstLine="720"/>
      </w:pPr>
      <w:r>
        <w:t>President’s Award for Educational Excellence</w:t>
      </w:r>
      <w:r>
        <w:tab/>
      </w:r>
      <w:r>
        <w:tab/>
      </w:r>
      <w:r>
        <w:tab/>
      </w:r>
      <w:r>
        <w:tab/>
        <w:t xml:space="preserve">    1995</w:t>
      </w:r>
    </w:p>
    <w:p w14:paraId="0000003E" w14:textId="77777777" w:rsidR="005E7D36" w:rsidRDefault="00FA1132">
      <w:pPr>
        <w:ind w:firstLine="720"/>
      </w:pPr>
      <w:r>
        <w:t>Louis Armstrong National Jazz Award</w:t>
      </w:r>
      <w:r>
        <w:tab/>
      </w:r>
      <w:r>
        <w:tab/>
      </w:r>
      <w:r>
        <w:tab/>
      </w:r>
      <w:r>
        <w:tab/>
      </w:r>
      <w:r>
        <w:tab/>
        <w:t xml:space="preserve">    1996</w:t>
      </w:r>
      <w:r>
        <w:tab/>
        <w:t xml:space="preserve">Cornell University, Dean’s List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1997, 1998  </w:t>
      </w:r>
    </w:p>
    <w:p w14:paraId="0000003F" w14:textId="77777777" w:rsidR="005E7D36" w:rsidRDefault="00FA1132">
      <w:pPr>
        <w:ind w:left="720"/>
      </w:pPr>
      <w:r>
        <w:t xml:space="preserve">Cornell University, College of Human Ecology Award </w:t>
      </w:r>
      <w:r>
        <w:tab/>
      </w:r>
      <w:r>
        <w:tab/>
      </w:r>
      <w:r>
        <w:tab/>
        <w:t xml:space="preserve">    1999</w:t>
      </w:r>
    </w:p>
    <w:p w14:paraId="00000040" w14:textId="4199E8F5" w:rsidR="005E7D36" w:rsidRDefault="00FA1132">
      <w:pPr>
        <w:ind w:left="720"/>
      </w:pPr>
      <w:r>
        <w:t xml:space="preserve">for </w:t>
      </w:r>
      <w:r w:rsidR="009A4545">
        <w:t>Excellence</w:t>
      </w:r>
      <w:r>
        <w:t xml:space="preserve"> in Community Service and Outreach</w:t>
      </w:r>
      <w:r>
        <w:tab/>
      </w:r>
    </w:p>
    <w:p w14:paraId="00000041" w14:textId="77777777" w:rsidR="005E7D36" w:rsidRDefault="00FA1132">
      <w:pPr>
        <w:ind w:left="720"/>
      </w:pPr>
      <w:r>
        <w:t xml:space="preserve">Winner, North Shore-LIJ Academic Competition </w:t>
      </w:r>
      <w:r>
        <w:tab/>
      </w:r>
      <w:r>
        <w:tab/>
      </w:r>
      <w:r>
        <w:tab/>
        <w:t xml:space="preserve">    </w:t>
      </w:r>
      <w:r>
        <w:tab/>
        <w:t xml:space="preserve">    2010</w:t>
      </w:r>
    </w:p>
    <w:p w14:paraId="00000043" w14:textId="77777777" w:rsidR="005E7D36" w:rsidRDefault="005E7D36">
      <w:pPr>
        <w:rPr>
          <w:rFonts w:ascii="Times" w:eastAsia="Times" w:hAnsi="Times" w:cs="Times"/>
          <w:b/>
        </w:rPr>
      </w:pPr>
    </w:p>
    <w:p w14:paraId="536DCD3F" w14:textId="49531FA2" w:rsidR="00AC4F00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EMPLOYMENT</w:t>
      </w:r>
    </w:p>
    <w:p w14:paraId="14F16D96" w14:textId="0D05BDE8" w:rsidR="00AC4F00" w:rsidRDefault="00AC4F00">
      <w:pPr>
        <w:rPr>
          <w:rFonts w:ascii="Times" w:eastAsia="Times" w:hAnsi="Times" w:cs="Times"/>
          <w:b/>
        </w:rPr>
      </w:pPr>
    </w:p>
    <w:p w14:paraId="3053196A" w14:textId="201E068A" w:rsidR="00AC4F00" w:rsidRDefault="00AC4F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ab/>
        <w:t>Assistant Professor, Yale University School of Medicine</w:t>
      </w:r>
      <w:r>
        <w:rPr>
          <w:rFonts w:ascii="Times" w:eastAsia="Times" w:hAnsi="Times" w:cs="Times"/>
          <w:b/>
        </w:rPr>
        <w:tab/>
      </w:r>
      <w:r w:rsidR="0009063E" w:rsidRPr="0009063E">
        <w:rPr>
          <w:rFonts w:ascii="Times" w:eastAsia="Times" w:hAnsi="Times" w:cs="Times"/>
          <w:bCs/>
        </w:rPr>
        <w:t xml:space="preserve">     08/</w:t>
      </w:r>
      <w:r w:rsidRPr="0009063E">
        <w:rPr>
          <w:rFonts w:ascii="Times" w:eastAsia="Times" w:hAnsi="Times" w:cs="Times"/>
          <w:bCs/>
        </w:rPr>
        <w:t xml:space="preserve">2021 </w:t>
      </w:r>
      <w:r w:rsidR="0009063E" w:rsidRPr="0009063E">
        <w:rPr>
          <w:rFonts w:ascii="Times" w:eastAsia="Times" w:hAnsi="Times" w:cs="Times"/>
          <w:bCs/>
        </w:rPr>
        <w:t>– 06/2024</w:t>
      </w:r>
    </w:p>
    <w:p w14:paraId="5EB36E1B" w14:textId="77777777" w:rsidR="00AC4F00" w:rsidRPr="00AC4F00" w:rsidRDefault="00AC4F00">
      <w:pPr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/>
        </w:rPr>
        <w:tab/>
      </w:r>
      <w:r w:rsidRPr="00AC4F00">
        <w:rPr>
          <w:rFonts w:ascii="Times" w:eastAsia="Times" w:hAnsi="Times" w:cs="Times"/>
          <w:bCs/>
        </w:rPr>
        <w:t>Yale New Haven Children’s Hospital</w:t>
      </w:r>
    </w:p>
    <w:p w14:paraId="61DBDEF2" w14:textId="6EC6E105" w:rsidR="00AC4F00" w:rsidRPr="00AC4F00" w:rsidRDefault="00AC4F00" w:rsidP="00AC4F00">
      <w:pPr>
        <w:ind w:firstLine="720"/>
        <w:rPr>
          <w:rFonts w:ascii="Times" w:eastAsia="Times" w:hAnsi="Times" w:cs="Times"/>
          <w:bCs/>
        </w:rPr>
      </w:pPr>
      <w:r w:rsidRPr="00AC4F00">
        <w:rPr>
          <w:rFonts w:ascii="Times" w:eastAsia="Times" w:hAnsi="Times" w:cs="Times"/>
          <w:bCs/>
        </w:rPr>
        <w:t xml:space="preserve">Pediatric Transplant Hepatology </w:t>
      </w:r>
    </w:p>
    <w:p w14:paraId="00000045" w14:textId="77777777" w:rsidR="005E7D36" w:rsidRDefault="005E7D36">
      <w:pPr>
        <w:rPr>
          <w:rFonts w:ascii="Times" w:eastAsia="Times" w:hAnsi="Times" w:cs="Times"/>
          <w:b/>
        </w:rPr>
      </w:pPr>
    </w:p>
    <w:p w14:paraId="00000046" w14:textId="2ABDD614" w:rsidR="005E7D36" w:rsidRDefault="00FA1132">
      <w:r>
        <w:rPr>
          <w:b/>
        </w:rPr>
        <w:tab/>
        <w:t>Attending Physician, Pediatric Gastroenterology</w:t>
      </w:r>
      <w:r>
        <w:tab/>
      </w:r>
      <w:r>
        <w:tab/>
      </w:r>
      <w:r w:rsidR="0009063E">
        <w:t xml:space="preserve">     06/</w:t>
      </w:r>
      <w:r>
        <w:t>2014</w:t>
      </w:r>
      <w:r w:rsidR="00457BBD">
        <w:t xml:space="preserve"> </w:t>
      </w:r>
      <w:r w:rsidR="0009063E">
        <w:t>–</w:t>
      </w:r>
      <w:r w:rsidR="00457BBD">
        <w:t xml:space="preserve"> </w:t>
      </w:r>
      <w:r w:rsidR="0009063E">
        <w:t>07/</w:t>
      </w:r>
      <w:r w:rsidR="00457BBD">
        <w:t>2021</w:t>
      </w:r>
    </w:p>
    <w:p w14:paraId="00000047" w14:textId="77777777" w:rsidR="005E7D36" w:rsidRDefault="00FA1132">
      <w:r>
        <w:tab/>
        <w:t>Children’s Center Gastroenterology and Nutrition</w:t>
      </w:r>
    </w:p>
    <w:p w14:paraId="00000048" w14:textId="77777777" w:rsidR="005E7D36" w:rsidRDefault="00FA1132">
      <w:pPr>
        <w:ind w:firstLine="720"/>
      </w:pPr>
      <w:proofErr w:type="spellStart"/>
      <w:r>
        <w:t>Kidz</w:t>
      </w:r>
      <w:proofErr w:type="spellEnd"/>
      <w:r>
        <w:t xml:space="preserve"> Medical Services             </w:t>
      </w:r>
    </w:p>
    <w:p w14:paraId="00000049" w14:textId="77777777" w:rsidR="005E7D36" w:rsidRDefault="00FA1132">
      <w:pPr>
        <w:ind w:firstLine="720"/>
      </w:pPr>
      <w:r>
        <w:t>Joe DiMaggio Children’s Hospital</w:t>
      </w:r>
    </w:p>
    <w:p w14:paraId="0000004A" w14:textId="77777777" w:rsidR="005E7D36" w:rsidRDefault="00FA1132">
      <w:pPr>
        <w:ind w:firstLine="720"/>
      </w:pPr>
      <w:r>
        <w:t>Hollywood, FL</w:t>
      </w:r>
      <w:r>
        <w:tab/>
      </w:r>
    </w:p>
    <w:p w14:paraId="0000004B" w14:textId="77777777" w:rsidR="005E7D36" w:rsidRDefault="005E7D36"/>
    <w:p w14:paraId="0000004C" w14:textId="43028C57" w:rsidR="005E7D36" w:rsidRDefault="00FA1132">
      <w:pPr>
        <w:ind w:firstLine="720"/>
      </w:pPr>
      <w:r>
        <w:rPr>
          <w:b/>
        </w:rPr>
        <w:t>Attending Physician, Pediatric Gastroenterology</w:t>
      </w:r>
      <w:r>
        <w:tab/>
      </w:r>
      <w:r>
        <w:tab/>
      </w:r>
      <w:r w:rsidR="0009063E">
        <w:t xml:space="preserve">     05/</w:t>
      </w:r>
      <w:r>
        <w:t>2010</w:t>
      </w:r>
      <w:r w:rsidR="00457BBD">
        <w:t xml:space="preserve"> </w:t>
      </w:r>
      <w:r w:rsidR="0009063E">
        <w:t>–</w:t>
      </w:r>
      <w:r w:rsidR="00457BBD">
        <w:t xml:space="preserve"> </w:t>
      </w:r>
      <w:r w:rsidR="0009063E">
        <w:t>05/</w:t>
      </w:r>
      <w:r>
        <w:t xml:space="preserve">2014 </w:t>
      </w:r>
    </w:p>
    <w:p w14:paraId="0000004D" w14:textId="77777777" w:rsidR="005E7D36" w:rsidRDefault="00FA1132">
      <w:r>
        <w:t xml:space="preserve">            Children’s and Women’s Physicians of Westchester LLP     </w:t>
      </w:r>
    </w:p>
    <w:p w14:paraId="0000004E" w14:textId="77777777" w:rsidR="005E7D36" w:rsidRDefault="00FA1132">
      <w:r>
        <w:t xml:space="preserve">            Valhalla, NY</w:t>
      </w:r>
    </w:p>
    <w:p w14:paraId="0000004F" w14:textId="77777777" w:rsidR="005E7D36" w:rsidRDefault="00FA1132">
      <w:r>
        <w:t xml:space="preserve">              </w:t>
      </w:r>
    </w:p>
    <w:p w14:paraId="00000050" w14:textId="77777777" w:rsidR="005E7D36" w:rsidRDefault="00FA1132">
      <w:pPr>
        <w:ind w:firstLine="720"/>
      </w:pPr>
      <w:r>
        <w:t xml:space="preserve">Attending, Pediatric </w:t>
      </w:r>
      <w:proofErr w:type="spellStart"/>
      <w:r>
        <w:t>UrgiCenter</w:t>
      </w:r>
      <w:proofErr w:type="spellEnd"/>
    </w:p>
    <w:p w14:paraId="00000051" w14:textId="7E1A3A6D" w:rsidR="005E7D36" w:rsidRDefault="00FA1132">
      <w:pPr>
        <w:ind w:left="720"/>
      </w:pPr>
      <w:r>
        <w:t xml:space="preserve">Schneider Children’s Hospital, North Shore-LIJ                   </w:t>
      </w:r>
      <w:r w:rsidR="0009063E">
        <w:t xml:space="preserve">      07/</w:t>
      </w:r>
      <w:r>
        <w:t>2008</w:t>
      </w:r>
      <w:r w:rsidR="00457BBD">
        <w:t xml:space="preserve"> </w:t>
      </w:r>
      <w:r w:rsidR="0009063E">
        <w:t>–</w:t>
      </w:r>
      <w:r>
        <w:t xml:space="preserve"> </w:t>
      </w:r>
      <w:r w:rsidR="0009063E">
        <w:t>06/</w:t>
      </w:r>
      <w:r>
        <w:t>2010</w:t>
      </w:r>
      <w:r>
        <w:tab/>
      </w:r>
    </w:p>
    <w:p w14:paraId="00000052" w14:textId="77777777" w:rsidR="005E7D36" w:rsidRDefault="00FA1132">
      <w:pPr>
        <w:ind w:left="720"/>
      </w:pPr>
      <w:r>
        <w:t>New Hyde Park, New York</w:t>
      </w:r>
      <w:r>
        <w:tab/>
      </w:r>
    </w:p>
    <w:p w14:paraId="00000053" w14:textId="77777777" w:rsidR="005E7D36" w:rsidRDefault="00FA1132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00000054" w14:textId="77777777" w:rsidR="005E7D36" w:rsidRDefault="00FA1132">
      <w:pPr>
        <w:ind w:left="720"/>
      </w:pPr>
      <w:r>
        <w:t xml:space="preserve">Teacher, Emerson Middle School </w:t>
      </w:r>
    </w:p>
    <w:p w14:paraId="00000055" w14:textId="6ABC814C" w:rsidR="005E7D36" w:rsidRPr="0009063E" w:rsidRDefault="00FA1132">
      <w:pPr>
        <w:ind w:left="720"/>
      </w:pPr>
      <w:r>
        <w:t xml:space="preserve">Palo Alto, California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63E" w:rsidRPr="0009063E">
        <w:t xml:space="preserve">     </w:t>
      </w:r>
      <w:r w:rsidR="0009063E">
        <w:t xml:space="preserve"> </w:t>
      </w:r>
      <w:r w:rsidR="0009063E" w:rsidRPr="0009063E">
        <w:t>07/</w:t>
      </w:r>
      <w:r w:rsidRPr="0009063E">
        <w:t>1999</w:t>
      </w:r>
      <w:r w:rsidR="00457BBD" w:rsidRPr="0009063E">
        <w:t xml:space="preserve"> </w:t>
      </w:r>
      <w:r w:rsidR="0009063E">
        <w:t xml:space="preserve">- </w:t>
      </w:r>
      <w:r w:rsidR="0009063E" w:rsidRPr="0009063E">
        <w:t>06/</w:t>
      </w:r>
      <w:r w:rsidRPr="0009063E">
        <w:t>2000</w:t>
      </w:r>
    </w:p>
    <w:p w14:paraId="00000056" w14:textId="77777777" w:rsidR="005E7D36" w:rsidRPr="0009063E" w:rsidRDefault="005E7D36">
      <w:pPr>
        <w:ind w:left="720"/>
      </w:pPr>
    </w:p>
    <w:p w14:paraId="00000057" w14:textId="717A9270" w:rsidR="005E7D36" w:rsidRPr="0009063E" w:rsidRDefault="00FA1132">
      <w:pPr>
        <w:ind w:left="720"/>
      </w:pPr>
      <w:r w:rsidRPr="0009063E">
        <w:t>Assistant Director of Tweens Division</w:t>
      </w:r>
      <w:r w:rsidRPr="0009063E">
        <w:tab/>
      </w:r>
      <w:r w:rsidRPr="0009063E">
        <w:tab/>
      </w:r>
      <w:r w:rsidRPr="0009063E">
        <w:tab/>
      </w:r>
      <w:r w:rsidR="00457BBD" w:rsidRPr="0009063E">
        <w:t xml:space="preserve">      </w:t>
      </w:r>
      <w:r w:rsidR="0009063E" w:rsidRPr="0009063E">
        <w:t>07/</w:t>
      </w:r>
      <w:r w:rsidRPr="0009063E">
        <w:t>1999</w:t>
      </w:r>
      <w:r w:rsidR="0009063E" w:rsidRPr="0009063E">
        <w:t xml:space="preserve"> -</w:t>
      </w:r>
      <w:r w:rsidR="0009063E">
        <w:t xml:space="preserve"> </w:t>
      </w:r>
      <w:r w:rsidR="0009063E" w:rsidRPr="0009063E">
        <w:t>08/1999</w:t>
      </w:r>
    </w:p>
    <w:p w14:paraId="00000058" w14:textId="77777777" w:rsidR="005E7D36" w:rsidRDefault="00FA1132">
      <w:pPr>
        <w:ind w:left="720"/>
      </w:pPr>
      <w:r>
        <w:t xml:space="preserve">Suffolk Y Camp </w:t>
      </w:r>
    </w:p>
    <w:p w14:paraId="00000059" w14:textId="4555209D" w:rsidR="005E7D36" w:rsidRDefault="00FA1132">
      <w:pPr>
        <w:ind w:left="720"/>
      </w:pPr>
      <w:r>
        <w:lastRenderedPageBreak/>
        <w:t>Commack</w:t>
      </w:r>
      <w:r w:rsidR="0009063E">
        <w:t>,</w:t>
      </w:r>
      <w:r>
        <w:t xml:space="preserve"> New York</w:t>
      </w:r>
    </w:p>
    <w:p w14:paraId="0000005A" w14:textId="77777777" w:rsidR="005E7D36" w:rsidRDefault="005E7D36">
      <w:pPr>
        <w:rPr>
          <w:rFonts w:ascii="Times" w:eastAsia="Times" w:hAnsi="Times" w:cs="Times"/>
          <w:b/>
        </w:rPr>
      </w:pPr>
    </w:p>
    <w:p w14:paraId="0000005C" w14:textId="77B8928A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u w:val="single"/>
        </w:rPr>
        <w:t>_________________________________</w:t>
      </w:r>
      <w:r w:rsidR="00594D77">
        <w:rPr>
          <w:rFonts w:ascii="Times" w:eastAsia="Times" w:hAnsi="Times" w:cs="Times"/>
          <w:b/>
          <w:u w:val="single"/>
        </w:rPr>
        <w:t>____________________</w:t>
      </w:r>
      <w:proofErr w:type="spellStart"/>
      <w:r>
        <w:rPr>
          <w:rFonts w:ascii="Times" w:eastAsia="Times" w:hAnsi="Times" w:cs="Times"/>
          <w:b/>
          <w:u w:val="single"/>
        </w:rPr>
        <w:t>Yonathan</w:t>
      </w:r>
      <w:proofErr w:type="spellEnd"/>
      <w:r>
        <w:rPr>
          <w:rFonts w:ascii="Times" w:eastAsia="Times" w:hAnsi="Times" w:cs="Times"/>
          <w:b/>
          <w:u w:val="single"/>
        </w:rPr>
        <w:t xml:space="preserve"> Fuchs, MD</w:t>
      </w:r>
    </w:p>
    <w:p w14:paraId="0000005D" w14:textId="77777777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ABSTRACTS AND PRESENTATIONS</w:t>
      </w:r>
    </w:p>
    <w:p w14:paraId="0000005E" w14:textId="77777777" w:rsidR="005E7D36" w:rsidRDefault="005E7D36"/>
    <w:p w14:paraId="0000005F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 xml:space="preserve">, Dickson A, Ortiz O, Zee C. The Use of Gadolinium-Based Contrast Agents in Spine Interventions, Scientific Poster presented at the American Society of Spine Radiology 2004 Spine Symposium </w:t>
      </w:r>
    </w:p>
    <w:p w14:paraId="00000060" w14:textId="77777777" w:rsidR="005E7D36" w:rsidRDefault="005E7D36"/>
    <w:p w14:paraId="00000061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>, Weinstein T, Markowitz J. Inflammatory Bowel Disease in a Child with a History of Imperforate Anus.</w:t>
      </w:r>
    </w:p>
    <w:p w14:paraId="00000062" w14:textId="77777777" w:rsidR="005E7D36" w:rsidRDefault="00FA1132">
      <w:pPr>
        <w:ind w:firstLine="720"/>
      </w:pPr>
      <w:r>
        <w:t>Abstract and Poster Presentation: NASPGHAN/CDHNF 2008, San Diego CA</w:t>
      </w:r>
    </w:p>
    <w:p w14:paraId="00000063" w14:textId="77777777" w:rsidR="005E7D36" w:rsidRDefault="005E7D36"/>
    <w:p w14:paraId="00000064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>, Candela N, Sung C, Weinstein T, Levine J. Management of Splenic Pseudoaneurysm Formation in a Child with Hereditary Pancreatitis. Abstract and Poster Presentation: DDW 2009, Chicago IL</w:t>
      </w:r>
    </w:p>
    <w:p w14:paraId="00000065" w14:textId="77777777" w:rsidR="005E7D36" w:rsidRDefault="005E7D36"/>
    <w:p w14:paraId="00000066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 xml:space="preserve">, Markowitz J, Weinstein T, Kohn N, Choi-Rosen J, Levine J. Pediatric Inflammatory Bowel Disease and Imaging-related radiation: Are We Increasing the Likelihood of Malignancy? </w:t>
      </w:r>
    </w:p>
    <w:p w14:paraId="00000067" w14:textId="77777777" w:rsidR="005E7D36" w:rsidRDefault="00FA1132">
      <w:pPr>
        <w:ind w:left="720"/>
      </w:pPr>
      <w:r>
        <w:t>Poster Presentation: DDW 2010, New Orleans LA</w:t>
      </w:r>
    </w:p>
    <w:p w14:paraId="00000068" w14:textId="77777777" w:rsidR="005E7D36" w:rsidRDefault="005E7D36">
      <w:pPr>
        <w:ind w:left="720"/>
      </w:pPr>
    </w:p>
    <w:p w14:paraId="00000069" w14:textId="45C95560" w:rsidR="005E7D36" w:rsidRDefault="00FA1132">
      <w:pPr>
        <w:ind w:left="720"/>
      </w:pPr>
      <w:r>
        <w:t xml:space="preserve">Aggarwal A, </w:t>
      </w:r>
      <w:proofErr w:type="spellStart"/>
      <w:r>
        <w:t>Ocon</w:t>
      </w:r>
      <w:proofErr w:type="spellEnd"/>
      <w:r>
        <w:t xml:space="preserve"> AJ, </w:t>
      </w:r>
      <w:r w:rsidRPr="0038260F">
        <w:rPr>
          <w:b/>
          <w:bCs/>
        </w:rPr>
        <w:t>Fuchs Y</w:t>
      </w:r>
      <w:r>
        <w:t>. Lymphadenopathy as the Possible Presenting Symptom of Pediatric Crohn’s Disease. Abstract and Poster Presentation: NASPGHAN 2012, Salt Lake City UT</w:t>
      </w:r>
    </w:p>
    <w:p w14:paraId="57DD0D27" w14:textId="564E83BB" w:rsidR="00C1513A" w:rsidRDefault="00C1513A">
      <w:pPr>
        <w:ind w:left="720"/>
      </w:pPr>
    </w:p>
    <w:p w14:paraId="53917428" w14:textId="202A1C19" w:rsidR="00C1513A" w:rsidRDefault="00C1513A" w:rsidP="00C1513A">
      <w:pPr>
        <w:ind w:left="720"/>
      </w:pPr>
      <w:proofErr w:type="spellStart"/>
      <w:r w:rsidRPr="00C1513A">
        <w:t>Levitte</w:t>
      </w:r>
      <w:proofErr w:type="spellEnd"/>
      <w:r>
        <w:t xml:space="preserve"> </w:t>
      </w:r>
      <w:r w:rsidRPr="00C1513A">
        <w:t xml:space="preserve">S, </w:t>
      </w:r>
      <w:r w:rsidRPr="00C1513A">
        <w:rPr>
          <w:b/>
          <w:bCs/>
        </w:rPr>
        <w:t>Fuchs</w:t>
      </w:r>
      <w:r w:rsidRPr="0038260F">
        <w:rPr>
          <w:b/>
          <w:bCs/>
        </w:rPr>
        <w:t xml:space="preserve"> Y</w:t>
      </w:r>
      <w:r w:rsidRPr="00C1513A">
        <w:t>, Wise</w:t>
      </w:r>
      <w:r>
        <w:rPr>
          <w:vertAlign w:val="superscript"/>
        </w:rPr>
        <w:t xml:space="preserve"> </w:t>
      </w:r>
      <w:r>
        <w:t>R,</w:t>
      </w:r>
      <w:r w:rsidRPr="00C1513A">
        <w:t xml:space="preserve"> Sellers</w:t>
      </w:r>
      <w:r>
        <w:t xml:space="preserve"> Z.</w:t>
      </w:r>
      <w:r w:rsidRPr="00C1513A">
        <w:t xml:space="preserve"> </w:t>
      </w:r>
      <w:r w:rsidRPr="00C1513A">
        <w:rPr>
          <w:bCs/>
        </w:rPr>
        <w:t xml:space="preserve">Impact of Lumacaftor/Ivacaftor and </w:t>
      </w:r>
      <w:proofErr w:type="spellStart"/>
      <w:r w:rsidRPr="00C1513A">
        <w:rPr>
          <w:bCs/>
        </w:rPr>
        <w:t>Tezacaftor</w:t>
      </w:r>
      <w:proofErr w:type="spellEnd"/>
      <w:r w:rsidRPr="00C1513A">
        <w:rPr>
          <w:bCs/>
        </w:rPr>
        <w:t>/Ivacaftor on Pediatric Liver Health</w:t>
      </w:r>
      <w:r>
        <w:rPr>
          <w:bCs/>
        </w:rPr>
        <w:t xml:space="preserve">. </w:t>
      </w:r>
      <w:r>
        <w:t>Abstract and Poster Presentation:</w:t>
      </w:r>
      <w:r w:rsidR="0038260F">
        <w:t xml:space="preserve"> NACFC 2021, </w:t>
      </w:r>
      <w:r w:rsidR="003D39ED">
        <w:t>Virtual Conference</w:t>
      </w:r>
    </w:p>
    <w:p w14:paraId="0A84A71A" w14:textId="1E0B56E1" w:rsidR="003D39ED" w:rsidRDefault="003D39ED" w:rsidP="00C1513A">
      <w:pPr>
        <w:ind w:left="720"/>
      </w:pPr>
    </w:p>
    <w:p w14:paraId="0A719AA2" w14:textId="77777777" w:rsidR="00AE1128" w:rsidRDefault="003D39ED" w:rsidP="00AE1128">
      <w:pPr>
        <w:ind w:left="720"/>
      </w:pPr>
      <w:r w:rsidRPr="00C1513A">
        <w:rPr>
          <w:b/>
          <w:bCs/>
        </w:rPr>
        <w:t>Fuchs</w:t>
      </w:r>
      <w:r w:rsidRPr="0038260F">
        <w:rPr>
          <w:b/>
          <w:bCs/>
        </w:rPr>
        <w:t xml:space="preserve"> Y</w:t>
      </w:r>
      <w:r w:rsidRPr="00C1513A">
        <w:t xml:space="preserve">, </w:t>
      </w:r>
      <w:proofErr w:type="spellStart"/>
      <w:r w:rsidRPr="00C1513A">
        <w:t>Levitte</w:t>
      </w:r>
      <w:proofErr w:type="spellEnd"/>
      <w:r>
        <w:t xml:space="preserve"> </w:t>
      </w:r>
      <w:r w:rsidRPr="00C1513A">
        <w:t>S, Wise</w:t>
      </w:r>
      <w:r>
        <w:rPr>
          <w:vertAlign w:val="superscript"/>
        </w:rPr>
        <w:t xml:space="preserve"> </w:t>
      </w:r>
      <w:r>
        <w:t>R,</w:t>
      </w:r>
      <w:r w:rsidRPr="00C1513A">
        <w:t xml:space="preserve"> Sellers</w:t>
      </w:r>
      <w:r>
        <w:t xml:space="preserve"> Z. Single-Center</w:t>
      </w:r>
      <w:r w:rsidRPr="003D39ED">
        <w:t xml:space="preserve"> </w:t>
      </w:r>
      <w:r>
        <w:t>Retrospective</w:t>
      </w:r>
      <w:r w:rsidRPr="003D39ED">
        <w:t xml:space="preserve"> </w:t>
      </w:r>
      <w:r>
        <w:t>Analysis</w:t>
      </w:r>
      <w:r w:rsidRPr="003D39ED">
        <w:t xml:space="preserve"> </w:t>
      </w:r>
      <w:r>
        <w:t>of</w:t>
      </w:r>
      <w:r w:rsidRPr="003D39ED">
        <w:t xml:space="preserve"> </w:t>
      </w:r>
      <w:r>
        <w:t>the Effect of</w:t>
      </w:r>
      <w:r w:rsidRPr="003D39ED">
        <w:t xml:space="preserve"> </w:t>
      </w:r>
      <w:r>
        <w:t>Lumacaftor</w:t>
      </w:r>
      <w:r w:rsidRPr="003D39ED">
        <w:t>/I</w:t>
      </w:r>
      <w:r>
        <w:t>vacaftor</w:t>
      </w:r>
      <w:r w:rsidRPr="003D39ED">
        <w:t xml:space="preserve"> </w:t>
      </w:r>
      <w:r>
        <w:t xml:space="preserve">and </w:t>
      </w:r>
      <w:proofErr w:type="spellStart"/>
      <w:r>
        <w:t>Elexacaftor</w:t>
      </w:r>
      <w:proofErr w:type="spellEnd"/>
      <w:r>
        <w:t>/</w:t>
      </w:r>
      <w:proofErr w:type="spellStart"/>
      <w:r>
        <w:t>Tezacaftor</w:t>
      </w:r>
      <w:proofErr w:type="spellEnd"/>
      <w:r>
        <w:t>/Ivacaftor on Biomarkers of Liver Disease in Cystic Fibrosis</w:t>
      </w:r>
      <w:r w:rsidR="00AE1128">
        <w:t>. Abstract and Poster Presentation: AASLD The Liver Meeting 2021 Virtual Conference</w:t>
      </w:r>
    </w:p>
    <w:p w14:paraId="215FA63E" w14:textId="77777777" w:rsidR="00660510" w:rsidRDefault="00660510" w:rsidP="00AE1128"/>
    <w:p w14:paraId="45707563" w14:textId="58A0787F" w:rsidR="0038260F" w:rsidRDefault="00660510" w:rsidP="00C1513A">
      <w:pPr>
        <w:ind w:left="720"/>
      </w:pPr>
      <w:proofErr w:type="spellStart"/>
      <w:r w:rsidRPr="00660510">
        <w:t>Kehar</w:t>
      </w:r>
      <w:proofErr w:type="spellEnd"/>
      <w:r>
        <w:t xml:space="preserve"> M</w:t>
      </w:r>
      <w:r w:rsidRPr="00660510">
        <w:t xml:space="preserve">, </w:t>
      </w:r>
      <w:proofErr w:type="spellStart"/>
      <w:r w:rsidRPr="00660510">
        <w:t>Ebel</w:t>
      </w:r>
      <w:proofErr w:type="spellEnd"/>
      <w:r>
        <w:t xml:space="preserve"> N, </w:t>
      </w:r>
      <w:r w:rsidRPr="00660510">
        <w:rPr>
          <w:b/>
          <w:bCs/>
        </w:rPr>
        <w:t>Fuchs Y</w:t>
      </w:r>
      <w:r>
        <w:t xml:space="preserve"> et al. The Impact</w:t>
      </w:r>
      <w:r w:rsidRPr="00660510">
        <w:t xml:space="preserve"> </w:t>
      </w:r>
      <w:r>
        <w:t>of</w:t>
      </w:r>
      <w:r w:rsidRPr="00660510">
        <w:t xml:space="preserve"> SARS-CoV2 </w:t>
      </w:r>
      <w:r>
        <w:t>Infection in</w:t>
      </w:r>
      <w:r w:rsidRPr="00660510">
        <w:t xml:space="preserve"> </w:t>
      </w:r>
      <w:r>
        <w:t>Children with Liver Disease</w:t>
      </w:r>
      <w:r w:rsidRPr="00660510">
        <w:t xml:space="preserve">: </w:t>
      </w:r>
      <w:r>
        <w:t>An International</w:t>
      </w:r>
      <w:r w:rsidRPr="00660510">
        <w:t xml:space="preserve"> </w:t>
      </w:r>
      <w:r>
        <w:t>Observational</w:t>
      </w:r>
      <w:r w:rsidRPr="00660510">
        <w:t xml:space="preserve"> </w:t>
      </w:r>
      <w:r>
        <w:t xml:space="preserve">Registry Study. Abstract and Poster Presentation: AASLD The Liver Meeting </w:t>
      </w:r>
      <w:r w:rsidR="003D39ED">
        <w:t>2021 Virtual Conference</w:t>
      </w:r>
    </w:p>
    <w:p w14:paraId="1BF759A3" w14:textId="7B36784F" w:rsidR="003D39ED" w:rsidRDefault="003D39ED" w:rsidP="00C1513A">
      <w:pPr>
        <w:ind w:left="720"/>
      </w:pPr>
    </w:p>
    <w:p w14:paraId="73B27472" w14:textId="77777777" w:rsidR="003D39ED" w:rsidRDefault="003D39ED" w:rsidP="00C1513A">
      <w:pPr>
        <w:ind w:left="720"/>
      </w:pPr>
    </w:p>
    <w:p w14:paraId="68D829E0" w14:textId="77777777" w:rsidR="0038260F" w:rsidRDefault="0038260F" w:rsidP="00C1513A">
      <w:pPr>
        <w:ind w:left="720"/>
      </w:pPr>
    </w:p>
    <w:p w14:paraId="3B676CC6" w14:textId="09C4CAFD" w:rsidR="0038260F" w:rsidRDefault="0038260F" w:rsidP="00C1513A">
      <w:pPr>
        <w:ind w:left="720"/>
      </w:pPr>
    </w:p>
    <w:p w14:paraId="5DAC0454" w14:textId="77777777" w:rsidR="0038260F" w:rsidRPr="00C1513A" w:rsidRDefault="0038260F" w:rsidP="00C1513A">
      <w:pPr>
        <w:ind w:left="720"/>
      </w:pPr>
    </w:p>
    <w:p w14:paraId="5623C36D" w14:textId="0E21FC99" w:rsidR="00C1513A" w:rsidRPr="00C1513A" w:rsidRDefault="00C1513A" w:rsidP="00C1513A">
      <w:pPr>
        <w:ind w:left="720"/>
      </w:pPr>
    </w:p>
    <w:p w14:paraId="1D2092B9" w14:textId="77777777" w:rsidR="00C1513A" w:rsidRDefault="00C1513A">
      <w:pPr>
        <w:ind w:left="720"/>
      </w:pPr>
    </w:p>
    <w:p w14:paraId="0000006C" w14:textId="6EA1AC00" w:rsidR="005E7D36" w:rsidRDefault="005E7D36">
      <w:pPr>
        <w:rPr>
          <w:rFonts w:ascii="Times" w:eastAsia="Times" w:hAnsi="Times" w:cs="Times"/>
          <w:b/>
        </w:rPr>
      </w:pPr>
    </w:p>
    <w:p w14:paraId="4B507861" w14:textId="77777777" w:rsidR="00AE1128" w:rsidRDefault="00AE1128">
      <w:pPr>
        <w:rPr>
          <w:rFonts w:ascii="Times" w:eastAsia="Times" w:hAnsi="Times" w:cs="Times"/>
          <w:b/>
        </w:rPr>
      </w:pPr>
    </w:p>
    <w:p w14:paraId="56704E46" w14:textId="650DCCEA" w:rsidR="00AE1128" w:rsidRDefault="00AE1128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u w:val="single"/>
        </w:rPr>
        <w:t>_____________________________________________________</w:t>
      </w:r>
      <w:proofErr w:type="spellStart"/>
      <w:r>
        <w:rPr>
          <w:rFonts w:ascii="Times" w:eastAsia="Times" w:hAnsi="Times" w:cs="Times"/>
          <w:b/>
          <w:u w:val="single"/>
        </w:rPr>
        <w:t>Yonathan</w:t>
      </w:r>
      <w:proofErr w:type="spellEnd"/>
      <w:r>
        <w:rPr>
          <w:rFonts w:ascii="Times" w:eastAsia="Times" w:hAnsi="Times" w:cs="Times"/>
          <w:b/>
          <w:u w:val="single"/>
        </w:rPr>
        <w:t xml:space="preserve"> Fuchs, MD</w:t>
      </w:r>
    </w:p>
    <w:p w14:paraId="0000006D" w14:textId="1A7D5D48" w:rsidR="005E7D36" w:rsidRDefault="00FA1132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PUBLICATIONS</w:t>
      </w:r>
    </w:p>
    <w:p w14:paraId="0000006E" w14:textId="77777777" w:rsidR="005E7D36" w:rsidRDefault="005E7D36"/>
    <w:p w14:paraId="0000006F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>, Gonzalez-</w:t>
      </w:r>
      <w:proofErr w:type="spellStart"/>
      <w:r>
        <w:t>Vallina</w:t>
      </w:r>
      <w:proofErr w:type="spellEnd"/>
      <w:r>
        <w:t xml:space="preserve"> R. Jaundice in an infant. Clinical Pediatrics (Phila). 2007; 46: 187-188.</w:t>
      </w:r>
    </w:p>
    <w:p w14:paraId="00000070" w14:textId="77777777" w:rsidR="005E7D36" w:rsidRDefault="005E7D36"/>
    <w:p w14:paraId="00000071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 xml:space="preserve">, Candela N, Sung C, Weinstein T, Levine J. Management of Splenic Pseudoaneurysm Formation in a Child with Hereditary Pancreatitis. J </w:t>
      </w:r>
      <w:proofErr w:type="spellStart"/>
      <w:r>
        <w:t>Pediatr</w:t>
      </w:r>
      <w:proofErr w:type="spellEnd"/>
      <w:r>
        <w:t xml:space="preserve"> Gastroenterol </w:t>
      </w:r>
      <w:proofErr w:type="spellStart"/>
      <w:r>
        <w:t>Nutr</w:t>
      </w:r>
      <w:proofErr w:type="spellEnd"/>
      <w:r>
        <w:t xml:space="preserve">. </w:t>
      </w:r>
      <w:proofErr w:type="gramStart"/>
      <w:r>
        <w:t>2010;50:686</w:t>
      </w:r>
      <w:proofErr w:type="gramEnd"/>
      <w:r>
        <w:t>-7.</w:t>
      </w:r>
    </w:p>
    <w:p w14:paraId="00000072" w14:textId="77777777" w:rsidR="005E7D36" w:rsidRDefault="005E7D36">
      <w:pPr>
        <w:ind w:left="720"/>
      </w:pPr>
    </w:p>
    <w:p w14:paraId="00000073" w14:textId="77777777" w:rsidR="005E7D36" w:rsidRDefault="00FA1132">
      <w:pPr>
        <w:ind w:left="720"/>
      </w:pPr>
      <w:r w:rsidRPr="0038260F">
        <w:rPr>
          <w:b/>
          <w:bCs/>
        </w:rPr>
        <w:t>Fuchs Y</w:t>
      </w:r>
      <w:r>
        <w:t xml:space="preserve">, Markowitz J, Weinstein T, Kohn N, Choi-Rosen J, Levine J. Pediatric Inflammatory Bowel Disease and Imaging-related radiation: Are We Increasing the Likelihood of Malignancy? </w:t>
      </w:r>
    </w:p>
    <w:p w14:paraId="00000074" w14:textId="77777777" w:rsidR="005E7D36" w:rsidRDefault="00FA1132">
      <w:r>
        <w:tab/>
        <w:t xml:space="preserve">J </w:t>
      </w:r>
      <w:proofErr w:type="spellStart"/>
      <w:r>
        <w:t>Pediatr</w:t>
      </w:r>
      <w:proofErr w:type="spellEnd"/>
      <w:r>
        <w:t xml:space="preserve"> Gastroenterol </w:t>
      </w:r>
      <w:proofErr w:type="spellStart"/>
      <w:r>
        <w:t>Nutr</w:t>
      </w:r>
      <w:proofErr w:type="spellEnd"/>
      <w:r>
        <w:t>. 2011 Mar;52(3):280-5.</w:t>
      </w:r>
    </w:p>
    <w:p w14:paraId="00000075" w14:textId="77777777" w:rsidR="005E7D36" w:rsidRDefault="00FA1132">
      <w:r>
        <w:tab/>
      </w:r>
    </w:p>
    <w:p w14:paraId="00000076" w14:textId="1B3211B7" w:rsidR="005E7D36" w:rsidRDefault="00FA1132">
      <w:pPr>
        <w:ind w:left="720"/>
      </w:pPr>
      <w:r w:rsidRPr="0038260F">
        <w:rPr>
          <w:b/>
          <w:bCs/>
        </w:rPr>
        <w:t>Fuchs Y</w:t>
      </w:r>
      <w:r>
        <w:t xml:space="preserve">, </w:t>
      </w:r>
      <w:proofErr w:type="spellStart"/>
      <w:r>
        <w:t>Sondheimer</w:t>
      </w:r>
      <w:proofErr w:type="spellEnd"/>
      <w:r>
        <w:t xml:space="preserve"> JM, Hurtado CW. “Liver Biopsy” The NASPGHAN Fellows Concise Review of Pediatric Gastroenterology, Hepatology and Nutrition. 2011:455-7.</w:t>
      </w:r>
    </w:p>
    <w:p w14:paraId="6ADE5379" w14:textId="6E35396C" w:rsidR="009108E3" w:rsidRDefault="009108E3">
      <w:pPr>
        <w:ind w:left="720"/>
      </w:pPr>
    </w:p>
    <w:p w14:paraId="6A0076F4" w14:textId="6E53DF3D" w:rsidR="009108E3" w:rsidRDefault="009108E3" w:rsidP="009108E3">
      <w:pPr>
        <w:ind w:left="720"/>
      </w:pPr>
      <w:proofErr w:type="spellStart"/>
      <w:r>
        <w:t>Levitte</w:t>
      </w:r>
      <w:proofErr w:type="spellEnd"/>
      <w:r>
        <w:t xml:space="preserve"> S, </w:t>
      </w:r>
      <w:r w:rsidRPr="009108E3">
        <w:rPr>
          <w:b/>
        </w:rPr>
        <w:t>Fuchs Y</w:t>
      </w:r>
      <w:r>
        <w:t>, Wise R, Sellers Z</w:t>
      </w:r>
      <w:r w:rsidR="000061EA">
        <w:t>M</w:t>
      </w:r>
      <w:r>
        <w:t>. Effects of CFTR modulators on serum biomarkers of liver fibrosis in children with cystic fibrosis. Hepatol</w:t>
      </w:r>
      <w:r w:rsidR="000061EA">
        <w:t xml:space="preserve"> </w:t>
      </w:r>
      <w:r>
        <w:t>Commun</w:t>
      </w:r>
      <w:r w:rsidR="000061EA">
        <w:t>. 2023 Jan 20;7(2</w:t>
      </w:r>
      <w:proofErr w:type="gramStart"/>
      <w:r w:rsidR="000061EA">
        <w:t>):e</w:t>
      </w:r>
      <w:proofErr w:type="gramEnd"/>
      <w:r w:rsidR="000061EA">
        <w:t>0010.</w:t>
      </w:r>
    </w:p>
    <w:p w14:paraId="4C078C59" w14:textId="5C16D867" w:rsidR="0007780F" w:rsidRDefault="0007780F">
      <w:pPr>
        <w:ind w:left="720"/>
      </w:pPr>
    </w:p>
    <w:p w14:paraId="7378BEB5" w14:textId="55430090" w:rsidR="0007780F" w:rsidRDefault="0007780F">
      <w:pPr>
        <w:ind w:left="720"/>
      </w:pPr>
      <w:r w:rsidRPr="0007780F">
        <w:rPr>
          <w:b/>
          <w:bCs/>
        </w:rPr>
        <w:t>Fuchs Y</w:t>
      </w:r>
      <w:r>
        <w:t>, Valentino PL</w:t>
      </w:r>
      <w:r w:rsidR="009108E3">
        <w:t>.</w:t>
      </w:r>
      <w:r>
        <w:t xml:space="preserve"> </w:t>
      </w:r>
      <w:r w:rsidRPr="0007780F">
        <w:t xml:space="preserve">Natural </w:t>
      </w:r>
      <w:proofErr w:type="gramStart"/>
      <w:r w:rsidRPr="0007780F">
        <w:t>history</w:t>
      </w:r>
      <w:proofErr w:type="gramEnd"/>
      <w:r w:rsidRPr="0007780F">
        <w:t xml:space="preserve"> and Prognosis of Pediatric PSC with Updates on Management</w:t>
      </w:r>
    </w:p>
    <w:p w14:paraId="76D2756F" w14:textId="6181941F" w:rsidR="0007780F" w:rsidRPr="0007780F" w:rsidRDefault="0007780F">
      <w:pPr>
        <w:ind w:left="720"/>
      </w:pPr>
      <w:r w:rsidRPr="0007780F">
        <w:t>*</w:t>
      </w:r>
      <w:r w:rsidR="000061EA">
        <w:t>Accepted</w:t>
      </w:r>
      <w:r>
        <w:t xml:space="preserve"> for publication in</w:t>
      </w:r>
      <w:r w:rsidRPr="0007780F">
        <w:t xml:space="preserve"> </w:t>
      </w:r>
      <w:r>
        <w:t>C</w:t>
      </w:r>
      <w:r w:rsidRPr="0007780F">
        <w:t>linical Liver Disease</w:t>
      </w:r>
      <w:r>
        <w:t xml:space="preserve">, </w:t>
      </w:r>
      <w:r w:rsidRPr="0007780F">
        <w:t>pediatric autoimmune liver disease</w:t>
      </w:r>
      <w:r>
        <w:t xml:space="preserve"> section</w:t>
      </w:r>
      <w:r w:rsidR="00B8722E">
        <w:t xml:space="preserve"> (expected publication in</w:t>
      </w:r>
      <w:r w:rsidR="009108E3">
        <w:t xml:space="preserve"> early</w:t>
      </w:r>
      <w:r w:rsidR="00B8722E">
        <w:t xml:space="preserve"> 202</w:t>
      </w:r>
      <w:r w:rsidR="009108E3">
        <w:t>3</w:t>
      </w:r>
      <w:r w:rsidR="00B8722E">
        <w:t>)</w:t>
      </w:r>
    </w:p>
    <w:p w14:paraId="3BEC36BA" w14:textId="77777777" w:rsidR="00260D1C" w:rsidRDefault="00260D1C" w:rsidP="00B8722E"/>
    <w:p w14:paraId="45FB6ABD" w14:textId="232CD7A4" w:rsidR="00260D1C" w:rsidRDefault="00260D1C" w:rsidP="00260D1C">
      <w:pPr>
        <w:rPr>
          <w:rFonts w:ascii="Times" w:eastAsia="Times" w:hAnsi="Times" w:cs="Times"/>
          <w:b/>
          <w:bCs/>
        </w:rPr>
      </w:pPr>
      <w:r w:rsidRPr="002D4465">
        <w:rPr>
          <w:rFonts w:ascii="Times" w:eastAsia="Times" w:hAnsi="Times" w:cs="Times"/>
          <w:b/>
          <w:bCs/>
        </w:rPr>
        <w:t>PROFESSIONAL MEMBERSHIPS</w:t>
      </w:r>
    </w:p>
    <w:p w14:paraId="0A596A13" w14:textId="77777777" w:rsidR="002D4465" w:rsidRPr="00260D1C" w:rsidRDefault="002D4465" w:rsidP="00260D1C">
      <w:pPr>
        <w:rPr>
          <w:rFonts w:ascii="Times" w:eastAsia="Times" w:hAnsi="Times" w:cs="Times"/>
          <w:b/>
        </w:rPr>
      </w:pPr>
    </w:p>
    <w:p w14:paraId="1721105A" w14:textId="48AC63F5" w:rsidR="002D4465" w:rsidRDefault="00260D1C" w:rsidP="002D4465">
      <w:pPr>
        <w:ind w:left="720"/>
        <w:rPr>
          <w:rFonts w:ascii="Times" w:eastAsia="Times" w:hAnsi="Times" w:cs="Times"/>
          <w:bCs/>
        </w:rPr>
      </w:pPr>
      <w:r w:rsidRPr="00260D1C">
        <w:rPr>
          <w:rFonts w:ascii="Times" w:eastAsia="Times" w:hAnsi="Times" w:cs="Times"/>
          <w:bCs/>
        </w:rPr>
        <w:t>Member, American Academy of Pediatrics</w:t>
      </w:r>
      <w:r w:rsidR="002D4465">
        <w:rPr>
          <w:rFonts w:ascii="Times" w:eastAsia="Times" w:hAnsi="Times" w:cs="Times"/>
          <w:bCs/>
        </w:rPr>
        <w:t xml:space="preserve"> (AAP)</w:t>
      </w:r>
      <w:r w:rsidRPr="00260D1C">
        <w:rPr>
          <w:rFonts w:ascii="Times" w:eastAsia="Times" w:hAnsi="Times" w:cs="Times"/>
          <w:bCs/>
        </w:rPr>
        <w:t xml:space="preserve"> </w:t>
      </w:r>
      <w:r w:rsidR="002D4465">
        <w:rPr>
          <w:rFonts w:ascii="Times" w:eastAsia="Times" w:hAnsi="Times" w:cs="Times"/>
          <w:bCs/>
        </w:rPr>
        <w:tab/>
      </w:r>
      <w:r w:rsidR="002D4465" w:rsidRPr="002D4465">
        <w:rPr>
          <w:rFonts w:ascii="Times" w:eastAsia="Times" w:hAnsi="Times" w:cs="Times"/>
          <w:bCs/>
        </w:rPr>
        <w:t xml:space="preserve"> </w:t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EF66DE">
        <w:rPr>
          <w:rFonts w:ascii="Times" w:eastAsia="Times" w:hAnsi="Times" w:cs="Times"/>
          <w:bCs/>
        </w:rPr>
        <w:t xml:space="preserve">  </w:t>
      </w:r>
      <w:r w:rsidR="002D4465" w:rsidRPr="00260D1C">
        <w:rPr>
          <w:rFonts w:ascii="Times" w:eastAsia="Times" w:hAnsi="Times" w:cs="Times"/>
          <w:bCs/>
        </w:rPr>
        <w:t>2007-</w:t>
      </w:r>
      <w:r w:rsidRPr="00260D1C">
        <w:rPr>
          <w:rFonts w:ascii="Times" w:eastAsia="Times" w:hAnsi="Times" w:cs="Times"/>
          <w:bCs/>
        </w:rPr>
        <w:br/>
        <w:t xml:space="preserve">Member, North American Society for Pediatric Gastroenterology, </w:t>
      </w:r>
    </w:p>
    <w:p w14:paraId="0C62DAD4" w14:textId="4191C710" w:rsidR="002D4465" w:rsidRDefault="00260D1C" w:rsidP="002D4465">
      <w:pPr>
        <w:ind w:left="720"/>
        <w:rPr>
          <w:rFonts w:ascii="Times" w:eastAsia="Times" w:hAnsi="Times" w:cs="Times"/>
          <w:bCs/>
        </w:rPr>
      </w:pPr>
      <w:r w:rsidRPr="00260D1C">
        <w:rPr>
          <w:rFonts w:ascii="Times" w:eastAsia="Times" w:hAnsi="Times" w:cs="Times"/>
          <w:bCs/>
        </w:rPr>
        <w:t>Hepatology and Nutrition</w:t>
      </w:r>
      <w:r w:rsidR="002D4465">
        <w:rPr>
          <w:rFonts w:ascii="Times" w:eastAsia="Times" w:hAnsi="Times" w:cs="Times"/>
          <w:bCs/>
        </w:rPr>
        <w:t xml:space="preserve"> (NASPGHAN)</w:t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2D4465">
        <w:rPr>
          <w:rFonts w:ascii="Times" w:eastAsia="Times" w:hAnsi="Times" w:cs="Times"/>
          <w:bCs/>
        </w:rPr>
        <w:tab/>
      </w:r>
      <w:r w:rsidR="00EF66DE">
        <w:rPr>
          <w:rFonts w:ascii="Times" w:eastAsia="Times" w:hAnsi="Times" w:cs="Times"/>
          <w:bCs/>
        </w:rPr>
        <w:t xml:space="preserve">  </w:t>
      </w:r>
      <w:r w:rsidR="002D4465" w:rsidRPr="00260D1C">
        <w:rPr>
          <w:rFonts w:ascii="Times" w:eastAsia="Times" w:hAnsi="Times" w:cs="Times"/>
          <w:bCs/>
        </w:rPr>
        <w:t>2010-</w:t>
      </w:r>
      <w:r w:rsidRPr="00260D1C">
        <w:rPr>
          <w:rFonts w:ascii="Times" w:eastAsia="Times" w:hAnsi="Times" w:cs="Times"/>
          <w:bCs/>
        </w:rPr>
        <w:br/>
        <w:t xml:space="preserve">Member, American Association for the Study of Liver Diseases </w:t>
      </w:r>
      <w:r w:rsidR="002D4465">
        <w:rPr>
          <w:rFonts w:ascii="Times" w:eastAsia="Times" w:hAnsi="Times" w:cs="Times"/>
          <w:bCs/>
        </w:rPr>
        <w:t>(AASLD)</w:t>
      </w:r>
      <w:r w:rsidR="002D4465">
        <w:rPr>
          <w:rFonts w:ascii="Times" w:eastAsia="Times" w:hAnsi="Times" w:cs="Times"/>
          <w:bCs/>
        </w:rPr>
        <w:tab/>
      </w:r>
      <w:r w:rsidR="00EF66DE">
        <w:rPr>
          <w:rFonts w:ascii="Times" w:eastAsia="Times" w:hAnsi="Times" w:cs="Times"/>
          <w:bCs/>
        </w:rPr>
        <w:t xml:space="preserve">  </w:t>
      </w:r>
      <w:r w:rsidR="002D4465" w:rsidRPr="00260D1C">
        <w:rPr>
          <w:rFonts w:ascii="Times" w:eastAsia="Times" w:hAnsi="Times" w:cs="Times"/>
          <w:bCs/>
        </w:rPr>
        <w:t>2020-</w:t>
      </w:r>
    </w:p>
    <w:p w14:paraId="3A50E12A" w14:textId="455ED1E1" w:rsidR="00260D1C" w:rsidRPr="00260D1C" w:rsidRDefault="00260D1C" w:rsidP="002D4465">
      <w:pPr>
        <w:ind w:left="720"/>
        <w:rPr>
          <w:rFonts w:ascii="Times" w:eastAsia="Times" w:hAnsi="Times" w:cs="Times"/>
          <w:bCs/>
        </w:rPr>
      </w:pPr>
      <w:r w:rsidRPr="00260D1C">
        <w:rPr>
          <w:rFonts w:ascii="Times" w:eastAsia="Times" w:hAnsi="Times" w:cs="Times"/>
          <w:bCs/>
        </w:rPr>
        <w:t>Member, Society of Pediatric Liver Transplantation</w:t>
      </w:r>
      <w:r w:rsidR="00EF66DE">
        <w:rPr>
          <w:rFonts w:ascii="Times" w:eastAsia="Times" w:hAnsi="Times" w:cs="Times"/>
          <w:bCs/>
        </w:rPr>
        <w:t xml:space="preserve"> (SPLIT)</w:t>
      </w:r>
      <w:r w:rsidR="002D4465">
        <w:rPr>
          <w:rFonts w:ascii="Times" w:eastAsia="Times" w:hAnsi="Times" w:cs="Times"/>
          <w:bCs/>
        </w:rPr>
        <w:tab/>
      </w:r>
      <w:r w:rsidRPr="00260D1C">
        <w:rPr>
          <w:rFonts w:ascii="Times" w:eastAsia="Times" w:hAnsi="Times" w:cs="Times"/>
          <w:bCs/>
        </w:rPr>
        <w:t xml:space="preserve"> </w:t>
      </w:r>
      <w:r w:rsidR="002D4465">
        <w:rPr>
          <w:rFonts w:ascii="Times" w:eastAsia="Times" w:hAnsi="Times" w:cs="Times"/>
          <w:bCs/>
        </w:rPr>
        <w:tab/>
      </w:r>
      <w:r w:rsidR="00EF66DE">
        <w:rPr>
          <w:rFonts w:ascii="Times" w:eastAsia="Times" w:hAnsi="Times" w:cs="Times"/>
          <w:bCs/>
        </w:rPr>
        <w:t xml:space="preserve">  </w:t>
      </w:r>
      <w:r w:rsidR="002D4465" w:rsidRPr="00260D1C">
        <w:rPr>
          <w:rFonts w:ascii="Times" w:eastAsia="Times" w:hAnsi="Times" w:cs="Times"/>
          <w:bCs/>
        </w:rPr>
        <w:t>2020-</w:t>
      </w:r>
    </w:p>
    <w:p w14:paraId="00000084" w14:textId="7F59A583" w:rsidR="005E7D36" w:rsidRPr="0009063E" w:rsidRDefault="005E7D36" w:rsidP="0009063E">
      <w:pPr>
        <w:rPr>
          <w:rFonts w:ascii="Times" w:eastAsia="Times" w:hAnsi="Times" w:cs="Times"/>
          <w:b/>
        </w:rPr>
      </w:pPr>
    </w:p>
    <w:sectPr w:rsidR="005E7D36" w:rsidRPr="0009063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36"/>
    <w:rsid w:val="000061EA"/>
    <w:rsid w:val="000363F2"/>
    <w:rsid w:val="0007780F"/>
    <w:rsid w:val="0009063E"/>
    <w:rsid w:val="00260D1C"/>
    <w:rsid w:val="002D4465"/>
    <w:rsid w:val="00301D98"/>
    <w:rsid w:val="00306794"/>
    <w:rsid w:val="0038260F"/>
    <w:rsid w:val="003D39ED"/>
    <w:rsid w:val="00457BBD"/>
    <w:rsid w:val="004F006C"/>
    <w:rsid w:val="00503C32"/>
    <w:rsid w:val="00572247"/>
    <w:rsid w:val="00594D77"/>
    <w:rsid w:val="005E7D36"/>
    <w:rsid w:val="00660510"/>
    <w:rsid w:val="009108E3"/>
    <w:rsid w:val="009A4545"/>
    <w:rsid w:val="00AC4F00"/>
    <w:rsid w:val="00AE1128"/>
    <w:rsid w:val="00B8722E"/>
    <w:rsid w:val="00B96EE8"/>
    <w:rsid w:val="00C1513A"/>
    <w:rsid w:val="00C9754C"/>
    <w:rsid w:val="00E91D91"/>
    <w:rsid w:val="00EF66DE"/>
    <w:rsid w:val="00F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EBE1A"/>
  <w15:docId w15:val="{9B12CEDE-ED13-5446-AEAF-F30C6299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51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Fuchs, Yonathan</cp:lastModifiedBy>
  <cp:revision>2</cp:revision>
  <cp:lastPrinted>2020-09-17T21:32:00Z</cp:lastPrinted>
  <dcterms:created xsi:type="dcterms:W3CDTF">2023-01-23T19:54:00Z</dcterms:created>
  <dcterms:modified xsi:type="dcterms:W3CDTF">2023-01-23T19:54:00Z</dcterms:modified>
</cp:coreProperties>
</file>