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4182" w14:textId="77777777" w:rsidR="00F51EBC" w:rsidRPr="00940BE0" w:rsidRDefault="005A2D46" w:rsidP="00830CE6">
      <w:pPr>
        <w:rPr>
          <w:b/>
          <w:u w:val="single"/>
        </w:rPr>
      </w:pPr>
      <w:r w:rsidRPr="00940BE0">
        <w:tab/>
      </w:r>
      <w:r w:rsidR="00443474" w:rsidRPr="00940BE0">
        <w:rPr>
          <w:b/>
          <w:u w:val="single"/>
        </w:rPr>
        <w:t xml:space="preserve">PRAMOD KUMAR MISTRY, MD, </w:t>
      </w:r>
      <w:r w:rsidRPr="00940BE0">
        <w:rPr>
          <w:b/>
          <w:u w:val="single"/>
        </w:rPr>
        <w:t>PhD</w:t>
      </w:r>
    </w:p>
    <w:p w14:paraId="0294D84B" w14:textId="77777777" w:rsidR="00712DE8" w:rsidRPr="00940BE0" w:rsidRDefault="00712DE8" w:rsidP="00830CE6"/>
    <w:p w14:paraId="233A7456" w14:textId="77777777" w:rsidR="002B497E" w:rsidRPr="00940BE0" w:rsidRDefault="002B497E" w:rsidP="00830CE6"/>
    <w:p w14:paraId="148DDED7" w14:textId="77777777" w:rsidR="009F346E" w:rsidRPr="00940BE0" w:rsidRDefault="009F346E" w:rsidP="00830CE6">
      <w:pPr>
        <w:pBdr>
          <w:bottom w:val="single" w:sz="12" w:space="1" w:color="auto"/>
        </w:pBdr>
        <w:rPr>
          <w:b/>
        </w:rPr>
      </w:pPr>
      <w:r w:rsidRPr="00940BE0">
        <w:rPr>
          <w:b/>
        </w:rPr>
        <w:t>CURRENT</w:t>
      </w:r>
      <w:r w:rsidR="00C86E1D" w:rsidRPr="00940BE0">
        <w:rPr>
          <w:b/>
        </w:rPr>
        <w:t xml:space="preserve"> </w:t>
      </w:r>
      <w:r w:rsidRPr="00940BE0">
        <w:rPr>
          <w:b/>
        </w:rPr>
        <w:t>POSITION</w:t>
      </w:r>
    </w:p>
    <w:p w14:paraId="21AA8F30" w14:textId="77777777" w:rsidR="009F346E" w:rsidRPr="00940BE0" w:rsidRDefault="009F346E" w:rsidP="00830CE6"/>
    <w:p w14:paraId="2743D6F1" w14:textId="77777777" w:rsidR="00426890" w:rsidRPr="00940BE0" w:rsidRDefault="005A2D46" w:rsidP="00830CE6">
      <w:r w:rsidRPr="00940BE0">
        <w:t>Prof</w:t>
      </w:r>
      <w:r w:rsidR="00426890" w:rsidRPr="00940BE0">
        <w:t>essor of Medicine</w:t>
      </w:r>
      <w:r w:rsidRPr="00940BE0">
        <w:t>,</w:t>
      </w:r>
    </w:p>
    <w:p w14:paraId="70999F5C" w14:textId="77777777" w:rsidR="005A2D46" w:rsidRPr="00940BE0" w:rsidRDefault="00426890" w:rsidP="00830CE6">
      <w:r w:rsidRPr="00940BE0">
        <w:t>P</w:t>
      </w:r>
      <w:r w:rsidR="00B45719" w:rsidRPr="00940BE0">
        <w:t>rofessor of Pediatrics,</w:t>
      </w:r>
    </w:p>
    <w:p w14:paraId="50837505" w14:textId="77777777" w:rsidR="00F52B60" w:rsidRPr="00940BE0" w:rsidRDefault="00F52B60" w:rsidP="00830CE6">
      <w:r w:rsidRPr="00940BE0">
        <w:t>Professor of Cellular &amp; Molecular Physiology,</w:t>
      </w:r>
    </w:p>
    <w:p w14:paraId="5E2D3088" w14:textId="2158D035" w:rsidR="00F52B60" w:rsidRPr="00940BE0" w:rsidRDefault="002455FF" w:rsidP="00830CE6">
      <w:r w:rsidRPr="00940BE0">
        <w:t>Director</w:t>
      </w:r>
      <w:r w:rsidR="00E53176">
        <w:t>:</w:t>
      </w:r>
      <w:r w:rsidRPr="00940BE0">
        <w:t xml:space="preserve"> </w:t>
      </w:r>
      <w:r w:rsidR="00E53176">
        <w:t>Yale Gaucher Center for Lysosomal Diseases</w:t>
      </w:r>
    </w:p>
    <w:p w14:paraId="06ABCAF2" w14:textId="77777777" w:rsidR="005A2D46" w:rsidRPr="00940BE0" w:rsidRDefault="005A2D46" w:rsidP="00830CE6">
      <w:r w:rsidRPr="00940BE0">
        <w:t>Yale School of Medicine</w:t>
      </w:r>
    </w:p>
    <w:p w14:paraId="07954ADC" w14:textId="77777777" w:rsidR="005A2D46" w:rsidRPr="00940BE0" w:rsidRDefault="005A2D46" w:rsidP="00830CE6"/>
    <w:p w14:paraId="05657C18" w14:textId="77777777" w:rsidR="005A2D46" w:rsidRPr="00940BE0" w:rsidRDefault="00F52B60" w:rsidP="00830CE6">
      <w:r w:rsidRPr="00940BE0">
        <w:t>Attending Physic</w:t>
      </w:r>
      <w:r w:rsidR="00E06F01" w:rsidRPr="00940BE0">
        <w:t>i</w:t>
      </w:r>
      <w:r w:rsidRPr="00940BE0">
        <w:t>an,</w:t>
      </w:r>
    </w:p>
    <w:p w14:paraId="2156519A" w14:textId="77777777" w:rsidR="00F52B60" w:rsidRPr="00940BE0" w:rsidRDefault="00F52B60" w:rsidP="00830CE6">
      <w:r w:rsidRPr="00940BE0">
        <w:t>Yale New Haven Hospital</w:t>
      </w:r>
      <w:r w:rsidR="00B45719" w:rsidRPr="00940BE0">
        <w:t>: Klatskin Liver Service and Liver Transplant Service.</w:t>
      </w:r>
    </w:p>
    <w:p w14:paraId="07855338" w14:textId="77777777" w:rsidR="00E06F01" w:rsidRPr="00940BE0" w:rsidRDefault="00E06F01" w:rsidP="00830CE6">
      <w:pPr>
        <w:rPr>
          <w:lang w:val="de-DE"/>
        </w:rPr>
      </w:pPr>
    </w:p>
    <w:p w14:paraId="20D64FC1" w14:textId="77777777" w:rsidR="00E06F01" w:rsidRPr="00940BE0" w:rsidRDefault="00F51EBC" w:rsidP="00830CE6">
      <w:r w:rsidRPr="00940BE0">
        <w:t>Correspondence:</w:t>
      </w:r>
    </w:p>
    <w:p w14:paraId="58BE72BB" w14:textId="77777777" w:rsidR="00F52B60" w:rsidRPr="00940BE0" w:rsidRDefault="00F52B60" w:rsidP="00830CE6">
      <w:r w:rsidRPr="00940BE0">
        <w:t>Department of Internal Medicine</w:t>
      </w:r>
    </w:p>
    <w:p w14:paraId="1D44650D" w14:textId="77777777" w:rsidR="00F52B60" w:rsidRPr="00940BE0" w:rsidRDefault="00F52B60" w:rsidP="00830CE6">
      <w:r w:rsidRPr="00940BE0">
        <w:t>(Digestive Diseases)</w:t>
      </w:r>
    </w:p>
    <w:p w14:paraId="63E55386" w14:textId="77777777" w:rsidR="00F52B60" w:rsidRPr="00940BE0" w:rsidRDefault="00F52B60" w:rsidP="00830CE6">
      <w:r w:rsidRPr="00940BE0">
        <w:t>333 Cedar Street/LMP 1080</w:t>
      </w:r>
    </w:p>
    <w:p w14:paraId="6FC23789" w14:textId="77777777" w:rsidR="00F52B60" w:rsidRPr="00940BE0" w:rsidRDefault="00F52B60" w:rsidP="00830CE6">
      <w:r w:rsidRPr="00940BE0">
        <w:t>P.O. Box 208019</w:t>
      </w:r>
    </w:p>
    <w:p w14:paraId="08D96647" w14:textId="77777777" w:rsidR="00F52B60" w:rsidRPr="00940BE0" w:rsidRDefault="00F52B60" w:rsidP="00830CE6">
      <w:r w:rsidRPr="00940BE0">
        <w:t>New Haven, CT 06520-8019</w:t>
      </w:r>
    </w:p>
    <w:p w14:paraId="17356DAA" w14:textId="77777777" w:rsidR="00F52B60" w:rsidRPr="00940BE0" w:rsidRDefault="00F52B60" w:rsidP="00D0762A">
      <w:pPr>
        <w:widowControl/>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autoSpaceDE w:val="0"/>
        <w:autoSpaceDN w:val="0"/>
        <w:adjustRightInd w:val="0"/>
        <w:jc w:val="left"/>
      </w:pPr>
      <w:r w:rsidRPr="00940BE0">
        <w:t>Campus &amp; Fed-Ex Address:</w:t>
      </w:r>
      <w:r w:rsidR="00D0762A" w:rsidRPr="00940BE0">
        <w:rPr>
          <w:snapToGrid/>
          <w:spacing w:val="0"/>
        </w:rPr>
        <w:t xml:space="preserve"> </w:t>
      </w:r>
    </w:p>
    <w:p w14:paraId="77BCCB40" w14:textId="77777777" w:rsidR="00F52B60" w:rsidRPr="00940BE0" w:rsidRDefault="005E5AEC" w:rsidP="00830CE6">
      <w:r w:rsidRPr="00940BE0">
        <w:t xml:space="preserve">One Gilbert Street, </w:t>
      </w:r>
      <w:r w:rsidR="00F52B60" w:rsidRPr="00940BE0">
        <w:t>TAC Building, Room S227B</w:t>
      </w:r>
    </w:p>
    <w:p w14:paraId="20CE54CE" w14:textId="77777777" w:rsidR="00F52B60" w:rsidRPr="00940BE0" w:rsidRDefault="00F52B60" w:rsidP="00830CE6">
      <w:r w:rsidRPr="00940BE0">
        <w:t>New Haven, CT 06519</w:t>
      </w:r>
    </w:p>
    <w:p w14:paraId="269834BC" w14:textId="77777777" w:rsidR="00F52B60" w:rsidRPr="00940BE0" w:rsidRDefault="00F52B60" w:rsidP="00830CE6">
      <w:r w:rsidRPr="00940BE0">
        <w:t>Tel: 203 785 3412</w:t>
      </w:r>
    </w:p>
    <w:p w14:paraId="382BD83B" w14:textId="77777777" w:rsidR="00F52B60" w:rsidRPr="00940BE0" w:rsidRDefault="00F52B60" w:rsidP="00830CE6">
      <w:r w:rsidRPr="00940BE0">
        <w:t>Fax: 203 785 7273</w:t>
      </w:r>
    </w:p>
    <w:p w14:paraId="0513114D" w14:textId="77777777" w:rsidR="00F52B60" w:rsidRPr="00940BE0" w:rsidRDefault="00F52B60" w:rsidP="00830CE6">
      <w:r w:rsidRPr="00940BE0">
        <w:t xml:space="preserve">Email: </w:t>
      </w:r>
      <w:hyperlink r:id="rId8" w:history="1">
        <w:r w:rsidRPr="00940BE0">
          <w:rPr>
            <w:rStyle w:val="Hyperlink"/>
          </w:rPr>
          <w:t>Pramod.mistry@yale.edu</w:t>
        </w:r>
      </w:hyperlink>
    </w:p>
    <w:p w14:paraId="478B5D7C" w14:textId="77777777" w:rsidR="0082225F" w:rsidRPr="00940BE0" w:rsidRDefault="0082225F" w:rsidP="00830CE6"/>
    <w:p w14:paraId="488E45D3" w14:textId="77777777" w:rsidR="0082225F" w:rsidRPr="00940BE0" w:rsidRDefault="0082225F" w:rsidP="00830CE6"/>
    <w:p w14:paraId="15197916" w14:textId="77777777" w:rsidR="00A97D2E" w:rsidRPr="00940BE0" w:rsidRDefault="00A97D2E" w:rsidP="00830CE6"/>
    <w:p w14:paraId="0D46F4C5" w14:textId="77777777" w:rsidR="000B1309" w:rsidRPr="00940BE0" w:rsidRDefault="000B1309" w:rsidP="00830CE6">
      <w:pPr>
        <w:pBdr>
          <w:bottom w:val="single" w:sz="12" w:space="1" w:color="auto"/>
        </w:pBdr>
        <w:rPr>
          <w:b/>
        </w:rPr>
      </w:pPr>
      <w:r w:rsidRPr="00940BE0">
        <w:rPr>
          <w:b/>
        </w:rPr>
        <w:t>PERSONAL STATEMENT</w:t>
      </w:r>
      <w:r w:rsidR="00DE3964" w:rsidRPr="00940BE0">
        <w:rPr>
          <w:b/>
        </w:rPr>
        <w:t>:</w:t>
      </w:r>
    </w:p>
    <w:p w14:paraId="7628F0BF" w14:textId="77777777" w:rsidR="00DE3964" w:rsidRPr="00940BE0" w:rsidRDefault="00DE3964" w:rsidP="00830CE6"/>
    <w:p w14:paraId="26D054F5" w14:textId="77777777" w:rsidR="00E53176" w:rsidRDefault="000B1309" w:rsidP="00830CE6">
      <w:r w:rsidRPr="00940BE0">
        <w:t>I</w:t>
      </w:r>
      <w:r w:rsidR="002B158A" w:rsidRPr="00940BE0">
        <w:t xml:space="preserve"> am Professor of </w:t>
      </w:r>
      <w:r w:rsidRPr="00940BE0">
        <w:t>Medicine (Digestive Diseases)</w:t>
      </w:r>
      <w:r w:rsidR="002B158A" w:rsidRPr="00940BE0">
        <w:t>, Pediatrics</w:t>
      </w:r>
      <w:r w:rsidR="008C7C5F" w:rsidRPr="00940BE0">
        <w:t xml:space="preserve"> and Cellular &amp; Molecular Physiology, </w:t>
      </w:r>
      <w:r w:rsidRPr="00940BE0">
        <w:t xml:space="preserve">at Yale School of Medicine.  </w:t>
      </w:r>
      <w:r w:rsidRPr="00940BE0">
        <w:rPr>
          <w:color w:val="000000" w:themeColor="text1"/>
        </w:rPr>
        <w:t xml:space="preserve">I </w:t>
      </w:r>
      <w:r w:rsidRPr="00940BE0">
        <w:t>completed PhD/MB BS at University of London and concluded my initial training in Internal Medicine and Gastroenterology at London’s UCL/Royal Free Hospital School of Medicine and Addenbrooke’s Hospital, Cambridge. In 2001, I was recruited as Associate Professor of Medicine in the Section of Digestive Diseases at Yale School of Medicine. From the beginning, my career has been dedicated to</w:t>
      </w:r>
      <w:r w:rsidR="009E076F" w:rsidRPr="00940BE0">
        <w:t xml:space="preserve"> clinical</w:t>
      </w:r>
      <w:r w:rsidR="008C7C5F" w:rsidRPr="00940BE0">
        <w:t xml:space="preserve"> research, </w:t>
      </w:r>
      <w:r w:rsidR="00E53176" w:rsidRPr="00940BE0">
        <w:t>advocacy,</w:t>
      </w:r>
      <w:r w:rsidR="008C7C5F" w:rsidRPr="00940BE0">
        <w:t xml:space="preserve"> and education in Ga</w:t>
      </w:r>
      <w:r w:rsidR="002B158A" w:rsidRPr="00940BE0">
        <w:t>ucher disease</w:t>
      </w:r>
      <w:r w:rsidR="008C7C5F" w:rsidRPr="00940BE0">
        <w:t xml:space="preserve">. My research is </w:t>
      </w:r>
      <w:r w:rsidRPr="00940BE0">
        <w:t>focused on comprehensive deli</w:t>
      </w:r>
      <w:r w:rsidR="008C7C5F" w:rsidRPr="00940BE0">
        <w:t xml:space="preserve">neation of Gaucher disease </w:t>
      </w:r>
      <w:r w:rsidRPr="00940BE0">
        <w:t>through phenotype annotation, genomic annotation, modifier gene discovery, biomarker discovery/validation and therapies. My lab developed the first authentic mo</w:t>
      </w:r>
      <w:r w:rsidR="009E076F" w:rsidRPr="00940BE0">
        <w:t>use model of Gaucher disease</w:t>
      </w:r>
      <w:r w:rsidRPr="00940BE0">
        <w:t>. The advances in understanding disease mechanisms in</w:t>
      </w:r>
      <w:r w:rsidR="008C7C5F" w:rsidRPr="00940BE0">
        <w:t xml:space="preserve"> the </w:t>
      </w:r>
      <w:r w:rsidR="00DE3964" w:rsidRPr="00940BE0">
        <w:t>Gaucher</w:t>
      </w:r>
      <w:r w:rsidR="008C7C5F" w:rsidRPr="00940BE0">
        <w:t xml:space="preserve"> mouse model informed clinical research</w:t>
      </w:r>
      <w:r w:rsidRPr="00940BE0">
        <w:t xml:space="preserve"> on biomarker validation, </w:t>
      </w:r>
      <w:r w:rsidR="00E53176" w:rsidRPr="00940BE0">
        <w:t>osteopenia,</w:t>
      </w:r>
      <w:r w:rsidR="008C7C5F" w:rsidRPr="00940BE0">
        <w:t xml:space="preserve"> and therapy. I run a </w:t>
      </w:r>
      <w:r w:rsidRPr="00940BE0">
        <w:t xml:space="preserve">dedicated inherited metabolic liver disease clinic offering the entire range of therapies from small molecules, recombinant enzyme replacement, </w:t>
      </w:r>
      <w:r w:rsidR="008C7C5F" w:rsidRPr="00940BE0">
        <w:t>and liver transplant.</w:t>
      </w:r>
      <w:r w:rsidR="00DE3964" w:rsidRPr="00940BE0">
        <w:t xml:space="preserve"> </w:t>
      </w:r>
    </w:p>
    <w:p w14:paraId="497B0748" w14:textId="77777777" w:rsidR="00E53176" w:rsidRDefault="00E53176" w:rsidP="00830CE6"/>
    <w:p w14:paraId="1BA8BEA8" w14:textId="069B26AE" w:rsidR="00A97D2E" w:rsidRPr="00940BE0" w:rsidRDefault="008C7C5F" w:rsidP="00830CE6">
      <w:r w:rsidRPr="00940BE0">
        <w:t>F</w:t>
      </w:r>
      <w:r w:rsidR="00DE3964" w:rsidRPr="00940BE0">
        <w:t xml:space="preserve">amilies afflicted with rare inherited disease are severely underserved having limited access to knowledgeable expert physicians and therapies; it is not uncommon for patients to have prolonged diagnostic odysseys while they suffer from severe complications. For last 2 </w:t>
      </w:r>
      <w:r w:rsidR="00896072" w:rsidRPr="00940BE0">
        <w:t>decades,</w:t>
      </w:r>
      <w:r w:rsidR="00DE3964" w:rsidRPr="00940BE0">
        <w:t xml:space="preserve"> my advocacy work in this area includes playing a key role in building national centers of excellence in Gaucher disease in UK</w:t>
      </w:r>
      <w:r w:rsidR="009E076F" w:rsidRPr="00940BE0">
        <w:t xml:space="preserve"> and US as well as </w:t>
      </w:r>
      <w:r w:rsidR="00DE3964" w:rsidRPr="00940BE0">
        <w:t xml:space="preserve">humanitarian treatment programs for children with Gaucher disease in Egypt, </w:t>
      </w:r>
      <w:proofErr w:type="gramStart"/>
      <w:r w:rsidR="00DE3964" w:rsidRPr="00940BE0">
        <w:t>China</w:t>
      </w:r>
      <w:proofErr w:type="gramEnd"/>
      <w:r w:rsidR="00DE3964" w:rsidRPr="00940BE0">
        <w:t xml:space="preserve"> and India. I am </w:t>
      </w:r>
      <w:r w:rsidR="00896072" w:rsidRPr="00940BE0">
        <w:t xml:space="preserve">Chairman </w:t>
      </w:r>
      <w:r w:rsidR="00DE3964" w:rsidRPr="00940BE0">
        <w:t xml:space="preserve">of the International Gaucher Disease Registry, the </w:t>
      </w:r>
      <w:proofErr w:type="gramStart"/>
      <w:r w:rsidR="00DE3964" w:rsidRPr="00940BE0">
        <w:t>largest rare</w:t>
      </w:r>
      <w:proofErr w:type="gramEnd"/>
      <w:r w:rsidR="00DE3964" w:rsidRPr="00940BE0">
        <w:t xml:space="preserve"> disease registry in the world.  </w:t>
      </w:r>
      <w:r w:rsidR="009E076F" w:rsidRPr="00940BE0">
        <w:t>I am most proud of having trained large number of physicians throughout the world to become experts in this rare disease area to treat a highly underserved patient population</w:t>
      </w:r>
      <w:r w:rsidR="00DE3964" w:rsidRPr="00940BE0">
        <w:t xml:space="preserve">. </w:t>
      </w:r>
    </w:p>
    <w:p w14:paraId="33A702D5" w14:textId="77777777" w:rsidR="009373FA" w:rsidRPr="00940BE0" w:rsidRDefault="009373FA" w:rsidP="00830CE6"/>
    <w:p w14:paraId="29246A04" w14:textId="6B53EE76" w:rsidR="009373FA" w:rsidRPr="00940BE0" w:rsidRDefault="009373FA" w:rsidP="00830CE6">
      <w:r w:rsidRPr="00940BE0">
        <w:t xml:space="preserve">For past 10 years, biomarker discovery and validation has been a major focus of our research efforts </w:t>
      </w:r>
      <w:r w:rsidRPr="00940BE0">
        <w:lastRenderedPageBreak/>
        <w:t xml:space="preserve">to improve care of patients affected with this complex disease. I was an invited speaker at FDA meeting convened by The Office </w:t>
      </w:r>
      <w:r w:rsidR="00E53176" w:rsidRPr="00940BE0">
        <w:t>of</w:t>
      </w:r>
      <w:r w:rsidRPr="00940BE0">
        <w:t xml:space="preserve"> Translational Sciences on September 20, 2010 on biomarkers of Gaucher disease. I developed the theme for biomarker discovery based on FDA Critical Path Opportunities List to identify candidate biomarkers in </w:t>
      </w:r>
      <w:r w:rsidR="00E53176">
        <w:t xml:space="preserve">our mouse </w:t>
      </w:r>
      <w:r w:rsidRPr="00940BE0">
        <w:t xml:space="preserve">models followed by functional studies and validation in patient populations. </w:t>
      </w:r>
      <w:r w:rsidR="00E53176">
        <w:t xml:space="preserve">In 2010, we </w:t>
      </w:r>
      <w:proofErr w:type="gramStart"/>
      <w:r w:rsidR="00E53176">
        <w:t>reported  in</w:t>
      </w:r>
      <w:proofErr w:type="gramEnd"/>
      <w:r w:rsidR="00E53176">
        <w:t xml:space="preserve"> the </w:t>
      </w:r>
      <w:r w:rsidRPr="00940BE0">
        <w:t xml:space="preserve">Proceedings of National Academy of Sci (USA) (Mistry PK, Liu J, Yang M, Nottoli T, </w:t>
      </w:r>
      <w:r w:rsidR="00E53176">
        <w:t xml:space="preserve">et </w:t>
      </w:r>
      <w:proofErr w:type="spellStart"/>
      <w:r w:rsidR="00E53176">
        <w:t>al,</w:t>
      </w:r>
      <w:r w:rsidRPr="00940BE0">
        <w:t>Glucocerebrosidase</w:t>
      </w:r>
      <w:proofErr w:type="spellEnd"/>
      <w:r w:rsidRPr="00940BE0">
        <w:t xml:space="preserve"> gene-deficient mouse recapitulates Gaucher disease displaying cellular and molecular dysregulation beyond the macrophage. Proc Natl </w:t>
      </w:r>
      <w:proofErr w:type="spellStart"/>
      <w:r w:rsidRPr="00940BE0">
        <w:t>Acad</w:t>
      </w:r>
      <w:proofErr w:type="spellEnd"/>
      <w:r w:rsidRPr="00940BE0">
        <w:t xml:space="preserve"> Sci U S A. 2010;107(45): p. 19473-8. PMID: 20962279) wherein we described how glucosylsphingosine could be utilized as a biomarker. Indeed, as requested of each speaker at the meeting to present a final slide of ‘biomarker wish-list’ I included circulating levels of </w:t>
      </w:r>
      <w:proofErr w:type="spellStart"/>
      <w:r w:rsidRPr="00940BE0">
        <w:t>glucocosylsphingosine</w:t>
      </w:r>
      <w:proofErr w:type="spellEnd"/>
      <w:r w:rsidR="000559BB" w:rsidRPr="00940BE0">
        <w:t>. In fact</w:t>
      </w:r>
      <w:r w:rsidR="00EB15F7" w:rsidRPr="00940BE0">
        <w:t>,</w:t>
      </w:r>
      <w:r w:rsidR="000559BB" w:rsidRPr="00940BE0">
        <w:t xml:space="preserve"> this meeting set up the collaboration between Aerts and our lab</w:t>
      </w:r>
      <w:r w:rsidR="00EB15F7" w:rsidRPr="00940BE0">
        <w:t>s</w:t>
      </w:r>
      <w:r w:rsidR="000559BB" w:rsidRPr="00940BE0">
        <w:t xml:space="preserve"> that resulted in paper one year later</w:t>
      </w:r>
      <w:r w:rsidR="00EB15F7" w:rsidRPr="00940BE0">
        <w:t xml:space="preserve"> </w:t>
      </w:r>
      <w:r w:rsidR="00E53176">
        <w:t xml:space="preserve">reporting </w:t>
      </w:r>
      <w:r w:rsidR="00EB15F7" w:rsidRPr="00940BE0">
        <w:t xml:space="preserve">the </w:t>
      </w:r>
      <w:r w:rsidR="000559BB" w:rsidRPr="00940BE0">
        <w:t xml:space="preserve">properties </w:t>
      </w:r>
      <w:r w:rsidR="00EB15F7" w:rsidRPr="00940BE0">
        <w:t xml:space="preserve">of glucosylsphingosine </w:t>
      </w:r>
      <w:r w:rsidR="000559BB" w:rsidRPr="00940BE0">
        <w:t xml:space="preserve">to function as highly meaningful biomarker </w:t>
      </w:r>
      <w:r w:rsidR="00EB15F7" w:rsidRPr="00940BE0">
        <w:t>of Gaucher disease (</w:t>
      </w:r>
      <w:r w:rsidR="000559BB" w:rsidRPr="00940BE0">
        <w:t xml:space="preserve">Dekker N, </w:t>
      </w:r>
      <w:r w:rsidR="00E53176">
        <w:t>…</w:t>
      </w:r>
      <w:r w:rsidR="000559BB" w:rsidRPr="00940BE0">
        <w:t xml:space="preserve">Mistry PK, Boot RG, Aerts JM., Elevated plasma glucosylsphingosine in Gaucher disease: relation to phenotype, storage cell markers, and therapeutic response. Blood. 2011; 118(16): p. e118-27. PMID: 21868580). </w:t>
      </w:r>
      <w:r w:rsidR="00EB15F7" w:rsidRPr="00940BE0">
        <w:t xml:space="preserve">Over the years, we have built a solid body of evidence in definitive papers linking glucosylsphingosine </w:t>
      </w:r>
      <w:r w:rsidR="00E53176">
        <w:t xml:space="preserve">and new biomarkers </w:t>
      </w:r>
      <w:r w:rsidR="00EB15F7" w:rsidRPr="00940BE0">
        <w:t>to disease severity, response to therapy and various pathological aspects of Gaucher disease.</w:t>
      </w:r>
    </w:p>
    <w:p w14:paraId="7503DD9D" w14:textId="77777777" w:rsidR="004C6F67" w:rsidRPr="00940BE0" w:rsidRDefault="004C6F67" w:rsidP="00830CE6"/>
    <w:p w14:paraId="3059B8C9" w14:textId="77777777" w:rsidR="004C6F67" w:rsidRPr="00940BE0" w:rsidRDefault="004C6F67" w:rsidP="00830CE6">
      <w:r w:rsidRPr="00940BE0">
        <w:t xml:space="preserve">I was recently recognized by </w:t>
      </w:r>
      <w:proofErr w:type="spellStart"/>
      <w:r w:rsidRPr="00940BE0">
        <w:t>Expertscape</w:t>
      </w:r>
      <w:proofErr w:type="spellEnd"/>
      <w:r w:rsidRPr="00940BE0">
        <w:t xml:space="preserve"> World expert in Sphingolipidosis: </w:t>
      </w:r>
      <w:hyperlink r:id="rId9" w:history="1">
        <w:r w:rsidRPr="00940BE0">
          <w:rPr>
            <w:color w:val="0000FF"/>
            <w:u w:val="single"/>
          </w:rPr>
          <w:t>https://twitter.com/Daily_Experts/status/1142079734312050689</w:t>
        </w:r>
      </w:hyperlink>
      <w:r w:rsidRPr="00940BE0">
        <w:t xml:space="preserve"> (accessed 6/20/19)</w:t>
      </w:r>
    </w:p>
    <w:p w14:paraId="7D12CE75" w14:textId="77777777" w:rsidR="004C6F67" w:rsidRPr="00940BE0" w:rsidRDefault="004C6F67" w:rsidP="00830CE6"/>
    <w:p w14:paraId="55875DBB" w14:textId="77777777" w:rsidR="004C6F67" w:rsidRPr="00940BE0" w:rsidRDefault="004C6F67" w:rsidP="00830CE6"/>
    <w:p w14:paraId="4523B942" w14:textId="77777777" w:rsidR="001E6DFA" w:rsidRPr="00940BE0" w:rsidRDefault="001E6DFA" w:rsidP="00830CE6"/>
    <w:p w14:paraId="0686E927" w14:textId="77777777" w:rsidR="001E6DFA" w:rsidRPr="00940BE0" w:rsidRDefault="001E6DFA" w:rsidP="00830CE6"/>
    <w:p w14:paraId="00AB3E49" w14:textId="77777777" w:rsidR="001E6DFA" w:rsidRPr="00940BE0" w:rsidRDefault="001E6DFA" w:rsidP="00830CE6"/>
    <w:p w14:paraId="44812413" w14:textId="77777777" w:rsidR="00C86E1D" w:rsidRPr="00940BE0" w:rsidRDefault="00C86E1D" w:rsidP="00830CE6">
      <w:pPr>
        <w:pBdr>
          <w:bottom w:val="single" w:sz="12" w:space="1" w:color="auto"/>
        </w:pBdr>
        <w:rPr>
          <w:b/>
        </w:rPr>
      </w:pPr>
      <w:r w:rsidRPr="00940BE0">
        <w:rPr>
          <w:b/>
        </w:rPr>
        <w:t>EDUCATION</w:t>
      </w:r>
    </w:p>
    <w:p w14:paraId="2951D787" w14:textId="77777777" w:rsidR="00C86E1D" w:rsidRPr="00940BE0" w:rsidRDefault="00C86E1D" w:rsidP="00830CE6"/>
    <w:p w14:paraId="43C62731" w14:textId="77777777" w:rsidR="00C86E1D" w:rsidRPr="00940BE0" w:rsidRDefault="00F52B60" w:rsidP="00E06F01">
      <w:pPr>
        <w:ind w:left="2160" w:hanging="2160"/>
      </w:pPr>
      <w:r w:rsidRPr="00940BE0">
        <w:t>08/</w:t>
      </w:r>
      <w:r w:rsidR="00C86E1D" w:rsidRPr="00940BE0">
        <w:t xml:space="preserve">1972 – </w:t>
      </w:r>
      <w:r w:rsidRPr="00940BE0">
        <w:t>06/</w:t>
      </w:r>
      <w:r w:rsidR="005E5AEC" w:rsidRPr="00940BE0">
        <w:t>1975</w:t>
      </w:r>
      <w:r w:rsidR="005E5AEC" w:rsidRPr="00940BE0">
        <w:tab/>
      </w:r>
      <w:r w:rsidR="003D4829" w:rsidRPr="00940BE0">
        <w:t>B.Sc.</w:t>
      </w:r>
      <w:r w:rsidR="005E5AEC" w:rsidRPr="00940BE0">
        <w:t xml:space="preserve"> </w:t>
      </w:r>
      <w:r w:rsidR="00C86E1D" w:rsidRPr="00940BE0">
        <w:t>(Hons) Queen Elizabeth College, Unive</w:t>
      </w:r>
      <w:r w:rsidR="005E5AEC" w:rsidRPr="00940BE0">
        <w:t>rsity of London. Physiology/</w:t>
      </w:r>
      <w:r w:rsidR="00E06F01" w:rsidRPr="00940BE0">
        <w:t xml:space="preserve"> </w:t>
      </w:r>
      <w:r w:rsidR="00C86E1D" w:rsidRPr="00940BE0">
        <w:t>Biochemistry</w:t>
      </w:r>
    </w:p>
    <w:p w14:paraId="23DA51C7" w14:textId="77777777" w:rsidR="005E5AEC" w:rsidRPr="00940BE0" w:rsidRDefault="005E5AEC" w:rsidP="00E06F01">
      <w:pPr>
        <w:ind w:left="2160" w:hanging="2160"/>
      </w:pPr>
    </w:p>
    <w:p w14:paraId="09800402" w14:textId="77777777" w:rsidR="00C86E1D" w:rsidRPr="00940BE0" w:rsidRDefault="00F52B60" w:rsidP="00830CE6">
      <w:r w:rsidRPr="00940BE0">
        <w:t>08/</w:t>
      </w:r>
      <w:r w:rsidR="00C86E1D" w:rsidRPr="00940BE0">
        <w:t xml:space="preserve">1975 – </w:t>
      </w:r>
      <w:r w:rsidRPr="00940BE0">
        <w:t>10/</w:t>
      </w:r>
      <w:r w:rsidR="00C86E1D" w:rsidRPr="00940BE0">
        <w:t>1978</w:t>
      </w:r>
      <w:r w:rsidRPr="00940BE0">
        <w:tab/>
      </w:r>
      <w:r w:rsidR="00C86E1D" w:rsidRPr="00940BE0">
        <w:t>PhD, St Thomas’s Hospital School of Medicine, University of London</w:t>
      </w:r>
    </w:p>
    <w:p w14:paraId="0F26637F" w14:textId="77777777" w:rsidR="00F52B60" w:rsidRPr="00940BE0" w:rsidRDefault="00F52B60" w:rsidP="00830CE6"/>
    <w:p w14:paraId="4EC3BD67" w14:textId="77777777" w:rsidR="00C86E1D" w:rsidRPr="00940BE0" w:rsidRDefault="00F52B60" w:rsidP="00830CE6">
      <w:r w:rsidRPr="00940BE0">
        <w:t>0/8/</w:t>
      </w:r>
      <w:r w:rsidR="00C86E1D" w:rsidRPr="00940BE0">
        <w:t xml:space="preserve">1978 – </w:t>
      </w:r>
      <w:r w:rsidRPr="00940BE0">
        <w:t>06/</w:t>
      </w:r>
      <w:r w:rsidR="00C86E1D" w:rsidRPr="00940BE0">
        <w:t>1983</w:t>
      </w:r>
      <w:r w:rsidR="00E06F01" w:rsidRPr="00940BE0">
        <w:tab/>
      </w:r>
      <w:r w:rsidR="00C86E1D" w:rsidRPr="00940BE0">
        <w:t>MB BS Royal Free UCL School of Medicine</w:t>
      </w:r>
    </w:p>
    <w:p w14:paraId="4645F016" w14:textId="77777777" w:rsidR="00C86E1D" w:rsidRPr="00940BE0" w:rsidRDefault="00C86E1D" w:rsidP="00830CE6"/>
    <w:p w14:paraId="04184367" w14:textId="77777777" w:rsidR="00F52B60" w:rsidRPr="00940BE0" w:rsidRDefault="00C86E1D" w:rsidP="00830CE6">
      <w:r w:rsidRPr="00940BE0">
        <w:t>1987</w:t>
      </w:r>
      <w:r w:rsidRPr="00940BE0">
        <w:tab/>
        <w:t>Member of Royal College of Physicians (by examination)</w:t>
      </w:r>
    </w:p>
    <w:p w14:paraId="31DE7DDE" w14:textId="77777777" w:rsidR="00C86E1D" w:rsidRPr="00940BE0" w:rsidRDefault="00F52B60" w:rsidP="00830CE6">
      <w:r w:rsidRPr="00940BE0">
        <w:tab/>
        <w:t xml:space="preserve">    </w:t>
      </w:r>
      <w:r w:rsidR="00E06F01" w:rsidRPr="00940BE0">
        <w:tab/>
      </w:r>
      <w:r w:rsidRPr="00940BE0">
        <w:t xml:space="preserve"> </w:t>
      </w:r>
      <w:r w:rsidR="00C86E1D" w:rsidRPr="00940BE0">
        <w:t xml:space="preserve">– </w:t>
      </w:r>
      <w:r w:rsidRPr="00940BE0">
        <w:t xml:space="preserve">elected Fellow of the Royal College of Physicians </w:t>
      </w:r>
      <w:r w:rsidR="00C86E1D" w:rsidRPr="00940BE0">
        <w:t>1999</w:t>
      </w:r>
    </w:p>
    <w:p w14:paraId="3F8F7102" w14:textId="77777777" w:rsidR="00896072" w:rsidRPr="00940BE0" w:rsidRDefault="00896072" w:rsidP="00830CE6"/>
    <w:p w14:paraId="7CEF3EE0" w14:textId="77777777" w:rsidR="00BB311A" w:rsidRPr="00940BE0" w:rsidRDefault="00BB311A" w:rsidP="00830CE6">
      <w:r w:rsidRPr="00940BE0">
        <w:t>2007</w:t>
      </w:r>
      <w:r w:rsidRPr="00940BE0">
        <w:tab/>
        <w:t>MA (</w:t>
      </w:r>
      <w:r w:rsidRPr="00940BE0">
        <w:rPr>
          <w:i/>
        </w:rPr>
        <w:t>privatum)</w:t>
      </w:r>
      <w:r w:rsidRPr="00940BE0">
        <w:t xml:space="preserve"> Yale University</w:t>
      </w:r>
    </w:p>
    <w:p w14:paraId="014C1FD3" w14:textId="77777777" w:rsidR="00D53DDA" w:rsidRPr="00940BE0" w:rsidRDefault="00D53DDA" w:rsidP="00830CE6"/>
    <w:p w14:paraId="606D8C49" w14:textId="77777777" w:rsidR="00D53DDA" w:rsidRPr="00940BE0" w:rsidRDefault="00D53DDA" w:rsidP="00830CE6">
      <w:r w:rsidRPr="00940BE0">
        <w:t>2015</w:t>
      </w:r>
      <w:r w:rsidR="000B34FE" w:rsidRPr="00940BE0">
        <w:tab/>
        <w:t>M.D. University of the State</w:t>
      </w:r>
      <w:r w:rsidR="006D2F23" w:rsidRPr="00940BE0">
        <w:t xml:space="preserve"> of New York, MD conferral by the Boards of Regents</w:t>
      </w:r>
    </w:p>
    <w:p w14:paraId="65ABB3EB" w14:textId="77777777" w:rsidR="00F52B60" w:rsidRPr="00940BE0" w:rsidRDefault="00F52B60" w:rsidP="00830CE6"/>
    <w:p w14:paraId="07223D27" w14:textId="77777777" w:rsidR="00F52B60" w:rsidRPr="00940BE0" w:rsidRDefault="00F52B60" w:rsidP="00830CE6">
      <w:pPr>
        <w:pStyle w:val="Heading3"/>
        <w:pBdr>
          <w:bottom w:val="single" w:sz="12" w:space="1" w:color="auto"/>
        </w:pBdr>
        <w:rPr>
          <w:b/>
          <w:i w:val="0"/>
        </w:rPr>
      </w:pPr>
      <w:r w:rsidRPr="00940BE0">
        <w:rPr>
          <w:b/>
          <w:i w:val="0"/>
        </w:rPr>
        <w:t>POST-DOCTORAL TRAINING</w:t>
      </w:r>
    </w:p>
    <w:p w14:paraId="4790C188" w14:textId="77777777" w:rsidR="00F52B60" w:rsidRPr="00940BE0" w:rsidRDefault="00F52B60" w:rsidP="00830CE6"/>
    <w:p w14:paraId="175D595F" w14:textId="77777777" w:rsidR="00F52B60" w:rsidRPr="00940BE0" w:rsidRDefault="00883C65" w:rsidP="00830CE6">
      <w:r w:rsidRPr="00940BE0">
        <w:t>08/1983 – 07/84</w:t>
      </w:r>
      <w:r w:rsidRPr="00940BE0">
        <w:tab/>
        <w:t xml:space="preserve">Internship: </w:t>
      </w:r>
      <w:r w:rsidR="00F52B60" w:rsidRPr="00940BE0">
        <w:t>House Officer in Medicine Royal Free Hospital and</w:t>
      </w:r>
    </w:p>
    <w:p w14:paraId="733A589E" w14:textId="77777777" w:rsidR="00F52B60" w:rsidRPr="00940BE0" w:rsidRDefault="00E06F01" w:rsidP="00830CE6">
      <w:r w:rsidRPr="00940BE0">
        <w:tab/>
      </w:r>
      <w:r w:rsidR="00F52B60" w:rsidRPr="00940BE0">
        <w:t>House Officer in Surgery, Dewsbury General Hospital</w:t>
      </w:r>
    </w:p>
    <w:p w14:paraId="20668DB3" w14:textId="77777777" w:rsidR="00F52B60" w:rsidRPr="00940BE0" w:rsidRDefault="00F52B60" w:rsidP="00830CE6"/>
    <w:p w14:paraId="1956DFE0" w14:textId="77777777" w:rsidR="00F52B60" w:rsidRPr="00940BE0" w:rsidRDefault="00883C65" w:rsidP="00830CE6">
      <w:r w:rsidRPr="00940BE0">
        <w:t>08/1984 – 07/1986</w:t>
      </w:r>
      <w:r w:rsidRPr="00940BE0">
        <w:tab/>
        <w:t xml:space="preserve">Residency: </w:t>
      </w:r>
      <w:r w:rsidR="00F52B60" w:rsidRPr="00940BE0">
        <w:t>Rotating Sen</w:t>
      </w:r>
      <w:r w:rsidRPr="00940BE0">
        <w:t>ior House Officer in Medicine (</w:t>
      </w:r>
      <w:r w:rsidR="00F52B60" w:rsidRPr="00940BE0">
        <w:t>Nephrology, Cardiology,</w:t>
      </w:r>
    </w:p>
    <w:p w14:paraId="34D751AB" w14:textId="77777777" w:rsidR="00F52B60" w:rsidRPr="00940BE0" w:rsidRDefault="00E06F01" w:rsidP="00830CE6">
      <w:r w:rsidRPr="00940BE0">
        <w:tab/>
      </w:r>
      <w:r w:rsidR="00F52B60" w:rsidRPr="00940BE0">
        <w:t>Infectious diseases and General Internal Medicine)</w:t>
      </w:r>
    </w:p>
    <w:p w14:paraId="4364D6ED" w14:textId="77777777" w:rsidR="00F52B60" w:rsidRPr="00940BE0" w:rsidRDefault="00F52B60" w:rsidP="00830CE6"/>
    <w:p w14:paraId="0E9618B8" w14:textId="77777777" w:rsidR="00F52B60" w:rsidRPr="00940BE0" w:rsidRDefault="00883C65" w:rsidP="00E06F01">
      <w:pPr>
        <w:ind w:left="1890" w:hanging="1890"/>
      </w:pPr>
      <w:r w:rsidRPr="00940BE0">
        <w:lastRenderedPageBreak/>
        <w:t>08/</w:t>
      </w:r>
      <w:r w:rsidR="00F52B60" w:rsidRPr="00940BE0">
        <w:t>1986-</w:t>
      </w:r>
      <w:r w:rsidRPr="00940BE0">
        <w:t>12/</w:t>
      </w:r>
      <w:r w:rsidR="00F52B60" w:rsidRPr="00940BE0">
        <w:t>1989</w:t>
      </w:r>
      <w:r w:rsidR="00F52B60" w:rsidRPr="00940BE0">
        <w:tab/>
      </w:r>
      <w:r w:rsidRPr="00940BE0">
        <w:t xml:space="preserve">Chief Resident: </w:t>
      </w:r>
      <w:r w:rsidR="00F52B60" w:rsidRPr="00940BE0">
        <w:t>Registrar in Hepatology, Gastroenterology, Oncology and Internal Medicine,</w:t>
      </w:r>
      <w:r w:rsidRPr="00940BE0">
        <w:t xml:space="preserve"> </w:t>
      </w:r>
      <w:r w:rsidR="00F52B60" w:rsidRPr="00940BE0">
        <w:t>Royal Free Hospital, London</w:t>
      </w:r>
    </w:p>
    <w:p w14:paraId="2F3EFD6C" w14:textId="77777777" w:rsidR="00F52B60" w:rsidRPr="00940BE0" w:rsidRDefault="00F52B60" w:rsidP="00830CE6"/>
    <w:p w14:paraId="1E8CE304" w14:textId="77777777" w:rsidR="00E06F01" w:rsidRPr="00940BE0" w:rsidRDefault="00883C65" w:rsidP="00E06F01">
      <w:pPr>
        <w:ind w:left="1890" w:hanging="1890"/>
      </w:pPr>
      <w:r w:rsidRPr="00940BE0">
        <w:t>01/</w:t>
      </w:r>
      <w:r w:rsidR="00F52B60" w:rsidRPr="00940BE0">
        <w:t>1990-</w:t>
      </w:r>
      <w:r w:rsidRPr="00940BE0">
        <w:t>10/</w:t>
      </w:r>
      <w:r w:rsidR="00F52B60" w:rsidRPr="00940BE0">
        <w:t>1994</w:t>
      </w:r>
      <w:r w:rsidR="00F52B60" w:rsidRPr="00940BE0">
        <w:tab/>
      </w:r>
      <w:r w:rsidRPr="00940BE0">
        <w:t xml:space="preserve">Fellowship: </w:t>
      </w:r>
      <w:r w:rsidR="00F52B60" w:rsidRPr="00940BE0">
        <w:t>Senior Registrar Internal Medicine, Metabolic Medicine and Hepatology, Addenbrooke’s Hospital, Cambridge</w:t>
      </w:r>
    </w:p>
    <w:p w14:paraId="1DEDCE92" w14:textId="77777777" w:rsidR="00D0762A" w:rsidRPr="00940BE0" w:rsidRDefault="00D0762A" w:rsidP="00E06F01">
      <w:pPr>
        <w:ind w:left="1890" w:hanging="1890"/>
      </w:pPr>
    </w:p>
    <w:p w14:paraId="471A80C5" w14:textId="77777777" w:rsidR="00F51EBC" w:rsidRPr="00940BE0" w:rsidRDefault="00F51EBC" w:rsidP="00E06F01">
      <w:pPr>
        <w:pBdr>
          <w:bottom w:val="single" w:sz="12" w:space="1" w:color="auto"/>
        </w:pBdr>
        <w:ind w:left="1890" w:hanging="1890"/>
        <w:rPr>
          <w:b/>
        </w:rPr>
      </w:pPr>
      <w:r w:rsidRPr="00940BE0">
        <w:rPr>
          <w:b/>
        </w:rPr>
        <w:t>ACADEMIC APPOINTMENTS</w:t>
      </w:r>
    </w:p>
    <w:p w14:paraId="5ECAD537" w14:textId="77777777" w:rsidR="00F51EBC" w:rsidRPr="00940BE0" w:rsidRDefault="00F51EBC" w:rsidP="00830CE6"/>
    <w:p w14:paraId="26627C0B" w14:textId="77777777" w:rsidR="00F51EBC" w:rsidRPr="00940BE0" w:rsidRDefault="00F51EBC" w:rsidP="00830CE6">
      <w:r w:rsidRPr="00940BE0">
        <w:tab/>
        <w:t>U</w:t>
      </w:r>
      <w:r w:rsidR="000C5413" w:rsidRPr="00940BE0">
        <w:t>niversity of Cambridge Clinical School, Cambridge</w:t>
      </w:r>
    </w:p>
    <w:p w14:paraId="2B3D7C67" w14:textId="77777777" w:rsidR="00F51EBC" w:rsidRPr="00940BE0" w:rsidRDefault="000C5413" w:rsidP="00830CE6">
      <w:r w:rsidRPr="00940BE0">
        <w:t>1989-1994</w:t>
      </w:r>
      <w:r w:rsidRPr="00940BE0">
        <w:tab/>
        <w:t>Clinical Lecturer in Medicine</w:t>
      </w:r>
    </w:p>
    <w:p w14:paraId="70DA3D0D" w14:textId="77777777" w:rsidR="000C5413" w:rsidRPr="00940BE0" w:rsidRDefault="000C5413" w:rsidP="00830CE6">
      <w:r w:rsidRPr="00940BE0">
        <w:tab/>
        <w:t>Department of Medicine</w:t>
      </w:r>
    </w:p>
    <w:p w14:paraId="7F65206B" w14:textId="77777777" w:rsidR="00F51EBC" w:rsidRPr="00940BE0" w:rsidRDefault="00F51EBC" w:rsidP="00830CE6"/>
    <w:p w14:paraId="65999D15" w14:textId="77777777" w:rsidR="00F51EBC" w:rsidRPr="00940BE0" w:rsidRDefault="00F51EBC" w:rsidP="00830CE6">
      <w:r w:rsidRPr="00940BE0">
        <w:tab/>
      </w:r>
      <w:r w:rsidR="000C5413" w:rsidRPr="00940BE0">
        <w:t>Royal Free UCL School of Medicine, London</w:t>
      </w:r>
    </w:p>
    <w:p w14:paraId="512C2457" w14:textId="77777777" w:rsidR="000C5413" w:rsidRPr="00940BE0" w:rsidRDefault="000C5413" w:rsidP="00830CE6">
      <w:r w:rsidRPr="00940BE0">
        <w:t>1994 – 1998</w:t>
      </w:r>
      <w:r w:rsidRPr="00940BE0">
        <w:tab/>
        <w:t>Senior Lecturer (Hon Consultant) in Medicine</w:t>
      </w:r>
    </w:p>
    <w:p w14:paraId="257B0529" w14:textId="77777777" w:rsidR="00F51EBC" w:rsidRPr="00940BE0" w:rsidRDefault="000C5413" w:rsidP="00830CE6">
      <w:r w:rsidRPr="00940BE0">
        <w:tab/>
        <w:t>Department of Medicine</w:t>
      </w:r>
      <w:r w:rsidR="00F51EBC" w:rsidRPr="00940BE0">
        <w:tab/>
      </w:r>
    </w:p>
    <w:p w14:paraId="7B81AA6A" w14:textId="77777777" w:rsidR="009F346E" w:rsidRPr="00940BE0" w:rsidRDefault="009F346E" w:rsidP="00830CE6"/>
    <w:p w14:paraId="3873B160" w14:textId="77777777" w:rsidR="00F51EBC" w:rsidRPr="00940BE0" w:rsidRDefault="00E36A2C" w:rsidP="00830CE6">
      <w:r w:rsidRPr="00940BE0">
        <w:tab/>
      </w:r>
      <w:r w:rsidR="000C5413" w:rsidRPr="00940BE0">
        <w:t>Mount Sinai School of Medicine</w:t>
      </w:r>
      <w:r w:rsidRPr="00940BE0">
        <w:tab/>
      </w:r>
      <w:r w:rsidRPr="00940BE0">
        <w:tab/>
      </w:r>
    </w:p>
    <w:p w14:paraId="496875EF" w14:textId="77777777" w:rsidR="00F51EBC" w:rsidRPr="00940BE0" w:rsidRDefault="000C5413" w:rsidP="00830CE6">
      <w:r w:rsidRPr="00940BE0">
        <w:t>1998 - 2001</w:t>
      </w:r>
      <w:r w:rsidRPr="00940BE0">
        <w:tab/>
        <w:t xml:space="preserve">Associate Professor, </w:t>
      </w:r>
    </w:p>
    <w:p w14:paraId="4781254B" w14:textId="77777777" w:rsidR="000C5413" w:rsidRPr="00940BE0" w:rsidRDefault="000C5413" w:rsidP="00830CE6">
      <w:r w:rsidRPr="00940BE0">
        <w:tab/>
        <w:t xml:space="preserve">Departments of </w:t>
      </w:r>
      <w:r w:rsidR="00A15CF6" w:rsidRPr="00940BE0">
        <w:t xml:space="preserve">Human </w:t>
      </w:r>
      <w:r w:rsidRPr="00940BE0">
        <w:t xml:space="preserve">Genetics and Medicine </w:t>
      </w:r>
    </w:p>
    <w:p w14:paraId="4080956C" w14:textId="77777777" w:rsidR="00FC0532" w:rsidRPr="00940BE0" w:rsidRDefault="00FC0532" w:rsidP="00830CE6"/>
    <w:p w14:paraId="1FF12EA5" w14:textId="77777777" w:rsidR="00FC0532" w:rsidRPr="00940BE0" w:rsidRDefault="00FC0532" w:rsidP="00830CE6">
      <w:r w:rsidRPr="00940BE0">
        <w:tab/>
      </w:r>
      <w:r w:rsidR="000C5413" w:rsidRPr="00940BE0">
        <w:t>Yale University School of Medicine</w:t>
      </w:r>
      <w:r w:rsidRPr="00940BE0">
        <w:tab/>
      </w:r>
      <w:r w:rsidRPr="00940BE0">
        <w:tab/>
      </w:r>
    </w:p>
    <w:p w14:paraId="029744B0" w14:textId="77777777" w:rsidR="00FC0532" w:rsidRPr="00940BE0" w:rsidRDefault="000C5413" w:rsidP="00830CE6">
      <w:r w:rsidRPr="00940BE0">
        <w:t>2001 – 2005</w:t>
      </w:r>
      <w:r w:rsidRPr="00940BE0">
        <w:tab/>
        <w:t>Associate Professor of Medicine</w:t>
      </w:r>
      <w:r w:rsidR="00870E6B" w:rsidRPr="00940BE0">
        <w:t xml:space="preserve"> (Section of Digestive Diseases)</w:t>
      </w:r>
    </w:p>
    <w:p w14:paraId="0032D820" w14:textId="77777777" w:rsidR="00E06F01" w:rsidRPr="00940BE0" w:rsidRDefault="00E06F01" w:rsidP="00830CE6"/>
    <w:p w14:paraId="399A0258" w14:textId="77777777" w:rsidR="00870E6B" w:rsidRPr="00940BE0" w:rsidRDefault="001F2C55" w:rsidP="00E06F01">
      <w:pPr>
        <w:ind w:left="1890" w:hanging="1890"/>
      </w:pPr>
      <w:r w:rsidRPr="00940BE0">
        <w:t>2005 – 2013</w:t>
      </w:r>
      <w:r w:rsidR="00870E6B" w:rsidRPr="00940BE0">
        <w:tab/>
        <w:t>Professor of Pediatrics</w:t>
      </w:r>
      <w:r w:rsidRPr="00940BE0">
        <w:t xml:space="preserve"> and Medicine, </w:t>
      </w:r>
      <w:r w:rsidR="00870E6B" w:rsidRPr="00940BE0">
        <w:t>Chief, Section of Pediatric Gastroenterology and Hepatology</w:t>
      </w:r>
    </w:p>
    <w:p w14:paraId="6458B5B7" w14:textId="77777777" w:rsidR="00E06F01" w:rsidRPr="00940BE0" w:rsidRDefault="00E06F01" w:rsidP="00E06F01">
      <w:pPr>
        <w:ind w:left="1890" w:hanging="1890"/>
      </w:pPr>
    </w:p>
    <w:p w14:paraId="3A400F90" w14:textId="77777777" w:rsidR="002B497E" w:rsidRPr="00940BE0" w:rsidRDefault="002B497E" w:rsidP="00E06F01">
      <w:pPr>
        <w:ind w:left="1890" w:hanging="1890"/>
      </w:pPr>
    </w:p>
    <w:p w14:paraId="46A1D83C" w14:textId="77777777" w:rsidR="001F2C55" w:rsidRPr="00940BE0" w:rsidRDefault="001F2C55" w:rsidP="00E06F01">
      <w:pPr>
        <w:ind w:left="1890" w:hanging="1890"/>
      </w:pPr>
      <w:r w:rsidRPr="00940BE0">
        <w:t>07/2013 – present</w:t>
      </w:r>
      <w:r w:rsidRPr="00940BE0">
        <w:tab/>
        <w:t>Professor of Medicine (Digestive diseases) and Pediatrics (Gastroenterology) and Cellular &amp; Molecular Physiology.</w:t>
      </w:r>
    </w:p>
    <w:p w14:paraId="49F1563B" w14:textId="77777777" w:rsidR="00870E6B" w:rsidRPr="00940BE0" w:rsidRDefault="00870E6B" w:rsidP="00830CE6">
      <w:r w:rsidRPr="00940BE0">
        <w:tab/>
      </w:r>
    </w:p>
    <w:p w14:paraId="4A85E681" w14:textId="77777777" w:rsidR="00F51EBC" w:rsidRPr="00940BE0" w:rsidRDefault="00F51EBC" w:rsidP="00830CE6">
      <w:pPr>
        <w:pStyle w:val="Heading1"/>
        <w:pBdr>
          <w:bottom w:val="single" w:sz="12" w:space="1" w:color="auto"/>
        </w:pBdr>
      </w:pPr>
      <w:r w:rsidRPr="00940BE0">
        <w:t>HOSPITAL APPOINTMENTS</w:t>
      </w:r>
    </w:p>
    <w:p w14:paraId="0DE8D13C" w14:textId="77777777" w:rsidR="001F2C55" w:rsidRPr="00940BE0" w:rsidRDefault="00F51EBC" w:rsidP="00830CE6">
      <w:r w:rsidRPr="00940BE0">
        <w:tab/>
      </w:r>
    </w:p>
    <w:p w14:paraId="37AFB3A1" w14:textId="77777777" w:rsidR="00F51EBC" w:rsidRPr="00940BE0" w:rsidRDefault="001F2C55" w:rsidP="00830CE6">
      <w:r w:rsidRPr="00940BE0">
        <w:tab/>
      </w:r>
      <w:r w:rsidR="0074783C" w:rsidRPr="00940BE0">
        <w:t>Royal Free Hospital, London</w:t>
      </w:r>
    </w:p>
    <w:p w14:paraId="6A8AF03E" w14:textId="77777777" w:rsidR="0074783C" w:rsidRPr="00940BE0" w:rsidRDefault="001F2C55" w:rsidP="00830CE6">
      <w:r w:rsidRPr="00940BE0">
        <w:t>01/</w:t>
      </w:r>
      <w:r w:rsidR="0074783C" w:rsidRPr="00940BE0">
        <w:t>1994-</w:t>
      </w:r>
      <w:r w:rsidRPr="00940BE0">
        <w:t>04/</w:t>
      </w:r>
      <w:r w:rsidR="0074783C" w:rsidRPr="00940BE0">
        <w:t>1998</w:t>
      </w:r>
      <w:r w:rsidR="0074783C" w:rsidRPr="00940BE0">
        <w:tab/>
        <w:t>Attending Physician, Department of Medicine</w:t>
      </w:r>
    </w:p>
    <w:p w14:paraId="6F2F62AC" w14:textId="77777777" w:rsidR="00F51EBC" w:rsidRPr="00940BE0" w:rsidRDefault="0074783C" w:rsidP="00830CE6">
      <w:r w:rsidRPr="00940BE0">
        <w:tab/>
        <w:t>Medical Co-Director, Liver Transplant Program</w:t>
      </w:r>
      <w:r w:rsidR="00F51EBC" w:rsidRPr="00940BE0">
        <w:t xml:space="preserve"> </w:t>
      </w:r>
    </w:p>
    <w:p w14:paraId="07E94CC2" w14:textId="77777777" w:rsidR="0074783C" w:rsidRPr="00940BE0" w:rsidRDefault="0074783C" w:rsidP="00830CE6">
      <w:r w:rsidRPr="00940BE0">
        <w:tab/>
        <w:t>Founding Director, NHS-funded Gaucher disease center</w:t>
      </w:r>
    </w:p>
    <w:p w14:paraId="1C327416" w14:textId="77777777" w:rsidR="00F51EBC" w:rsidRPr="00940BE0" w:rsidRDefault="00F51EBC" w:rsidP="00830CE6">
      <w:r w:rsidRPr="00940BE0">
        <w:tab/>
      </w:r>
    </w:p>
    <w:p w14:paraId="569C4004" w14:textId="77777777" w:rsidR="00F51EBC" w:rsidRPr="00940BE0" w:rsidRDefault="00F51EBC" w:rsidP="00830CE6">
      <w:r w:rsidRPr="00940BE0">
        <w:tab/>
      </w:r>
      <w:r w:rsidR="0074783C" w:rsidRPr="00940BE0">
        <w:t>Mount Sinai School of Medicine</w:t>
      </w:r>
    </w:p>
    <w:p w14:paraId="4350B2FE" w14:textId="77777777" w:rsidR="00F51EBC" w:rsidRPr="00940BE0" w:rsidRDefault="00830CE6" w:rsidP="00830CE6">
      <w:r w:rsidRPr="00940BE0">
        <w:t>05</w:t>
      </w:r>
      <w:r w:rsidR="001F2C55" w:rsidRPr="00940BE0">
        <w:t>/</w:t>
      </w:r>
      <w:r w:rsidR="0074783C" w:rsidRPr="00940BE0">
        <w:t xml:space="preserve">1998 </w:t>
      </w:r>
      <w:r w:rsidR="001F2C55" w:rsidRPr="00940BE0">
        <w:t>–</w:t>
      </w:r>
      <w:r w:rsidR="0074783C" w:rsidRPr="00940BE0">
        <w:t xml:space="preserve"> </w:t>
      </w:r>
      <w:r w:rsidR="001F2C55" w:rsidRPr="00940BE0">
        <w:t>10/</w:t>
      </w:r>
      <w:r w:rsidR="0074783C" w:rsidRPr="00940BE0">
        <w:t>2001</w:t>
      </w:r>
      <w:r w:rsidR="00F51EBC" w:rsidRPr="00940BE0">
        <w:t xml:space="preserve"> </w:t>
      </w:r>
      <w:r w:rsidR="00F51EBC" w:rsidRPr="00940BE0">
        <w:tab/>
        <w:t>Attending Physician</w:t>
      </w:r>
    </w:p>
    <w:p w14:paraId="09EF9670" w14:textId="77777777" w:rsidR="0074783C" w:rsidRPr="00940BE0" w:rsidRDefault="0074783C" w:rsidP="00830CE6">
      <w:r w:rsidRPr="00940BE0">
        <w:tab/>
        <w:t>Director, Comprehensive Gaucher Disease Treatment Center</w:t>
      </w:r>
    </w:p>
    <w:p w14:paraId="476B0A33" w14:textId="77777777" w:rsidR="00F51EBC" w:rsidRPr="00940BE0" w:rsidRDefault="00F51EBC" w:rsidP="00830CE6"/>
    <w:p w14:paraId="70731340" w14:textId="77777777" w:rsidR="00F51EBC" w:rsidRPr="00940BE0" w:rsidRDefault="00F51EBC" w:rsidP="00830CE6">
      <w:r w:rsidRPr="00940BE0">
        <w:tab/>
      </w:r>
      <w:r w:rsidR="0074783C" w:rsidRPr="00940BE0">
        <w:t>Yale New Haven Hospital</w:t>
      </w:r>
    </w:p>
    <w:p w14:paraId="09B67E75" w14:textId="77777777" w:rsidR="00B0009A" w:rsidRPr="00940BE0" w:rsidRDefault="00830CE6" w:rsidP="00830CE6">
      <w:r w:rsidRPr="00940BE0">
        <w:t>11/</w:t>
      </w:r>
      <w:r w:rsidR="00F51EBC" w:rsidRPr="00940BE0">
        <w:t>2001-</w:t>
      </w:r>
      <w:r w:rsidRPr="00940BE0">
        <w:t>10/</w:t>
      </w:r>
      <w:r w:rsidR="0074783C" w:rsidRPr="00940BE0">
        <w:t>2005</w:t>
      </w:r>
      <w:r w:rsidR="0074783C" w:rsidRPr="00940BE0">
        <w:tab/>
        <w:t>Attending Physician</w:t>
      </w:r>
      <w:r w:rsidRPr="00940BE0">
        <w:t xml:space="preserve"> (Internal Medicine/GI)</w:t>
      </w:r>
    </w:p>
    <w:p w14:paraId="391DF9E3" w14:textId="77777777" w:rsidR="0074783C" w:rsidRPr="00940BE0" w:rsidRDefault="0074783C" w:rsidP="00830CE6">
      <w:r w:rsidRPr="00940BE0">
        <w:tab/>
        <w:t>Medical Director of Liver Transplant Program</w:t>
      </w:r>
    </w:p>
    <w:p w14:paraId="4E0859D2" w14:textId="77777777" w:rsidR="0074783C" w:rsidRPr="00940BE0" w:rsidRDefault="0074783C" w:rsidP="00830CE6"/>
    <w:p w14:paraId="316ABDC2" w14:textId="77777777" w:rsidR="0074783C" w:rsidRPr="00940BE0" w:rsidRDefault="00830CE6" w:rsidP="00830CE6">
      <w:r w:rsidRPr="00940BE0">
        <w:t>11/2005 – 06/2013</w:t>
      </w:r>
      <w:r w:rsidR="0074783C" w:rsidRPr="00940BE0">
        <w:tab/>
        <w:t>Yale New Haven Children’s Hospital</w:t>
      </w:r>
    </w:p>
    <w:p w14:paraId="66FE879A" w14:textId="77777777" w:rsidR="0074783C" w:rsidRPr="00940BE0" w:rsidRDefault="0074783C" w:rsidP="00830CE6">
      <w:r w:rsidRPr="00940BE0">
        <w:rPr>
          <w:b/>
          <w:i/>
        </w:rPr>
        <w:tab/>
      </w:r>
      <w:r w:rsidRPr="00940BE0">
        <w:t>Attending Physician</w:t>
      </w:r>
      <w:r w:rsidR="00830CE6" w:rsidRPr="00940BE0">
        <w:t>, Chief, Pediatric GI</w:t>
      </w:r>
    </w:p>
    <w:p w14:paraId="4DA50DC4" w14:textId="77777777" w:rsidR="0074783C" w:rsidRPr="00940BE0" w:rsidRDefault="0074783C" w:rsidP="00830CE6">
      <w:r w:rsidRPr="00940BE0">
        <w:tab/>
        <w:t>Medical Director of Pediatric Liver Transplant Program</w:t>
      </w:r>
    </w:p>
    <w:p w14:paraId="500DE47B" w14:textId="77777777" w:rsidR="0074783C" w:rsidRPr="00940BE0" w:rsidRDefault="0074783C" w:rsidP="00830CE6">
      <w:r w:rsidRPr="00940BE0">
        <w:tab/>
        <w:t>Director of Inherited Metabolic Liver disease clinic</w:t>
      </w:r>
    </w:p>
    <w:p w14:paraId="40031914" w14:textId="77777777" w:rsidR="00BB311A" w:rsidRPr="00940BE0" w:rsidRDefault="00BB311A" w:rsidP="00830CE6"/>
    <w:p w14:paraId="51E5D84D" w14:textId="77777777" w:rsidR="00830CE6" w:rsidRPr="00940BE0" w:rsidRDefault="00830CE6" w:rsidP="00830CE6">
      <w:r w:rsidRPr="00940BE0">
        <w:t>07/2013 – present</w:t>
      </w:r>
      <w:r w:rsidRPr="00940BE0">
        <w:tab/>
        <w:t>Yale New Haven Hospital</w:t>
      </w:r>
    </w:p>
    <w:p w14:paraId="79A7D91C" w14:textId="77777777" w:rsidR="00830CE6" w:rsidRPr="00940BE0" w:rsidRDefault="00830CE6" w:rsidP="00830CE6">
      <w:r w:rsidRPr="00940BE0">
        <w:tab/>
        <w:t>Attending Physician</w:t>
      </w:r>
      <w:r w:rsidR="005E5AEC" w:rsidRPr="00940BE0">
        <w:t>/Transplant Hepatologist</w:t>
      </w:r>
      <w:r w:rsidRPr="00940BE0">
        <w:t xml:space="preserve"> (Hepatology)</w:t>
      </w:r>
    </w:p>
    <w:p w14:paraId="374110E4" w14:textId="77777777" w:rsidR="00830CE6" w:rsidRPr="00940BE0" w:rsidRDefault="00830CE6" w:rsidP="00830CE6"/>
    <w:p w14:paraId="5631CF45" w14:textId="77777777" w:rsidR="00130EC3" w:rsidRPr="00940BE0" w:rsidRDefault="00F51EBC" w:rsidP="00830CE6">
      <w:pPr>
        <w:pBdr>
          <w:bottom w:val="single" w:sz="12" w:space="1" w:color="auto"/>
        </w:pBdr>
        <w:rPr>
          <w:b/>
        </w:rPr>
      </w:pPr>
      <w:r w:rsidRPr="00940BE0">
        <w:rPr>
          <w:b/>
        </w:rPr>
        <w:t>HONORS AND AWARDS</w:t>
      </w:r>
    </w:p>
    <w:p w14:paraId="4FE97F1B" w14:textId="77777777" w:rsidR="005E5AEC" w:rsidRPr="00940BE0" w:rsidRDefault="005E5AEC" w:rsidP="00830CE6"/>
    <w:p w14:paraId="4BBDFE02" w14:textId="77777777" w:rsidR="00130EC3" w:rsidRPr="00940BE0" w:rsidRDefault="00130EC3" w:rsidP="00830CE6">
      <w:r w:rsidRPr="00940BE0">
        <w:t xml:space="preserve">1980      </w:t>
      </w:r>
      <w:r w:rsidRPr="00940BE0">
        <w:tab/>
      </w:r>
      <w:proofErr w:type="spellStart"/>
      <w:r w:rsidRPr="00940BE0">
        <w:t>Foulk</w:t>
      </w:r>
      <w:r w:rsidR="005E5AEC" w:rsidRPr="00940BE0">
        <w:t>e's</w:t>
      </w:r>
      <w:proofErr w:type="spellEnd"/>
      <w:r w:rsidR="005E5AEC" w:rsidRPr="00940BE0">
        <w:t xml:space="preserve"> Foundation Fellowship</w:t>
      </w:r>
    </w:p>
    <w:p w14:paraId="52C66C57" w14:textId="77777777" w:rsidR="00E06F01" w:rsidRPr="00940BE0" w:rsidRDefault="00E06F01" w:rsidP="00830CE6">
      <w:r w:rsidRPr="00940BE0">
        <w:t>1995</w:t>
      </w:r>
      <w:r w:rsidRPr="00940BE0">
        <w:tab/>
      </w:r>
      <w:r w:rsidR="00130EC3" w:rsidRPr="00940BE0">
        <w:t>Alan Gordon Memorial Award of the Gaucher Association (UK)</w:t>
      </w:r>
    </w:p>
    <w:p w14:paraId="213728BD" w14:textId="77777777" w:rsidR="00E06F01" w:rsidRPr="00940BE0" w:rsidRDefault="00130EC3" w:rsidP="00830CE6">
      <w:r w:rsidRPr="00940BE0">
        <w:t xml:space="preserve">1997/8       </w:t>
      </w:r>
      <w:r w:rsidRPr="00940BE0">
        <w:tab/>
        <w:t xml:space="preserve">Founding Director, National Center of Excellence for Gaucher Disease, Royal </w:t>
      </w:r>
      <w:r w:rsidR="00E06F01" w:rsidRPr="00940BE0">
        <w:tab/>
      </w:r>
    </w:p>
    <w:p w14:paraId="5C229A0C" w14:textId="77777777" w:rsidR="00130EC3" w:rsidRPr="00940BE0" w:rsidRDefault="00E06F01" w:rsidP="00830CE6">
      <w:r w:rsidRPr="00940BE0">
        <w:tab/>
      </w:r>
      <w:r w:rsidR="00130EC3" w:rsidRPr="00940BE0">
        <w:t>Free Hospital, London</w:t>
      </w:r>
    </w:p>
    <w:p w14:paraId="367CB1D3" w14:textId="77777777" w:rsidR="00130EC3" w:rsidRPr="00940BE0" w:rsidRDefault="00E06F01" w:rsidP="00830CE6">
      <w:r w:rsidRPr="00940BE0">
        <w:t>1998</w:t>
      </w:r>
      <w:r w:rsidRPr="00940BE0">
        <w:tab/>
      </w:r>
      <w:r w:rsidR="00130EC3" w:rsidRPr="00940BE0">
        <w:t>Elected Fellow of the Royal College of Physicians (London)</w:t>
      </w:r>
    </w:p>
    <w:p w14:paraId="68BEC1F8" w14:textId="77777777" w:rsidR="00130EC3" w:rsidRPr="00940BE0" w:rsidRDefault="00E06F01" w:rsidP="00830CE6">
      <w:r w:rsidRPr="00940BE0">
        <w:t>1999</w:t>
      </w:r>
      <w:r w:rsidRPr="00940BE0">
        <w:tab/>
      </w:r>
      <w:r w:rsidR="00130EC3" w:rsidRPr="00940BE0">
        <w:t>Physician of the Year Award, Genetic Disease Foundation, New York</w:t>
      </w:r>
    </w:p>
    <w:p w14:paraId="39A2AB53" w14:textId="77777777" w:rsidR="00112FC9" w:rsidRDefault="00130EC3" w:rsidP="00112FC9">
      <w:pPr>
        <w:ind w:left="1890" w:hanging="1890"/>
      </w:pPr>
      <w:r w:rsidRPr="00940BE0">
        <w:t>2006-08</w:t>
      </w:r>
      <w:r w:rsidRPr="00940BE0">
        <w:tab/>
        <w:t xml:space="preserve">Chairman of Medical Advisory Board, American Liver Foundation (Connecticut </w:t>
      </w:r>
      <w:r w:rsidR="00E53176">
        <w:t>C</w:t>
      </w:r>
      <w:r w:rsidRPr="00940BE0">
        <w:t>hapter</w:t>
      </w:r>
    </w:p>
    <w:p w14:paraId="7B8031F0" w14:textId="3C9ECCA2" w:rsidR="00130EC3" w:rsidRPr="00940BE0" w:rsidRDefault="00112FC9" w:rsidP="00112FC9">
      <w:pPr>
        <w:ind w:left="1890" w:hanging="1890"/>
      </w:pPr>
      <w:r>
        <w:t>2002</w:t>
      </w:r>
      <w:r w:rsidR="00130EC3" w:rsidRPr="00940BE0">
        <w:tab/>
        <w:t>Max Millman Memorial Lecturer</w:t>
      </w:r>
      <w:r w:rsidR="002B4E31" w:rsidRPr="00940BE0">
        <w:t>, Baystate Medical Center, Spri</w:t>
      </w:r>
      <w:r w:rsidR="00130EC3" w:rsidRPr="00940BE0">
        <w:t>ngfield, MA</w:t>
      </w:r>
    </w:p>
    <w:p w14:paraId="0008CDAF" w14:textId="77777777" w:rsidR="00130EC3" w:rsidRPr="00940BE0" w:rsidRDefault="00E06F01" w:rsidP="00830CE6">
      <w:r w:rsidRPr="00940BE0">
        <w:t>2003</w:t>
      </w:r>
      <w:r w:rsidRPr="00940BE0">
        <w:tab/>
      </w:r>
      <w:r w:rsidR="00130EC3" w:rsidRPr="00940BE0">
        <w:t>Visiting Professor, University of Manitoba Medical School, Winnipeg. Ca</w:t>
      </w:r>
    </w:p>
    <w:p w14:paraId="6CC77209" w14:textId="77777777" w:rsidR="00130EC3" w:rsidRPr="00940BE0" w:rsidRDefault="00E06F01" w:rsidP="00830CE6">
      <w:r w:rsidRPr="00940BE0">
        <w:t>2004</w:t>
      </w:r>
      <w:r w:rsidRPr="00940BE0">
        <w:tab/>
      </w:r>
      <w:r w:rsidR="00130EC3" w:rsidRPr="00940BE0">
        <w:t>Visiting Professor, University of Connecticut GCRC</w:t>
      </w:r>
    </w:p>
    <w:p w14:paraId="3A6EBDB4" w14:textId="77777777" w:rsidR="00130EC3" w:rsidRPr="00940BE0" w:rsidRDefault="00130EC3" w:rsidP="00830CE6">
      <w:r w:rsidRPr="00940BE0">
        <w:t>200</w:t>
      </w:r>
      <w:r w:rsidR="00E06F01" w:rsidRPr="00940BE0">
        <w:t>5</w:t>
      </w:r>
      <w:r w:rsidR="005E5AEC" w:rsidRPr="00940BE0">
        <w:t>/2010</w:t>
      </w:r>
      <w:r w:rsidR="00E06F01" w:rsidRPr="00940BE0">
        <w:tab/>
      </w:r>
      <w:r w:rsidRPr="00940BE0">
        <w:t xml:space="preserve">Nominated for Alice </w:t>
      </w:r>
      <w:proofErr w:type="spellStart"/>
      <w:r w:rsidRPr="00940BE0">
        <w:t>Bohmfalk</w:t>
      </w:r>
      <w:proofErr w:type="spellEnd"/>
      <w:r w:rsidRPr="00940BE0">
        <w:t xml:space="preserve"> Teaching Award, Yale University. </w:t>
      </w:r>
    </w:p>
    <w:p w14:paraId="45708260" w14:textId="77777777" w:rsidR="00130EC3" w:rsidRPr="00940BE0" w:rsidRDefault="00E06F01" w:rsidP="00830CE6">
      <w:r w:rsidRPr="00940BE0">
        <w:t>2005</w:t>
      </w:r>
      <w:r w:rsidR="00B45719" w:rsidRPr="00940BE0">
        <w:t>/2008</w:t>
      </w:r>
      <w:r w:rsidRPr="00940BE0">
        <w:tab/>
      </w:r>
      <w:r w:rsidR="00130EC3" w:rsidRPr="00940BE0">
        <w:t>Award from National Gaucher Foundation for contributions to Gaucher disease</w:t>
      </w:r>
    </w:p>
    <w:p w14:paraId="08466A81" w14:textId="77777777" w:rsidR="00130EC3" w:rsidRPr="00940BE0" w:rsidRDefault="00E06F01" w:rsidP="00830CE6">
      <w:r w:rsidRPr="00940BE0">
        <w:t>2007</w:t>
      </w:r>
      <w:r w:rsidRPr="00940BE0">
        <w:tab/>
      </w:r>
      <w:r w:rsidR="00130EC3" w:rsidRPr="00940BE0">
        <w:t>MA (</w:t>
      </w:r>
      <w:proofErr w:type="spellStart"/>
      <w:r w:rsidR="00130EC3" w:rsidRPr="00940BE0">
        <w:rPr>
          <w:i/>
        </w:rPr>
        <w:t>privatim</w:t>
      </w:r>
      <w:proofErr w:type="spellEnd"/>
      <w:r w:rsidR="00130EC3" w:rsidRPr="00940BE0">
        <w:t>) Yale University</w:t>
      </w:r>
    </w:p>
    <w:p w14:paraId="1070913C" w14:textId="77777777" w:rsidR="00130EC3" w:rsidRPr="00940BE0" w:rsidRDefault="00E06F01" w:rsidP="00830CE6">
      <w:r w:rsidRPr="00940BE0">
        <w:t>2010</w:t>
      </w:r>
      <w:r w:rsidRPr="00940BE0">
        <w:tab/>
      </w:r>
      <w:r w:rsidR="00130EC3" w:rsidRPr="00940BE0">
        <w:t>Fellow of the Royal Society of Medicine</w:t>
      </w:r>
    </w:p>
    <w:p w14:paraId="49807161" w14:textId="30283ECE" w:rsidR="00F51EBC" w:rsidRDefault="00130EC3" w:rsidP="00830CE6">
      <w:r w:rsidRPr="00940BE0">
        <w:rPr>
          <w:color w:val="000000" w:themeColor="text1"/>
        </w:rPr>
        <w:t xml:space="preserve">2004 – </w:t>
      </w:r>
      <w:r w:rsidR="005C11BA" w:rsidRPr="00940BE0">
        <w:rPr>
          <w:color w:val="000000" w:themeColor="text1"/>
        </w:rPr>
        <w:t>Present</w:t>
      </w:r>
      <w:r w:rsidRPr="00940BE0">
        <w:rPr>
          <w:color w:val="000000" w:themeColor="text1"/>
        </w:rPr>
        <w:tab/>
      </w:r>
      <w:r w:rsidR="00F51EBC" w:rsidRPr="00940BE0">
        <w:t>Listed in The Best Doctors in America</w:t>
      </w:r>
    </w:p>
    <w:p w14:paraId="12FE3144" w14:textId="7C3F1AEB" w:rsidR="00112FC9" w:rsidRPr="00940BE0" w:rsidRDefault="00112FC9" w:rsidP="00830CE6">
      <w:r>
        <w:t>2015-present</w:t>
      </w:r>
      <w:r>
        <w:tab/>
        <w:t>Chairman of MAB of Project HOPE Gaucher Initiative for children in Egypt</w:t>
      </w:r>
    </w:p>
    <w:p w14:paraId="5F8A741F" w14:textId="331D3D71" w:rsidR="00784356" w:rsidRDefault="00784356" w:rsidP="00830CE6">
      <w:r w:rsidRPr="00940BE0">
        <w:t>2017</w:t>
      </w:r>
      <w:r w:rsidRPr="00940BE0">
        <w:tab/>
        <w:t>Elected Fellow of the American Association for Study of the Liver</w:t>
      </w:r>
    </w:p>
    <w:p w14:paraId="03CAE2AF" w14:textId="0BEBA0A0" w:rsidR="00112FC9" w:rsidRPr="00940BE0" w:rsidRDefault="00112FC9" w:rsidP="00830CE6">
      <w:pPr>
        <w:rPr>
          <w:color w:val="000000" w:themeColor="text1"/>
        </w:rPr>
      </w:pPr>
      <w:r>
        <w:t>2020</w:t>
      </w:r>
      <w:r>
        <w:tab/>
        <w:t>Nominated for Leonard Tow Humanism in Medicine Award</w:t>
      </w:r>
    </w:p>
    <w:p w14:paraId="5D95B9F4" w14:textId="77777777" w:rsidR="002B497E" w:rsidRPr="00940BE0" w:rsidRDefault="002B497E" w:rsidP="00830CE6"/>
    <w:p w14:paraId="540BA6AC" w14:textId="77777777" w:rsidR="00F51EBC" w:rsidRPr="00940BE0" w:rsidRDefault="00F51EBC" w:rsidP="00830CE6">
      <w:pPr>
        <w:pBdr>
          <w:bottom w:val="single" w:sz="12" w:space="1" w:color="auto"/>
        </w:pBdr>
        <w:rPr>
          <w:b/>
        </w:rPr>
      </w:pPr>
      <w:r w:rsidRPr="00940BE0">
        <w:rPr>
          <w:b/>
        </w:rPr>
        <w:t>BOARD CERTIFICATION</w:t>
      </w:r>
    </w:p>
    <w:p w14:paraId="5E05F6F0" w14:textId="77777777" w:rsidR="00F51EBC" w:rsidRPr="00940BE0" w:rsidRDefault="00F51EBC" w:rsidP="00830CE6"/>
    <w:p w14:paraId="25DF48F4" w14:textId="77777777" w:rsidR="00130EC3" w:rsidRPr="00940BE0" w:rsidRDefault="00130EC3" w:rsidP="00E06F01">
      <w:pPr>
        <w:ind w:left="1890" w:hanging="1890"/>
      </w:pPr>
      <w:r w:rsidRPr="00940BE0">
        <w:t>1994</w:t>
      </w:r>
      <w:r w:rsidRPr="00940BE0">
        <w:tab/>
        <w:t>Certificate of Specialist Training in Gastroenterology, General Medical Council of UK</w:t>
      </w:r>
      <w:r w:rsidR="00A37773" w:rsidRPr="00940BE0">
        <w:t xml:space="preserve"> (inactive)</w:t>
      </w:r>
    </w:p>
    <w:p w14:paraId="01FE8479" w14:textId="77777777" w:rsidR="00A37773" w:rsidRPr="00940BE0" w:rsidRDefault="00A37773" w:rsidP="00E06F01">
      <w:pPr>
        <w:ind w:left="1890" w:hanging="1890"/>
      </w:pPr>
    </w:p>
    <w:p w14:paraId="1C2CC28B" w14:textId="77777777" w:rsidR="00DC06D8" w:rsidRPr="00940BE0" w:rsidRDefault="00130EC3" w:rsidP="00830CE6">
      <w:r w:rsidRPr="00940BE0">
        <w:t>1998</w:t>
      </w:r>
      <w:r w:rsidRPr="00940BE0">
        <w:tab/>
        <w:t>ECFMG</w:t>
      </w:r>
    </w:p>
    <w:p w14:paraId="7C3004E5" w14:textId="77777777" w:rsidR="00896072" w:rsidRPr="00940BE0" w:rsidRDefault="00896072" w:rsidP="00830CE6"/>
    <w:p w14:paraId="5938B116" w14:textId="77777777" w:rsidR="00130EC3" w:rsidRPr="00940BE0" w:rsidRDefault="00130EC3" w:rsidP="00830CE6">
      <w:r w:rsidRPr="00940BE0">
        <w:t>1999</w:t>
      </w:r>
      <w:r w:rsidRPr="00940BE0">
        <w:tab/>
        <w:t>American Board of Internal Medicine</w:t>
      </w:r>
      <w:r w:rsidR="00BB311A" w:rsidRPr="00940BE0">
        <w:t xml:space="preserve"> (</w:t>
      </w:r>
      <w:r w:rsidR="00A37773" w:rsidRPr="00940BE0">
        <w:t>active)</w:t>
      </w:r>
    </w:p>
    <w:p w14:paraId="6EEE8868" w14:textId="77777777" w:rsidR="00130EC3" w:rsidRPr="00940BE0" w:rsidRDefault="00130EC3" w:rsidP="00830CE6"/>
    <w:p w14:paraId="4FF401CE" w14:textId="77777777" w:rsidR="00C93424" w:rsidRPr="00940BE0" w:rsidRDefault="00C93424" w:rsidP="00830CE6">
      <w:pPr>
        <w:pBdr>
          <w:bottom w:val="single" w:sz="12" w:space="1" w:color="auto"/>
        </w:pBdr>
        <w:rPr>
          <w:b/>
          <w:snapToGrid/>
        </w:rPr>
      </w:pPr>
      <w:r w:rsidRPr="00940BE0">
        <w:rPr>
          <w:b/>
          <w:snapToGrid/>
        </w:rPr>
        <w:t>LICENSURE</w:t>
      </w:r>
    </w:p>
    <w:p w14:paraId="5EF617C5" w14:textId="77777777" w:rsidR="005E5AEC" w:rsidRPr="00940BE0" w:rsidRDefault="005E5AEC" w:rsidP="00830CE6">
      <w:pPr>
        <w:rPr>
          <w:snapToGrid/>
        </w:rPr>
      </w:pPr>
    </w:p>
    <w:p w14:paraId="21FADBE7" w14:textId="77777777" w:rsidR="00C93424" w:rsidRPr="00940BE0" w:rsidRDefault="00C93424" w:rsidP="00830CE6">
      <w:pPr>
        <w:rPr>
          <w:snapToGrid/>
        </w:rPr>
      </w:pPr>
      <w:r w:rsidRPr="00940BE0">
        <w:rPr>
          <w:snapToGrid/>
        </w:rPr>
        <w:t>Admitted to the General Medical Council of United Kingdom,</w:t>
      </w:r>
    </w:p>
    <w:p w14:paraId="2FD2DFA5" w14:textId="77777777" w:rsidR="00C93424" w:rsidRPr="00940BE0" w:rsidRDefault="00C93424" w:rsidP="00830CE6">
      <w:pPr>
        <w:rPr>
          <w:snapToGrid/>
        </w:rPr>
      </w:pPr>
      <w:r w:rsidRPr="00940BE0">
        <w:rPr>
          <w:snapToGrid/>
        </w:rPr>
        <w:t>License # 2818678</w:t>
      </w:r>
    </w:p>
    <w:p w14:paraId="47DA95A8" w14:textId="77777777" w:rsidR="00A37773" w:rsidRPr="00940BE0" w:rsidRDefault="00A37773" w:rsidP="00830CE6">
      <w:pPr>
        <w:rPr>
          <w:snapToGrid/>
        </w:rPr>
      </w:pPr>
    </w:p>
    <w:p w14:paraId="27AC2A45" w14:textId="77777777" w:rsidR="00A37773" w:rsidRPr="00940BE0" w:rsidRDefault="00A37773" w:rsidP="00830CE6">
      <w:pPr>
        <w:rPr>
          <w:snapToGrid/>
        </w:rPr>
      </w:pPr>
      <w:r w:rsidRPr="00940BE0">
        <w:rPr>
          <w:snapToGrid/>
        </w:rPr>
        <w:t xml:space="preserve">State of New Jersey, License </w:t>
      </w:r>
      <w:r w:rsidR="00896072" w:rsidRPr="00940BE0">
        <w:rPr>
          <w:snapToGrid/>
        </w:rPr>
        <w:t># 25</w:t>
      </w:r>
      <w:r w:rsidRPr="00940BE0">
        <w:rPr>
          <w:snapToGrid/>
        </w:rPr>
        <w:t>MA07679000 (Inactive)</w:t>
      </w:r>
    </w:p>
    <w:p w14:paraId="12DE638C" w14:textId="77777777" w:rsidR="00C93424" w:rsidRPr="00940BE0" w:rsidRDefault="00C93424" w:rsidP="00830CE6">
      <w:pPr>
        <w:rPr>
          <w:snapToGrid/>
        </w:rPr>
      </w:pPr>
    </w:p>
    <w:p w14:paraId="789DBA76" w14:textId="77777777" w:rsidR="00C93424" w:rsidRPr="00940BE0" w:rsidRDefault="002B4E31" w:rsidP="00830CE6">
      <w:pPr>
        <w:rPr>
          <w:snapToGrid/>
        </w:rPr>
      </w:pPr>
      <w:r w:rsidRPr="00940BE0">
        <w:rPr>
          <w:snapToGrid/>
        </w:rPr>
        <w:t>The University of the</w:t>
      </w:r>
      <w:r w:rsidR="00C93424" w:rsidRPr="00940BE0">
        <w:rPr>
          <w:snapToGrid/>
        </w:rPr>
        <w:t xml:space="preserve"> State of New York, Medical License # 214606</w:t>
      </w:r>
    </w:p>
    <w:p w14:paraId="56074171" w14:textId="77777777" w:rsidR="00C93424" w:rsidRPr="00940BE0" w:rsidRDefault="00E06F01" w:rsidP="00830CE6">
      <w:pPr>
        <w:rPr>
          <w:snapToGrid/>
        </w:rPr>
      </w:pPr>
      <w:r w:rsidRPr="00940BE0">
        <w:rPr>
          <w:snapToGrid/>
        </w:rPr>
        <w:t xml:space="preserve"> </w:t>
      </w:r>
      <w:r w:rsidR="00C93424" w:rsidRPr="00940BE0">
        <w:rPr>
          <w:snapToGrid/>
        </w:rPr>
        <w:t>DEA # BM 5991422</w:t>
      </w:r>
      <w:r w:rsidR="00A37773" w:rsidRPr="00940BE0">
        <w:rPr>
          <w:snapToGrid/>
        </w:rPr>
        <w:t xml:space="preserve"> (Active)</w:t>
      </w:r>
    </w:p>
    <w:p w14:paraId="6F668090" w14:textId="77777777" w:rsidR="00C93424" w:rsidRPr="00940BE0" w:rsidRDefault="00C93424" w:rsidP="00830CE6">
      <w:pPr>
        <w:rPr>
          <w:snapToGrid/>
        </w:rPr>
      </w:pPr>
    </w:p>
    <w:p w14:paraId="397B221E" w14:textId="1BF8A8C0" w:rsidR="00C93424" w:rsidRPr="00940BE0" w:rsidRDefault="00C93424" w:rsidP="00830CE6">
      <w:pPr>
        <w:rPr>
          <w:snapToGrid/>
        </w:rPr>
      </w:pPr>
      <w:r w:rsidRPr="00940BE0">
        <w:rPr>
          <w:snapToGrid/>
        </w:rPr>
        <w:t xml:space="preserve">State of Connecticut, License </w:t>
      </w:r>
      <w:r w:rsidR="00896072" w:rsidRPr="00940BE0">
        <w:rPr>
          <w:snapToGrid/>
        </w:rPr>
        <w:t># 039656</w:t>
      </w:r>
      <w:r w:rsidR="00A37773" w:rsidRPr="00940BE0">
        <w:rPr>
          <w:snapToGrid/>
        </w:rPr>
        <w:t xml:space="preserve"> (Active)</w:t>
      </w:r>
    </w:p>
    <w:p w14:paraId="43D8A0FB" w14:textId="77777777" w:rsidR="00C711E6" w:rsidRPr="00940BE0" w:rsidRDefault="00C711E6" w:rsidP="00830CE6">
      <w:pPr>
        <w:pStyle w:val="Heading1"/>
      </w:pPr>
    </w:p>
    <w:p w14:paraId="68A48CFB" w14:textId="77777777" w:rsidR="00F51EBC" w:rsidRPr="00940BE0" w:rsidRDefault="00F51EBC" w:rsidP="00830CE6">
      <w:pPr>
        <w:pStyle w:val="Heading1"/>
        <w:pBdr>
          <w:bottom w:val="single" w:sz="12" w:space="1" w:color="auto"/>
        </w:pBdr>
      </w:pPr>
      <w:r w:rsidRPr="00940BE0">
        <w:t>EDITORIAL RESPONSIBILITIES</w:t>
      </w:r>
    </w:p>
    <w:p w14:paraId="0BC1642F" w14:textId="77777777" w:rsidR="00F51EBC" w:rsidRPr="00940BE0" w:rsidRDefault="00F51EBC" w:rsidP="00830CE6"/>
    <w:p w14:paraId="152D213D" w14:textId="77777777" w:rsidR="00FB5C2E" w:rsidRPr="00940BE0" w:rsidRDefault="00F23484" w:rsidP="00830CE6">
      <w:r w:rsidRPr="00940BE0">
        <w:t>2010 – 2017</w:t>
      </w:r>
      <w:r w:rsidR="006E3CC6" w:rsidRPr="00940BE0">
        <w:tab/>
      </w:r>
      <w:r w:rsidR="00130EC3" w:rsidRPr="00940BE0">
        <w:t>Editorial Board, Hepatology</w:t>
      </w:r>
    </w:p>
    <w:p w14:paraId="7F60E38B" w14:textId="77777777" w:rsidR="00130EC3" w:rsidRPr="00940BE0" w:rsidRDefault="006E3CC6" w:rsidP="00830CE6">
      <w:r w:rsidRPr="00940BE0">
        <w:t xml:space="preserve">2004 – </w:t>
      </w:r>
      <w:r w:rsidR="005C11BA" w:rsidRPr="00940BE0">
        <w:t>Present</w:t>
      </w:r>
      <w:r w:rsidRPr="00940BE0">
        <w:tab/>
      </w:r>
      <w:r w:rsidR="00130EC3" w:rsidRPr="00940BE0">
        <w:t>Editorial Board, World Journal of Gastroenterology</w:t>
      </w:r>
    </w:p>
    <w:p w14:paraId="43064927" w14:textId="77777777" w:rsidR="00130EC3" w:rsidRPr="00940BE0" w:rsidRDefault="006E3CC6" w:rsidP="00830CE6">
      <w:r w:rsidRPr="00940BE0">
        <w:t xml:space="preserve">2006 – </w:t>
      </w:r>
      <w:r w:rsidR="005C11BA" w:rsidRPr="00940BE0">
        <w:t>Present</w:t>
      </w:r>
      <w:r w:rsidRPr="00940BE0">
        <w:tab/>
      </w:r>
      <w:r w:rsidR="00130EC3" w:rsidRPr="00940BE0">
        <w:t xml:space="preserve">Editorial Board, Expert </w:t>
      </w:r>
      <w:r w:rsidR="007821AE" w:rsidRPr="00940BE0">
        <w:t xml:space="preserve">Reviews in Gastroenterology and </w:t>
      </w:r>
      <w:r w:rsidR="00130EC3" w:rsidRPr="00940BE0">
        <w:t>Hepatology</w:t>
      </w:r>
    </w:p>
    <w:p w14:paraId="6331282B" w14:textId="77777777" w:rsidR="00896072" w:rsidRPr="00940BE0" w:rsidRDefault="001E6DFA" w:rsidP="00830CE6">
      <w:r w:rsidRPr="00940BE0">
        <w:t xml:space="preserve">2017 - </w:t>
      </w:r>
      <w:r w:rsidRPr="00940BE0">
        <w:tab/>
        <w:t>Co-</w:t>
      </w:r>
      <w:r w:rsidR="00896072" w:rsidRPr="00940BE0">
        <w:t>chief Editor, Advances in Gaucher Disease</w:t>
      </w:r>
    </w:p>
    <w:p w14:paraId="6FDEF301" w14:textId="77777777" w:rsidR="00F23484" w:rsidRPr="00940BE0" w:rsidRDefault="00F23484" w:rsidP="00830CE6">
      <w:r w:rsidRPr="00940BE0">
        <w:t>2018 -</w:t>
      </w:r>
      <w:r w:rsidRPr="00940BE0">
        <w:tab/>
        <w:t>Editorial Board, Expert Reviews in Molecular Medicine</w:t>
      </w:r>
    </w:p>
    <w:p w14:paraId="571D5117" w14:textId="77777777" w:rsidR="001E6328" w:rsidRPr="00940BE0" w:rsidRDefault="001E6328" w:rsidP="00830CE6"/>
    <w:p w14:paraId="1ABCD692" w14:textId="77777777" w:rsidR="00695FAC" w:rsidRPr="00940BE0" w:rsidRDefault="00213CDF" w:rsidP="00830CE6">
      <w:pPr>
        <w:pBdr>
          <w:bottom w:val="single" w:sz="12" w:space="1" w:color="auto"/>
        </w:pBdr>
        <w:rPr>
          <w:b/>
        </w:rPr>
      </w:pPr>
      <w:r w:rsidRPr="00940BE0">
        <w:rPr>
          <w:b/>
        </w:rPr>
        <w:t>NATIONAL AND INTERNATIONAL COMMITTEE ASSIGNMENTS</w:t>
      </w:r>
    </w:p>
    <w:p w14:paraId="59805224" w14:textId="77777777" w:rsidR="00695FAC" w:rsidRPr="00940BE0" w:rsidRDefault="00695FAC" w:rsidP="00830CE6"/>
    <w:p w14:paraId="2ADC0446" w14:textId="77777777" w:rsidR="00695FAC" w:rsidRPr="00940BE0" w:rsidRDefault="005C11BA" w:rsidP="00830CE6">
      <w:r w:rsidRPr="00940BE0">
        <w:t>1998-P</w:t>
      </w:r>
      <w:r w:rsidR="00695FAC" w:rsidRPr="00940BE0">
        <w:t>resent</w:t>
      </w:r>
      <w:r w:rsidR="00695FAC" w:rsidRPr="00940BE0">
        <w:tab/>
        <w:t>Elected to the Medical Advisory Board, National Gaucher Foundation, USA</w:t>
      </w:r>
    </w:p>
    <w:p w14:paraId="559CB90F" w14:textId="77777777" w:rsidR="00695FAC" w:rsidRPr="00940BE0" w:rsidRDefault="005C11BA" w:rsidP="00830CE6">
      <w:r w:rsidRPr="00940BE0">
        <w:t>1998-P</w:t>
      </w:r>
      <w:r w:rsidR="00695FAC" w:rsidRPr="00940BE0">
        <w:t xml:space="preserve">resent </w:t>
      </w:r>
      <w:r w:rsidR="00695FAC" w:rsidRPr="00940BE0">
        <w:tab/>
        <w:t>Elected to Medical Advisory Board, Gaucher Association, UK</w:t>
      </w:r>
    </w:p>
    <w:p w14:paraId="78746729" w14:textId="77777777" w:rsidR="00695FAC" w:rsidRPr="00940BE0" w:rsidRDefault="005C11BA" w:rsidP="00830CE6">
      <w:r w:rsidRPr="00940BE0">
        <w:t>1998-P</w:t>
      </w:r>
      <w:r w:rsidR="00695FAC" w:rsidRPr="00940BE0">
        <w:t>resent</w:t>
      </w:r>
      <w:r w:rsidR="00695FAC" w:rsidRPr="00940BE0">
        <w:tab/>
        <w:t>Regional coordinator, International Gaucher registry.</w:t>
      </w:r>
    </w:p>
    <w:p w14:paraId="24A6939F" w14:textId="77777777" w:rsidR="00695FAC" w:rsidRPr="00940BE0" w:rsidRDefault="00E06F01" w:rsidP="00830CE6">
      <w:r w:rsidRPr="00940BE0">
        <w:t>1999</w:t>
      </w:r>
      <w:r w:rsidRPr="00940BE0">
        <w:tab/>
      </w:r>
      <w:r w:rsidR="00695FAC" w:rsidRPr="00940BE0">
        <w:t>Member of NIH site visit panel Cincinnati Children’s Hospital GCRC</w:t>
      </w:r>
    </w:p>
    <w:p w14:paraId="2579FAD4" w14:textId="77777777" w:rsidR="00695FAC" w:rsidRPr="00940BE0" w:rsidRDefault="00695FAC" w:rsidP="00830CE6">
      <w:r w:rsidRPr="00940BE0">
        <w:t xml:space="preserve">2000       </w:t>
      </w:r>
      <w:r w:rsidRPr="00940BE0">
        <w:tab/>
        <w:t>Referee for Welcome Trust, UK.</w:t>
      </w:r>
    </w:p>
    <w:p w14:paraId="5398561B" w14:textId="77777777" w:rsidR="00695FAC" w:rsidRPr="00940BE0" w:rsidRDefault="00E06F01" w:rsidP="00830CE6">
      <w:r w:rsidRPr="00940BE0">
        <w:t>2000</w:t>
      </w:r>
      <w:r w:rsidRPr="00940BE0">
        <w:tab/>
      </w:r>
      <w:r w:rsidR="00695FAC" w:rsidRPr="00940BE0">
        <w:t>Referee for Cochrane Cystic Fibrosis and genetic disorders group</w:t>
      </w:r>
    </w:p>
    <w:p w14:paraId="162C2167" w14:textId="77777777" w:rsidR="00695FAC" w:rsidRPr="00940BE0" w:rsidRDefault="00695FAC" w:rsidP="00830CE6">
      <w:r w:rsidRPr="00940BE0">
        <w:t>2004</w:t>
      </w:r>
      <w:r w:rsidRPr="00940BE0">
        <w:tab/>
        <w:t>Medical Advisory Board, Children’s Fund for Glycogen Storage Disease type 1a.</w:t>
      </w:r>
    </w:p>
    <w:p w14:paraId="360A2CDB" w14:textId="77777777" w:rsidR="002B4E31" w:rsidRPr="00940BE0" w:rsidRDefault="002B4E31" w:rsidP="001A56DD">
      <w:r w:rsidRPr="00940BE0">
        <w:t>2004</w:t>
      </w:r>
      <w:r w:rsidRPr="00940BE0">
        <w:tab/>
      </w:r>
      <w:r w:rsidR="00695FAC" w:rsidRPr="00940BE0">
        <w:t>Medical advisory Board, WISDOM, Wilson Disease Association of India.</w:t>
      </w:r>
    </w:p>
    <w:p w14:paraId="3F67AF7D" w14:textId="77777777" w:rsidR="00695FAC" w:rsidRPr="00940BE0" w:rsidRDefault="002B4E31" w:rsidP="002B4E31">
      <w:pPr>
        <w:ind w:left="720" w:hanging="720"/>
      </w:pPr>
      <w:r w:rsidRPr="00940BE0">
        <w:t>2004</w:t>
      </w:r>
      <w:r w:rsidRPr="00940BE0">
        <w:tab/>
      </w:r>
      <w:r w:rsidRPr="00940BE0">
        <w:tab/>
      </w:r>
      <w:r w:rsidR="00695FAC" w:rsidRPr="00940BE0">
        <w:t xml:space="preserve">Moderator for 2004 </w:t>
      </w:r>
      <w:r w:rsidRPr="00940BE0">
        <w:t>AASLD oral presentations</w:t>
      </w:r>
      <w:r w:rsidR="00695FAC" w:rsidRPr="00940BE0">
        <w:t>: Metabolic and Inherited Disease</w:t>
      </w:r>
    </w:p>
    <w:p w14:paraId="07C437C3" w14:textId="77777777" w:rsidR="00695FAC" w:rsidRPr="00940BE0" w:rsidRDefault="002B4E31" w:rsidP="00D54FD1">
      <w:pPr>
        <w:ind w:left="1890" w:hanging="1890"/>
      </w:pPr>
      <w:r w:rsidRPr="00940BE0">
        <w:t>2007</w:t>
      </w:r>
      <w:r w:rsidRPr="00940BE0">
        <w:tab/>
      </w:r>
      <w:r w:rsidR="00695FAC" w:rsidRPr="00940BE0">
        <w:t>Course director, AALSLD/NASPGHAN symposium ‘Fibrocystic diseases of the liver’</w:t>
      </w:r>
    </w:p>
    <w:p w14:paraId="0D9BF628" w14:textId="77777777" w:rsidR="00695FAC" w:rsidRPr="00940BE0" w:rsidRDefault="002B4E31" w:rsidP="00D54FD1">
      <w:pPr>
        <w:ind w:left="1890" w:hanging="1890"/>
      </w:pPr>
      <w:r w:rsidRPr="00940BE0">
        <w:t>2007</w:t>
      </w:r>
      <w:r w:rsidRPr="00940BE0">
        <w:tab/>
      </w:r>
      <w:r w:rsidR="00695FAC" w:rsidRPr="00940BE0">
        <w:t>Chairman, American Liver Foundation Medical Advisory Board, Connecticut Chapter</w:t>
      </w:r>
    </w:p>
    <w:p w14:paraId="333F067E" w14:textId="77777777" w:rsidR="002B4E31" w:rsidRPr="00940BE0" w:rsidRDefault="00830CE6" w:rsidP="002B4E31">
      <w:r w:rsidRPr="00940BE0">
        <w:t xml:space="preserve">2001 - </w:t>
      </w:r>
      <w:r w:rsidR="005C11BA" w:rsidRPr="00940BE0">
        <w:t>Present</w:t>
      </w:r>
      <w:r w:rsidR="00C80FDA" w:rsidRPr="00940BE0">
        <w:tab/>
        <w:t>Gaucher Generation Program Review Committee</w:t>
      </w:r>
    </w:p>
    <w:p w14:paraId="13E8DED3" w14:textId="77777777" w:rsidR="00695FAC" w:rsidRPr="00940BE0" w:rsidRDefault="00695FAC" w:rsidP="002B4E31">
      <w:pPr>
        <w:ind w:left="1890" w:hanging="1890"/>
      </w:pPr>
      <w:r w:rsidRPr="00940BE0">
        <w:t>2008</w:t>
      </w:r>
      <w:r w:rsidRPr="00940BE0">
        <w:tab/>
        <w:t>Course Director NASPGHAN AASLD symposium ‘Advances in Inherited Cholestasis Syndromes</w:t>
      </w:r>
      <w:r w:rsidR="002B4E31" w:rsidRPr="00940BE0">
        <w:t>’</w:t>
      </w:r>
    </w:p>
    <w:p w14:paraId="67B91054" w14:textId="77777777" w:rsidR="00C93424" w:rsidRPr="00940BE0" w:rsidRDefault="00C93424" w:rsidP="00830CE6">
      <w:r w:rsidRPr="00940BE0">
        <w:t xml:space="preserve">2008 – </w:t>
      </w:r>
      <w:r w:rsidR="00D54FD1" w:rsidRPr="00940BE0">
        <w:t>2015</w:t>
      </w:r>
      <w:r w:rsidRPr="00940BE0">
        <w:t xml:space="preserve"> </w:t>
      </w:r>
      <w:r w:rsidR="002B4E31" w:rsidRPr="00940BE0">
        <w:tab/>
      </w:r>
      <w:r w:rsidRPr="00940BE0">
        <w:t>Abstract Review Committee, Chair, DDW and AASLD</w:t>
      </w:r>
    </w:p>
    <w:p w14:paraId="41B451E3" w14:textId="77777777" w:rsidR="00695FAC" w:rsidRPr="00940BE0" w:rsidRDefault="00695FAC" w:rsidP="002B4E31">
      <w:pPr>
        <w:ind w:left="1890" w:hanging="1890"/>
      </w:pPr>
      <w:r w:rsidRPr="00940BE0">
        <w:t>2009</w:t>
      </w:r>
      <w:r w:rsidRPr="00940BE0">
        <w:tab/>
        <w:t>Chairman of Project Hope Humanitarian Program for Gaucher disease (on medical advisory board since 2001 and Chairman since 2009)</w:t>
      </w:r>
    </w:p>
    <w:p w14:paraId="3DB65678" w14:textId="77777777" w:rsidR="00695FAC" w:rsidRPr="00940BE0" w:rsidRDefault="002B4E31" w:rsidP="00830CE6">
      <w:r w:rsidRPr="00940BE0">
        <w:t>2010</w:t>
      </w:r>
      <w:r w:rsidRPr="00940BE0">
        <w:tab/>
      </w:r>
      <w:r w:rsidR="00695FAC" w:rsidRPr="00940BE0">
        <w:t>Member, DSMB, NIDDK Pediatric Acute Liver Failure Study Group (PALF)</w:t>
      </w:r>
    </w:p>
    <w:p w14:paraId="17200DBE" w14:textId="77777777" w:rsidR="00695FAC" w:rsidRPr="00940BE0" w:rsidRDefault="00695FAC" w:rsidP="00830CE6">
      <w:r w:rsidRPr="00940BE0">
        <w:t>2011/12</w:t>
      </w:r>
      <w:r w:rsidR="001E6DFA" w:rsidRPr="00940BE0">
        <w:t>/17</w:t>
      </w:r>
      <w:r w:rsidRPr="00940BE0">
        <w:tab/>
        <w:t>Member of Review Panel FDA Office of Orphan Drug Development</w:t>
      </w:r>
    </w:p>
    <w:p w14:paraId="43BBE4D3" w14:textId="77777777" w:rsidR="006E3CC6" w:rsidRPr="00940BE0" w:rsidRDefault="002B4E31" w:rsidP="00830CE6">
      <w:r w:rsidRPr="00940BE0">
        <w:t>2012</w:t>
      </w:r>
      <w:r w:rsidRPr="00940BE0">
        <w:tab/>
      </w:r>
      <w:r w:rsidR="00FE7FD3" w:rsidRPr="00940BE0">
        <w:t xml:space="preserve">External </w:t>
      </w:r>
      <w:r w:rsidR="006E3CC6" w:rsidRPr="00940BE0">
        <w:t>Reviewer for AXA Research Fund, Paris.</w:t>
      </w:r>
    </w:p>
    <w:p w14:paraId="1A465257" w14:textId="77777777" w:rsidR="001A56DD" w:rsidRPr="00940BE0" w:rsidRDefault="002B4E31" w:rsidP="002B158A">
      <w:pPr>
        <w:ind w:left="1890" w:hanging="1890"/>
      </w:pPr>
      <w:r w:rsidRPr="00940BE0">
        <w:t>2012</w:t>
      </w:r>
      <w:r w:rsidRPr="00940BE0">
        <w:tab/>
      </w:r>
      <w:r w:rsidR="00FE7FD3" w:rsidRPr="00940BE0">
        <w:t xml:space="preserve">External </w:t>
      </w:r>
      <w:r w:rsidR="006E3CC6" w:rsidRPr="00940BE0">
        <w:t xml:space="preserve">Reviewer </w:t>
      </w:r>
      <w:r w:rsidR="00C93424" w:rsidRPr="00940BE0">
        <w:t>for</w:t>
      </w:r>
      <w:r w:rsidR="00830CE6" w:rsidRPr="00940BE0">
        <w:t xml:space="preserve"> Medical Research Council (UK)</w:t>
      </w:r>
      <w:r w:rsidR="00C93424" w:rsidRPr="00940BE0">
        <w:t xml:space="preserve"> RFA on Stratified Medicine</w:t>
      </w:r>
    </w:p>
    <w:p w14:paraId="16D1855C" w14:textId="77777777" w:rsidR="009714C2" w:rsidRPr="00940BE0" w:rsidRDefault="009714C2" w:rsidP="002B158A">
      <w:pPr>
        <w:ind w:left="1890" w:hanging="1890"/>
      </w:pPr>
      <w:r w:rsidRPr="00940BE0">
        <w:t>2014</w:t>
      </w:r>
      <w:r w:rsidRPr="00940BE0">
        <w:tab/>
        <w:t>Grant Reviewer, Telethon Foundation, Italy.</w:t>
      </w:r>
    </w:p>
    <w:p w14:paraId="7EF5E546" w14:textId="77777777" w:rsidR="00A01E20" w:rsidRPr="00940BE0" w:rsidRDefault="00A01E20" w:rsidP="002B158A">
      <w:pPr>
        <w:ind w:left="1890" w:hanging="1890"/>
      </w:pPr>
      <w:r w:rsidRPr="00940BE0">
        <w:t>2017</w:t>
      </w:r>
      <w:r w:rsidRPr="00940BE0">
        <w:tab/>
        <w:t>Reviewer for Israel Science Foundation</w:t>
      </w:r>
    </w:p>
    <w:p w14:paraId="3A6999E1" w14:textId="77777777" w:rsidR="00C43168" w:rsidRPr="00940BE0" w:rsidRDefault="00C43168" w:rsidP="002B158A">
      <w:pPr>
        <w:ind w:left="1890" w:hanging="1890"/>
      </w:pPr>
      <w:r w:rsidRPr="00940BE0">
        <w:t>2017</w:t>
      </w:r>
      <w:r w:rsidRPr="00940BE0">
        <w:tab/>
        <w:t xml:space="preserve">External Reviewer, Vici </w:t>
      </w:r>
      <w:proofErr w:type="spellStart"/>
      <w:r w:rsidRPr="00940BE0">
        <w:t>programme</w:t>
      </w:r>
      <w:proofErr w:type="spellEnd"/>
      <w:r w:rsidRPr="00940BE0">
        <w:t xml:space="preserve"> </w:t>
      </w:r>
      <w:proofErr w:type="spellStart"/>
      <w:r w:rsidRPr="00940BE0">
        <w:t>ZonMw</w:t>
      </w:r>
      <w:proofErr w:type="spellEnd"/>
      <w:r w:rsidRPr="00940BE0">
        <w:t>, The Netherlands</w:t>
      </w:r>
    </w:p>
    <w:p w14:paraId="00411280" w14:textId="77777777" w:rsidR="00896072" w:rsidRPr="00940BE0" w:rsidRDefault="00896072" w:rsidP="002B158A">
      <w:pPr>
        <w:ind w:left="1890" w:hanging="1890"/>
      </w:pPr>
    </w:p>
    <w:p w14:paraId="5B6F7018" w14:textId="77777777" w:rsidR="001A56DD" w:rsidRPr="00940BE0" w:rsidRDefault="001A56DD" w:rsidP="00830CE6">
      <w:r w:rsidRPr="00940BE0">
        <w:t>NIH Study Section</w:t>
      </w:r>
      <w:r w:rsidRPr="00940BE0">
        <w:tab/>
        <w:t>Member:</w:t>
      </w:r>
    </w:p>
    <w:p w14:paraId="5D2C4061" w14:textId="77777777" w:rsidR="006E3CC6" w:rsidRPr="00940BE0" w:rsidRDefault="001A56DD" w:rsidP="00830CE6">
      <w:r w:rsidRPr="00940BE0">
        <w:tab/>
      </w:r>
      <w:r w:rsidRPr="00940BE0">
        <w:tab/>
        <w:t>2002 Ad Hoc Member ZDK1 GRB-C (J1)</w:t>
      </w:r>
    </w:p>
    <w:p w14:paraId="05AEB48A" w14:textId="77777777" w:rsidR="001A56DD" w:rsidRPr="00940BE0" w:rsidRDefault="001A56DD" w:rsidP="001A56DD">
      <w:r w:rsidRPr="00940BE0">
        <w:tab/>
      </w:r>
      <w:r w:rsidRPr="00940BE0">
        <w:tab/>
        <w:t>2005 ZDK1 GRB-8(M8)</w:t>
      </w:r>
    </w:p>
    <w:p w14:paraId="1A50C9CF" w14:textId="77777777" w:rsidR="001A56DD" w:rsidRPr="00940BE0" w:rsidRDefault="001A56DD" w:rsidP="001A56DD">
      <w:r w:rsidRPr="00940BE0">
        <w:tab/>
      </w:r>
      <w:r w:rsidRPr="00940BE0">
        <w:tab/>
        <w:t>2005 Special Emphasis Panel ZDK1 GRB-4 M1</w:t>
      </w:r>
    </w:p>
    <w:p w14:paraId="285ABC1A" w14:textId="77777777" w:rsidR="001A56DD" w:rsidRPr="00940BE0" w:rsidRDefault="001A56DD" w:rsidP="001A56DD">
      <w:r w:rsidRPr="00940BE0">
        <w:tab/>
      </w:r>
      <w:r w:rsidRPr="00940BE0">
        <w:tab/>
        <w:t>2007 Special Emphasis Panel ZDK1 GRB-8 M3</w:t>
      </w:r>
    </w:p>
    <w:p w14:paraId="3BEF0A3C" w14:textId="77777777" w:rsidR="001A56DD" w:rsidRPr="00940BE0" w:rsidRDefault="001A56DD" w:rsidP="001A56DD">
      <w:r w:rsidRPr="00940BE0">
        <w:tab/>
      </w:r>
      <w:r w:rsidRPr="00940BE0">
        <w:tab/>
        <w:t>2009/2011 Special Emphasis Panel</w:t>
      </w:r>
    </w:p>
    <w:p w14:paraId="5C688300" w14:textId="77777777" w:rsidR="001A56DD" w:rsidRPr="00940BE0" w:rsidRDefault="001A56DD" w:rsidP="001A56DD">
      <w:r w:rsidRPr="00940BE0">
        <w:tab/>
        <w:t>Chairman:</w:t>
      </w:r>
    </w:p>
    <w:p w14:paraId="307683B9" w14:textId="77777777" w:rsidR="002101F4" w:rsidRPr="00940BE0" w:rsidRDefault="001A56DD" w:rsidP="002101F4">
      <w:pPr>
        <w:ind w:left="2430"/>
      </w:pPr>
      <w:r w:rsidRPr="00940BE0">
        <w:t xml:space="preserve">2014 NIDDK Special Emphasis Panel </w:t>
      </w:r>
    </w:p>
    <w:p w14:paraId="4DA81930" w14:textId="77777777" w:rsidR="001A56DD" w:rsidRPr="00940BE0" w:rsidRDefault="002101F4" w:rsidP="002101F4">
      <w:pPr>
        <w:ind w:left="2430"/>
      </w:pPr>
      <w:r w:rsidRPr="00940BE0">
        <w:t>Childhood Liver Disease Research Network ZDK1 GRB-7 M1 R</w:t>
      </w:r>
    </w:p>
    <w:p w14:paraId="44DB1D21" w14:textId="77777777" w:rsidR="0056392A" w:rsidRPr="00940BE0" w:rsidRDefault="0056392A" w:rsidP="002101F4">
      <w:pPr>
        <w:ind w:left="2430"/>
      </w:pPr>
    </w:p>
    <w:p w14:paraId="24F95AE6" w14:textId="77777777" w:rsidR="0056392A" w:rsidRPr="00940BE0" w:rsidRDefault="0056392A" w:rsidP="0056392A">
      <w:pPr>
        <w:ind w:left="2430"/>
      </w:pPr>
      <w:r w:rsidRPr="00940BE0">
        <w:lastRenderedPageBreak/>
        <w:t>ZTR1 RD-8 01 1, Rare Disease Clinical Research</w:t>
      </w:r>
    </w:p>
    <w:p w14:paraId="0D20F037" w14:textId="77777777" w:rsidR="0056392A" w:rsidRPr="00940BE0" w:rsidRDefault="0056392A" w:rsidP="0056392A">
      <w:pPr>
        <w:ind w:left="2430"/>
      </w:pPr>
      <w:r w:rsidRPr="00940BE0">
        <w:t>Date(s) of review:   February 11, 2019 - February 22, 2019</w:t>
      </w:r>
    </w:p>
    <w:p w14:paraId="43AC2C79" w14:textId="77777777" w:rsidR="002B158A" w:rsidRPr="00940BE0" w:rsidRDefault="002B158A" w:rsidP="002101F4">
      <w:pPr>
        <w:ind w:left="2430"/>
      </w:pPr>
    </w:p>
    <w:p w14:paraId="3F32E42A" w14:textId="77777777" w:rsidR="00695FAC" w:rsidRPr="00940BE0" w:rsidRDefault="002B158A" w:rsidP="00830CE6">
      <w:r w:rsidRPr="00940BE0">
        <w:t>2012 and 2017</w:t>
      </w:r>
      <w:r w:rsidRPr="00940BE0">
        <w:tab/>
        <w:t>FDA Grant Review Committee</w:t>
      </w:r>
    </w:p>
    <w:p w14:paraId="1E6800AB" w14:textId="77777777" w:rsidR="002B158A" w:rsidRPr="00940BE0" w:rsidRDefault="002B158A" w:rsidP="00830CE6"/>
    <w:p w14:paraId="16EE58B2" w14:textId="77777777" w:rsidR="00FE7FD3" w:rsidRPr="00940BE0" w:rsidRDefault="00FE7FD3" w:rsidP="00896072">
      <w:pPr>
        <w:ind w:left="1890" w:hanging="1890"/>
      </w:pPr>
      <w:r w:rsidRPr="00940BE0">
        <w:t>2013 – current</w:t>
      </w:r>
      <w:r w:rsidR="00896072" w:rsidRPr="00940BE0">
        <w:tab/>
      </w:r>
      <w:r w:rsidRPr="00940BE0">
        <w:t xml:space="preserve">Review Committee Yale Clinical Scholars Program of Yale’s </w:t>
      </w:r>
      <w:r w:rsidR="00896072" w:rsidRPr="00940BE0">
        <w:t>NIH Clinical</w:t>
      </w:r>
      <w:r w:rsidRPr="00940BE0">
        <w:t xml:space="preserve"> Translational</w:t>
      </w:r>
      <w:r w:rsidR="00896072" w:rsidRPr="00940BE0">
        <w:t xml:space="preserve"> </w:t>
      </w:r>
      <w:r w:rsidRPr="00940BE0">
        <w:t>Research Award (CTSA)</w:t>
      </w:r>
    </w:p>
    <w:p w14:paraId="50CD5D76" w14:textId="77777777" w:rsidR="00896072" w:rsidRPr="00940BE0" w:rsidRDefault="00896072" w:rsidP="00896072">
      <w:pPr>
        <w:ind w:left="1890" w:hanging="1890"/>
      </w:pPr>
    </w:p>
    <w:p w14:paraId="71874591" w14:textId="77777777" w:rsidR="00FE7FD3" w:rsidRPr="00940BE0" w:rsidRDefault="00FE7FD3" w:rsidP="00830CE6">
      <w:r w:rsidRPr="00940BE0">
        <w:t>2014</w:t>
      </w:r>
      <w:r w:rsidRPr="00940BE0">
        <w:tab/>
        <w:t>External Reviewer for Italian Telethon Research Foundation</w:t>
      </w:r>
    </w:p>
    <w:p w14:paraId="6D84B360" w14:textId="77777777" w:rsidR="00A37773" w:rsidRPr="00940BE0" w:rsidRDefault="00A37773" w:rsidP="00830CE6"/>
    <w:p w14:paraId="16E252B4" w14:textId="77777777" w:rsidR="00A37773" w:rsidRPr="00940BE0" w:rsidRDefault="00A37773" w:rsidP="00830CE6">
      <w:r w:rsidRPr="00940BE0">
        <w:t>2015</w:t>
      </w:r>
      <w:r w:rsidRPr="00940BE0">
        <w:tab/>
        <w:t xml:space="preserve">Chairman, R01 ancillary study section panel for the </w:t>
      </w:r>
      <w:proofErr w:type="spellStart"/>
      <w:r w:rsidRPr="00940BE0">
        <w:t>ChilDREN</w:t>
      </w:r>
      <w:proofErr w:type="spellEnd"/>
      <w:r w:rsidRPr="00940BE0">
        <w:t xml:space="preserve"> network</w:t>
      </w:r>
    </w:p>
    <w:p w14:paraId="038B7B5E" w14:textId="77777777" w:rsidR="00A37773" w:rsidRPr="00940BE0" w:rsidRDefault="00A37773" w:rsidP="00830CE6"/>
    <w:p w14:paraId="19086C90" w14:textId="77777777" w:rsidR="00A37773" w:rsidRPr="00940BE0" w:rsidRDefault="00A37773" w:rsidP="00830CE6">
      <w:r w:rsidRPr="00940BE0">
        <w:t>2014 - 2017</w:t>
      </w:r>
      <w:r w:rsidRPr="00940BE0">
        <w:tab/>
        <w:t>Member of American Liver Foundation Grants Committee</w:t>
      </w:r>
    </w:p>
    <w:p w14:paraId="7339989E" w14:textId="77777777" w:rsidR="002B158A" w:rsidRPr="00940BE0" w:rsidRDefault="002B158A" w:rsidP="00830CE6"/>
    <w:p w14:paraId="03A0CA1B" w14:textId="77777777" w:rsidR="002B158A" w:rsidRPr="00940BE0" w:rsidRDefault="002B158A" w:rsidP="00830CE6">
      <w:r w:rsidRPr="00940BE0">
        <w:t>2016 – current</w:t>
      </w:r>
      <w:r w:rsidRPr="00940BE0">
        <w:tab/>
        <w:t>Member of TAG (Therapeutic Advances in Genetic Diseases) study section</w:t>
      </w:r>
    </w:p>
    <w:p w14:paraId="4A762614" w14:textId="77777777" w:rsidR="00BC2950" w:rsidRPr="00940BE0" w:rsidRDefault="00BC2950" w:rsidP="00830CE6"/>
    <w:p w14:paraId="319FB6EA" w14:textId="77777777" w:rsidR="00BC2950" w:rsidRPr="00940BE0" w:rsidRDefault="00BC2950" w:rsidP="00830CE6">
      <w:r w:rsidRPr="00940BE0">
        <w:t>2017 – current</w:t>
      </w:r>
      <w:r w:rsidRPr="00940BE0">
        <w:tab/>
        <w:t xml:space="preserve">External Scientific Consultant to NDDK for </w:t>
      </w:r>
      <w:proofErr w:type="spellStart"/>
      <w:r w:rsidRPr="00940BE0">
        <w:t>ChiLDReN</w:t>
      </w:r>
      <w:proofErr w:type="spellEnd"/>
    </w:p>
    <w:p w14:paraId="57390D31" w14:textId="77777777" w:rsidR="00E96497" w:rsidRPr="00940BE0" w:rsidRDefault="00E96497" w:rsidP="00830CE6"/>
    <w:p w14:paraId="42BBF701" w14:textId="77777777" w:rsidR="00E96497" w:rsidRPr="00940BE0" w:rsidRDefault="00E96497" w:rsidP="00830CE6">
      <w:r w:rsidRPr="00940BE0">
        <w:t>2017</w:t>
      </w:r>
      <w:r w:rsidRPr="00940BE0">
        <w:tab/>
        <w:t>Netherlands Organization for Scientific Research, NWO.</w:t>
      </w:r>
    </w:p>
    <w:p w14:paraId="3FFFB1E9" w14:textId="77777777" w:rsidR="00F23484" w:rsidRPr="00940BE0" w:rsidRDefault="00F23484" w:rsidP="00830CE6"/>
    <w:p w14:paraId="4F591B99" w14:textId="174BD095" w:rsidR="00F23484" w:rsidRPr="00940BE0" w:rsidRDefault="00F23484" w:rsidP="00830CE6">
      <w:r w:rsidRPr="00940BE0">
        <w:t xml:space="preserve">2017 – </w:t>
      </w:r>
      <w:r w:rsidR="00112FC9">
        <w:t>2020</w:t>
      </w:r>
      <w:r w:rsidRPr="00940BE0">
        <w:tab/>
        <w:t>Member, Awards Committee of AALSD</w:t>
      </w:r>
    </w:p>
    <w:p w14:paraId="2884A243" w14:textId="77777777" w:rsidR="004D552F" w:rsidRPr="00940BE0" w:rsidRDefault="004D552F" w:rsidP="00830CE6"/>
    <w:p w14:paraId="0351AA7A" w14:textId="77777777" w:rsidR="004D552F" w:rsidRPr="00940BE0" w:rsidRDefault="004D552F" w:rsidP="00830CE6">
      <w:r w:rsidRPr="00940BE0">
        <w:t>2019</w:t>
      </w:r>
      <w:r w:rsidRPr="00940BE0">
        <w:tab/>
        <w:t>NIH NCAT Grant Review Panel, Washington DC. 02.20.2019</w:t>
      </w:r>
    </w:p>
    <w:p w14:paraId="6F05BE65" w14:textId="77777777" w:rsidR="008F2E90" w:rsidRPr="00940BE0" w:rsidRDefault="008F2E90" w:rsidP="00830CE6"/>
    <w:p w14:paraId="4A660BC0" w14:textId="77777777" w:rsidR="008F2E90" w:rsidRPr="00940BE0" w:rsidRDefault="008F2E90" w:rsidP="00830CE6">
      <w:r w:rsidRPr="00940BE0">
        <w:t>2020</w:t>
      </w:r>
      <w:r w:rsidRPr="00940BE0">
        <w:tab/>
        <w:t xml:space="preserve">Reviewer for The </w:t>
      </w:r>
      <w:proofErr w:type="spellStart"/>
      <w:r w:rsidRPr="00940BE0">
        <w:t>Wellcome</w:t>
      </w:r>
      <w:proofErr w:type="spellEnd"/>
      <w:r w:rsidRPr="00940BE0">
        <w:t xml:space="preserve"> Trust/ DBT India</w:t>
      </w:r>
    </w:p>
    <w:p w14:paraId="47DD9440" w14:textId="77777777" w:rsidR="008F2E90" w:rsidRPr="00940BE0" w:rsidRDefault="008F2E90" w:rsidP="00830CE6"/>
    <w:p w14:paraId="1A8D2A60" w14:textId="716E2AA0" w:rsidR="008F2E90" w:rsidRDefault="008F2E90" w:rsidP="008F2E90">
      <w:pPr>
        <w:ind w:left="720" w:hanging="720"/>
      </w:pPr>
      <w:r w:rsidRPr="00940BE0">
        <w:t>2020</w:t>
      </w:r>
      <w:r w:rsidRPr="00940BE0">
        <w:tab/>
      </w:r>
      <w:r w:rsidRPr="00940BE0">
        <w:tab/>
        <w:t xml:space="preserve">Reviewer for FWF Austrian Science Fund Erwin </w:t>
      </w:r>
      <w:proofErr w:type="spellStart"/>
      <w:r w:rsidRPr="00940BE0">
        <w:t>Schroedinger</w:t>
      </w:r>
      <w:proofErr w:type="spellEnd"/>
      <w:r w:rsidRPr="00940BE0">
        <w:t xml:space="preserve"> </w:t>
      </w:r>
      <w:proofErr w:type="spellStart"/>
      <w:r w:rsidRPr="00940BE0">
        <w:t>Programme</w:t>
      </w:r>
      <w:proofErr w:type="spellEnd"/>
    </w:p>
    <w:p w14:paraId="2A662819" w14:textId="2C1D172F" w:rsidR="00CB64B7" w:rsidRDefault="00CB64B7" w:rsidP="008F2E90">
      <w:pPr>
        <w:ind w:left="720" w:hanging="720"/>
      </w:pPr>
    </w:p>
    <w:p w14:paraId="730F2037" w14:textId="13B1E67A" w:rsidR="00CB64B7" w:rsidRPr="00940BE0" w:rsidRDefault="00CB64B7" w:rsidP="008F2E90">
      <w:pPr>
        <w:ind w:left="720" w:hanging="720"/>
      </w:pPr>
      <w:r>
        <w:t>2021</w:t>
      </w:r>
      <w:r>
        <w:tab/>
      </w:r>
      <w:r>
        <w:tab/>
        <w:t>Member of Parkinson disease genes Expert</w:t>
      </w:r>
      <w:r w:rsidR="009E3D27">
        <w:t xml:space="preserve"> Curation panel</w:t>
      </w:r>
    </w:p>
    <w:p w14:paraId="349F7786" w14:textId="2D8D6EAC" w:rsidR="00A37773" w:rsidRDefault="00A37773" w:rsidP="00830CE6"/>
    <w:p w14:paraId="25DB8B76" w14:textId="4376D7DB" w:rsidR="00CB64B7" w:rsidRDefault="00CB64B7" w:rsidP="00830CE6">
      <w:r>
        <w:t>2021</w:t>
      </w:r>
      <w:r>
        <w:tab/>
        <w:t>Chairman, MAB, Internal Wilson Disease Registry</w:t>
      </w:r>
    </w:p>
    <w:p w14:paraId="4143D143" w14:textId="61BFD5F9" w:rsidR="00CB64B7" w:rsidRDefault="00CB64B7" w:rsidP="00830CE6"/>
    <w:p w14:paraId="17809B1C" w14:textId="6CE03C17" w:rsidR="00CB64B7" w:rsidRPr="00940BE0" w:rsidRDefault="00CB64B7" w:rsidP="00830CE6">
      <w:r>
        <w:t>2021</w:t>
      </w:r>
      <w:r>
        <w:tab/>
        <w:t>Member of the Executive Committee of Yale Liver Center</w:t>
      </w:r>
    </w:p>
    <w:p w14:paraId="64B91091" w14:textId="77777777" w:rsidR="00A37773" w:rsidRPr="00940BE0" w:rsidRDefault="00A37773" w:rsidP="00830CE6"/>
    <w:p w14:paraId="2ABD700E" w14:textId="77777777" w:rsidR="00FE7FD3" w:rsidRPr="00940BE0" w:rsidRDefault="00FE7FD3" w:rsidP="00830CE6"/>
    <w:p w14:paraId="408099B6" w14:textId="77777777" w:rsidR="00695FAC" w:rsidRPr="00940BE0" w:rsidRDefault="00C711E6" w:rsidP="00830CE6">
      <w:pPr>
        <w:pBdr>
          <w:bottom w:val="single" w:sz="12" w:space="1" w:color="auto"/>
        </w:pBdr>
        <w:rPr>
          <w:b/>
        </w:rPr>
      </w:pPr>
      <w:r w:rsidRPr="00940BE0">
        <w:rPr>
          <w:b/>
        </w:rPr>
        <w:t>PROFESSIONAL SOCIETIES</w:t>
      </w:r>
    </w:p>
    <w:p w14:paraId="20959FAE" w14:textId="77777777" w:rsidR="00C93424" w:rsidRPr="00940BE0" w:rsidRDefault="00C93424" w:rsidP="00830CE6"/>
    <w:p w14:paraId="271B9168" w14:textId="77777777" w:rsidR="00695FAC" w:rsidRPr="00940BE0" w:rsidRDefault="00695FAC" w:rsidP="00830CE6">
      <w:r w:rsidRPr="00940BE0">
        <w:t>1992-</w:t>
      </w:r>
      <w:r w:rsidR="005C11BA" w:rsidRPr="00940BE0">
        <w:t>P</w:t>
      </w:r>
      <w:r w:rsidRPr="00940BE0">
        <w:t>resent</w:t>
      </w:r>
      <w:r w:rsidRPr="00940BE0">
        <w:tab/>
        <w:t>Member, European Working Group on Gaucher Disease</w:t>
      </w:r>
    </w:p>
    <w:p w14:paraId="67A60949" w14:textId="77777777" w:rsidR="00695FAC" w:rsidRPr="00940BE0" w:rsidRDefault="005C11BA" w:rsidP="00830CE6">
      <w:r w:rsidRPr="00940BE0">
        <w:t>1998-P</w:t>
      </w:r>
      <w:r w:rsidR="00695FAC" w:rsidRPr="00940BE0">
        <w:t>resent</w:t>
      </w:r>
      <w:r w:rsidR="00695FAC" w:rsidRPr="00940BE0">
        <w:tab/>
        <w:t>Member, American Association of Human Genetics</w:t>
      </w:r>
    </w:p>
    <w:p w14:paraId="67BF32CC" w14:textId="77777777" w:rsidR="00695FAC" w:rsidRPr="00940BE0" w:rsidRDefault="005C11BA" w:rsidP="00830CE6">
      <w:r w:rsidRPr="00940BE0">
        <w:t>1998-P</w:t>
      </w:r>
      <w:r w:rsidR="00695FAC" w:rsidRPr="00940BE0">
        <w:t>resent</w:t>
      </w:r>
      <w:r w:rsidR="00695FAC" w:rsidRPr="00940BE0">
        <w:tab/>
        <w:t>Member, American Association of Study of the Liver</w:t>
      </w:r>
    </w:p>
    <w:p w14:paraId="2D0CB0ED" w14:textId="77777777" w:rsidR="00695FAC" w:rsidRPr="00940BE0" w:rsidRDefault="00695FAC" w:rsidP="002B4E31">
      <w:pPr>
        <w:ind w:left="1890" w:hanging="1890"/>
      </w:pPr>
      <w:r w:rsidRPr="00940BE0">
        <w:t>2006</w:t>
      </w:r>
      <w:r w:rsidRPr="00940BE0">
        <w:tab/>
        <w:t>Member, North American Society of Pediatric Gastroenterology, Hepatology and Nutrition.</w:t>
      </w:r>
    </w:p>
    <w:p w14:paraId="5AEC2E64" w14:textId="77777777" w:rsidR="00695FAC" w:rsidRPr="00940BE0" w:rsidRDefault="002B4E31" w:rsidP="00830CE6">
      <w:r w:rsidRPr="00940BE0">
        <w:t>2010</w:t>
      </w:r>
      <w:r w:rsidRPr="00940BE0">
        <w:tab/>
      </w:r>
      <w:r w:rsidR="00695FAC" w:rsidRPr="00940BE0">
        <w:t>Member of Society for Study of Inborn Errors of Metabolism</w:t>
      </w:r>
    </w:p>
    <w:p w14:paraId="31BC984F" w14:textId="77777777" w:rsidR="00F51EBC" w:rsidRPr="00940BE0" w:rsidRDefault="00F51EBC" w:rsidP="00830CE6"/>
    <w:p w14:paraId="2B2BCA58" w14:textId="77777777" w:rsidR="00712DE8" w:rsidRPr="00940BE0" w:rsidRDefault="00712DE8" w:rsidP="00830CE6"/>
    <w:p w14:paraId="49FE5BEC" w14:textId="77777777" w:rsidR="00270539" w:rsidRPr="00940BE0" w:rsidRDefault="00F51EBC" w:rsidP="00830CE6">
      <w:pPr>
        <w:pStyle w:val="Heading1"/>
        <w:pBdr>
          <w:bottom w:val="single" w:sz="12" w:space="1" w:color="auto"/>
        </w:pBdr>
      </w:pPr>
      <w:r w:rsidRPr="00940BE0">
        <w:t>NATIONAL/INTERNATIONAL ORGANIZATIONS</w:t>
      </w:r>
    </w:p>
    <w:p w14:paraId="3E19514A" w14:textId="77777777" w:rsidR="00F51EBC" w:rsidRPr="00940BE0" w:rsidRDefault="00F51EBC" w:rsidP="00830CE6">
      <w:pPr>
        <w:rPr>
          <w:highlight w:val="yellow"/>
        </w:rPr>
      </w:pPr>
    </w:p>
    <w:p w14:paraId="6C505494" w14:textId="77777777" w:rsidR="000F2FC6" w:rsidRPr="00940BE0" w:rsidRDefault="00C93424" w:rsidP="00830CE6">
      <w:r w:rsidRPr="00940BE0">
        <w:t>American Society for the Study of the Liver, AASLD</w:t>
      </w:r>
    </w:p>
    <w:p w14:paraId="60C9A3A8" w14:textId="77777777" w:rsidR="00C93424" w:rsidRPr="00940BE0" w:rsidRDefault="00C93424" w:rsidP="00830CE6">
      <w:r w:rsidRPr="00940BE0">
        <w:t>North American Society for Pediatric Gastroenterology, Hepatology and Nutrition (NASPGHAN)</w:t>
      </w:r>
    </w:p>
    <w:p w14:paraId="32984178" w14:textId="77777777" w:rsidR="00C93424" w:rsidRPr="00940BE0" w:rsidRDefault="00C93424" w:rsidP="00830CE6">
      <w:r w:rsidRPr="00940BE0">
        <w:lastRenderedPageBreak/>
        <w:t>American Society of Human Genetics ASHG</w:t>
      </w:r>
    </w:p>
    <w:p w14:paraId="16145F7B" w14:textId="77777777" w:rsidR="00C93424" w:rsidRPr="00940BE0" w:rsidRDefault="00C93424" w:rsidP="00830CE6">
      <w:r w:rsidRPr="00940BE0">
        <w:t>Society of Inborn Errors of Metabolism SSIEM</w:t>
      </w:r>
    </w:p>
    <w:p w14:paraId="269F9EB8" w14:textId="77777777" w:rsidR="0080346D" w:rsidRPr="00940BE0" w:rsidRDefault="0080346D" w:rsidP="00830CE6">
      <w:r w:rsidRPr="00940BE0">
        <w:t>Internal Liver Transplant Society ILTS.</w:t>
      </w:r>
    </w:p>
    <w:p w14:paraId="5498B2B0" w14:textId="77777777" w:rsidR="00DC06D8" w:rsidRPr="00940BE0" w:rsidRDefault="00DC06D8" w:rsidP="00830CE6"/>
    <w:p w14:paraId="010BEC79" w14:textId="77777777" w:rsidR="000537C9" w:rsidRPr="00940BE0" w:rsidRDefault="00F51EBC" w:rsidP="00830CE6">
      <w:pPr>
        <w:pBdr>
          <w:bottom w:val="single" w:sz="12" w:space="1" w:color="auto"/>
        </w:pBdr>
        <w:rPr>
          <w:b/>
        </w:rPr>
      </w:pPr>
      <w:r w:rsidRPr="00940BE0">
        <w:rPr>
          <w:b/>
        </w:rPr>
        <w:t>DEPARTMENTAL, UNIVERSITY and HOSPITAL SERVICE</w:t>
      </w:r>
    </w:p>
    <w:p w14:paraId="417B8BF7" w14:textId="77777777" w:rsidR="002B3A7C" w:rsidRPr="00940BE0" w:rsidRDefault="000537C9" w:rsidP="00830CE6">
      <w:r w:rsidRPr="00940BE0">
        <w:tab/>
      </w:r>
    </w:p>
    <w:p w14:paraId="3BB54A70" w14:textId="77777777" w:rsidR="00F51EBC" w:rsidRPr="00940BE0" w:rsidRDefault="000537C9" w:rsidP="00830CE6">
      <w:r w:rsidRPr="00940BE0">
        <w:t>Yale Medical School</w:t>
      </w:r>
    </w:p>
    <w:p w14:paraId="34F58979" w14:textId="289B9ECD" w:rsidR="00F51EBC" w:rsidRPr="00940BE0" w:rsidRDefault="007821AE" w:rsidP="00830CE6">
      <w:r w:rsidRPr="00940BE0">
        <w:t xml:space="preserve">2006 - </w:t>
      </w:r>
      <w:r w:rsidR="00112FC9">
        <w:t>2015</w:t>
      </w:r>
      <w:r w:rsidR="00F51EBC" w:rsidRPr="00940BE0">
        <w:tab/>
        <w:t>Med</w:t>
      </w:r>
      <w:r w:rsidR="007C75BA" w:rsidRPr="00940BE0">
        <w:t>ical School Selection</w:t>
      </w:r>
      <w:r w:rsidR="00F51EBC" w:rsidRPr="00940BE0">
        <w:t xml:space="preserve"> Committee</w:t>
      </w:r>
    </w:p>
    <w:p w14:paraId="4AA7B82E" w14:textId="77777777" w:rsidR="00F51EBC" w:rsidRPr="00940BE0" w:rsidRDefault="007821AE" w:rsidP="00830CE6">
      <w:r w:rsidRPr="00940BE0">
        <w:t>2007</w:t>
      </w:r>
      <w:r w:rsidR="00F51EBC" w:rsidRPr="00940BE0">
        <w:tab/>
        <w:t xml:space="preserve">Search </w:t>
      </w:r>
      <w:r w:rsidR="007C75BA" w:rsidRPr="00940BE0">
        <w:t>Committee</w:t>
      </w:r>
      <w:r w:rsidRPr="00940BE0">
        <w:t xml:space="preserve"> for Chief of Solid Organ Transplantation</w:t>
      </w:r>
    </w:p>
    <w:p w14:paraId="1F5192A8" w14:textId="77777777" w:rsidR="007C75BA" w:rsidRPr="00940BE0" w:rsidRDefault="007821AE" w:rsidP="00830CE6">
      <w:r w:rsidRPr="00940BE0">
        <w:t>2011</w:t>
      </w:r>
      <w:r w:rsidR="007C75BA" w:rsidRPr="00940BE0">
        <w:tab/>
        <w:t>Search committ</w:t>
      </w:r>
      <w:r w:rsidRPr="00940BE0">
        <w:t>ee for Chief of Pediatric Surgery</w:t>
      </w:r>
    </w:p>
    <w:p w14:paraId="1773F79F" w14:textId="77777777" w:rsidR="007821AE" w:rsidRPr="00940BE0" w:rsidRDefault="007821AE" w:rsidP="00830CE6">
      <w:r w:rsidRPr="00940BE0">
        <w:t>2011</w:t>
      </w:r>
      <w:r w:rsidRPr="00940BE0">
        <w:tab/>
        <w:t>Search committee for Medical Director of Pediatric Liver Transplant Program</w:t>
      </w:r>
    </w:p>
    <w:p w14:paraId="56EF5844" w14:textId="77777777" w:rsidR="00830CE6" w:rsidRPr="00940BE0" w:rsidRDefault="00830CE6" w:rsidP="00830CE6">
      <w:r w:rsidRPr="00940BE0">
        <w:t>2013</w:t>
      </w:r>
      <w:r w:rsidRPr="00940BE0">
        <w:tab/>
        <w:t>Search committee for Chief of Transplantation</w:t>
      </w:r>
    </w:p>
    <w:p w14:paraId="371A09D0" w14:textId="77777777" w:rsidR="007821AE" w:rsidRPr="00940BE0" w:rsidRDefault="007821AE" w:rsidP="00830CE6"/>
    <w:p w14:paraId="7CF7339F" w14:textId="77777777" w:rsidR="007821AE" w:rsidRPr="00940BE0" w:rsidRDefault="007821AE" w:rsidP="00830CE6">
      <w:r w:rsidRPr="00940BE0">
        <w:t xml:space="preserve">2010 – </w:t>
      </w:r>
      <w:r w:rsidR="001529D8" w:rsidRPr="00940BE0">
        <w:t>Present</w:t>
      </w:r>
      <w:r w:rsidRPr="00940BE0">
        <w:tab/>
        <w:t>Appointment &amp; Pr</w:t>
      </w:r>
      <w:r w:rsidR="005E5AEC" w:rsidRPr="00940BE0">
        <w:t>omotions Committee (Term) of Yale School of Medicine</w:t>
      </w:r>
    </w:p>
    <w:p w14:paraId="32844A68" w14:textId="77777777" w:rsidR="007821AE" w:rsidRPr="00940BE0" w:rsidRDefault="007821AE" w:rsidP="00830CE6">
      <w:r w:rsidRPr="00940BE0">
        <w:t xml:space="preserve">2006 </w:t>
      </w:r>
      <w:r w:rsidR="001529D8" w:rsidRPr="00940BE0">
        <w:t>- 2012</w:t>
      </w:r>
      <w:r w:rsidR="00575BDE" w:rsidRPr="00940BE0">
        <w:tab/>
        <w:t>Appointment &amp; Promotions Committee, Department of Pediatrics, YSM.</w:t>
      </w:r>
    </w:p>
    <w:p w14:paraId="18274423" w14:textId="77777777" w:rsidR="00FE7FD3" w:rsidRPr="00940BE0" w:rsidRDefault="00FE7FD3" w:rsidP="00830CE6">
      <w:r w:rsidRPr="00940BE0">
        <w:t>2013 – current</w:t>
      </w:r>
      <w:r w:rsidRPr="00940BE0">
        <w:tab/>
        <w:t>Appointments &amp; Promotions Committee, Department of Medicine</w:t>
      </w:r>
    </w:p>
    <w:p w14:paraId="356DA9B7" w14:textId="77777777" w:rsidR="007821AE" w:rsidRPr="00940BE0" w:rsidRDefault="007821AE" w:rsidP="00830CE6"/>
    <w:p w14:paraId="4B149165" w14:textId="77777777" w:rsidR="00F51EBC" w:rsidRPr="00940BE0" w:rsidRDefault="00F51EBC" w:rsidP="00830CE6">
      <w:pPr>
        <w:pBdr>
          <w:bottom w:val="single" w:sz="12" w:space="1" w:color="auto"/>
        </w:pBdr>
        <w:rPr>
          <w:b/>
        </w:rPr>
      </w:pPr>
      <w:r w:rsidRPr="00940BE0">
        <w:rPr>
          <w:b/>
        </w:rPr>
        <w:t xml:space="preserve">EDUCATIONAL </w:t>
      </w:r>
      <w:r w:rsidR="008C3B16" w:rsidRPr="00940BE0">
        <w:rPr>
          <w:b/>
        </w:rPr>
        <w:t>ACTIVITIES</w:t>
      </w:r>
    </w:p>
    <w:p w14:paraId="6F1AA735" w14:textId="77777777" w:rsidR="00213CDF" w:rsidRPr="00940BE0" w:rsidRDefault="00213CDF" w:rsidP="00830CE6"/>
    <w:p w14:paraId="6C8D7C16" w14:textId="77777777" w:rsidR="008C3B16" w:rsidRPr="00940BE0" w:rsidRDefault="008C3B16" w:rsidP="00830CE6">
      <w:r w:rsidRPr="00940BE0">
        <w:t>YSM</w:t>
      </w:r>
      <w:r w:rsidR="00F51EBC" w:rsidRPr="00940BE0">
        <w:t xml:space="preserve"> Teaching Responsibilities</w:t>
      </w:r>
    </w:p>
    <w:p w14:paraId="0ADE3E1F" w14:textId="77777777" w:rsidR="008C3B16" w:rsidRPr="00940BE0" w:rsidRDefault="008C3B16" w:rsidP="00830CE6"/>
    <w:p w14:paraId="0B01F4EB" w14:textId="77777777" w:rsidR="008C3B16" w:rsidRPr="00940BE0" w:rsidRDefault="008C3B16" w:rsidP="00830CE6">
      <w:r w:rsidRPr="00940BE0">
        <w:t xml:space="preserve">2001 – </w:t>
      </w:r>
      <w:r w:rsidR="001529D8" w:rsidRPr="00940BE0">
        <w:t>Present</w:t>
      </w:r>
      <w:r w:rsidRPr="00940BE0">
        <w:tab/>
        <w:t>Clinical correlations (first year medical students) 2/8 sessions</w:t>
      </w:r>
    </w:p>
    <w:p w14:paraId="651DA40D" w14:textId="77777777" w:rsidR="00EE5BC6" w:rsidRPr="00940BE0" w:rsidRDefault="008C3B16" w:rsidP="00830CE6">
      <w:r w:rsidRPr="00940BE0">
        <w:t xml:space="preserve">2005 – </w:t>
      </w:r>
      <w:r w:rsidR="001529D8" w:rsidRPr="00940BE0">
        <w:t>Present</w:t>
      </w:r>
      <w:r w:rsidRPr="00940BE0">
        <w:tab/>
        <w:t>Bench to Bedside seminars (first year medical students)</w:t>
      </w:r>
    </w:p>
    <w:p w14:paraId="3D2B67E8" w14:textId="77777777" w:rsidR="008C3B16" w:rsidRPr="00940BE0" w:rsidRDefault="008C3B16" w:rsidP="00830CE6">
      <w:r w:rsidRPr="00940BE0">
        <w:t xml:space="preserve">2001 – </w:t>
      </w:r>
      <w:r w:rsidR="001529D8" w:rsidRPr="00940BE0">
        <w:t>Present</w:t>
      </w:r>
      <w:r w:rsidRPr="00940BE0">
        <w:tab/>
        <w:t>Digestive Disease Module (second year medical</w:t>
      </w:r>
      <w:r w:rsidR="00830CE6" w:rsidRPr="00940BE0">
        <w:t xml:space="preserve"> students</w:t>
      </w:r>
      <w:r w:rsidR="00D0762A" w:rsidRPr="00940BE0">
        <w:t>)</w:t>
      </w:r>
    </w:p>
    <w:p w14:paraId="453DF94F" w14:textId="77777777" w:rsidR="00830CE6" w:rsidRPr="00940BE0" w:rsidRDefault="00830CE6" w:rsidP="00830CE6">
      <w:r w:rsidRPr="00940BE0">
        <w:t xml:space="preserve">2013 – </w:t>
      </w:r>
      <w:r w:rsidR="001529D8" w:rsidRPr="00940BE0">
        <w:t>Present</w:t>
      </w:r>
      <w:r w:rsidRPr="00940BE0">
        <w:tab/>
        <w:t xml:space="preserve">First </w:t>
      </w:r>
      <w:r w:rsidR="00896072" w:rsidRPr="00940BE0">
        <w:t>Year</w:t>
      </w:r>
      <w:r w:rsidRPr="00940BE0">
        <w:t xml:space="preserve"> Physiology class</w:t>
      </w:r>
    </w:p>
    <w:p w14:paraId="75923738" w14:textId="77777777" w:rsidR="001529D8" w:rsidRPr="00940BE0" w:rsidRDefault="001529D8" w:rsidP="00830CE6">
      <w:r w:rsidRPr="00940BE0">
        <w:t xml:space="preserve">2001 </w:t>
      </w:r>
      <w:proofErr w:type="gramStart"/>
      <w:r w:rsidRPr="00940BE0">
        <w:t>-  Present</w:t>
      </w:r>
      <w:proofErr w:type="gramEnd"/>
      <w:r w:rsidRPr="00940BE0">
        <w:tab/>
        <w:t>Didactic program teaching of adult and pediatric GI fellows</w:t>
      </w:r>
    </w:p>
    <w:p w14:paraId="055D524A" w14:textId="77777777" w:rsidR="00EE5BC6" w:rsidRPr="00940BE0" w:rsidRDefault="00EE5BC6" w:rsidP="00830CE6"/>
    <w:p w14:paraId="682A8692" w14:textId="77777777" w:rsidR="00F51EBC" w:rsidRPr="00940BE0" w:rsidRDefault="00F51EBC" w:rsidP="00830CE6">
      <w:pPr>
        <w:pStyle w:val="Heading1"/>
        <w:pBdr>
          <w:bottom w:val="single" w:sz="12" w:space="1" w:color="auto"/>
        </w:pBdr>
      </w:pPr>
      <w:r w:rsidRPr="00940BE0">
        <w:t>MAJOR RESEARCH INTERESTS</w:t>
      </w:r>
    </w:p>
    <w:p w14:paraId="427976E4" w14:textId="77777777" w:rsidR="00F51EBC" w:rsidRPr="00940BE0" w:rsidRDefault="00F51EBC" w:rsidP="00830CE6">
      <w:pPr>
        <w:pStyle w:val="Heading1"/>
      </w:pPr>
    </w:p>
    <w:p w14:paraId="48D2D93A" w14:textId="77777777" w:rsidR="008C3B16" w:rsidRPr="00940BE0" w:rsidRDefault="008C3B16" w:rsidP="00A97D2E">
      <w:pPr>
        <w:pStyle w:val="Heading1"/>
        <w:numPr>
          <w:ilvl w:val="0"/>
          <w:numId w:val="34"/>
        </w:numPr>
        <w:rPr>
          <w:b w:val="0"/>
        </w:rPr>
      </w:pPr>
      <w:r w:rsidRPr="00940BE0">
        <w:rPr>
          <w:b w:val="0"/>
        </w:rPr>
        <w:t>Clinical phenotyping</w:t>
      </w:r>
      <w:r w:rsidR="00A97D2E" w:rsidRPr="00940BE0">
        <w:rPr>
          <w:b w:val="0"/>
        </w:rPr>
        <w:t xml:space="preserve"> and genomics</w:t>
      </w:r>
      <w:r w:rsidRPr="00940BE0">
        <w:rPr>
          <w:b w:val="0"/>
        </w:rPr>
        <w:t xml:space="preserve"> of inherited metabolic liver diseases</w:t>
      </w:r>
    </w:p>
    <w:p w14:paraId="5BE45C16" w14:textId="77777777" w:rsidR="00043871" w:rsidRPr="00940BE0" w:rsidRDefault="00695FAC" w:rsidP="00A97D2E">
      <w:pPr>
        <w:pStyle w:val="Heading1"/>
        <w:numPr>
          <w:ilvl w:val="0"/>
          <w:numId w:val="34"/>
        </w:numPr>
        <w:rPr>
          <w:b w:val="0"/>
        </w:rPr>
      </w:pPr>
      <w:r w:rsidRPr="00940BE0">
        <w:rPr>
          <w:b w:val="0"/>
        </w:rPr>
        <w:t>Gaucher disease: natural history, modifier genes, disease mechanisms and therapies</w:t>
      </w:r>
    </w:p>
    <w:p w14:paraId="62ADA5E9" w14:textId="77777777" w:rsidR="00695FAC" w:rsidRPr="00940BE0" w:rsidRDefault="00695FAC" w:rsidP="00A97D2E">
      <w:pPr>
        <w:pStyle w:val="ListParagraph"/>
        <w:numPr>
          <w:ilvl w:val="0"/>
          <w:numId w:val="34"/>
        </w:numPr>
      </w:pPr>
      <w:r w:rsidRPr="00940BE0">
        <w:t xml:space="preserve">Wilson disease: natural history, genetic </w:t>
      </w:r>
      <w:proofErr w:type="gramStart"/>
      <w:r w:rsidRPr="00940BE0">
        <w:t>heterogeneity</w:t>
      </w:r>
      <w:proofErr w:type="gramEnd"/>
      <w:r w:rsidRPr="00940BE0">
        <w:t xml:space="preserve"> and natural history</w:t>
      </w:r>
    </w:p>
    <w:p w14:paraId="3AC2C764" w14:textId="7527DBD6" w:rsidR="00695FAC" w:rsidRPr="00940BE0" w:rsidRDefault="00695FAC" w:rsidP="00A97D2E">
      <w:pPr>
        <w:pStyle w:val="ListParagraph"/>
        <w:numPr>
          <w:ilvl w:val="0"/>
          <w:numId w:val="34"/>
        </w:numPr>
      </w:pPr>
      <w:r w:rsidRPr="00940BE0">
        <w:t>Glycogen storage disease type 1a: determinant</w:t>
      </w:r>
      <w:r w:rsidR="00112FC9">
        <w:t>s</w:t>
      </w:r>
      <w:r w:rsidRPr="00940BE0">
        <w:t xml:space="preserve"> of hepatocellular adenocarcinoma</w:t>
      </w:r>
    </w:p>
    <w:p w14:paraId="5D6828CF" w14:textId="77777777" w:rsidR="00695FAC" w:rsidRPr="00940BE0" w:rsidRDefault="00695FAC" w:rsidP="00A97D2E">
      <w:pPr>
        <w:pStyle w:val="ListParagraph"/>
        <w:numPr>
          <w:ilvl w:val="0"/>
          <w:numId w:val="34"/>
        </w:numPr>
      </w:pPr>
      <w:r w:rsidRPr="00940BE0">
        <w:t>Genetic syndromes leading to acute liver failure in children</w:t>
      </w:r>
    </w:p>
    <w:p w14:paraId="7FF27319" w14:textId="77777777" w:rsidR="00695FAC" w:rsidRPr="00940BE0" w:rsidRDefault="00695FAC" w:rsidP="00A97D2E">
      <w:pPr>
        <w:pStyle w:val="ListParagraph"/>
        <w:numPr>
          <w:ilvl w:val="0"/>
          <w:numId w:val="34"/>
        </w:numPr>
      </w:pPr>
      <w:r w:rsidRPr="00940BE0">
        <w:t>Genetic basis of biliary atresia</w:t>
      </w:r>
    </w:p>
    <w:p w14:paraId="1336877C" w14:textId="77777777" w:rsidR="00F51EBC" w:rsidRPr="00940BE0" w:rsidRDefault="00F51EBC" w:rsidP="00830CE6"/>
    <w:p w14:paraId="2DF86E33" w14:textId="77777777" w:rsidR="001529D8" w:rsidRPr="00940BE0" w:rsidRDefault="001529D8" w:rsidP="00830CE6">
      <w:pPr>
        <w:rPr>
          <w:b/>
        </w:rPr>
      </w:pPr>
    </w:p>
    <w:p w14:paraId="2EA85F50" w14:textId="77777777" w:rsidR="00951DF6" w:rsidRPr="00940BE0" w:rsidRDefault="00951DF6" w:rsidP="00830CE6">
      <w:pPr>
        <w:pBdr>
          <w:bottom w:val="single" w:sz="12" w:space="1" w:color="auto"/>
        </w:pBdr>
        <w:rPr>
          <w:b/>
        </w:rPr>
      </w:pPr>
      <w:r w:rsidRPr="00940BE0">
        <w:rPr>
          <w:b/>
        </w:rPr>
        <w:t>ACTIVE GRANT AND CONTRACT SUPPORT</w:t>
      </w:r>
    </w:p>
    <w:p w14:paraId="0C5D502A" w14:textId="77777777" w:rsidR="001529D8" w:rsidRPr="00940BE0" w:rsidRDefault="001529D8" w:rsidP="00830CE6">
      <w:pPr>
        <w:rPr>
          <w:b/>
        </w:rPr>
      </w:pPr>
    </w:p>
    <w:tbl>
      <w:tblPr>
        <w:tblW w:w="10170" w:type="dxa"/>
        <w:tblInd w:w="-252" w:type="dxa"/>
        <w:tblLayout w:type="fixed"/>
        <w:tblLook w:val="01E0" w:firstRow="1" w:lastRow="1" w:firstColumn="1" w:lastColumn="1" w:noHBand="0" w:noVBand="0"/>
      </w:tblPr>
      <w:tblGrid>
        <w:gridCol w:w="10170"/>
      </w:tblGrid>
      <w:tr w:rsidR="001529D8" w:rsidRPr="00940BE0" w14:paraId="5675B08B" w14:textId="77777777" w:rsidTr="009A27C9">
        <w:tc>
          <w:tcPr>
            <w:tcW w:w="10170" w:type="dxa"/>
          </w:tcPr>
          <w:p w14:paraId="72D91566" w14:textId="77777777" w:rsidR="001529D8" w:rsidRPr="00940BE0" w:rsidRDefault="001529D8" w:rsidP="009A27C9">
            <w:pPr>
              <w:contextualSpacing/>
              <w:rPr>
                <w:b/>
                <w:u w:val="single"/>
              </w:rPr>
            </w:pPr>
            <w:r w:rsidRPr="00940BE0">
              <w:rPr>
                <w:b/>
                <w:u w:val="single"/>
              </w:rPr>
              <w:t>Active</w:t>
            </w:r>
          </w:p>
          <w:p w14:paraId="0D16E876" w14:textId="77777777" w:rsidR="00D55C6C" w:rsidRPr="00940BE0" w:rsidRDefault="00D55C6C" w:rsidP="009A27C9">
            <w:pPr>
              <w:contextualSpacing/>
              <w:rPr>
                <w:b/>
                <w:u w:val="single"/>
              </w:rPr>
            </w:pPr>
          </w:p>
          <w:p w14:paraId="42E0BAD4" w14:textId="77777777" w:rsidR="00D55C6C" w:rsidRPr="00940BE0" w:rsidRDefault="00D55C6C" w:rsidP="00D55C6C">
            <w:pPr>
              <w:rPr>
                <w:b/>
                <w:u w:val="single"/>
              </w:rPr>
            </w:pPr>
            <w:r w:rsidRPr="00940BE0">
              <w:rPr>
                <w:b/>
                <w:u w:val="single"/>
              </w:rPr>
              <w:t>ACTIVE</w:t>
            </w:r>
          </w:p>
          <w:p w14:paraId="426C2730" w14:textId="77777777" w:rsidR="00D55C6C" w:rsidRPr="00940BE0" w:rsidRDefault="00D55C6C" w:rsidP="00D55C6C"/>
          <w:p w14:paraId="4A2843EA" w14:textId="77777777" w:rsidR="00D55C6C" w:rsidRPr="00940BE0" w:rsidRDefault="00D55C6C" w:rsidP="00D55C6C"/>
          <w:p w14:paraId="05C23BEE" w14:textId="77777777" w:rsidR="00D55C6C" w:rsidRPr="00940BE0" w:rsidRDefault="00D55C6C" w:rsidP="00D55C6C">
            <w:r w:rsidRPr="00940BE0">
              <w:t>Genzyme-Sanofi</w:t>
            </w:r>
            <w:r w:rsidRPr="00940BE0">
              <w:tab/>
            </w:r>
          </w:p>
          <w:p w14:paraId="0781DDB9" w14:textId="77777777" w:rsidR="00D55C6C" w:rsidRPr="00940BE0" w:rsidRDefault="00D55C6C" w:rsidP="00D55C6C">
            <w:r w:rsidRPr="00940BE0">
              <w:t>Mistry (PI)</w:t>
            </w:r>
            <w:r w:rsidRPr="00940BE0">
              <w:tab/>
            </w:r>
            <w:r w:rsidRPr="00940BE0">
              <w:tab/>
              <w:t>1/01/13 – 6/31/2022</w:t>
            </w:r>
            <w:r w:rsidRPr="00940BE0">
              <w:tab/>
            </w:r>
            <w:r w:rsidRPr="00940BE0">
              <w:tab/>
              <w:t>$599,639</w:t>
            </w:r>
            <w:r w:rsidRPr="00940BE0">
              <w:tab/>
              <w:t xml:space="preserve">              4.8 Calendar Months</w:t>
            </w:r>
          </w:p>
          <w:p w14:paraId="1C23C7E5" w14:textId="77777777" w:rsidR="00D55C6C" w:rsidRPr="00940BE0" w:rsidRDefault="00D55C6C" w:rsidP="00D55C6C"/>
          <w:p w14:paraId="23B84CD2" w14:textId="77777777" w:rsidR="00D55C6C" w:rsidRPr="00940BE0" w:rsidRDefault="00D55C6C" w:rsidP="00D55C6C">
            <w:bookmarkStart w:id="0" w:name="_Hlk512416720"/>
            <w:r w:rsidRPr="00940BE0">
              <w:lastRenderedPageBreak/>
              <w:t>Center of Excellence in Clinical Translational Research in Gaucher Disease</w:t>
            </w:r>
            <w:bookmarkEnd w:id="0"/>
            <w:r w:rsidRPr="00940BE0">
              <w:t xml:space="preserve"> Major aims are phenotype stratification, transcriptome analysis and hypothesis-driven research in International Gaucher Registry.</w:t>
            </w:r>
          </w:p>
          <w:p w14:paraId="7067E9B4" w14:textId="77777777" w:rsidR="00D55C6C" w:rsidRPr="00940BE0" w:rsidRDefault="00D55C6C" w:rsidP="00D55C6C"/>
          <w:p w14:paraId="5D7DA14A" w14:textId="77777777" w:rsidR="00D55C6C" w:rsidRPr="00940BE0" w:rsidRDefault="00D55C6C" w:rsidP="00D55C6C"/>
          <w:p w14:paraId="37A17A50" w14:textId="77777777" w:rsidR="00D55C6C" w:rsidRPr="00940BE0" w:rsidRDefault="00D55C6C" w:rsidP="00D55C6C">
            <w:r w:rsidRPr="00940BE0">
              <w:t>Sanofi-Aventis</w:t>
            </w:r>
            <w:r w:rsidRPr="00940BE0">
              <w:tab/>
            </w:r>
            <w:r w:rsidRPr="00940BE0">
              <w:tab/>
            </w:r>
            <w:r w:rsidRPr="00940BE0">
              <w:tab/>
            </w:r>
            <w:r w:rsidRPr="00940BE0">
              <w:tab/>
            </w:r>
            <w:r w:rsidRPr="00940BE0">
              <w:tab/>
            </w:r>
          </w:p>
          <w:p w14:paraId="48DE0E27" w14:textId="77777777" w:rsidR="00D55C6C" w:rsidRPr="00940BE0" w:rsidRDefault="00D55C6C" w:rsidP="00D55C6C">
            <w:r w:rsidRPr="00940BE0">
              <w:t>Mistry (PI)</w:t>
            </w:r>
            <w:r w:rsidRPr="00940BE0">
              <w:tab/>
            </w:r>
            <w:r w:rsidRPr="00940BE0">
              <w:tab/>
              <w:t>2/6/2015 – 2/5/2020</w:t>
            </w:r>
            <w:r w:rsidRPr="00940BE0">
              <w:tab/>
              <w:t xml:space="preserve">           $65,217</w:t>
            </w:r>
            <w:r w:rsidRPr="00940BE0">
              <w:tab/>
              <w:t xml:space="preserve">              .12 Calendar Months</w:t>
            </w:r>
          </w:p>
          <w:p w14:paraId="09D1C5C3" w14:textId="77777777" w:rsidR="00D55C6C" w:rsidRPr="00940BE0" w:rsidRDefault="00D55C6C" w:rsidP="00D55C6C"/>
          <w:p w14:paraId="4F9C8A47" w14:textId="77777777" w:rsidR="00D55C6C" w:rsidRPr="00940BE0" w:rsidRDefault="00D55C6C" w:rsidP="00D55C6C">
            <w:r w:rsidRPr="00940BE0">
              <w:t>Gaucher Generation Program Established Investigator Award:  Studies to Delineate Specific Phenotypes of Gaucher disease and decipher respective biomarker signatures and genetic underpinnings</w:t>
            </w:r>
          </w:p>
          <w:p w14:paraId="4371A7B9" w14:textId="77777777" w:rsidR="00D55C6C" w:rsidRPr="00940BE0" w:rsidRDefault="00D55C6C" w:rsidP="00D55C6C"/>
          <w:p w14:paraId="7A3C4D8E" w14:textId="77777777" w:rsidR="00D55C6C" w:rsidRPr="00940BE0" w:rsidRDefault="00D55C6C" w:rsidP="00D55C6C"/>
          <w:p w14:paraId="76782942" w14:textId="77777777" w:rsidR="00D55C6C" w:rsidRPr="00940BE0" w:rsidRDefault="00D55C6C" w:rsidP="00D55C6C">
            <w:r w:rsidRPr="00940BE0">
              <w:t>NIH NINDS</w:t>
            </w:r>
          </w:p>
          <w:p w14:paraId="7AD3BFBC" w14:textId="77777777" w:rsidR="00D55C6C" w:rsidRPr="00940BE0" w:rsidRDefault="00D55C6C" w:rsidP="00D55C6C">
            <w:r w:rsidRPr="00940BE0">
              <w:t>S. Chandra (PI)</w:t>
            </w:r>
          </w:p>
          <w:p w14:paraId="286F8BC1" w14:textId="77777777" w:rsidR="00D55C6C" w:rsidRPr="00940BE0" w:rsidRDefault="00D55C6C" w:rsidP="00D55C6C">
            <w:r w:rsidRPr="00940BE0">
              <w:t>Role: Co-Investigator</w:t>
            </w:r>
            <w:r w:rsidRPr="00940BE0">
              <w:tab/>
              <w:t xml:space="preserve"> 2/1/19 – 11/30/2023</w:t>
            </w:r>
            <w:r w:rsidRPr="00940BE0">
              <w:tab/>
            </w:r>
            <w:r w:rsidRPr="00940BE0">
              <w:tab/>
              <w:t>$40,000</w:t>
            </w:r>
            <w:r w:rsidRPr="00940BE0">
              <w:tab/>
            </w:r>
            <w:r w:rsidRPr="00940BE0">
              <w:tab/>
              <w:t xml:space="preserve"> 0.6 Calendar Months</w:t>
            </w:r>
          </w:p>
          <w:p w14:paraId="5A5139B6" w14:textId="77777777" w:rsidR="00D55C6C" w:rsidRPr="00940BE0" w:rsidRDefault="00D55C6C" w:rsidP="00D55C6C"/>
          <w:p w14:paraId="791FE9B5" w14:textId="77777777" w:rsidR="00D55C6C" w:rsidRPr="00940BE0" w:rsidRDefault="00D55C6C" w:rsidP="00D55C6C">
            <w:r w:rsidRPr="00940BE0">
              <w:t>Role of Glucosylsphingosine in Parkinson Disease and Dementia with Lewy Bodies: Goal of this study is to investigate role of acid ceramidase and GBA2 enzyme in glucosylsphingosine-mediated alpha synuclein aggregation using mouse models and patient-derived induced PSC cell lines</w:t>
            </w:r>
          </w:p>
          <w:p w14:paraId="5855C8DA" w14:textId="77777777" w:rsidR="00D55C6C" w:rsidRPr="00940BE0" w:rsidRDefault="00D55C6C" w:rsidP="00D55C6C"/>
          <w:p w14:paraId="6E073606" w14:textId="77777777" w:rsidR="00D55C6C" w:rsidRPr="00940BE0" w:rsidRDefault="00D55C6C" w:rsidP="00D55C6C">
            <w:pPr>
              <w:rPr>
                <w:b/>
              </w:rPr>
            </w:pPr>
          </w:p>
          <w:p w14:paraId="25B0746D" w14:textId="77777777" w:rsidR="00D55C6C" w:rsidRPr="00940BE0" w:rsidRDefault="00D55C6C" w:rsidP="00D55C6C"/>
          <w:p w14:paraId="7D6F30F7" w14:textId="77777777" w:rsidR="00D55C6C" w:rsidRPr="00940BE0" w:rsidRDefault="00D55C6C" w:rsidP="00D55C6C">
            <w:r w:rsidRPr="00940BE0">
              <w:t>Genzyme-Sanofi</w:t>
            </w:r>
          </w:p>
          <w:p w14:paraId="2DB67CDA" w14:textId="77777777" w:rsidR="00D55C6C" w:rsidRPr="00940BE0" w:rsidRDefault="0003626F" w:rsidP="00D55C6C">
            <w:r w:rsidRPr="00940BE0">
              <w:t>Mistry (PI)</w:t>
            </w:r>
            <w:r w:rsidRPr="00940BE0">
              <w:tab/>
            </w:r>
            <w:r w:rsidRPr="00940BE0">
              <w:tab/>
              <w:t>2018-20</w:t>
            </w:r>
            <w:r w:rsidR="00D55C6C" w:rsidRPr="00940BE0">
              <w:t>21</w:t>
            </w:r>
            <w:r w:rsidR="00D55C6C" w:rsidRPr="00940BE0">
              <w:tab/>
            </w:r>
            <w:r w:rsidR="00D55C6C" w:rsidRPr="00940BE0">
              <w:tab/>
            </w:r>
            <w:r w:rsidR="00D55C6C" w:rsidRPr="00940BE0">
              <w:tab/>
            </w:r>
            <w:r w:rsidR="00D55C6C" w:rsidRPr="00940BE0">
              <w:tab/>
            </w:r>
            <w:r w:rsidR="00D55C6C" w:rsidRPr="00940BE0">
              <w:tab/>
            </w:r>
            <w:r w:rsidR="00D55C6C" w:rsidRPr="00940BE0">
              <w:tab/>
              <w:t>0.6 Calendar Months</w:t>
            </w:r>
          </w:p>
          <w:p w14:paraId="4CE07A41" w14:textId="77777777" w:rsidR="00D55C6C" w:rsidRPr="00940BE0" w:rsidRDefault="00D55C6C" w:rsidP="00D55C6C"/>
          <w:p w14:paraId="5ABEFF41" w14:textId="77777777" w:rsidR="00D55C6C" w:rsidRPr="00940BE0" w:rsidRDefault="00D55C6C" w:rsidP="00D55C6C">
            <w:r w:rsidRPr="00940BE0">
              <w:t>Multicenter phase 2 clinical trial of glucosylceramide synthase for type 3 Gaucher disease</w:t>
            </w:r>
          </w:p>
          <w:p w14:paraId="48008185" w14:textId="77777777" w:rsidR="00D55C6C" w:rsidRPr="00940BE0" w:rsidRDefault="00D55C6C" w:rsidP="009A27C9">
            <w:pPr>
              <w:contextualSpacing/>
              <w:rPr>
                <w:b/>
              </w:rPr>
            </w:pPr>
          </w:p>
        </w:tc>
      </w:tr>
    </w:tbl>
    <w:p w14:paraId="7C02B902" w14:textId="77777777" w:rsidR="00D0762A" w:rsidRPr="00940BE0" w:rsidRDefault="00D0762A" w:rsidP="00830CE6"/>
    <w:p w14:paraId="0F806CE1" w14:textId="77777777" w:rsidR="00AF37D1" w:rsidRPr="00940BE0" w:rsidRDefault="00AF37D1" w:rsidP="00830CE6">
      <w:pPr>
        <w:pBdr>
          <w:bottom w:val="single" w:sz="12" w:space="1" w:color="auto"/>
        </w:pBdr>
        <w:rPr>
          <w:b/>
        </w:rPr>
      </w:pPr>
      <w:r w:rsidRPr="00940BE0">
        <w:rPr>
          <w:b/>
        </w:rPr>
        <w:t xml:space="preserve">RECENT </w:t>
      </w:r>
      <w:r w:rsidR="00213CDF" w:rsidRPr="00940BE0">
        <w:rPr>
          <w:b/>
        </w:rPr>
        <w:t>EXTRAMURAL LECTURES</w:t>
      </w:r>
      <w:r w:rsidRPr="00940BE0">
        <w:rPr>
          <w:b/>
        </w:rPr>
        <w:t xml:space="preserve"> (SELECTED)</w:t>
      </w:r>
    </w:p>
    <w:p w14:paraId="4CDD9D9F" w14:textId="77777777" w:rsidR="00A8733D" w:rsidRPr="00940BE0" w:rsidRDefault="00A8733D" w:rsidP="00830CE6"/>
    <w:p w14:paraId="7D287B32" w14:textId="77777777" w:rsidR="00CB64B7" w:rsidRDefault="00CB64B7" w:rsidP="00CB64B7"/>
    <w:p w14:paraId="2A7A120F" w14:textId="1CD39C86" w:rsidR="00CB64B7" w:rsidRDefault="00CB64B7" w:rsidP="00EB15F7">
      <w:pPr>
        <w:pStyle w:val="ListParagraph"/>
        <w:numPr>
          <w:ilvl w:val="0"/>
          <w:numId w:val="41"/>
        </w:numPr>
      </w:pPr>
      <w:r>
        <w:t>4/26/21: International Gaucher Alliance: Managing bone complications of Gaucher disease</w:t>
      </w:r>
    </w:p>
    <w:p w14:paraId="0AB0DEF0" w14:textId="297C8EAB" w:rsidR="00CB64B7" w:rsidRDefault="00CB64B7" w:rsidP="00EB15F7">
      <w:pPr>
        <w:pStyle w:val="ListParagraph"/>
        <w:numPr>
          <w:ilvl w:val="0"/>
          <w:numId w:val="41"/>
        </w:numPr>
      </w:pPr>
      <w:r>
        <w:t>4/11/20: South Asia Lysosomal Disease Annual Conference: Covid19 and Gaucher disease</w:t>
      </w:r>
    </w:p>
    <w:p w14:paraId="1B06F037" w14:textId="6D37A48E" w:rsidR="00CB64B7" w:rsidRDefault="00CB64B7" w:rsidP="00EB15F7">
      <w:pPr>
        <w:pStyle w:val="ListParagraph"/>
        <w:numPr>
          <w:ilvl w:val="0"/>
          <w:numId w:val="41"/>
        </w:numPr>
      </w:pPr>
      <w:r>
        <w:t>Lysosomal disease WORLD conference 2021 Speaker and Chairman, Rare Disease Registries: Pioneering Real World Evidence’</w:t>
      </w:r>
    </w:p>
    <w:p w14:paraId="22D9CA54" w14:textId="3901D6CF" w:rsidR="00CB64B7" w:rsidRDefault="00CB64B7" w:rsidP="00EB15F7">
      <w:pPr>
        <w:pStyle w:val="ListParagraph"/>
        <w:numPr>
          <w:ilvl w:val="0"/>
          <w:numId w:val="41"/>
        </w:numPr>
      </w:pPr>
      <w:r>
        <w:t>10/24/20: Spanish Gaucher Association ‘Covid19 and Gaucher disease’</w:t>
      </w:r>
    </w:p>
    <w:p w14:paraId="169A99E5" w14:textId="390A672F" w:rsidR="00CB64B7" w:rsidRDefault="00CB64B7" w:rsidP="00EB15F7">
      <w:pPr>
        <w:pStyle w:val="ListParagraph"/>
        <w:numPr>
          <w:ilvl w:val="0"/>
          <w:numId w:val="41"/>
        </w:numPr>
      </w:pPr>
      <w:r>
        <w:t xml:space="preserve">10/28/20: Virtual seminar for hematologists in Thailand. Malaysia and </w:t>
      </w:r>
      <w:proofErr w:type="gramStart"/>
      <w:r>
        <w:t>Singapore  “</w:t>
      </w:r>
      <w:proofErr w:type="gramEnd"/>
      <w:r>
        <w:t>Gaucher disease beyond splenomegaly and thrombocytopenia’</w:t>
      </w:r>
    </w:p>
    <w:p w14:paraId="0F0C8FE3" w14:textId="6512F1F9" w:rsidR="00112FC9" w:rsidRDefault="00CB64B7" w:rsidP="00EB15F7">
      <w:pPr>
        <w:pStyle w:val="ListParagraph"/>
        <w:numPr>
          <w:ilvl w:val="0"/>
          <w:numId w:val="41"/>
        </w:numPr>
      </w:pPr>
      <w:r>
        <w:t>10/5/20: European Working Group on Gaucher Disease: EWGGD Outcomes after 4.5 years of eliglustat treatment in ENGAGE trial.</w:t>
      </w:r>
    </w:p>
    <w:p w14:paraId="6CF4CB34" w14:textId="52EAA6C4" w:rsidR="00940BE0" w:rsidRPr="00940BE0" w:rsidRDefault="00940BE0" w:rsidP="00EB15F7">
      <w:pPr>
        <w:pStyle w:val="ListParagraph"/>
        <w:numPr>
          <w:ilvl w:val="0"/>
          <w:numId w:val="41"/>
        </w:numPr>
      </w:pPr>
      <w:r w:rsidRPr="00940BE0">
        <w:t>June 15, 2020 International Cerdelga Advisory Board, Virtual Meeting</w:t>
      </w:r>
      <w:r w:rsidR="00112FC9">
        <w:t xml:space="preserve">, </w:t>
      </w:r>
      <w:proofErr w:type="gramStart"/>
      <w:r w:rsidRPr="00940BE0">
        <w:t>Chairman</w:t>
      </w:r>
      <w:proofErr w:type="gramEnd"/>
      <w:r w:rsidRPr="00940BE0">
        <w:t xml:space="preserve"> and speaker.</w:t>
      </w:r>
    </w:p>
    <w:p w14:paraId="0624800E" w14:textId="77777777" w:rsidR="00940BE0" w:rsidRPr="00940BE0" w:rsidRDefault="00940BE0" w:rsidP="00EB15F7">
      <w:pPr>
        <w:pStyle w:val="ListParagraph"/>
        <w:numPr>
          <w:ilvl w:val="0"/>
          <w:numId w:val="41"/>
        </w:numPr>
      </w:pPr>
      <w:r w:rsidRPr="00940BE0">
        <w:t>May 23, 2020: Internal Gaucher Alliance, Virtual Meeting, Speaker: Clinical Trials in rare disease.</w:t>
      </w:r>
    </w:p>
    <w:p w14:paraId="41515DCC" w14:textId="77777777" w:rsidR="00C966B3" w:rsidRPr="00940BE0" w:rsidRDefault="00C966B3" w:rsidP="00EB15F7">
      <w:pPr>
        <w:pStyle w:val="ListParagraph"/>
        <w:numPr>
          <w:ilvl w:val="0"/>
          <w:numId w:val="41"/>
        </w:numPr>
      </w:pPr>
      <w:r w:rsidRPr="00940BE0">
        <w:t>February 5-6, WORLD Lysosomal Meeting, Orlando, Speaker, Moderator.</w:t>
      </w:r>
    </w:p>
    <w:p w14:paraId="6988243D" w14:textId="77777777" w:rsidR="00C966B3" w:rsidRPr="00940BE0" w:rsidRDefault="00C966B3" w:rsidP="00EB15F7">
      <w:pPr>
        <w:pStyle w:val="ListParagraph"/>
        <w:numPr>
          <w:ilvl w:val="0"/>
          <w:numId w:val="41"/>
        </w:numPr>
      </w:pPr>
      <w:r w:rsidRPr="00940BE0">
        <w:t xml:space="preserve">December 6, 2019: Cedars Sinai Medical Center, Los Angeles: Annual Lysosomal Disease Conference </w:t>
      </w:r>
      <w:proofErr w:type="gramStart"/>
      <w:r w:rsidRPr="00940BE0">
        <w:t>key note</w:t>
      </w:r>
      <w:proofErr w:type="gramEnd"/>
      <w:r w:rsidRPr="00940BE0">
        <w:t xml:space="preserve"> speaker: Role of glucosylsphingosine in Gaucher disease.</w:t>
      </w:r>
    </w:p>
    <w:p w14:paraId="26E31CCA" w14:textId="77777777" w:rsidR="00C966B3" w:rsidRPr="00940BE0" w:rsidRDefault="00C966B3" w:rsidP="00EB15F7">
      <w:pPr>
        <w:pStyle w:val="ListParagraph"/>
        <w:numPr>
          <w:ilvl w:val="0"/>
          <w:numId w:val="41"/>
        </w:numPr>
      </w:pPr>
      <w:r w:rsidRPr="00940BE0">
        <w:lastRenderedPageBreak/>
        <w:t>November 15-16: LATAM Gaucher bone disease conference: Scientific Committee Member, Moderator, speaker.</w:t>
      </w:r>
    </w:p>
    <w:p w14:paraId="71D4490C" w14:textId="77777777" w:rsidR="00C966B3" w:rsidRPr="00940BE0" w:rsidRDefault="00C966B3" w:rsidP="00EB15F7">
      <w:pPr>
        <w:pStyle w:val="ListParagraph"/>
        <w:numPr>
          <w:ilvl w:val="0"/>
          <w:numId w:val="41"/>
        </w:numPr>
      </w:pPr>
      <w:r w:rsidRPr="00940BE0">
        <w:t>July 12</w:t>
      </w:r>
      <w:r w:rsidRPr="00940BE0">
        <w:rPr>
          <w:vertAlign w:val="superscript"/>
        </w:rPr>
        <w:t>th</w:t>
      </w:r>
      <w:r w:rsidRPr="00940BE0">
        <w:t xml:space="preserve">, 2019: </w:t>
      </w:r>
      <w:proofErr w:type="spellStart"/>
      <w:r w:rsidRPr="00940BE0">
        <w:t>Jekei</w:t>
      </w:r>
      <w:proofErr w:type="spellEnd"/>
      <w:r w:rsidRPr="00940BE0">
        <w:t xml:space="preserve"> University School of Medicine, Tokyo. Fifth International Forum on Gaucher Disease. Clinical and Biochemical advances in Gaucher disease.</w:t>
      </w:r>
    </w:p>
    <w:p w14:paraId="78033F20" w14:textId="77777777" w:rsidR="00104F71" w:rsidRPr="00940BE0" w:rsidRDefault="00104F71" w:rsidP="00EB15F7">
      <w:pPr>
        <w:pStyle w:val="ListParagraph"/>
        <w:numPr>
          <w:ilvl w:val="0"/>
          <w:numId w:val="41"/>
        </w:numPr>
      </w:pPr>
      <w:r w:rsidRPr="00940BE0">
        <w:t>Invited speaker, GD/ASMD Emerging Leaders Program, Tokyo. 5.18.2019. Current and new biomarkers.</w:t>
      </w:r>
    </w:p>
    <w:p w14:paraId="2F99B2E0" w14:textId="77777777" w:rsidR="004D552F" w:rsidRPr="00940BE0" w:rsidRDefault="004D552F" w:rsidP="00EB15F7">
      <w:pPr>
        <w:pStyle w:val="ListParagraph"/>
        <w:numPr>
          <w:ilvl w:val="0"/>
          <w:numId w:val="41"/>
        </w:numPr>
      </w:pPr>
      <w:r w:rsidRPr="00940BE0">
        <w:t>Invited speaker, WORLD Symposium Sphingolipids- opening a black box, Orlando, 2.06</w:t>
      </w:r>
      <w:r w:rsidR="00F84817" w:rsidRPr="00940BE0">
        <w:t>.</w:t>
      </w:r>
      <w:r w:rsidR="00940BE0" w:rsidRPr="00940BE0">
        <w:t>2019 ‘</w:t>
      </w:r>
      <w:r w:rsidRPr="00940BE0">
        <w:t>Role of sphingolipids in Gaucher disease pathophysiology’</w:t>
      </w:r>
    </w:p>
    <w:p w14:paraId="367005C8" w14:textId="77777777" w:rsidR="00104F71" w:rsidRPr="00940BE0" w:rsidRDefault="004D552F" w:rsidP="00EB15F7">
      <w:pPr>
        <w:pStyle w:val="ListParagraph"/>
        <w:numPr>
          <w:ilvl w:val="0"/>
          <w:numId w:val="41"/>
        </w:numPr>
      </w:pPr>
      <w:r w:rsidRPr="00940BE0">
        <w:t>Key</w:t>
      </w:r>
      <w:r w:rsidR="00104F71" w:rsidRPr="00940BE0">
        <w:t>note speaker, Indian Society of Inborn Errors of Metabolism, ISIEM, Pune, India. 01.19.2019. Gaucher disease – a model for phenotypic diversity and therapeutics</w:t>
      </w:r>
    </w:p>
    <w:p w14:paraId="029A8B4C" w14:textId="77777777" w:rsidR="00EB15F7" w:rsidRPr="00940BE0" w:rsidRDefault="00104F71" w:rsidP="00EB15F7">
      <w:pPr>
        <w:pStyle w:val="ListParagraph"/>
        <w:numPr>
          <w:ilvl w:val="0"/>
          <w:numId w:val="41"/>
        </w:numPr>
      </w:pPr>
      <w:r w:rsidRPr="00940BE0">
        <w:t>Grand Rounds speaker, M</w:t>
      </w:r>
      <w:r w:rsidR="00F84817" w:rsidRPr="00940BE0">
        <w:t>ayo Clinic Phoenix 12.13.2018 ‘</w:t>
      </w:r>
      <w:r w:rsidRPr="00940BE0">
        <w:t>Understanding the link between Gaucher disease and myeloma’</w:t>
      </w:r>
    </w:p>
    <w:p w14:paraId="7DDE9A94" w14:textId="77777777" w:rsidR="00EB15F7" w:rsidRPr="00940BE0" w:rsidRDefault="00EB15F7" w:rsidP="00EB15F7">
      <w:pPr>
        <w:pStyle w:val="ListParagraph"/>
        <w:numPr>
          <w:ilvl w:val="0"/>
          <w:numId w:val="41"/>
        </w:numPr>
      </w:pPr>
      <w:r w:rsidRPr="00940BE0">
        <w:t xml:space="preserve">Invited speaker at Amsterdam Future of Biomarkers in Gaucher disease 9.22.18 </w:t>
      </w:r>
      <w:proofErr w:type="gramStart"/>
      <w:r w:rsidRPr="00940BE0">
        <w:t>“ Glucosylsphingosine</w:t>
      </w:r>
      <w:proofErr w:type="gramEnd"/>
      <w:r w:rsidRPr="00940BE0">
        <w:t>, a key biomarker of Gaucher disease.</w:t>
      </w:r>
    </w:p>
    <w:p w14:paraId="5FDD13E8" w14:textId="77777777" w:rsidR="00F23484" w:rsidRPr="00940BE0" w:rsidRDefault="00F23484" w:rsidP="00013D3B">
      <w:pPr>
        <w:pStyle w:val="ListParagraph"/>
        <w:numPr>
          <w:ilvl w:val="0"/>
          <w:numId w:val="41"/>
        </w:numPr>
      </w:pPr>
      <w:r w:rsidRPr="00940BE0">
        <w:t xml:space="preserve">Presidential plenary speaker, SSIEM, Athens </w:t>
      </w:r>
      <w:r w:rsidR="007C1945" w:rsidRPr="00940BE0">
        <w:t>August 31, 2018 ‘Cancer risk in inborn errors of metabolism’</w:t>
      </w:r>
    </w:p>
    <w:p w14:paraId="3F518AAA" w14:textId="77777777" w:rsidR="00F23484" w:rsidRPr="00940BE0" w:rsidRDefault="00F23484" w:rsidP="00013D3B">
      <w:pPr>
        <w:pStyle w:val="ListParagraph"/>
        <w:numPr>
          <w:ilvl w:val="0"/>
          <w:numId w:val="41"/>
        </w:numPr>
      </w:pPr>
      <w:r w:rsidRPr="00940BE0">
        <w:t>Grand Rounds, Maimonides Hospital, June 8, 2018</w:t>
      </w:r>
    </w:p>
    <w:p w14:paraId="36417E5D" w14:textId="77777777" w:rsidR="00F23484" w:rsidRPr="00940BE0" w:rsidRDefault="00F23484" w:rsidP="004D552F">
      <w:pPr>
        <w:pStyle w:val="ListParagraph"/>
        <w:numPr>
          <w:ilvl w:val="0"/>
          <w:numId w:val="41"/>
        </w:numPr>
      </w:pPr>
      <w:r w:rsidRPr="00940BE0">
        <w:t>Invited speaker</w:t>
      </w:r>
      <w:r w:rsidR="004D552F" w:rsidRPr="00940BE0">
        <w:t xml:space="preserve"> and co-organizer</w:t>
      </w:r>
      <w:r w:rsidRPr="00940BE0">
        <w:t xml:space="preserve">, FDA </w:t>
      </w:r>
      <w:proofErr w:type="spellStart"/>
      <w:r w:rsidRPr="00940BE0">
        <w:t>minisymposium</w:t>
      </w:r>
      <w:proofErr w:type="spellEnd"/>
      <w:r w:rsidRPr="00940BE0">
        <w:t xml:space="preserve"> </w:t>
      </w:r>
      <w:proofErr w:type="gramStart"/>
      <w:r w:rsidRPr="00940BE0">
        <w:t>‘ Sphingolipids</w:t>
      </w:r>
      <w:proofErr w:type="gramEnd"/>
      <w:r w:rsidRPr="00940BE0">
        <w:t xml:space="preserve"> and cancer: Lessons from Gaucher disease’, April 23, 2018</w:t>
      </w:r>
    </w:p>
    <w:p w14:paraId="09999120" w14:textId="77777777" w:rsidR="00F23484" w:rsidRPr="00940BE0" w:rsidRDefault="00F23484" w:rsidP="00013D3B">
      <w:pPr>
        <w:pStyle w:val="ListParagraph"/>
        <w:numPr>
          <w:ilvl w:val="0"/>
          <w:numId w:val="41"/>
        </w:numPr>
      </w:pPr>
      <w:r w:rsidRPr="00940BE0">
        <w:t xml:space="preserve">South Asia Lysosomal Disease Conference: </w:t>
      </w:r>
      <w:proofErr w:type="gramStart"/>
      <w:r w:rsidRPr="00940BE0">
        <w:t>Key note</w:t>
      </w:r>
      <w:proofErr w:type="gramEnd"/>
      <w:r w:rsidRPr="00940BE0">
        <w:t xml:space="preserve"> lecture. New Delhi. April 21m, 2018</w:t>
      </w:r>
    </w:p>
    <w:p w14:paraId="63613C35" w14:textId="77777777" w:rsidR="00EB421B" w:rsidRPr="00940BE0" w:rsidRDefault="00EB421B" w:rsidP="00013D3B">
      <w:pPr>
        <w:pStyle w:val="ListParagraph"/>
        <w:numPr>
          <w:ilvl w:val="0"/>
          <w:numId w:val="41"/>
        </w:numPr>
      </w:pPr>
      <w:r w:rsidRPr="00940BE0">
        <w:t>Grand Rounds, Beth Israel Deaconess Medical Center, Department of Hematology and Oncology. November 15, 2017</w:t>
      </w:r>
    </w:p>
    <w:p w14:paraId="244FB750" w14:textId="77777777" w:rsidR="00672488" w:rsidRPr="00940BE0" w:rsidRDefault="00672488" w:rsidP="00013D3B">
      <w:pPr>
        <w:pStyle w:val="ListParagraph"/>
        <w:numPr>
          <w:ilvl w:val="0"/>
          <w:numId w:val="41"/>
        </w:numPr>
      </w:pPr>
      <w:r w:rsidRPr="00940BE0">
        <w:t>Interurban Clinical Club, 216</w:t>
      </w:r>
      <w:r w:rsidRPr="00940BE0">
        <w:rPr>
          <w:vertAlign w:val="superscript"/>
        </w:rPr>
        <w:t>th</w:t>
      </w:r>
      <w:r w:rsidRPr="00940BE0">
        <w:t xml:space="preserve"> Meeting. Yale School of Medicine. Rare Gaucher disease informing common diseases. November 3</w:t>
      </w:r>
      <w:r w:rsidRPr="00940BE0">
        <w:rPr>
          <w:vertAlign w:val="superscript"/>
        </w:rPr>
        <w:t>rd</w:t>
      </w:r>
      <w:r w:rsidRPr="00940BE0">
        <w:t>, 2017.</w:t>
      </w:r>
    </w:p>
    <w:p w14:paraId="21384DC8" w14:textId="77777777" w:rsidR="00672488" w:rsidRPr="00940BE0" w:rsidRDefault="00672488" w:rsidP="00013D3B">
      <w:pPr>
        <w:pStyle w:val="ListParagraph"/>
        <w:numPr>
          <w:ilvl w:val="0"/>
          <w:numId w:val="41"/>
        </w:numPr>
      </w:pPr>
      <w:r w:rsidRPr="00940BE0">
        <w:t xml:space="preserve">London Health Science Center, Ontario. GCS inhibition as treatment </w:t>
      </w:r>
      <w:r w:rsidR="001E6DFA" w:rsidRPr="00940BE0">
        <w:t>o</w:t>
      </w:r>
      <w:r w:rsidRPr="00940BE0">
        <w:t>f Gaucher disease. September 13, 2017</w:t>
      </w:r>
    </w:p>
    <w:p w14:paraId="080CC3B5" w14:textId="77777777" w:rsidR="00672488" w:rsidRPr="00940BE0" w:rsidRDefault="00672488" w:rsidP="00013D3B">
      <w:pPr>
        <w:pStyle w:val="ListParagraph"/>
        <w:numPr>
          <w:ilvl w:val="0"/>
          <w:numId w:val="41"/>
        </w:numPr>
      </w:pPr>
      <w:r w:rsidRPr="00940BE0">
        <w:t>BC Children’s Hospital, university of British Columbia, Vancouver. Advances in Treatment of Gaucher disease. September 12, 2017.</w:t>
      </w:r>
    </w:p>
    <w:p w14:paraId="6CBCA642" w14:textId="77777777" w:rsidR="00372228" w:rsidRPr="00940BE0" w:rsidRDefault="00372228" w:rsidP="00013D3B">
      <w:pPr>
        <w:pStyle w:val="ListParagraph"/>
        <w:numPr>
          <w:ilvl w:val="0"/>
          <w:numId w:val="41"/>
        </w:numPr>
      </w:pPr>
      <w:r w:rsidRPr="00940BE0">
        <w:t>Gaucher Leadership Academy (organizer, co-moderator with Professor Timothy Cox. Eliglustat: real world experience. Mainz. June 2nd and 3</w:t>
      </w:r>
      <w:r w:rsidRPr="00940BE0">
        <w:rPr>
          <w:vertAlign w:val="superscript"/>
        </w:rPr>
        <w:t>rd</w:t>
      </w:r>
      <w:r w:rsidRPr="00940BE0">
        <w:t>.</w:t>
      </w:r>
    </w:p>
    <w:p w14:paraId="1C4311F6" w14:textId="77777777" w:rsidR="00372228" w:rsidRPr="00940BE0" w:rsidRDefault="00372228" w:rsidP="00013D3B">
      <w:pPr>
        <w:pStyle w:val="ListParagraph"/>
        <w:numPr>
          <w:ilvl w:val="0"/>
          <w:numId w:val="41"/>
        </w:numPr>
      </w:pPr>
      <w:r w:rsidRPr="00940BE0">
        <w:t>July 5, 2017: Yale Partnership for global Health Program. Invited speaker: Clinical Translational Research in Gaucher disease, relevance to common diseases.</w:t>
      </w:r>
    </w:p>
    <w:p w14:paraId="5414D811" w14:textId="77777777" w:rsidR="00013D3B" w:rsidRPr="00940BE0" w:rsidRDefault="00013D3B" w:rsidP="00013D3B">
      <w:pPr>
        <w:pStyle w:val="ListParagraph"/>
        <w:numPr>
          <w:ilvl w:val="0"/>
          <w:numId w:val="41"/>
        </w:numPr>
      </w:pPr>
      <w:r w:rsidRPr="00940BE0">
        <w:t>April 7 and 8</w:t>
      </w:r>
      <w:r w:rsidR="00BC2950" w:rsidRPr="00940BE0">
        <w:t>, 2017</w:t>
      </w:r>
      <w:r w:rsidRPr="00940BE0">
        <w:t>: ILTS Alex Mowat Symposium, London: Invited Lecture: Can the need for liver transplantation be eliminated in 25 years’ time – gene therapy and small molecules in the management of liver disease</w:t>
      </w:r>
    </w:p>
    <w:p w14:paraId="3EB1EBE0" w14:textId="77777777" w:rsidR="00013D3B" w:rsidRPr="00940BE0" w:rsidRDefault="00013D3B" w:rsidP="00013D3B">
      <w:pPr>
        <w:pStyle w:val="ListParagraph"/>
        <w:numPr>
          <w:ilvl w:val="0"/>
          <w:numId w:val="38"/>
        </w:numPr>
      </w:pPr>
      <w:r w:rsidRPr="00940BE0">
        <w:t>November 19, 2016: 4th Gaucher disease forum: Tokyo Special Lecture</w:t>
      </w:r>
    </w:p>
    <w:p w14:paraId="4AB2D933" w14:textId="77777777" w:rsidR="00013D3B" w:rsidRPr="00940BE0" w:rsidRDefault="00013D3B" w:rsidP="00013D3B">
      <w:pPr>
        <w:pStyle w:val="ListParagraph"/>
      </w:pPr>
      <w:r w:rsidRPr="00940BE0">
        <w:t xml:space="preserve">“Past, Present and Future of Gaucher Disease management” </w:t>
      </w:r>
    </w:p>
    <w:p w14:paraId="4A4357C9" w14:textId="77777777" w:rsidR="00013D3B" w:rsidRPr="00940BE0" w:rsidRDefault="00013D3B" w:rsidP="00013D3B">
      <w:pPr>
        <w:pStyle w:val="ListParagraph"/>
      </w:pPr>
      <w:r w:rsidRPr="00940BE0">
        <w:t xml:space="preserve">Chair: Director of Advanced Clinical Research Center, Institute of Neurological Diseases </w:t>
      </w:r>
    </w:p>
    <w:p w14:paraId="148BA731" w14:textId="77777777" w:rsidR="00013D3B" w:rsidRPr="00940BE0" w:rsidRDefault="00013D3B" w:rsidP="00013D3B">
      <w:pPr>
        <w:pStyle w:val="ListParagraph"/>
      </w:pPr>
      <w:r w:rsidRPr="00940BE0">
        <w:t xml:space="preserve">Emeritus Professor, The </w:t>
      </w:r>
      <w:proofErr w:type="spellStart"/>
      <w:r w:rsidRPr="00940BE0">
        <w:t>Jikei</w:t>
      </w:r>
      <w:proofErr w:type="spellEnd"/>
      <w:r w:rsidRPr="00940BE0">
        <w:t xml:space="preserve"> University School of Medicine, </w:t>
      </w:r>
      <w:proofErr w:type="spellStart"/>
      <w:r w:rsidRPr="00940BE0">
        <w:t>Yoshikatsu</w:t>
      </w:r>
      <w:proofErr w:type="spellEnd"/>
      <w:r w:rsidRPr="00940BE0">
        <w:t xml:space="preserve"> Eto </w:t>
      </w:r>
    </w:p>
    <w:p w14:paraId="4C99CF3A" w14:textId="77777777" w:rsidR="00013D3B" w:rsidRPr="00940BE0" w:rsidRDefault="00013D3B" w:rsidP="00013D3B">
      <w:pPr>
        <w:pStyle w:val="ListParagraph"/>
      </w:pPr>
      <w:r w:rsidRPr="00940BE0">
        <w:t>Speaker: Yale University School of Medicine, Professor, Pramod K. Mistry, MD, PhD, FRCP,</w:t>
      </w:r>
    </w:p>
    <w:p w14:paraId="43AFC866" w14:textId="77777777" w:rsidR="00013D3B" w:rsidRPr="00940BE0" w:rsidRDefault="00013D3B" w:rsidP="00013D3B">
      <w:pPr>
        <w:pStyle w:val="ListParagraph"/>
        <w:numPr>
          <w:ilvl w:val="0"/>
          <w:numId w:val="38"/>
        </w:numPr>
      </w:pPr>
      <w:r w:rsidRPr="00940BE0">
        <w:t>October 14-15: Second Middle East North Africa Rare Disease Summit, Dubai.</w:t>
      </w:r>
    </w:p>
    <w:p w14:paraId="49A7D336" w14:textId="77777777" w:rsidR="00013D3B" w:rsidRPr="00940BE0" w:rsidRDefault="00013D3B" w:rsidP="00013D3B">
      <w:pPr>
        <w:pStyle w:val="ListParagraph"/>
      </w:pPr>
      <w:r w:rsidRPr="00940BE0">
        <w:t>Meeting Chair and Speaker for following talks:</w:t>
      </w:r>
    </w:p>
    <w:p w14:paraId="465E9682" w14:textId="77777777" w:rsidR="00013D3B" w:rsidRPr="00940BE0" w:rsidRDefault="00013D3B" w:rsidP="00013D3B">
      <w:pPr>
        <w:pStyle w:val="ListParagraph"/>
      </w:pPr>
      <w:r w:rsidRPr="00940BE0">
        <w:t>Therapeutic advances in Gaucher disease and novel oral SRT</w:t>
      </w:r>
    </w:p>
    <w:p w14:paraId="35C0D58A" w14:textId="77777777" w:rsidR="00013D3B" w:rsidRPr="00940BE0" w:rsidRDefault="00013D3B" w:rsidP="00013D3B">
      <w:pPr>
        <w:pStyle w:val="ListParagraph"/>
      </w:pPr>
      <w:r w:rsidRPr="00940BE0">
        <w:t>Developing and implementing regional guidelines for diagnosis and treatment of Gaucher disease around the world.</w:t>
      </w:r>
    </w:p>
    <w:p w14:paraId="41CCE095" w14:textId="77777777" w:rsidR="00013D3B" w:rsidRPr="00940BE0" w:rsidRDefault="00013D3B" w:rsidP="00013D3B">
      <w:pPr>
        <w:pStyle w:val="ListParagraph"/>
        <w:numPr>
          <w:ilvl w:val="0"/>
          <w:numId w:val="38"/>
        </w:numPr>
      </w:pPr>
      <w:r w:rsidRPr="00940BE0">
        <w:t>September 24-25, 2016: New Delhi.</w:t>
      </w:r>
    </w:p>
    <w:p w14:paraId="6BD0789C" w14:textId="77777777" w:rsidR="00013D3B" w:rsidRPr="00940BE0" w:rsidRDefault="00013D3B" w:rsidP="00013D3B">
      <w:pPr>
        <w:pStyle w:val="ListParagraph"/>
      </w:pPr>
      <w:r w:rsidRPr="00940BE0">
        <w:t>2nd South Asia LSD Symposium, 2016 “25 years of treatment with Enzyme replacement therapy: Learnings and New frontiers”</w:t>
      </w:r>
    </w:p>
    <w:p w14:paraId="37AFF9A0" w14:textId="77777777" w:rsidR="00013D3B" w:rsidRPr="00940BE0" w:rsidRDefault="00013D3B" w:rsidP="00013D3B">
      <w:pPr>
        <w:pStyle w:val="ListParagraph"/>
      </w:pPr>
      <w:r w:rsidRPr="00940BE0">
        <w:lastRenderedPageBreak/>
        <w:t xml:space="preserve">Plenary lecture: Gaucher Disease: Recent advances in Gaucher Disease  </w:t>
      </w:r>
    </w:p>
    <w:p w14:paraId="750839D3" w14:textId="77777777" w:rsidR="00013D3B" w:rsidRPr="00940BE0" w:rsidRDefault="00013D3B" w:rsidP="00013D3B">
      <w:pPr>
        <w:pStyle w:val="ListParagraph"/>
      </w:pPr>
      <w:r w:rsidRPr="00940BE0">
        <w:t>Debate: BMT in Gaucher disease - against</w:t>
      </w:r>
    </w:p>
    <w:p w14:paraId="579F5786" w14:textId="77777777" w:rsidR="00013D3B" w:rsidRPr="00940BE0" w:rsidRDefault="00013D3B" w:rsidP="00013D3B">
      <w:pPr>
        <w:pStyle w:val="ListParagraph"/>
        <w:numPr>
          <w:ilvl w:val="0"/>
          <w:numId w:val="38"/>
        </w:numPr>
      </w:pPr>
      <w:r w:rsidRPr="00940BE0">
        <w:t>3rd Latin American Gaucher disease Conference, Buenos Aires. Argentina.</w:t>
      </w:r>
    </w:p>
    <w:p w14:paraId="16EDA3E5" w14:textId="77777777" w:rsidR="00013D3B" w:rsidRPr="00940BE0" w:rsidRDefault="00013D3B" w:rsidP="00013D3B">
      <w:pPr>
        <w:pStyle w:val="ListParagraph"/>
      </w:pPr>
      <w:r w:rsidRPr="00940BE0">
        <w:t>August 4-6, 2016</w:t>
      </w:r>
    </w:p>
    <w:p w14:paraId="35B55777" w14:textId="77777777" w:rsidR="00013D3B" w:rsidRPr="00940BE0" w:rsidRDefault="00013D3B" w:rsidP="00013D3B">
      <w:pPr>
        <w:pStyle w:val="ListParagraph"/>
      </w:pPr>
      <w:r w:rsidRPr="00940BE0">
        <w:t>Lectures:</w:t>
      </w:r>
    </w:p>
    <w:p w14:paraId="08E950D1" w14:textId="77777777" w:rsidR="00013D3B" w:rsidRPr="00940BE0" w:rsidRDefault="00013D3B" w:rsidP="00013D3B">
      <w:pPr>
        <w:pStyle w:val="ListParagraph"/>
      </w:pPr>
      <w:r w:rsidRPr="00940BE0">
        <w:t xml:space="preserve">The lysosome: New pathophysiological perspectives and roll of glucocerebrosidase. What have we learned from stem cell models? </w:t>
      </w:r>
    </w:p>
    <w:p w14:paraId="79CE1A92" w14:textId="77777777" w:rsidR="00013D3B" w:rsidRPr="00940BE0" w:rsidRDefault="00013D3B" w:rsidP="00013D3B">
      <w:pPr>
        <w:pStyle w:val="ListParagraph"/>
      </w:pPr>
      <w:r w:rsidRPr="00940BE0">
        <w:t xml:space="preserve">Bone disease markers: biomarkers for chronic inflammation </w:t>
      </w:r>
    </w:p>
    <w:p w14:paraId="72DE392A" w14:textId="77777777" w:rsidR="00013D3B" w:rsidRPr="00940BE0" w:rsidRDefault="00013D3B" w:rsidP="00013D3B">
      <w:pPr>
        <w:pStyle w:val="ListParagraph"/>
      </w:pPr>
      <w:r w:rsidRPr="00940BE0">
        <w:t xml:space="preserve">The role of substrate reduction therapy on the treatment of Gaucher patients </w:t>
      </w:r>
    </w:p>
    <w:p w14:paraId="5243F046" w14:textId="77777777" w:rsidR="00803101" w:rsidRPr="00940BE0" w:rsidRDefault="00803101" w:rsidP="000C0421">
      <w:pPr>
        <w:pStyle w:val="ListParagraph"/>
        <w:numPr>
          <w:ilvl w:val="0"/>
          <w:numId w:val="38"/>
        </w:numPr>
      </w:pPr>
      <w:r w:rsidRPr="00940BE0">
        <w:t>Invited speaker at Cambridge – Yale Transplant Course, Yale club, NYC: NKT cells in liver immunity, October 2, 2015.</w:t>
      </w:r>
    </w:p>
    <w:p w14:paraId="13659C8D" w14:textId="77777777" w:rsidR="00C953C7" w:rsidRPr="00940BE0" w:rsidRDefault="00803101" w:rsidP="000C0421">
      <w:pPr>
        <w:pStyle w:val="ListParagraph"/>
        <w:numPr>
          <w:ilvl w:val="0"/>
          <w:numId w:val="38"/>
        </w:numPr>
      </w:pPr>
      <w:r w:rsidRPr="00940BE0">
        <w:t xml:space="preserve">Invited </w:t>
      </w:r>
      <w:r w:rsidR="00C953C7" w:rsidRPr="00940BE0">
        <w:t>speaker, Boston Children’s Hospital, Division of Genetics and Genomics. June 16, 2015. Neuronopathic Gaucher disease.</w:t>
      </w:r>
    </w:p>
    <w:p w14:paraId="3C338F03" w14:textId="77777777" w:rsidR="000C0421" w:rsidRPr="00940BE0" w:rsidRDefault="000C0421" w:rsidP="000C0421">
      <w:pPr>
        <w:pStyle w:val="ListParagraph"/>
        <w:numPr>
          <w:ilvl w:val="0"/>
          <w:numId w:val="38"/>
        </w:numPr>
      </w:pPr>
      <w:r w:rsidRPr="00940BE0">
        <w:t>Invited speaker DDW May 19, 2015, Washington DC.  Exome Analysis in Diagnosis and Management of Pediatric Liver Failure in Translations Symposium: Challenges and Opportunities in Pediatric Liver Diseases</w:t>
      </w:r>
    </w:p>
    <w:p w14:paraId="21022C00" w14:textId="77777777" w:rsidR="00C953C7" w:rsidRPr="00940BE0" w:rsidRDefault="00C953C7" w:rsidP="000C0421">
      <w:pPr>
        <w:pStyle w:val="ListParagraph"/>
        <w:numPr>
          <w:ilvl w:val="0"/>
          <w:numId w:val="38"/>
        </w:numPr>
      </w:pPr>
      <w:r w:rsidRPr="00940BE0">
        <w:t>Invited speaker, moderator: LATAM Gaucher Conference, Rio de Janeiro. May 7,8, 2015</w:t>
      </w:r>
    </w:p>
    <w:p w14:paraId="6B5EC188" w14:textId="77777777" w:rsidR="00C953C7" w:rsidRPr="00940BE0" w:rsidRDefault="00C953C7" w:rsidP="00C953C7">
      <w:pPr>
        <w:pStyle w:val="ListParagraph"/>
        <w:numPr>
          <w:ilvl w:val="0"/>
          <w:numId w:val="38"/>
        </w:numPr>
      </w:pPr>
      <w:r w:rsidRPr="00940BE0">
        <w:t>Invited speaker, Nordic Gaucher Association 20</w:t>
      </w:r>
      <w:r w:rsidRPr="00940BE0">
        <w:rPr>
          <w:vertAlign w:val="superscript"/>
        </w:rPr>
        <w:t>th</w:t>
      </w:r>
      <w:r w:rsidRPr="00940BE0">
        <w:t xml:space="preserve"> Anniversary Symposium, Stockholm, March 17</w:t>
      </w:r>
      <w:r w:rsidRPr="00940BE0">
        <w:rPr>
          <w:vertAlign w:val="superscript"/>
        </w:rPr>
        <w:t>th</w:t>
      </w:r>
      <w:r w:rsidRPr="00940BE0">
        <w:t>, 2015.</w:t>
      </w:r>
    </w:p>
    <w:p w14:paraId="2D336DD3" w14:textId="77777777" w:rsidR="000C0421" w:rsidRPr="00940BE0" w:rsidRDefault="000C0421" w:rsidP="000C0421">
      <w:pPr>
        <w:pStyle w:val="ListParagraph"/>
        <w:numPr>
          <w:ilvl w:val="0"/>
          <w:numId w:val="38"/>
        </w:numPr>
      </w:pPr>
      <w:r w:rsidRPr="00940BE0">
        <w:t>Invited speaker Gaucher Leadership Forum, Berlin March 27 and 28, 2015: Novel substrate reduction therapy for Gaucher disease.</w:t>
      </w:r>
    </w:p>
    <w:p w14:paraId="29091564" w14:textId="77777777" w:rsidR="00A37773" w:rsidRPr="00940BE0" w:rsidRDefault="00A37773" w:rsidP="00A35C13">
      <w:pPr>
        <w:pStyle w:val="ListParagraph"/>
        <w:numPr>
          <w:ilvl w:val="0"/>
          <w:numId w:val="34"/>
        </w:numPr>
      </w:pPr>
      <w:r w:rsidRPr="00940BE0">
        <w:t>Invited speaker to Lysosomal Disease Network CME Program ‘Advancing the Management of Gaucher disease’ February 11, 2015, Orlando.</w:t>
      </w:r>
    </w:p>
    <w:p w14:paraId="5C8659B8" w14:textId="77777777" w:rsidR="00FE7FD3" w:rsidRPr="00940BE0" w:rsidRDefault="00FE7FD3" w:rsidP="00A35C13">
      <w:pPr>
        <w:pStyle w:val="ListParagraph"/>
        <w:numPr>
          <w:ilvl w:val="0"/>
          <w:numId w:val="34"/>
        </w:numPr>
      </w:pPr>
      <w:proofErr w:type="gramStart"/>
      <w:r w:rsidRPr="00940BE0">
        <w:t>Key note</w:t>
      </w:r>
      <w:proofErr w:type="gramEnd"/>
      <w:r w:rsidRPr="00940BE0">
        <w:t xml:space="preserve"> speaker at Joel Barlow High School 2014 Science Symposiu</w:t>
      </w:r>
      <w:r w:rsidR="009D4AE6" w:rsidRPr="00940BE0">
        <w:t>m: Advice for a Young Scientist</w:t>
      </w:r>
    </w:p>
    <w:p w14:paraId="292CD11F" w14:textId="77777777" w:rsidR="000C0421" w:rsidRPr="00940BE0" w:rsidRDefault="000C0421" w:rsidP="00A35C13">
      <w:pPr>
        <w:pStyle w:val="ListParagraph"/>
        <w:numPr>
          <w:ilvl w:val="0"/>
          <w:numId w:val="34"/>
        </w:numPr>
      </w:pPr>
      <w:r w:rsidRPr="00940BE0">
        <w:t>Invited speaker: Italian Gaucher Association 10</w:t>
      </w:r>
      <w:r w:rsidRPr="00940BE0">
        <w:rPr>
          <w:vertAlign w:val="superscript"/>
        </w:rPr>
        <w:t>th</w:t>
      </w:r>
      <w:r w:rsidRPr="00940BE0">
        <w:t xml:space="preserve"> Anniversary Keynote Address, Genoa, </w:t>
      </w:r>
      <w:r w:rsidR="00EC4501" w:rsidRPr="00940BE0">
        <w:t>October</w:t>
      </w:r>
      <w:r w:rsidR="00A605E4" w:rsidRPr="00940BE0">
        <w:t xml:space="preserve"> 13, 2014: Pathophysiologic</w:t>
      </w:r>
      <w:r w:rsidRPr="00940BE0">
        <w:t xml:space="preserve"> Basis of phenotypic diversity in Gaucher disease and modifier genes.</w:t>
      </w:r>
    </w:p>
    <w:p w14:paraId="375F4D9B" w14:textId="77777777" w:rsidR="000C0421" w:rsidRPr="00940BE0" w:rsidRDefault="000C0421" w:rsidP="00A35C13">
      <w:pPr>
        <w:pStyle w:val="ListParagraph"/>
        <w:numPr>
          <w:ilvl w:val="0"/>
          <w:numId w:val="34"/>
        </w:numPr>
      </w:pPr>
      <w:r w:rsidRPr="00940BE0">
        <w:t>Invited speaker, 2</w:t>
      </w:r>
      <w:r w:rsidRPr="00940BE0">
        <w:rPr>
          <w:vertAlign w:val="superscript"/>
        </w:rPr>
        <w:t>nd</w:t>
      </w:r>
      <w:r w:rsidRPr="00940BE0">
        <w:t xml:space="preserve"> International Bone Disease Conference in Gaucher disease, Seoul</w:t>
      </w:r>
      <w:r w:rsidR="000102F7" w:rsidRPr="00940BE0">
        <w:t>, S Korea. Pathophysiologic basis of skeletal manifestations in Gaucher disease: insights from mouse models.</w:t>
      </w:r>
    </w:p>
    <w:p w14:paraId="5E3107C0" w14:textId="77777777" w:rsidR="000102F7" w:rsidRPr="00940BE0" w:rsidRDefault="000102F7" w:rsidP="00A35C13">
      <w:pPr>
        <w:pStyle w:val="ListParagraph"/>
        <w:numPr>
          <w:ilvl w:val="0"/>
          <w:numId w:val="34"/>
        </w:numPr>
      </w:pPr>
      <w:r w:rsidRPr="00940BE0">
        <w:t>Invited speaker at Armed Medical College, Pune, India on Golden Jubilee of AFMC Department of Pediatrics Symposium, September 31, 2014 ‘Advances in Gaucher disease’</w:t>
      </w:r>
    </w:p>
    <w:p w14:paraId="1A0345CA" w14:textId="77777777" w:rsidR="000102F7" w:rsidRPr="00940BE0" w:rsidRDefault="000102F7" w:rsidP="00A35C13">
      <w:pPr>
        <w:pStyle w:val="ListParagraph"/>
        <w:numPr>
          <w:ilvl w:val="0"/>
          <w:numId w:val="34"/>
        </w:numPr>
      </w:pPr>
      <w:r w:rsidRPr="00940BE0">
        <w:t>Invited speaker to AECM Liver Center Seminar Series May 7, 2014: Rare disease Research in Gaucher disease – Beyond Macrophage Lipidosis.</w:t>
      </w:r>
    </w:p>
    <w:p w14:paraId="0A992596" w14:textId="77777777" w:rsidR="000102F7" w:rsidRPr="00940BE0" w:rsidRDefault="000102F7" w:rsidP="00A35C13">
      <w:pPr>
        <w:pStyle w:val="ListParagraph"/>
        <w:numPr>
          <w:ilvl w:val="0"/>
          <w:numId w:val="34"/>
        </w:numPr>
      </w:pPr>
      <w:r w:rsidRPr="00940BE0">
        <w:t>Invited speaker 11</w:t>
      </w:r>
      <w:r w:rsidRPr="00940BE0">
        <w:rPr>
          <w:vertAlign w:val="superscript"/>
        </w:rPr>
        <w:t>th</w:t>
      </w:r>
      <w:r w:rsidRPr="00940BE0">
        <w:t xml:space="preserve"> European Working Group on Gaucher disease, Haifa, Israel. Role of GBA2 in Gaucher disease</w:t>
      </w:r>
    </w:p>
    <w:p w14:paraId="30439EBF" w14:textId="77777777" w:rsidR="002B4E31" w:rsidRPr="00940BE0" w:rsidRDefault="009A27C9" w:rsidP="00A35C13">
      <w:pPr>
        <w:pStyle w:val="ListParagraph"/>
        <w:numPr>
          <w:ilvl w:val="0"/>
          <w:numId w:val="34"/>
        </w:numPr>
      </w:pPr>
      <w:r w:rsidRPr="00940BE0">
        <w:t xml:space="preserve">Asian Society of Inherited Metabolic Disease and </w:t>
      </w:r>
      <w:r w:rsidR="002B3A7C" w:rsidRPr="00940BE0">
        <w:t>Japanese Society of Inherited Metabolic Diseases</w:t>
      </w:r>
      <w:r w:rsidRPr="00940BE0">
        <w:t xml:space="preserve"> </w:t>
      </w:r>
      <w:r w:rsidR="00EC4501" w:rsidRPr="00940BE0">
        <w:t>Joint</w:t>
      </w:r>
      <w:r w:rsidRPr="00940BE0">
        <w:t xml:space="preserve"> Meeting</w:t>
      </w:r>
      <w:r w:rsidR="002B3A7C" w:rsidRPr="00940BE0">
        <w:t>, Chiba, Japan Invited speaker “Future treatment of Gaucher disease. November 2013</w:t>
      </w:r>
    </w:p>
    <w:p w14:paraId="2D2DC228" w14:textId="77777777" w:rsidR="00A35C13" w:rsidRPr="00940BE0" w:rsidRDefault="002B3A7C" w:rsidP="00A35C13">
      <w:pPr>
        <w:pStyle w:val="ListParagraph"/>
      </w:pPr>
      <w:r w:rsidRPr="00940BE0">
        <w:t>15</w:t>
      </w:r>
      <w:r w:rsidRPr="00940BE0">
        <w:rPr>
          <w:vertAlign w:val="superscript"/>
        </w:rPr>
        <w:t>th</w:t>
      </w:r>
      <w:r w:rsidRPr="00940BE0">
        <w:t xml:space="preserve"> Asia LSD Symposium, Chiba, Japan. Gaucher disease: Translating clinical and basic research i</w:t>
      </w:r>
      <w:r w:rsidR="00D0762A" w:rsidRPr="00940BE0">
        <w:t>n</w:t>
      </w:r>
      <w:r w:rsidRPr="00940BE0">
        <w:t>to improved outcomes. November 2013</w:t>
      </w:r>
    </w:p>
    <w:p w14:paraId="4F7E37EC" w14:textId="77777777" w:rsidR="002B3A7C" w:rsidRPr="00940BE0" w:rsidRDefault="002B3A7C" w:rsidP="00A35C13">
      <w:pPr>
        <w:pStyle w:val="ListParagraph"/>
        <w:numPr>
          <w:ilvl w:val="0"/>
          <w:numId w:val="34"/>
        </w:numPr>
      </w:pPr>
      <w:r w:rsidRPr="00940BE0">
        <w:t>European Gaucher Leadership For</w:t>
      </w:r>
      <w:r w:rsidR="009A27C9" w:rsidRPr="00940BE0">
        <w:t>um, Madrid</w:t>
      </w:r>
      <w:r w:rsidRPr="00940BE0">
        <w:t xml:space="preserve">, </w:t>
      </w:r>
      <w:r w:rsidR="009A27C9" w:rsidRPr="00940BE0">
        <w:t xml:space="preserve">Member of Scientific Advisory Board, </w:t>
      </w:r>
      <w:r w:rsidRPr="00940BE0">
        <w:t>Speaker and Moderator, November 2013</w:t>
      </w:r>
    </w:p>
    <w:p w14:paraId="383425D6" w14:textId="77777777" w:rsidR="002B3A7C" w:rsidRPr="00940BE0" w:rsidRDefault="002B3A7C" w:rsidP="00A35C13">
      <w:pPr>
        <w:pStyle w:val="ListParagraph"/>
        <w:numPr>
          <w:ilvl w:val="0"/>
          <w:numId w:val="34"/>
        </w:numPr>
      </w:pPr>
      <w:r w:rsidRPr="00940BE0">
        <w:t>1</w:t>
      </w:r>
      <w:r w:rsidRPr="00940BE0">
        <w:rPr>
          <w:vertAlign w:val="superscript"/>
        </w:rPr>
        <w:t>st</w:t>
      </w:r>
      <w:r w:rsidRPr="00940BE0">
        <w:t xml:space="preserve"> International Conference on Bone Involvement in Gaucher disease, Rio de Janeiro: </w:t>
      </w:r>
      <w:r w:rsidR="00B45719" w:rsidRPr="00940BE0">
        <w:t xml:space="preserve">Chair, </w:t>
      </w:r>
      <w:r w:rsidRPr="00940BE0">
        <w:t>Invited speaker and Moderator July 2013</w:t>
      </w:r>
    </w:p>
    <w:p w14:paraId="439C590F" w14:textId="77777777" w:rsidR="009A27C9" w:rsidRPr="00940BE0" w:rsidRDefault="009A27C9" w:rsidP="00A35C13">
      <w:pPr>
        <w:pStyle w:val="ListParagraph"/>
        <w:numPr>
          <w:ilvl w:val="0"/>
          <w:numId w:val="34"/>
        </w:numPr>
      </w:pPr>
      <w:r w:rsidRPr="00940BE0">
        <w:t>Catholic University of Chile, Clinical Hospital, Santiago. Grand Rounds: Inherited Metabolic Liver Diseases Presenting with Liver Failure. 7/2/13</w:t>
      </w:r>
    </w:p>
    <w:p w14:paraId="601177E1" w14:textId="77777777" w:rsidR="009A27C9" w:rsidRPr="00940BE0" w:rsidRDefault="009A27C9" w:rsidP="00A35C13">
      <w:pPr>
        <w:pStyle w:val="ListParagraph"/>
        <w:numPr>
          <w:ilvl w:val="0"/>
          <w:numId w:val="34"/>
        </w:numPr>
      </w:pPr>
      <w:proofErr w:type="spellStart"/>
      <w:r w:rsidRPr="00940BE0">
        <w:lastRenderedPageBreak/>
        <w:t>Clinica</w:t>
      </w:r>
      <w:proofErr w:type="spellEnd"/>
      <w:r w:rsidRPr="00940BE0">
        <w:t xml:space="preserve"> Las Condes, Santiago. Grand Rounds: Metabolic Liver Diseases. 7/1/13</w:t>
      </w:r>
    </w:p>
    <w:p w14:paraId="1930CE01" w14:textId="77777777" w:rsidR="002B3A7C" w:rsidRPr="00940BE0" w:rsidRDefault="002B3A7C" w:rsidP="00A35C13">
      <w:pPr>
        <w:pStyle w:val="ListParagraph"/>
        <w:numPr>
          <w:ilvl w:val="0"/>
          <w:numId w:val="34"/>
        </w:numPr>
      </w:pPr>
      <w:r w:rsidRPr="00940BE0">
        <w:t>14</w:t>
      </w:r>
      <w:r w:rsidRPr="00940BE0">
        <w:rPr>
          <w:vertAlign w:val="superscript"/>
        </w:rPr>
        <w:t>th</w:t>
      </w:r>
      <w:r w:rsidRPr="00940BE0">
        <w:t xml:space="preserve"> North American Lysos</w:t>
      </w:r>
      <w:r w:rsidR="009A27C9" w:rsidRPr="00940BE0">
        <w:t>omal Disease Registries Meeting: Towards value-based medicine in treatment of lysosomal diseases.</w:t>
      </w:r>
      <w:r w:rsidRPr="00940BE0">
        <w:t xml:space="preserve"> </w:t>
      </w:r>
      <w:r w:rsidR="00B45719" w:rsidRPr="00940BE0">
        <w:t xml:space="preserve">Chair, </w:t>
      </w:r>
      <w:r w:rsidR="009A27C9" w:rsidRPr="00940BE0">
        <w:t xml:space="preserve">Speaker and </w:t>
      </w:r>
      <w:r w:rsidRPr="00940BE0">
        <w:t>Moderator. June 2013</w:t>
      </w:r>
    </w:p>
    <w:p w14:paraId="005BB8FC" w14:textId="77777777" w:rsidR="002B3A7C" w:rsidRPr="00940BE0" w:rsidRDefault="002B3A7C" w:rsidP="00A35C13">
      <w:pPr>
        <w:pStyle w:val="ListParagraph"/>
        <w:numPr>
          <w:ilvl w:val="0"/>
          <w:numId w:val="34"/>
        </w:numPr>
      </w:pPr>
      <w:r w:rsidRPr="00940BE0">
        <w:t>UCLA Genetics Symposium: Invited speaker March 2013</w:t>
      </w:r>
    </w:p>
    <w:p w14:paraId="59D44D00" w14:textId="77777777" w:rsidR="00482872" w:rsidRPr="00940BE0" w:rsidRDefault="00482872" w:rsidP="00A35C13">
      <w:pPr>
        <w:pStyle w:val="ListParagraph"/>
        <w:numPr>
          <w:ilvl w:val="0"/>
          <w:numId w:val="34"/>
        </w:numPr>
      </w:pPr>
      <w:r w:rsidRPr="00940BE0">
        <w:t>Department of Molecular &amp; Cellular Physiology</w:t>
      </w:r>
      <w:r w:rsidR="002B4E31" w:rsidRPr="00940BE0">
        <w:t>, Y</w:t>
      </w:r>
      <w:r w:rsidR="009A27C9" w:rsidRPr="00940BE0">
        <w:t xml:space="preserve">ale </w:t>
      </w:r>
      <w:r w:rsidR="002B4E31" w:rsidRPr="00940BE0">
        <w:t>S</w:t>
      </w:r>
      <w:r w:rsidR="009A27C9" w:rsidRPr="00940BE0">
        <w:t xml:space="preserve">chool of </w:t>
      </w:r>
      <w:r w:rsidR="002B4E31" w:rsidRPr="00940BE0">
        <w:t>M</w:t>
      </w:r>
      <w:r w:rsidR="009A27C9" w:rsidRPr="00940BE0">
        <w:t>edicine</w:t>
      </w:r>
      <w:r w:rsidR="002B4E31" w:rsidRPr="00940BE0">
        <w:t xml:space="preserve">: Invited research lecture </w:t>
      </w:r>
      <w:r w:rsidRPr="00940BE0">
        <w:t>2012</w:t>
      </w:r>
    </w:p>
    <w:p w14:paraId="409ACE58" w14:textId="77777777" w:rsidR="000A2DAD" w:rsidRPr="00940BE0" w:rsidRDefault="000A2DAD" w:rsidP="00A35C13">
      <w:pPr>
        <w:pStyle w:val="ListParagraph"/>
        <w:numPr>
          <w:ilvl w:val="0"/>
          <w:numId w:val="34"/>
        </w:numPr>
      </w:pPr>
      <w:r w:rsidRPr="00940BE0">
        <w:t>Gaucher Leadership Forum: Chair of Scientific Advisory Board, Speaker and Moderator, Munich, Germany, 2012</w:t>
      </w:r>
    </w:p>
    <w:p w14:paraId="0DEAE9ED" w14:textId="77777777" w:rsidR="000A2DAD" w:rsidRPr="00940BE0" w:rsidRDefault="000A2DAD" w:rsidP="00A35C13">
      <w:pPr>
        <w:pStyle w:val="ListParagraph"/>
        <w:numPr>
          <w:ilvl w:val="0"/>
          <w:numId w:val="34"/>
        </w:numPr>
      </w:pPr>
      <w:r w:rsidRPr="00940BE0">
        <w:t>International Symposium on Lysosomal Storage Diseases, London, Moderator, Speaker; Immunogenicity in Lysosomal Diseases, 2012</w:t>
      </w:r>
    </w:p>
    <w:p w14:paraId="081CE86A" w14:textId="77777777" w:rsidR="00BB7DF6" w:rsidRPr="00940BE0" w:rsidRDefault="009A27C9" w:rsidP="00A35C13">
      <w:pPr>
        <w:pStyle w:val="ListParagraph"/>
        <w:numPr>
          <w:ilvl w:val="0"/>
          <w:numId w:val="34"/>
        </w:numPr>
      </w:pPr>
      <w:r w:rsidRPr="00940BE0">
        <w:t>Indian Association for the Study of the L</w:t>
      </w:r>
      <w:r w:rsidR="00BB7DF6" w:rsidRPr="00940BE0">
        <w:t>iver, Mumbai. Invited lectures: Hemochromatosis; Fatty liver disease in children, 2012</w:t>
      </w:r>
    </w:p>
    <w:p w14:paraId="580CF0A4" w14:textId="77777777" w:rsidR="00BB7DF6" w:rsidRPr="00940BE0" w:rsidRDefault="00EF7B03" w:rsidP="00A35C13">
      <w:pPr>
        <w:pStyle w:val="ListParagraph"/>
        <w:numPr>
          <w:ilvl w:val="0"/>
          <w:numId w:val="34"/>
        </w:numPr>
      </w:pPr>
      <w:r w:rsidRPr="00940BE0">
        <w:t xml:space="preserve">Royal Free UCL School of </w:t>
      </w:r>
      <w:r w:rsidR="009A27C9" w:rsidRPr="00940BE0">
        <w:t>Medicine; Invited Research Talk: New Developments in Gaucher disease</w:t>
      </w:r>
      <w:r w:rsidRPr="00940BE0">
        <w:t xml:space="preserve"> 2010</w:t>
      </w:r>
    </w:p>
    <w:p w14:paraId="03789E05" w14:textId="77777777" w:rsidR="00EF7B03" w:rsidRPr="00940BE0" w:rsidRDefault="00EF7B03" w:rsidP="00A35C13">
      <w:pPr>
        <w:pStyle w:val="ListParagraph"/>
        <w:numPr>
          <w:ilvl w:val="0"/>
          <w:numId w:val="34"/>
        </w:numPr>
      </w:pPr>
      <w:r w:rsidRPr="00940BE0">
        <w:t xml:space="preserve">Department of Medicine, </w:t>
      </w:r>
      <w:r w:rsidR="009A27C9" w:rsidRPr="00940BE0">
        <w:t xml:space="preserve">Yale School of Medicine, </w:t>
      </w:r>
      <w:r w:rsidRPr="00940BE0">
        <w:t>Grand Rounds, 2010</w:t>
      </w:r>
    </w:p>
    <w:p w14:paraId="4552E282" w14:textId="77777777" w:rsidR="00C80FDA" w:rsidRPr="00940BE0" w:rsidRDefault="00C80FDA" w:rsidP="00A35C13">
      <w:pPr>
        <w:pStyle w:val="ListParagraph"/>
        <w:numPr>
          <w:ilvl w:val="0"/>
          <w:numId w:val="34"/>
        </w:numPr>
      </w:pPr>
      <w:r w:rsidRPr="00940BE0">
        <w:t>Primary Sclerosing Cholangitis Seeking a Cure Annual Meeting: Organizer and Speaker: Natural Course of PSC, Hartford, 2010</w:t>
      </w:r>
    </w:p>
    <w:p w14:paraId="17C87403" w14:textId="77777777" w:rsidR="009022BD" w:rsidRPr="00940BE0" w:rsidRDefault="009022BD" w:rsidP="00A35C13">
      <w:pPr>
        <w:pStyle w:val="ListParagraph"/>
        <w:numPr>
          <w:ilvl w:val="0"/>
          <w:numId w:val="34"/>
        </w:numPr>
        <w:rPr>
          <w:b/>
        </w:rPr>
      </w:pPr>
      <w:r w:rsidRPr="00940BE0">
        <w:rPr>
          <w:b/>
        </w:rPr>
        <w:t>FDA Biomarker Qualification Workshop, Invited Speaker, 2010</w:t>
      </w:r>
    </w:p>
    <w:p w14:paraId="00176851" w14:textId="77777777" w:rsidR="009022BD" w:rsidRPr="00940BE0" w:rsidRDefault="009022BD" w:rsidP="00A35C13">
      <w:pPr>
        <w:pStyle w:val="ListParagraph"/>
        <w:numPr>
          <w:ilvl w:val="0"/>
          <w:numId w:val="34"/>
        </w:numPr>
      </w:pPr>
      <w:r w:rsidRPr="00940BE0">
        <w:t>Brigham and Women Hospital, Boston: Invited Research Talk: Syndromes due to GBA1 mutations, 2010</w:t>
      </w:r>
    </w:p>
    <w:p w14:paraId="1D099B02" w14:textId="77777777" w:rsidR="009022BD" w:rsidRPr="00940BE0" w:rsidRDefault="009022BD" w:rsidP="00A35C13">
      <w:pPr>
        <w:pStyle w:val="ListParagraph"/>
        <w:numPr>
          <w:ilvl w:val="0"/>
          <w:numId w:val="34"/>
        </w:numPr>
      </w:pPr>
      <w:r w:rsidRPr="00940BE0">
        <w:t>Dean’s Workshop, Y</w:t>
      </w:r>
      <w:r w:rsidR="009A27C9" w:rsidRPr="00940BE0">
        <w:t xml:space="preserve">ale </w:t>
      </w:r>
      <w:r w:rsidRPr="00940BE0">
        <w:t>S</w:t>
      </w:r>
      <w:r w:rsidR="009A27C9" w:rsidRPr="00940BE0">
        <w:t xml:space="preserve">chool of </w:t>
      </w:r>
      <w:r w:rsidRPr="00940BE0">
        <w:t>M</w:t>
      </w:r>
      <w:r w:rsidR="009A27C9" w:rsidRPr="00940BE0">
        <w:t>edicine</w:t>
      </w:r>
      <w:r w:rsidRPr="00940BE0">
        <w:t>. Construction and characterization of genetically engineered mice. Invited Talk. 2010</w:t>
      </w:r>
    </w:p>
    <w:p w14:paraId="148C5C52" w14:textId="77777777" w:rsidR="008A58C5" w:rsidRPr="00940BE0" w:rsidRDefault="008A58C5" w:rsidP="00A35C13">
      <w:pPr>
        <w:pStyle w:val="ListParagraph"/>
        <w:numPr>
          <w:ilvl w:val="0"/>
          <w:numId w:val="34"/>
        </w:numPr>
      </w:pPr>
      <w:r w:rsidRPr="00940BE0">
        <w:t xml:space="preserve">National Institutes of Health, </w:t>
      </w:r>
      <w:r w:rsidR="009A27C9" w:rsidRPr="00940BE0">
        <w:t xml:space="preserve">Speaker, </w:t>
      </w:r>
      <w:r w:rsidRPr="00940BE0">
        <w:t>Parkinson disease in Gaucher disease, 2010</w:t>
      </w:r>
    </w:p>
    <w:p w14:paraId="67BE6691" w14:textId="77777777" w:rsidR="00794952" w:rsidRPr="00940BE0" w:rsidRDefault="00794952" w:rsidP="00A35C13">
      <w:pPr>
        <w:pStyle w:val="ListParagraph"/>
        <w:numPr>
          <w:ilvl w:val="0"/>
          <w:numId w:val="34"/>
        </w:numPr>
      </w:pPr>
      <w:r w:rsidRPr="00940BE0">
        <w:t>National Gaucher Foundation Meeting, Invited speaker, 2010</w:t>
      </w:r>
    </w:p>
    <w:p w14:paraId="0E71AC09" w14:textId="77777777" w:rsidR="003A4D54" w:rsidRPr="00940BE0" w:rsidRDefault="003A4D54" w:rsidP="00A35C13">
      <w:pPr>
        <w:pStyle w:val="ListParagraph"/>
        <w:numPr>
          <w:ilvl w:val="0"/>
          <w:numId w:val="34"/>
        </w:numPr>
      </w:pPr>
      <w:r w:rsidRPr="00940BE0">
        <w:t>Value Based Medicine in Hepatology, University of Milano-Bicocca. Invited Talk on Value Based</w:t>
      </w:r>
      <w:r w:rsidR="00C80FDA" w:rsidRPr="00940BE0">
        <w:t xml:space="preserve"> </w:t>
      </w:r>
      <w:r w:rsidRPr="00940BE0">
        <w:t>Medicine for inherited metabolic liver diseases, Milan. 2009</w:t>
      </w:r>
    </w:p>
    <w:p w14:paraId="39E18334" w14:textId="77777777" w:rsidR="003A4D54" w:rsidRPr="00940BE0" w:rsidRDefault="003A4D54" w:rsidP="00A35C13">
      <w:pPr>
        <w:pStyle w:val="ListParagraph"/>
        <w:numPr>
          <w:ilvl w:val="0"/>
          <w:numId w:val="34"/>
        </w:numPr>
      </w:pPr>
      <w:r w:rsidRPr="00940BE0">
        <w:t xml:space="preserve">Max Millman Symposium Speaker, Baystate Hospital, </w:t>
      </w:r>
      <w:proofErr w:type="spellStart"/>
      <w:r w:rsidRPr="00940BE0">
        <w:t>Springfiled</w:t>
      </w:r>
      <w:proofErr w:type="spellEnd"/>
      <w:r w:rsidRPr="00940BE0">
        <w:t>, MA, 2009</w:t>
      </w:r>
    </w:p>
    <w:p w14:paraId="1B7322A2" w14:textId="77777777" w:rsidR="003A4D54" w:rsidRPr="00940BE0" w:rsidRDefault="003A4D54" w:rsidP="00A35C13">
      <w:pPr>
        <w:pStyle w:val="ListParagraph"/>
        <w:numPr>
          <w:ilvl w:val="0"/>
          <w:numId w:val="34"/>
        </w:numPr>
      </w:pPr>
      <w:r w:rsidRPr="00940BE0">
        <w:t xml:space="preserve">Latin American Symposium on Lysosomal Storage Diseases, Invited Research Talk, </w:t>
      </w:r>
      <w:proofErr w:type="spellStart"/>
      <w:r w:rsidRPr="00940BE0">
        <w:t>Cancum</w:t>
      </w:r>
      <w:proofErr w:type="spellEnd"/>
      <w:r w:rsidRPr="00940BE0">
        <w:t>, Mexico. 2009</w:t>
      </w:r>
    </w:p>
    <w:p w14:paraId="2B0451EE" w14:textId="77777777" w:rsidR="00C80FDA" w:rsidRPr="00940BE0" w:rsidRDefault="00C80FDA" w:rsidP="00A35C13">
      <w:pPr>
        <w:pStyle w:val="ListParagraph"/>
        <w:numPr>
          <w:ilvl w:val="0"/>
          <w:numId w:val="34"/>
        </w:numPr>
      </w:pPr>
      <w:r w:rsidRPr="00940BE0">
        <w:t>European Society of Pediatric Gastroenterology and Hepatology Translational Medicine Symposium, London. Invited Speaker: How to create a KO mouse model; Small molecule and enzyme therapies.</w:t>
      </w:r>
    </w:p>
    <w:p w14:paraId="5FC7F053" w14:textId="77777777" w:rsidR="00EF7B03" w:rsidRPr="00940BE0" w:rsidRDefault="00EF7B03" w:rsidP="00A35C13">
      <w:pPr>
        <w:pStyle w:val="ListParagraph"/>
        <w:numPr>
          <w:ilvl w:val="0"/>
          <w:numId w:val="34"/>
        </w:numPr>
      </w:pPr>
      <w:r w:rsidRPr="00940BE0">
        <w:t>Invited speaker 1</w:t>
      </w:r>
      <w:r w:rsidRPr="00940BE0">
        <w:rPr>
          <w:vertAlign w:val="superscript"/>
        </w:rPr>
        <w:t>st</w:t>
      </w:r>
      <w:r w:rsidRPr="00940BE0">
        <w:t xml:space="preserve"> and 2</w:t>
      </w:r>
      <w:r w:rsidRPr="00940BE0">
        <w:rPr>
          <w:vertAlign w:val="superscript"/>
        </w:rPr>
        <w:t>nd</w:t>
      </w:r>
      <w:r w:rsidRPr="00940BE0">
        <w:t xml:space="preserve"> Gaucher Leadership Forum, </w:t>
      </w:r>
      <w:proofErr w:type="gramStart"/>
      <w:r w:rsidRPr="00940BE0">
        <w:t>Budapest</w:t>
      </w:r>
      <w:proofErr w:type="gramEnd"/>
      <w:r w:rsidRPr="00940BE0">
        <w:t xml:space="preserve"> </w:t>
      </w:r>
      <w:r w:rsidR="00794952" w:rsidRPr="00940BE0">
        <w:t>and Milan</w:t>
      </w:r>
      <w:r w:rsidRPr="00940BE0">
        <w:t>. 2009 and 2010</w:t>
      </w:r>
    </w:p>
    <w:p w14:paraId="145B8A54" w14:textId="77777777" w:rsidR="00EF7B03" w:rsidRPr="00940BE0" w:rsidRDefault="00EF7B03" w:rsidP="00A35C13">
      <w:pPr>
        <w:pStyle w:val="ListParagraph"/>
        <w:numPr>
          <w:ilvl w:val="0"/>
          <w:numId w:val="34"/>
        </w:numPr>
      </w:pPr>
      <w:r w:rsidRPr="00940BE0">
        <w:t>Rhode Island Hospital: Grand Round 2008</w:t>
      </w:r>
    </w:p>
    <w:p w14:paraId="16D67AC1" w14:textId="77777777" w:rsidR="003A4D54" w:rsidRPr="00940BE0" w:rsidRDefault="003A4D54" w:rsidP="00A35C13">
      <w:pPr>
        <w:pStyle w:val="ListParagraph"/>
        <w:numPr>
          <w:ilvl w:val="0"/>
          <w:numId w:val="34"/>
        </w:numPr>
      </w:pPr>
      <w:r w:rsidRPr="00940BE0">
        <w:t>Lysosomal Storage Diseases Club of Canada, Invited Research Talk, Vancouver, 2011</w:t>
      </w:r>
    </w:p>
    <w:p w14:paraId="3D300778" w14:textId="77777777" w:rsidR="00EF7B03" w:rsidRPr="00940BE0" w:rsidRDefault="003A4D54" w:rsidP="00A35C13">
      <w:pPr>
        <w:pStyle w:val="ListParagraph"/>
        <w:numPr>
          <w:ilvl w:val="0"/>
          <w:numId w:val="34"/>
        </w:numPr>
      </w:pPr>
      <w:r w:rsidRPr="00940BE0">
        <w:t>Cleveland Clinic Grand Rounds, 2008</w:t>
      </w:r>
    </w:p>
    <w:p w14:paraId="769B59C3" w14:textId="77777777" w:rsidR="003A4D54" w:rsidRPr="00940BE0" w:rsidRDefault="003A4D54" w:rsidP="00A35C13">
      <w:pPr>
        <w:pStyle w:val="ListParagraph"/>
        <w:numPr>
          <w:ilvl w:val="0"/>
          <w:numId w:val="34"/>
        </w:numPr>
      </w:pPr>
      <w:r w:rsidRPr="00940BE0">
        <w:t>CME University of Puerto Rico (with YSM), San Juan. Liver Transplantation for inherited Metabolic Liver Diseases, 2008</w:t>
      </w:r>
    </w:p>
    <w:p w14:paraId="40CF7F82" w14:textId="77777777" w:rsidR="003A4D54" w:rsidRPr="00940BE0" w:rsidRDefault="00C80FDA" w:rsidP="00A35C13">
      <w:pPr>
        <w:pStyle w:val="ListParagraph"/>
        <w:numPr>
          <w:ilvl w:val="0"/>
          <w:numId w:val="34"/>
        </w:numPr>
      </w:pPr>
      <w:r w:rsidRPr="00940BE0">
        <w:t>Nordic Gaucher Assoc</w:t>
      </w:r>
      <w:r w:rsidR="009022BD" w:rsidRPr="00940BE0">
        <w:t>i</w:t>
      </w:r>
      <w:r w:rsidRPr="00940BE0">
        <w:t>ation, Invited Talk. Norway. 2008</w:t>
      </w:r>
    </w:p>
    <w:p w14:paraId="735B66D4" w14:textId="77777777" w:rsidR="00794952" w:rsidRPr="00940BE0" w:rsidRDefault="00794952" w:rsidP="00A35C13">
      <w:pPr>
        <w:pStyle w:val="ListParagraph"/>
        <w:numPr>
          <w:ilvl w:val="0"/>
          <w:numId w:val="34"/>
        </w:numPr>
      </w:pPr>
      <w:r w:rsidRPr="00940BE0">
        <w:t>NYU Medical Center, Grand Round. 2010</w:t>
      </w:r>
    </w:p>
    <w:p w14:paraId="1484D398" w14:textId="77777777" w:rsidR="00656155" w:rsidRPr="00940BE0" w:rsidRDefault="000A2DAD" w:rsidP="00830CE6">
      <w:r w:rsidRPr="00940BE0">
        <w:t xml:space="preserve"> </w:t>
      </w:r>
    </w:p>
    <w:p w14:paraId="46B63C5E" w14:textId="77777777" w:rsidR="00656155" w:rsidRPr="00940BE0" w:rsidRDefault="00656155" w:rsidP="00830CE6">
      <w:pPr>
        <w:pStyle w:val="Heading1"/>
      </w:pPr>
    </w:p>
    <w:p w14:paraId="26FE4419" w14:textId="53A1377B" w:rsidR="009E3D27" w:rsidRDefault="009E3D27" w:rsidP="00830CE6">
      <w:pPr>
        <w:pStyle w:val="Heading1"/>
        <w:pBdr>
          <w:bottom w:val="single" w:sz="12" w:space="1" w:color="auto"/>
        </w:pBdr>
      </w:pPr>
    </w:p>
    <w:p w14:paraId="6ADA59D9" w14:textId="55B5D6D0" w:rsidR="009E3D27" w:rsidRDefault="009E3D27" w:rsidP="009E3D27"/>
    <w:p w14:paraId="3BFEC281" w14:textId="77777777" w:rsidR="009E3D27" w:rsidRPr="009E3D27" w:rsidRDefault="009E3D27" w:rsidP="009E3D27"/>
    <w:p w14:paraId="787C4CF4" w14:textId="77777777" w:rsidR="009E3D27" w:rsidRDefault="009E3D27" w:rsidP="00830CE6">
      <w:pPr>
        <w:pStyle w:val="Heading1"/>
        <w:pBdr>
          <w:bottom w:val="single" w:sz="12" w:space="1" w:color="auto"/>
        </w:pBdr>
      </w:pPr>
    </w:p>
    <w:p w14:paraId="5836CD4B" w14:textId="03874C07" w:rsidR="00930A9E" w:rsidRPr="00940BE0" w:rsidRDefault="00213CDF" w:rsidP="00830CE6">
      <w:pPr>
        <w:pStyle w:val="Heading1"/>
        <w:pBdr>
          <w:bottom w:val="single" w:sz="12" w:space="1" w:color="auto"/>
        </w:pBdr>
      </w:pPr>
      <w:r w:rsidRPr="00940BE0">
        <w:t>STUDENTS, RESIDENTS, FELLOWS MENTORED (AT YALE)</w:t>
      </w:r>
    </w:p>
    <w:p w14:paraId="496EACB5" w14:textId="77777777" w:rsidR="003751B1" w:rsidRPr="00940BE0" w:rsidRDefault="003751B1" w:rsidP="00830CE6"/>
    <w:tbl>
      <w:tblPr>
        <w:tblW w:w="493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1069"/>
        <w:gridCol w:w="1387"/>
        <w:gridCol w:w="1542"/>
        <w:gridCol w:w="5215"/>
      </w:tblGrid>
      <w:tr w:rsidR="00695FAC" w:rsidRPr="00940BE0" w14:paraId="10DCD1D7" w14:textId="77777777" w:rsidTr="007C75BA">
        <w:trPr>
          <w:cantSplit/>
          <w:tblHeader/>
        </w:trPr>
        <w:tc>
          <w:tcPr>
            <w:tcW w:w="580" w:type="pct"/>
            <w:tcBorders>
              <w:top w:val="outset" w:sz="6" w:space="0" w:color="auto"/>
              <w:left w:val="outset" w:sz="6" w:space="0" w:color="auto"/>
              <w:bottom w:val="outset" w:sz="6" w:space="0" w:color="auto"/>
              <w:right w:val="outset" w:sz="6" w:space="0" w:color="auto"/>
            </w:tcBorders>
            <w:vAlign w:val="bottom"/>
          </w:tcPr>
          <w:p w14:paraId="35E47C43" w14:textId="77777777" w:rsidR="00695FAC" w:rsidRPr="00940BE0" w:rsidRDefault="00695FAC" w:rsidP="00830CE6">
            <w:pPr>
              <w:rPr>
                <w:snapToGrid/>
              </w:rPr>
            </w:pPr>
          </w:p>
          <w:p w14:paraId="197FEE62" w14:textId="77777777" w:rsidR="00695FAC" w:rsidRPr="00940BE0" w:rsidRDefault="00695FAC" w:rsidP="00830CE6">
            <w:pPr>
              <w:rPr>
                <w:snapToGrid/>
              </w:rPr>
            </w:pPr>
          </w:p>
          <w:p w14:paraId="5BE8E97C" w14:textId="77777777" w:rsidR="00695FAC" w:rsidRPr="00940BE0" w:rsidRDefault="00695FAC" w:rsidP="00830CE6">
            <w:pPr>
              <w:rPr>
                <w:snapToGrid/>
              </w:rPr>
            </w:pPr>
          </w:p>
        </w:tc>
        <w:tc>
          <w:tcPr>
            <w:tcW w:w="753" w:type="pct"/>
            <w:tcBorders>
              <w:top w:val="outset" w:sz="6" w:space="0" w:color="auto"/>
              <w:left w:val="outset" w:sz="6" w:space="0" w:color="auto"/>
              <w:bottom w:val="outset" w:sz="6" w:space="0" w:color="auto"/>
              <w:right w:val="outset" w:sz="6" w:space="0" w:color="auto"/>
            </w:tcBorders>
            <w:shd w:val="clear" w:color="auto" w:fill="auto"/>
            <w:vAlign w:val="bottom"/>
          </w:tcPr>
          <w:p w14:paraId="1152299E" w14:textId="77777777" w:rsidR="00695FAC" w:rsidRPr="00940BE0" w:rsidRDefault="00695FAC" w:rsidP="00830CE6">
            <w:pPr>
              <w:rPr>
                <w:snapToGrid/>
              </w:rPr>
            </w:pPr>
            <w:r w:rsidRPr="00940BE0">
              <w:rPr>
                <w:snapToGrid/>
              </w:rPr>
              <w:t xml:space="preserve">Training Period </w:t>
            </w:r>
          </w:p>
        </w:tc>
        <w:tc>
          <w:tcPr>
            <w:tcW w:w="837" w:type="pct"/>
            <w:tcBorders>
              <w:top w:val="outset" w:sz="6" w:space="0" w:color="auto"/>
              <w:left w:val="outset" w:sz="6" w:space="0" w:color="auto"/>
              <w:bottom w:val="outset" w:sz="6" w:space="0" w:color="auto"/>
              <w:right w:val="outset" w:sz="6" w:space="0" w:color="auto"/>
            </w:tcBorders>
            <w:shd w:val="clear" w:color="auto" w:fill="auto"/>
            <w:vAlign w:val="bottom"/>
          </w:tcPr>
          <w:p w14:paraId="181357A3" w14:textId="77777777" w:rsidR="00695FAC" w:rsidRPr="00940BE0" w:rsidRDefault="00695FAC" w:rsidP="00830CE6">
            <w:pPr>
              <w:rPr>
                <w:snapToGrid/>
              </w:rPr>
            </w:pPr>
            <w:r w:rsidRPr="00940BE0">
              <w:rPr>
                <w:snapToGrid/>
              </w:rPr>
              <w:t>Title of Research Project</w:t>
            </w:r>
          </w:p>
        </w:tc>
        <w:tc>
          <w:tcPr>
            <w:tcW w:w="2830" w:type="pct"/>
            <w:tcBorders>
              <w:top w:val="outset" w:sz="6" w:space="0" w:color="auto"/>
              <w:left w:val="outset" w:sz="6" w:space="0" w:color="auto"/>
              <w:bottom w:val="outset" w:sz="6" w:space="0" w:color="auto"/>
              <w:right w:val="outset" w:sz="6" w:space="0" w:color="auto"/>
            </w:tcBorders>
            <w:shd w:val="clear" w:color="auto" w:fill="auto"/>
            <w:vAlign w:val="bottom"/>
          </w:tcPr>
          <w:p w14:paraId="3915B566" w14:textId="77777777" w:rsidR="00695FAC" w:rsidRPr="00940BE0" w:rsidRDefault="00695FAC" w:rsidP="00830CE6">
            <w:pPr>
              <w:rPr>
                <w:snapToGrid/>
              </w:rPr>
            </w:pPr>
            <w:r w:rsidRPr="00940BE0">
              <w:rPr>
                <w:snapToGrid/>
              </w:rPr>
              <w:t>Current Position of Past Trainees /</w:t>
            </w:r>
            <w:r w:rsidRPr="00940BE0">
              <w:rPr>
                <w:snapToGrid/>
              </w:rPr>
              <w:br/>
              <w:t>Source of Support of Current Trainees</w:t>
            </w:r>
          </w:p>
        </w:tc>
      </w:tr>
      <w:tr w:rsidR="009E3D27" w:rsidRPr="00940BE0" w14:paraId="755FDE3F"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6EC5AEFF" w14:textId="6E64F905" w:rsidR="009E3D27" w:rsidRDefault="009E3D27" w:rsidP="00830CE6">
            <w:pPr>
              <w:rPr>
                <w:snapToGrid/>
              </w:rPr>
            </w:pPr>
            <w:r>
              <w:rPr>
                <w:snapToGrid/>
              </w:rPr>
              <w:t>Mohsen Basiri</w:t>
            </w:r>
          </w:p>
        </w:tc>
        <w:tc>
          <w:tcPr>
            <w:tcW w:w="753" w:type="pct"/>
            <w:tcBorders>
              <w:top w:val="outset" w:sz="6" w:space="0" w:color="auto"/>
              <w:left w:val="outset" w:sz="6" w:space="0" w:color="auto"/>
              <w:bottom w:val="outset" w:sz="6" w:space="0" w:color="auto"/>
              <w:right w:val="outset" w:sz="6" w:space="0" w:color="auto"/>
            </w:tcBorders>
          </w:tcPr>
          <w:p w14:paraId="30D75324" w14:textId="30B4C214" w:rsidR="009E3D27" w:rsidRDefault="009E3D27" w:rsidP="00830CE6">
            <w:pPr>
              <w:rPr>
                <w:snapToGrid/>
              </w:rPr>
            </w:pPr>
            <w:r>
              <w:rPr>
                <w:snapToGrid/>
              </w:rPr>
              <w:t>2021 -2022</w:t>
            </w:r>
          </w:p>
        </w:tc>
        <w:tc>
          <w:tcPr>
            <w:tcW w:w="837" w:type="pct"/>
            <w:tcBorders>
              <w:top w:val="outset" w:sz="6" w:space="0" w:color="auto"/>
              <w:left w:val="outset" w:sz="6" w:space="0" w:color="auto"/>
              <w:bottom w:val="outset" w:sz="6" w:space="0" w:color="auto"/>
              <w:right w:val="outset" w:sz="6" w:space="0" w:color="auto"/>
            </w:tcBorders>
          </w:tcPr>
          <w:p w14:paraId="4F9D5223" w14:textId="6C812665" w:rsidR="009E3D27" w:rsidRDefault="009E3D27" w:rsidP="00830CE6">
            <w:pPr>
              <w:rPr>
                <w:snapToGrid/>
              </w:rPr>
            </w:pPr>
            <w:r>
              <w:rPr>
                <w:snapToGrid/>
              </w:rPr>
              <w:t>Biomarkers and modifier genes in Gaucher disease</w:t>
            </w:r>
          </w:p>
        </w:tc>
        <w:tc>
          <w:tcPr>
            <w:tcW w:w="2830" w:type="pct"/>
            <w:tcBorders>
              <w:top w:val="outset" w:sz="6" w:space="0" w:color="auto"/>
              <w:left w:val="outset" w:sz="6" w:space="0" w:color="auto"/>
              <w:bottom w:val="outset" w:sz="6" w:space="0" w:color="auto"/>
              <w:right w:val="outset" w:sz="6" w:space="0" w:color="auto"/>
            </w:tcBorders>
          </w:tcPr>
          <w:p w14:paraId="6164DC2F" w14:textId="480DE410" w:rsidR="009E3D27" w:rsidRDefault="009E3D27" w:rsidP="00830CE6">
            <w:pPr>
              <w:rPr>
                <w:snapToGrid/>
              </w:rPr>
            </w:pPr>
            <w:r>
              <w:rPr>
                <w:snapToGrid/>
              </w:rPr>
              <w:t>Lysosomal Disease Fellowship Training Award.</w:t>
            </w:r>
          </w:p>
        </w:tc>
      </w:tr>
      <w:tr w:rsidR="009E3D27" w:rsidRPr="00940BE0" w14:paraId="747F050D"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342A4BE0" w14:textId="57B7A550" w:rsidR="009E3D27" w:rsidRPr="009E3D27" w:rsidRDefault="009E3D27" w:rsidP="00830CE6">
            <w:pPr>
              <w:rPr>
                <w:snapToGrid/>
                <w:sz w:val="20"/>
                <w:szCs w:val="20"/>
              </w:rPr>
            </w:pPr>
            <w:r w:rsidRPr="009E3D27">
              <w:rPr>
                <w:snapToGrid/>
                <w:sz w:val="20"/>
                <w:szCs w:val="20"/>
              </w:rPr>
              <w:t>Praveena Narayanan</w:t>
            </w:r>
          </w:p>
        </w:tc>
        <w:tc>
          <w:tcPr>
            <w:tcW w:w="753" w:type="pct"/>
            <w:tcBorders>
              <w:top w:val="outset" w:sz="6" w:space="0" w:color="auto"/>
              <w:left w:val="outset" w:sz="6" w:space="0" w:color="auto"/>
              <w:bottom w:val="outset" w:sz="6" w:space="0" w:color="auto"/>
              <w:right w:val="outset" w:sz="6" w:space="0" w:color="auto"/>
            </w:tcBorders>
          </w:tcPr>
          <w:p w14:paraId="55ADA99D" w14:textId="097BD347" w:rsidR="009E3D27" w:rsidRDefault="009E3D27" w:rsidP="00830CE6">
            <w:pPr>
              <w:rPr>
                <w:snapToGrid/>
              </w:rPr>
            </w:pPr>
            <w:r>
              <w:rPr>
                <w:snapToGrid/>
              </w:rPr>
              <w:t>2020 - 2023</w:t>
            </w:r>
          </w:p>
        </w:tc>
        <w:tc>
          <w:tcPr>
            <w:tcW w:w="837" w:type="pct"/>
            <w:tcBorders>
              <w:top w:val="outset" w:sz="6" w:space="0" w:color="auto"/>
              <w:left w:val="outset" w:sz="6" w:space="0" w:color="auto"/>
              <w:bottom w:val="outset" w:sz="6" w:space="0" w:color="auto"/>
              <w:right w:val="outset" w:sz="6" w:space="0" w:color="auto"/>
            </w:tcBorders>
          </w:tcPr>
          <w:p w14:paraId="0250D2B1" w14:textId="5D63D3D7" w:rsidR="009E3D27" w:rsidRDefault="009E3D27" w:rsidP="00830CE6">
            <w:pPr>
              <w:rPr>
                <w:snapToGrid/>
              </w:rPr>
            </w:pPr>
            <w:r>
              <w:rPr>
                <w:snapToGrid/>
              </w:rPr>
              <w:t>Immune response to lysolipids in liver disease</w:t>
            </w:r>
          </w:p>
        </w:tc>
        <w:tc>
          <w:tcPr>
            <w:tcW w:w="2830" w:type="pct"/>
            <w:tcBorders>
              <w:top w:val="outset" w:sz="6" w:space="0" w:color="auto"/>
              <w:left w:val="outset" w:sz="6" w:space="0" w:color="auto"/>
              <w:bottom w:val="outset" w:sz="6" w:space="0" w:color="auto"/>
              <w:right w:val="outset" w:sz="6" w:space="0" w:color="auto"/>
            </w:tcBorders>
          </w:tcPr>
          <w:p w14:paraId="71AF7DEE" w14:textId="1FC4D674" w:rsidR="009E3D27" w:rsidRDefault="009E3D27" w:rsidP="00830CE6">
            <w:pPr>
              <w:rPr>
                <w:snapToGrid/>
              </w:rPr>
            </w:pPr>
            <w:r>
              <w:rPr>
                <w:snapToGrid/>
              </w:rPr>
              <w:t>Fellow in Investigative Hepatology T32 program</w:t>
            </w:r>
          </w:p>
        </w:tc>
      </w:tr>
      <w:tr w:rsidR="009E3D27" w:rsidRPr="00940BE0" w14:paraId="1175D846"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027AB245" w14:textId="2391C64E" w:rsidR="009E3D27" w:rsidRPr="00940BE0" w:rsidRDefault="009E3D27" w:rsidP="00830CE6">
            <w:pPr>
              <w:rPr>
                <w:snapToGrid/>
              </w:rPr>
            </w:pPr>
            <w:r>
              <w:rPr>
                <w:snapToGrid/>
              </w:rPr>
              <w:t>Nathaniel Kleytman</w:t>
            </w:r>
          </w:p>
        </w:tc>
        <w:tc>
          <w:tcPr>
            <w:tcW w:w="753" w:type="pct"/>
            <w:tcBorders>
              <w:top w:val="outset" w:sz="6" w:space="0" w:color="auto"/>
              <w:left w:val="outset" w:sz="6" w:space="0" w:color="auto"/>
              <w:bottom w:val="outset" w:sz="6" w:space="0" w:color="auto"/>
              <w:right w:val="outset" w:sz="6" w:space="0" w:color="auto"/>
            </w:tcBorders>
          </w:tcPr>
          <w:p w14:paraId="3815B0B9" w14:textId="48636F57" w:rsidR="009E3D27" w:rsidRPr="00940BE0" w:rsidRDefault="009E3D27" w:rsidP="00830CE6">
            <w:pPr>
              <w:rPr>
                <w:snapToGrid/>
              </w:rPr>
            </w:pPr>
            <w:r>
              <w:rPr>
                <w:snapToGrid/>
              </w:rPr>
              <w:t>2020 - 2021</w:t>
            </w:r>
          </w:p>
        </w:tc>
        <w:tc>
          <w:tcPr>
            <w:tcW w:w="837" w:type="pct"/>
            <w:tcBorders>
              <w:top w:val="outset" w:sz="6" w:space="0" w:color="auto"/>
              <w:left w:val="outset" w:sz="6" w:space="0" w:color="auto"/>
              <w:bottom w:val="outset" w:sz="6" w:space="0" w:color="auto"/>
              <w:right w:val="outset" w:sz="6" w:space="0" w:color="auto"/>
            </w:tcBorders>
          </w:tcPr>
          <w:p w14:paraId="332970C4" w14:textId="31B4A150" w:rsidR="009E3D27" w:rsidRPr="00940BE0" w:rsidRDefault="009E3D27" w:rsidP="00830CE6">
            <w:pPr>
              <w:rPr>
                <w:snapToGrid/>
              </w:rPr>
            </w:pPr>
            <w:r>
              <w:rPr>
                <w:snapToGrid/>
              </w:rPr>
              <w:t>Biomarker response to eliglustat</w:t>
            </w:r>
          </w:p>
        </w:tc>
        <w:tc>
          <w:tcPr>
            <w:tcW w:w="2830" w:type="pct"/>
            <w:tcBorders>
              <w:top w:val="outset" w:sz="6" w:space="0" w:color="auto"/>
              <w:left w:val="outset" w:sz="6" w:space="0" w:color="auto"/>
              <w:bottom w:val="outset" w:sz="6" w:space="0" w:color="auto"/>
              <w:right w:val="outset" w:sz="6" w:space="0" w:color="auto"/>
            </w:tcBorders>
          </w:tcPr>
          <w:p w14:paraId="57D7EB97" w14:textId="3D1A08FA" w:rsidR="009E3D27" w:rsidRPr="00940BE0" w:rsidRDefault="009E3D27" w:rsidP="00830CE6">
            <w:pPr>
              <w:rPr>
                <w:snapToGrid/>
              </w:rPr>
            </w:pPr>
            <w:r>
              <w:rPr>
                <w:snapToGrid/>
              </w:rPr>
              <w:t>Medical student</w:t>
            </w:r>
          </w:p>
        </w:tc>
      </w:tr>
      <w:tr w:rsidR="0018444A" w:rsidRPr="00940BE0" w14:paraId="170A97DB"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026AD909" w14:textId="77777777" w:rsidR="0018444A" w:rsidRPr="009E3D27" w:rsidRDefault="0018444A" w:rsidP="00830CE6">
            <w:pPr>
              <w:rPr>
                <w:snapToGrid/>
                <w:sz w:val="18"/>
                <w:szCs w:val="18"/>
              </w:rPr>
            </w:pPr>
            <w:r w:rsidRPr="009E3D27">
              <w:rPr>
                <w:snapToGrid/>
                <w:sz w:val="18"/>
                <w:szCs w:val="18"/>
              </w:rPr>
              <w:t>Yuliya Afinogenova</w:t>
            </w:r>
          </w:p>
        </w:tc>
        <w:tc>
          <w:tcPr>
            <w:tcW w:w="753" w:type="pct"/>
            <w:tcBorders>
              <w:top w:val="outset" w:sz="6" w:space="0" w:color="auto"/>
              <w:left w:val="outset" w:sz="6" w:space="0" w:color="auto"/>
              <w:bottom w:val="outset" w:sz="6" w:space="0" w:color="auto"/>
              <w:right w:val="outset" w:sz="6" w:space="0" w:color="auto"/>
            </w:tcBorders>
          </w:tcPr>
          <w:p w14:paraId="5814DD06" w14:textId="77777777" w:rsidR="0018444A" w:rsidRPr="00940BE0" w:rsidRDefault="0018444A" w:rsidP="00830CE6">
            <w:pPr>
              <w:rPr>
                <w:snapToGrid/>
              </w:rPr>
            </w:pPr>
            <w:r w:rsidRPr="00940BE0">
              <w:rPr>
                <w:snapToGrid/>
              </w:rPr>
              <w:t>2016 - current</w:t>
            </w:r>
          </w:p>
        </w:tc>
        <w:tc>
          <w:tcPr>
            <w:tcW w:w="837" w:type="pct"/>
            <w:tcBorders>
              <w:top w:val="outset" w:sz="6" w:space="0" w:color="auto"/>
              <w:left w:val="outset" w:sz="6" w:space="0" w:color="auto"/>
              <w:bottom w:val="outset" w:sz="6" w:space="0" w:color="auto"/>
              <w:right w:val="outset" w:sz="6" w:space="0" w:color="auto"/>
            </w:tcBorders>
          </w:tcPr>
          <w:p w14:paraId="33701636" w14:textId="77777777" w:rsidR="0018444A" w:rsidRPr="00940BE0" w:rsidRDefault="0018444A" w:rsidP="00830CE6">
            <w:pPr>
              <w:rPr>
                <w:snapToGrid/>
              </w:rPr>
            </w:pPr>
            <w:r w:rsidRPr="00940BE0">
              <w:rPr>
                <w:snapToGrid/>
              </w:rPr>
              <w:t>Biomarker validation in Gaucher disease</w:t>
            </w:r>
          </w:p>
        </w:tc>
        <w:tc>
          <w:tcPr>
            <w:tcW w:w="2830" w:type="pct"/>
            <w:tcBorders>
              <w:top w:val="outset" w:sz="6" w:space="0" w:color="auto"/>
              <w:left w:val="outset" w:sz="6" w:space="0" w:color="auto"/>
              <w:bottom w:val="outset" w:sz="6" w:space="0" w:color="auto"/>
              <w:right w:val="outset" w:sz="6" w:space="0" w:color="auto"/>
            </w:tcBorders>
          </w:tcPr>
          <w:p w14:paraId="6E10D6BA" w14:textId="0B1D73D9" w:rsidR="0018444A" w:rsidRPr="00940BE0" w:rsidRDefault="009E3D27" w:rsidP="00830CE6">
            <w:pPr>
              <w:rPr>
                <w:snapToGrid/>
              </w:rPr>
            </w:pPr>
            <w:r>
              <w:rPr>
                <w:snapToGrid/>
              </w:rPr>
              <w:t>Fellow in Rheumatology</w:t>
            </w:r>
            <w:r w:rsidR="0018444A" w:rsidRPr="00940BE0">
              <w:rPr>
                <w:snapToGrid/>
              </w:rPr>
              <w:t>, YSM, YNHH</w:t>
            </w:r>
          </w:p>
        </w:tc>
      </w:tr>
      <w:tr w:rsidR="008C46B3" w:rsidRPr="00940BE0" w14:paraId="2912C7B4"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0C7070D2" w14:textId="77777777" w:rsidR="008C46B3" w:rsidRPr="00940BE0" w:rsidRDefault="008C46B3" w:rsidP="00830CE6">
            <w:pPr>
              <w:rPr>
                <w:snapToGrid/>
              </w:rPr>
            </w:pPr>
            <w:r w:rsidRPr="00940BE0">
              <w:rPr>
                <w:snapToGrid/>
              </w:rPr>
              <w:t>Yumiko Taguchi</w:t>
            </w:r>
          </w:p>
        </w:tc>
        <w:tc>
          <w:tcPr>
            <w:tcW w:w="753" w:type="pct"/>
            <w:tcBorders>
              <w:top w:val="outset" w:sz="6" w:space="0" w:color="auto"/>
              <w:left w:val="outset" w:sz="6" w:space="0" w:color="auto"/>
              <w:bottom w:val="outset" w:sz="6" w:space="0" w:color="auto"/>
              <w:right w:val="outset" w:sz="6" w:space="0" w:color="auto"/>
            </w:tcBorders>
          </w:tcPr>
          <w:p w14:paraId="50A4EDF9" w14:textId="77777777" w:rsidR="008C46B3" w:rsidRPr="00940BE0" w:rsidRDefault="008C46B3" w:rsidP="00830CE6">
            <w:pPr>
              <w:rPr>
                <w:snapToGrid/>
              </w:rPr>
            </w:pPr>
            <w:r w:rsidRPr="00940BE0">
              <w:rPr>
                <w:snapToGrid/>
              </w:rPr>
              <w:t>2014-current</w:t>
            </w:r>
          </w:p>
        </w:tc>
        <w:tc>
          <w:tcPr>
            <w:tcW w:w="837" w:type="pct"/>
            <w:tcBorders>
              <w:top w:val="outset" w:sz="6" w:space="0" w:color="auto"/>
              <w:left w:val="outset" w:sz="6" w:space="0" w:color="auto"/>
              <w:bottom w:val="outset" w:sz="6" w:space="0" w:color="auto"/>
              <w:right w:val="outset" w:sz="6" w:space="0" w:color="auto"/>
            </w:tcBorders>
          </w:tcPr>
          <w:p w14:paraId="624A4072" w14:textId="77777777" w:rsidR="008C46B3" w:rsidRPr="00940BE0" w:rsidRDefault="008C46B3" w:rsidP="00830CE6">
            <w:pPr>
              <w:rPr>
                <w:snapToGrid/>
              </w:rPr>
            </w:pPr>
            <w:r w:rsidRPr="00940BE0">
              <w:rPr>
                <w:snapToGrid/>
              </w:rPr>
              <w:t>Mechanisms underlying GBA mutation associated Parkinson disease</w:t>
            </w:r>
          </w:p>
        </w:tc>
        <w:tc>
          <w:tcPr>
            <w:tcW w:w="2830" w:type="pct"/>
            <w:tcBorders>
              <w:top w:val="outset" w:sz="6" w:space="0" w:color="auto"/>
              <w:left w:val="outset" w:sz="6" w:space="0" w:color="auto"/>
              <w:bottom w:val="outset" w:sz="6" w:space="0" w:color="auto"/>
              <w:right w:val="outset" w:sz="6" w:space="0" w:color="auto"/>
            </w:tcBorders>
          </w:tcPr>
          <w:p w14:paraId="55975132" w14:textId="77777777" w:rsidR="008C46B3" w:rsidRPr="00940BE0" w:rsidRDefault="008C46B3" w:rsidP="00830CE6">
            <w:pPr>
              <w:rPr>
                <w:snapToGrid/>
              </w:rPr>
            </w:pPr>
            <w:r w:rsidRPr="00940BE0">
              <w:rPr>
                <w:snapToGrid/>
              </w:rPr>
              <w:t xml:space="preserve">PhD student, </w:t>
            </w:r>
            <w:r w:rsidR="0018444A" w:rsidRPr="00940BE0">
              <w:rPr>
                <w:snapToGrid/>
              </w:rPr>
              <w:t>Department of Cell Biology, Yale University. Co-mentor</w:t>
            </w:r>
          </w:p>
        </w:tc>
      </w:tr>
      <w:tr w:rsidR="00A605E4" w:rsidRPr="00940BE0" w14:paraId="02787B91"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50840461" w14:textId="77777777" w:rsidR="00A605E4" w:rsidRPr="00940BE0" w:rsidRDefault="00A605E4" w:rsidP="00830CE6">
            <w:pPr>
              <w:rPr>
                <w:snapToGrid/>
              </w:rPr>
            </w:pPr>
            <w:r w:rsidRPr="00940BE0">
              <w:rPr>
                <w:snapToGrid/>
              </w:rPr>
              <w:t>Silvia Vilarinho</w:t>
            </w:r>
          </w:p>
        </w:tc>
        <w:tc>
          <w:tcPr>
            <w:tcW w:w="753" w:type="pct"/>
            <w:tcBorders>
              <w:top w:val="outset" w:sz="6" w:space="0" w:color="auto"/>
              <w:left w:val="outset" w:sz="6" w:space="0" w:color="auto"/>
              <w:bottom w:val="outset" w:sz="6" w:space="0" w:color="auto"/>
              <w:right w:val="outset" w:sz="6" w:space="0" w:color="auto"/>
            </w:tcBorders>
          </w:tcPr>
          <w:p w14:paraId="7ED7FA32" w14:textId="0F939ECF" w:rsidR="00A605E4" w:rsidRDefault="00A605E4" w:rsidP="00830CE6">
            <w:pPr>
              <w:rPr>
                <w:snapToGrid/>
              </w:rPr>
            </w:pPr>
            <w:r w:rsidRPr="00940BE0">
              <w:rPr>
                <w:snapToGrid/>
              </w:rPr>
              <w:t xml:space="preserve">01/14 </w:t>
            </w:r>
            <w:r w:rsidR="00312645">
              <w:rPr>
                <w:snapToGrid/>
              </w:rPr>
              <w:t>–</w:t>
            </w:r>
            <w:r w:rsidRPr="00940BE0">
              <w:rPr>
                <w:snapToGrid/>
              </w:rPr>
              <w:t xml:space="preserve"> present</w:t>
            </w:r>
          </w:p>
          <w:p w14:paraId="56F6ED96" w14:textId="1B750753" w:rsidR="00312645" w:rsidRDefault="00312645" w:rsidP="00830CE6">
            <w:pPr>
              <w:rPr>
                <w:snapToGrid/>
              </w:rPr>
            </w:pPr>
            <w:r>
              <w:rPr>
                <w:snapToGrid/>
              </w:rPr>
              <w:t xml:space="preserve">(Primary Mentor </w:t>
            </w:r>
            <w:proofErr w:type="gramStart"/>
            <w:r>
              <w:rPr>
                <w:snapToGrid/>
              </w:rPr>
              <w:t>K08;</w:t>
            </w:r>
            <w:proofErr w:type="gramEnd"/>
          </w:p>
          <w:p w14:paraId="73A8DBB8" w14:textId="7FA5DA92" w:rsidR="00312645" w:rsidRPr="00940BE0" w:rsidRDefault="00312645" w:rsidP="00830CE6">
            <w:pPr>
              <w:rPr>
                <w:snapToGrid/>
              </w:rPr>
            </w:pPr>
            <w:r>
              <w:rPr>
                <w:snapToGrid/>
              </w:rPr>
              <w:t>Primary Mentor Doris Duke CSD Award)</w:t>
            </w:r>
          </w:p>
        </w:tc>
        <w:tc>
          <w:tcPr>
            <w:tcW w:w="837" w:type="pct"/>
            <w:tcBorders>
              <w:top w:val="outset" w:sz="6" w:space="0" w:color="auto"/>
              <w:left w:val="outset" w:sz="6" w:space="0" w:color="auto"/>
              <w:bottom w:val="outset" w:sz="6" w:space="0" w:color="auto"/>
              <w:right w:val="outset" w:sz="6" w:space="0" w:color="auto"/>
            </w:tcBorders>
          </w:tcPr>
          <w:p w14:paraId="300223EC" w14:textId="77777777" w:rsidR="00A605E4" w:rsidRPr="00940BE0" w:rsidRDefault="00A605E4" w:rsidP="00830CE6">
            <w:pPr>
              <w:rPr>
                <w:snapToGrid/>
              </w:rPr>
            </w:pPr>
            <w:r w:rsidRPr="00940BE0">
              <w:rPr>
                <w:snapToGrid/>
              </w:rPr>
              <w:t>Genomic analysis of biliary atresia and other childhood liver diseases</w:t>
            </w:r>
          </w:p>
        </w:tc>
        <w:tc>
          <w:tcPr>
            <w:tcW w:w="2830" w:type="pct"/>
            <w:tcBorders>
              <w:top w:val="outset" w:sz="6" w:space="0" w:color="auto"/>
              <w:left w:val="outset" w:sz="6" w:space="0" w:color="auto"/>
              <w:bottom w:val="outset" w:sz="6" w:space="0" w:color="auto"/>
              <w:right w:val="outset" w:sz="6" w:space="0" w:color="auto"/>
            </w:tcBorders>
          </w:tcPr>
          <w:p w14:paraId="773E1C5D" w14:textId="77777777" w:rsidR="00A605E4" w:rsidRDefault="00A605E4" w:rsidP="00830CE6">
            <w:pPr>
              <w:rPr>
                <w:snapToGrid/>
              </w:rPr>
            </w:pPr>
            <w:r w:rsidRPr="00940BE0">
              <w:rPr>
                <w:snapToGrid/>
              </w:rPr>
              <w:t>Yale Physician-Scientist Postdoctoral Program: Fellow</w:t>
            </w:r>
          </w:p>
          <w:p w14:paraId="5D28D4CC" w14:textId="58FEAEC0" w:rsidR="009E3D27" w:rsidRPr="00940BE0" w:rsidRDefault="009E3D27" w:rsidP="00830CE6">
            <w:pPr>
              <w:rPr>
                <w:snapToGrid/>
              </w:rPr>
            </w:pPr>
            <w:r>
              <w:rPr>
                <w:snapToGrid/>
              </w:rPr>
              <w:t>Assistant Professor</w:t>
            </w:r>
          </w:p>
        </w:tc>
      </w:tr>
      <w:tr w:rsidR="009E3D27" w:rsidRPr="00940BE0" w14:paraId="686D1C3B"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7F3BC93C" w14:textId="38949C5A" w:rsidR="009E3D27" w:rsidRPr="009E3D27" w:rsidRDefault="009E3D27" w:rsidP="00830CE6">
            <w:pPr>
              <w:rPr>
                <w:snapToGrid/>
                <w:sz w:val="18"/>
                <w:szCs w:val="18"/>
              </w:rPr>
            </w:pPr>
            <w:r w:rsidRPr="009E3D27">
              <w:rPr>
                <w:snapToGrid/>
                <w:sz w:val="18"/>
                <w:szCs w:val="18"/>
              </w:rPr>
              <w:t xml:space="preserve">Vagishwari </w:t>
            </w:r>
            <w:proofErr w:type="spellStart"/>
            <w:r w:rsidRPr="009E3D27">
              <w:rPr>
                <w:snapToGrid/>
                <w:sz w:val="18"/>
                <w:szCs w:val="18"/>
              </w:rPr>
              <w:t>Murugeshan</w:t>
            </w:r>
            <w:proofErr w:type="spellEnd"/>
          </w:p>
        </w:tc>
        <w:tc>
          <w:tcPr>
            <w:tcW w:w="753" w:type="pct"/>
            <w:tcBorders>
              <w:top w:val="outset" w:sz="6" w:space="0" w:color="auto"/>
              <w:left w:val="outset" w:sz="6" w:space="0" w:color="auto"/>
              <w:bottom w:val="outset" w:sz="6" w:space="0" w:color="auto"/>
              <w:right w:val="outset" w:sz="6" w:space="0" w:color="auto"/>
            </w:tcBorders>
          </w:tcPr>
          <w:p w14:paraId="33A411B0" w14:textId="4F88180A" w:rsidR="009E3D27" w:rsidRPr="00940BE0" w:rsidRDefault="009E3D27" w:rsidP="00830CE6">
            <w:pPr>
              <w:rPr>
                <w:snapToGrid/>
              </w:rPr>
            </w:pPr>
            <w:r>
              <w:rPr>
                <w:snapToGrid/>
              </w:rPr>
              <w:t>20117-2018</w:t>
            </w:r>
          </w:p>
        </w:tc>
        <w:tc>
          <w:tcPr>
            <w:tcW w:w="837" w:type="pct"/>
            <w:tcBorders>
              <w:top w:val="outset" w:sz="6" w:space="0" w:color="auto"/>
              <w:left w:val="outset" w:sz="6" w:space="0" w:color="auto"/>
              <w:bottom w:val="outset" w:sz="6" w:space="0" w:color="auto"/>
              <w:right w:val="outset" w:sz="6" w:space="0" w:color="auto"/>
            </w:tcBorders>
          </w:tcPr>
          <w:p w14:paraId="38474F66" w14:textId="77510525" w:rsidR="009E3D27" w:rsidRPr="00940BE0" w:rsidRDefault="009E3D27" w:rsidP="00830CE6">
            <w:pPr>
              <w:rPr>
                <w:snapToGrid/>
              </w:rPr>
            </w:pPr>
            <w:r>
              <w:rPr>
                <w:snapToGrid/>
              </w:rPr>
              <w:t>Biomarker validation in Gaucher disease</w:t>
            </w:r>
          </w:p>
        </w:tc>
        <w:tc>
          <w:tcPr>
            <w:tcW w:w="2830" w:type="pct"/>
            <w:tcBorders>
              <w:top w:val="outset" w:sz="6" w:space="0" w:color="auto"/>
              <w:left w:val="outset" w:sz="6" w:space="0" w:color="auto"/>
              <w:bottom w:val="outset" w:sz="6" w:space="0" w:color="auto"/>
              <w:right w:val="outset" w:sz="6" w:space="0" w:color="auto"/>
            </w:tcBorders>
          </w:tcPr>
          <w:p w14:paraId="22BDDA51" w14:textId="34F610B9" w:rsidR="009E3D27" w:rsidRPr="00940BE0" w:rsidRDefault="009E3D27" w:rsidP="00830CE6">
            <w:pPr>
              <w:rPr>
                <w:snapToGrid/>
              </w:rPr>
            </w:pPr>
            <w:r>
              <w:rPr>
                <w:snapToGrid/>
              </w:rPr>
              <w:t>Fellow, Rheumatology, Boston University Hospital</w:t>
            </w:r>
          </w:p>
        </w:tc>
      </w:tr>
      <w:tr w:rsidR="00695FAC" w:rsidRPr="00940BE0" w14:paraId="023D52C8"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63291AE7" w14:textId="77777777" w:rsidR="00695FAC" w:rsidRPr="009E3D27" w:rsidRDefault="00695FAC" w:rsidP="00830CE6">
            <w:pPr>
              <w:rPr>
                <w:snapToGrid/>
                <w:sz w:val="18"/>
                <w:szCs w:val="18"/>
              </w:rPr>
            </w:pPr>
            <w:r w:rsidRPr="009E3D27">
              <w:rPr>
                <w:snapToGrid/>
                <w:sz w:val="18"/>
                <w:szCs w:val="18"/>
              </w:rPr>
              <w:lastRenderedPageBreak/>
              <w:t>Sarah Lo</w:t>
            </w:r>
          </w:p>
          <w:p w14:paraId="3AF9F6B9" w14:textId="77777777" w:rsidR="00695FAC" w:rsidRPr="00940BE0" w:rsidRDefault="00695FAC" w:rsidP="00830CE6">
            <w:pPr>
              <w:rPr>
                <w:snapToGrid/>
              </w:rPr>
            </w:pPr>
            <w:r w:rsidRPr="009E3D27">
              <w:rPr>
                <w:snapToGrid/>
                <w:sz w:val="18"/>
                <w:szCs w:val="18"/>
              </w:rPr>
              <w:t>(YSM, Dept of Pediatrics)</w:t>
            </w:r>
          </w:p>
        </w:tc>
        <w:tc>
          <w:tcPr>
            <w:tcW w:w="753" w:type="pct"/>
            <w:tcBorders>
              <w:top w:val="outset" w:sz="6" w:space="0" w:color="auto"/>
              <w:left w:val="outset" w:sz="6" w:space="0" w:color="auto"/>
              <w:bottom w:val="outset" w:sz="6" w:space="0" w:color="auto"/>
              <w:right w:val="outset" w:sz="6" w:space="0" w:color="auto"/>
            </w:tcBorders>
          </w:tcPr>
          <w:p w14:paraId="227AE9C8" w14:textId="77777777" w:rsidR="00695FAC" w:rsidRPr="00940BE0" w:rsidRDefault="00695FAC" w:rsidP="00830CE6">
            <w:pPr>
              <w:rPr>
                <w:snapToGrid/>
              </w:rPr>
            </w:pPr>
            <w:r w:rsidRPr="00940BE0">
              <w:rPr>
                <w:snapToGrid/>
              </w:rPr>
              <w:t>7/09-6/11</w:t>
            </w:r>
          </w:p>
        </w:tc>
        <w:tc>
          <w:tcPr>
            <w:tcW w:w="837" w:type="pct"/>
            <w:tcBorders>
              <w:top w:val="outset" w:sz="6" w:space="0" w:color="auto"/>
              <w:left w:val="outset" w:sz="6" w:space="0" w:color="auto"/>
              <w:bottom w:val="outset" w:sz="6" w:space="0" w:color="auto"/>
              <w:right w:val="outset" w:sz="6" w:space="0" w:color="auto"/>
            </w:tcBorders>
          </w:tcPr>
          <w:p w14:paraId="60675793" w14:textId="77777777" w:rsidR="00695FAC" w:rsidRPr="00940BE0" w:rsidRDefault="00695FAC" w:rsidP="00830CE6">
            <w:pPr>
              <w:rPr>
                <w:snapToGrid/>
              </w:rPr>
            </w:pPr>
            <w:r w:rsidRPr="00940BE0">
              <w:rPr>
                <w:snapToGrid/>
              </w:rPr>
              <w:t>Discovery of genetic modifiers of Gaucher disease/cancer phenotype</w:t>
            </w:r>
          </w:p>
        </w:tc>
        <w:tc>
          <w:tcPr>
            <w:tcW w:w="2830" w:type="pct"/>
            <w:tcBorders>
              <w:top w:val="outset" w:sz="6" w:space="0" w:color="auto"/>
              <w:left w:val="outset" w:sz="6" w:space="0" w:color="auto"/>
              <w:bottom w:val="outset" w:sz="6" w:space="0" w:color="auto"/>
              <w:right w:val="outset" w:sz="6" w:space="0" w:color="auto"/>
            </w:tcBorders>
          </w:tcPr>
          <w:p w14:paraId="77978BE6" w14:textId="77777777" w:rsidR="00695FAC" w:rsidRPr="00940BE0" w:rsidRDefault="00695FAC" w:rsidP="00830CE6">
            <w:pPr>
              <w:rPr>
                <w:snapToGrid/>
              </w:rPr>
            </w:pPr>
            <w:r w:rsidRPr="00940BE0">
              <w:rPr>
                <w:snapToGrid/>
              </w:rPr>
              <w:t xml:space="preserve">Assistant Professor of Pediatrics, Cornell Weil Medical College, NYC. </w:t>
            </w:r>
          </w:p>
          <w:p w14:paraId="0BDEED2B" w14:textId="77777777" w:rsidR="00695FAC" w:rsidRPr="00940BE0" w:rsidRDefault="00695FAC" w:rsidP="00830CE6">
            <w:pPr>
              <w:rPr>
                <w:snapToGrid/>
              </w:rPr>
            </w:pPr>
            <w:r w:rsidRPr="00940BE0">
              <w:rPr>
                <w:snapToGrid/>
              </w:rPr>
              <w:t>Investigative Hematology T32 Yale School of Medicine and Lysosomal Disease Network NIH Fellowship</w:t>
            </w:r>
          </w:p>
        </w:tc>
      </w:tr>
      <w:tr w:rsidR="00695FAC" w:rsidRPr="00940BE0" w14:paraId="095D63D5"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059D7310" w14:textId="77777777" w:rsidR="00695FAC" w:rsidRPr="009E3D27" w:rsidRDefault="00695FAC" w:rsidP="00830CE6">
            <w:pPr>
              <w:rPr>
                <w:snapToGrid/>
                <w:sz w:val="18"/>
                <w:szCs w:val="18"/>
              </w:rPr>
            </w:pPr>
            <w:r w:rsidRPr="009E3D27">
              <w:rPr>
                <w:snapToGrid/>
                <w:sz w:val="18"/>
                <w:szCs w:val="18"/>
              </w:rPr>
              <w:t>Philip Stein</w:t>
            </w:r>
          </w:p>
          <w:p w14:paraId="0453ED55" w14:textId="77777777" w:rsidR="00695FAC" w:rsidRPr="00940BE0" w:rsidRDefault="00695FAC" w:rsidP="00830CE6">
            <w:pPr>
              <w:rPr>
                <w:snapToGrid/>
              </w:rPr>
            </w:pPr>
            <w:r w:rsidRPr="009E3D27">
              <w:rPr>
                <w:snapToGrid/>
                <w:sz w:val="18"/>
                <w:szCs w:val="18"/>
              </w:rPr>
              <w:t>(YSM, Dept of Pediatrics)</w:t>
            </w:r>
          </w:p>
        </w:tc>
        <w:tc>
          <w:tcPr>
            <w:tcW w:w="753" w:type="pct"/>
            <w:tcBorders>
              <w:top w:val="outset" w:sz="6" w:space="0" w:color="auto"/>
              <w:left w:val="outset" w:sz="6" w:space="0" w:color="auto"/>
              <w:bottom w:val="outset" w:sz="6" w:space="0" w:color="auto"/>
              <w:right w:val="outset" w:sz="6" w:space="0" w:color="auto"/>
            </w:tcBorders>
          </w:tcPr>
          <w:p w14:paraId="22C4890C" w14:textId="77777777" w:rsidR="00695FAC" w:rsidRPr="00940BE0" w:rsidRDefault="00695FAC" w:rsidP="00830CE6">
            <w:pPr>
              <w:rPr>
                <w:snapToGrid/>
              </w:rPr>
            </w:pPr>
            <w:r w:rsidRPr="00940BE0">
              <w:rPr>
                <w:snapToGrid/>
              </w:rPr>
              <w:t>7/09-6/11</w:t>
            </w:r>
          </w:p>
        </w:tc>
        <w:tc>
          <w:tcPr>
            <w:tcW w:w="837" w:type="pct"/>
            <w:tcBorders>
              <w:top w:val="outset" w:sz="6" w:space="0" w:color="auto"/>
              <w:left w:val="outset" w:sz="6" w:space="0" w:color="auto"/>
              <w:bottom w:val="outset" w:sz="6" w:space="0" w:color="auto"/>
              <w:right w:val="outset" w:sz="6" w:space="0" w:color="auto"/>
            </w:tcBorders>
          </w:tcPr>
          <w:p w14:paraId="68CA5E43" w14:textId="77777777" w:rsidR="00695FAC" w:rsidRPr="00940BE0" w:rsidRDefault="00695FAC" w:rsidP="00830CE6">
            <w:pPr>
              <w:rPr>
                <w:snapToGrid/>
              </w:rPr>
            </w:pPr>
            <w:r w:rsidRPr="00940BE0">
              <w:rPr>
                <w:snapToGrid/>
              </w:rPr>
              <w:t>Biomarker discovery and validation in Gaucher disease</w:t>
            </w:r>
          </w:p>
        </w:tc>
        <w:tc>
          <w:tcPr>
            <w:tcW w:w="2830" w:type="pct"/>
            <w:tcBorders>
              <w:top w:val="outset" w:sz="6" w:space="0" w:color="auto"/>
              <w:left w:val="outset" w:sz="6" w:space="0" w:color="auto"/>
              <w:bottom w:val="outset" w:sz="6" w:space="0" w:color="auto"/>
              <w:right w:val="outset" w:sz="6" w:space="0" w:color="auto"/>
            </w:tcBorders>
          </w:tcPr>
          <w:p w14:paraId="368F1F89" w14:textId="77777777" w:rsidR="00695FAC" w:rsidRPr="00940BE0" w:rsidRDefault="00695FAC" w:rsidP="00830CE6">
            <w:pPr>
              <w:rPr>
                <w:snapToGrid/>
              </w:rPr>
            </w:pPr>
            <w:r w:rsidRPr="00940BE0">
              <w:rPr>
                <w:snapToGrid/>
              </w:rPr>
              <w:t>Assistant Professor of Pediatrics, Director of Inflammatory Bowel Disease Program, St Christopher’s Hospital for Children.</w:t>
            </w:r>
          </w:p>
          <w:p w14:paraId="2BB99387" w14:textId="77777777" w:rsidR="00695FAC" w:rsidRPr="00940BE0" w:rsidRDefault="00695FAC" w:rsidP="00830CE6">
            <w:pPr>
              <w:rPr>
                <w:snapToGrid/>
              </w:rPr>
            </w:pPr>
            <w:r w:rsidRPr="00940BE0">
              <w:rPr>
                <w:snapToGrid/>
              </w:rPr>
              <w:t>Lysosomal disease Training Fellowship, Genzyme Corporation</w:t>
            </w:r>
          </w:p>
        </w:tc>
      </w:tr>
      <w:tr w:rsidR="00695FAC" w:rsidRPr="00940BE0" w14:paraId="2A00CFBD"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5ECBA849" w14:textId="77777777" w:rsidR="00695FAC" w:rsidRPr="009E3D27" w:rsidRDefault="00695FAC" w:rsidP="00830CE6">
            <w:pPr>
              <w:rPr>
                <w:snapToGrid/>
                <w:sz w:val="18"/>
                <w:szCs w:val="18"/>
              </w:rPr>
            </w:pPr>
            <w:r w:rsidRPr="009E3D27">
              <w:rPr>
                <w:snapToGrid/>
                <w:sz w:val="18"/>
                <w:szCs w:val="18"/>
              </w:rPr>
              <w:t>Sarah Wardman</w:t>
            </w:r>
          </w:p>
          <w:p w14:paraId="4603E46B" w14:textId="77777777" w:rsidR="00695FAC" w:rsidRPr="00940BE0" w:rsidRDefault="00695FAC" w:rsidP="00830CE6">
            <w:pPr>
              <w:rPr>
                <w:snapToGrid/>
              </w:rPr>
            </w:pPr>
            <w:r w:rsidRPr="009E3D27">
              <w:rPr>
                <w:snapToGrid/>
                <w:sz w:val="18"/>
                <w:szCs w:val="18"/>
              </w:rPr>
              <w:t>(YSM, Dept of Pediatrics)</w:t>
            </w:r>
          </w:p>
        </w:tc>
        <w:tc>
          <w:tcPr>
            <w:tcW w:w="753" w:type="pct"/>
            <w:tcBorders>
              <w:top w:val="outset" w:sz="6" w:space="0" w:color="auto"/>
              <w:left w:val="outset" w:sz="6" w:space="0" w:color="auto"/>
              <w:bottom w:val="outset" w:sz="6" w:space="0" w:color="auto"/>
              <w:right w:val="outset" w:sz="6" w:space="0" w:color="auto"/>
            </w:tcBorders>
          </w:tcPr>
          <w:p w14:paraId="1E5EA5EE" w14:textId="77777777" w:rsidR="00695FAC" w:rsidRPr="00940BE0" w:rsidRDefault="00695FAC" w:rsidP="00830CE6">
            <w:pPr>
              <w:rPr>
                <w:snapToGrid/>
              </w:rPr>
            </w:pPr>
            <w:r w:rsidRPr="00940BE0">
              <w:rPr>
                <w:snapToGrid/>
              </w:rPr>
              <w:t>7/11-11/11</w:t>
            </w:r>
          </w:p>
        </w:tc>
        <w:tc>
          <w:tcPr>
            <w:tcW w:w="837" w:type="pct"/>
            <w:tcBorders>
              <w:top w:val="outset" w:sz="6" w:space="0" w:color="auto"/>
              <w:left w:val="outset" w:sz="6" w:space="0" w:color="auto"/>
              <w:bottom w:val="outset" w:sz="6" w:space="0" w:color="auto"/>
              <w:right w:val="outset" w:sz="6" w:space="0" w:color="auto"/>
            </w:tcBorders>
          </w:tcPr>
          <w:p w14:paraId="301052C2" w14:textId="77777777" w:rsidR="00695FAC" w:rsidRPr="00940BE0" w:rsidRDefault="00695FAC" w:rsidP="00830CE6">
            <w:pPr>
              <w:rPr>
                <w:snapToGrid/>
              </w:rPr>
            </w:pPr>
            <w:r w:rsidRPr="00940BE0">
              <w:rPr>
                <w:snapToGrid/>
              </w:rPr>
              <w:t>Genetic basis of cancer in inborn errors of metabolism using whole exome sequencing</w:t>
            </w:r>
          </w:p>
        </w:tc>
        <w:tc>
          <w:tcPr>
            <w:tcW w:w="2830" w:type="pct"/>
            <w:tcBorders>
              <w:top w:val="outset" w:sz="6" w:space="0" w:color="auto"/>
              <w:left w:val="outset" w:sz="6" w:space="0" w:color="auto"/>
              <w:bottom w:val="outset" w:sz="6" w:space="0" w:color="auto"/>
              <w:right w:val="outset" w:sz="6" w:space="0" w:color="auto"/>
            </w:tcBorders>
          </w:tcPr>
          <w:p w14:paraId="7D43B843" w14:textId="77777777" w:rsidR="00695FAC" w:rsidRPr="00940BE0" w:rsidRDefault="00695FAC" w:rsidP="00830CE6">
            <w:pPr>
              <w:rPr>
                <w:snapToGrid/>
              </w:rPr>
            </w:pPr>
            <w:r w:rsidRPr="00940BE0">
              <w:rPr>
                <w:snapToGrid/>
              </w:rPr>
              <w:t>Visiting Scholar, King’s College Hospital, National Health Service, UK</w:t>
            </w:r>
          </w:p>
        </w:tc>
      </w:tr>
      <w:tr w:rsidR="00695FAC" w:rsidRPr="00940BE0" w14:paraId="4D715175"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7C2E40A0" w14:textId="77777777" w:rsidR="00695FAC" w:rsidRPr="009E3D27" w:rsidRDefault="00695FAC" w:rsidP="00830CE6">
            <w:pPr>
              <w:rPr>
                <w:snapToGrid/>
                <w:sz w:val="18"/>
                <w:szCs w:val="18"/>
              </w:rPr>
            </w:pPr>
            <w:r w:rsidRPr="009E3D27">
              <w:rPr>
                <w:snapToGrid/>
                <w:sz w:val="18"/>
                <w:szCs w:val="18"/>
              </w:rPr>
              <w:t>Daniel Pearson</w:t>
            </w:r>
          </w:p>
          <w:p w14:paraId="15723875" w14:textId="77777777" w:rsidR="00695FAC" w:rsidRPr="00940BE0" w:rsidRDefault="00695FAC" w:rsidP="00830CE6">
            <w:pPr>
              <w:rPr>
                <w:snapToGrid/>
              </w:rPr>
            </w:pPr>
            <w:r w:rsidRPr="009E3D27">
              <w:rPr>
                <w:snapToGrid/>
                <w:sz w:val="18"/>
                <w:szCs w:val="18"/>
              </w:rPr>
              <w:t>(YSM, Dept of Pediatrics)</w:t>
            </w:r>
          </w:p>
        </w:tc>
        <w:tc>
          <w:tcPr>
            <w:tcW w:w="753" w:type="pct"/>
            <w:tcBorders>
              <w:top w:val="outset" w:sz="6" w:space="0" w:color="auto"/>
              <w:left w:val="outset" w:sz="6" w:space="0" w:color="auto"/>
              <w:bottom w:val="outset" w:sz="6" w:space="0" w:color="auto"/>
              <w:right w:val="outset" w:sz="6" w:space="0" w:color="auto"/>
            </w:tcBorders>
          </w:tcPr>
          <w:p w14:paraId="59EC9D92" w14:textId="77777777" w:rsidR="00695FAC" w:rsidRPr="00940BE0" w:rsidRDefault="00695FAC" w:rsidP="00830CE6">
            <w:pPr>
              <w:rPr>
                <w:snapToGrid/>
              </w:rPr>
            </w:pPr>
            <w:r w:rsidRPr="00940BE0">
              <w:rPr>
                <w:snapToGrid/>
              </w:rPr>
              <w:t>6/07-9/07 and 6/08-9/08</w:t>
            </w:r>
          </w:p>
        </w:tc>
        <w:tc>
          <w:tcPr>
            <w:tcW w:w="837" w:type="pct"/>
            <w:tcBorders>
              <w:top w:val="outset" w:sz="6" w:space="0" w:color="auto"/>
              <w:left w:val="outset" w:sz="6" w:space="0" w:color="auto"/>
              <w:bottom w:val="outset" w:sz="6" w:space="0" w:color="auto"/>
              <w:right w:val="outset" w:sz="6" w:space="0" w:color="auto"/>
            </w:tcBorders>
          </w:tcPr>
          <w:p w14:paraId="6565C54D" w14:textId="77777777" w:rsidR="00695FAC" w:rsidRPr="00940BE0" w:rsidRDefault="00695FAC" w:rsidP="00830CE6">
            <w:pPr>
              <w:rPr>
                <w:snapToGrid/>
              </w:rPr>
            </w:pPr>
            <w:r w:rsidRPr="00940BE0">
              <w:rPr>
                <w:snapToGrid/>
              </w:rPr>
              <w:t>Risk of Parkinson’s disease in Gaucher disease</w:t>
            </w:r>
          </w:p>
        </w:tc>
        <w:tc>
          <w:tcPr>
            <w:tcW w:w="2830" w:type="pct"/>
            <w:tcBorders>
              <w:top w:val="outset" w:sz="6" w:space="0" w:color="auto"/>
              <w:left w:val="outset" w:sz="6" w:space="0" w:color="auto"/>
              <w:bottom w:val="outset" w:sz="6" w:space="0" w:color="auto"/>
              <w:right w:val="outset" w:sz="6" w:space="0" w:color="auto"/>
            </w:tcBorders>
          </w:tcPr>
          <w:p w14:paraId="46476216" w14:textId="77777777" w:rsidR="00695FAC" w:rsidRDefault="00695FAC" w:rsidP="00830CE6">
            <w:pPr>
              <w:rPr>
                <w:snapToGrid/>
              </w:rPr>
            </w:pPr>
            <w:r w:rsidRPr="00940BE0">
              <w:rPr>
                <w:snapToGrid/>
              </w:rPr>
              <w:t>MD/PhD program Harvard Medical School</w:t>
            </w:r>
          </w:p>
          <w:p w14:paraId="0C4EFDF5" w14:textId="42F00CA4" w:rsidR="0066117B" w:rsidRPr="00940BE0" w:rsidRDefault="0066117B" w:rsidP="00830CE6">
            <w:pPr>
              <w:rPr>
                <w:snapToGrid/>
              </w:rPr>
            </w:pPr>
            <w:r>
              <w:rPr>
                <w:snapToGrid/>
              </w:rPr>
              <w:t>Resident MGH</w:t>
            </w:r>
          </w:p>
        </w:tc>
      </w:tr>
      <w:tr w:rsidR="00695FAC" w:rsidRPr="00940BE0" w14:paraId="376EDB2A"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0F4ECADA" w14:textId="77777777" w:rsidR="00695FAC" w:rsidRPr="0066117B" w:rsidRDefault="00695FAC" w:rsidP="00830CE6">
            <w:pPr>
              <w:rPr>
                <w:snapToGrid/>
                <w:sz w:val="18"/>
                <w:szCs w:val="18"/>
              </w:rPr>
            </w:pPr>
            <w:r w:rsidRPr="0066117B">
              <w:rPr>
                <w:snapToGrid/>
                <w:sz w:val="18"/>
                <w:szCs w:val="18"/>
              </w:rPr>
              <w:t xml:space="preserve">Gilberto </w:t>
            </w:r>
            <w:proofErr w:type="spellStart"/>
            <w:r w:rsidRPr="0066117B">
              <w:rPr>
                <w:snapToGrid/>
                <w:sz w:val="18"/>
                <w:szCs w:val="18"/>
              </w:rPr>
              <w:t>Bultron</w:t>
            </w:r>
            <w:proofErr w:type="spellEnd"/>
          </w:p>
          <w:p w14:paraId="5CC8BC66" w14:textId="77777777" w:rsidR="00695FAC" w:rsidRPr="00940BE0" w:rsidRDefault="00695FAC" w:rsidP="00830CE6">
            <w:pPr>
              <w:rPr>
                <w:snapToGrid/>
              </w:rPr>
            </w:pPr>
            <w:r w:rsidRPr="0066117B">
              <w:rPr>
                <w:snapToGrid/>
                <w:sz w:val="18"/>
                <w:szCs w:val="18"/>
              </w:rPr>
              <w:t>(YSM, Dept of Pediatrics)</w:t>
            </w:r>
          </w:p>
        </w:tc>
        <w:tc>
          <w:tcPr>
            <w:tcW w:w="753" w:type="pct"/>
            <w:tcBorders>
              <w:top w:val="outset" w:sz="6" w:space="0" w:color="auto"/>
              <w:left w:val="outset" w:sz="6" w:space="0" w:color="auto"/>
              <w:bottom w:val="outset" w:sz="6" w:space="0" w:color="auto"/>
              <w:right w:val="outset" w:sz="6" w:space="0" w:color="auto"/>
            </w:tcBorders>
          </w:tcPr>
          <w:p w14:paraId="1BF07F88" w14:textId="77777777" w:rsidR="00695FAC" w:rsidRPr="00940BE0" w:rsidRDefault="00695FAC" w:rsidP="00830CE6">
            <w:pPr>
              <w:rPr>
                <w:snapToGrid/>
              </w:rPr>
            </w:pPr>
            <w:r w:rsidRPr="00940BE0">
              <w:rPr>
                <w:snapToGrid/>
              </w:rPr>
              <w:t>7/05-6/08</w:t>
            </w:r>
          </w:p>
        </w:tc>
        <w:tc>
          <w:tcPr>
            <w:tcW w:w="837" w:type="pct"/>
            <w:tcBorders>
              <w:top w:val="outset" w:sz="6" w:space="0" w:color="auto"/>
              <w:left w:val="outset" w:sz="6" w:space="0" w:color="auto"/>
              <w:bottom w:val="outset" w:sz="6" w:space="0" w:color="auto"/>
              <w:right w:val="outset" w:sz="6" w:space="0" w:color="auto"/>
            </w:tcBorders>
          </w:tcPr>
          <w:p w14:paraId="74593C26" w14:textId="77777777" w:rsidR="00695FAC" w:rsidRPr="00940BE0" w:rsidRDefault="00695FAC" w:rsidP="00830CE6">
            <w:pPr>
              <w:rPr>
                <w:snapToGrid/>
              </w:rPr>
            </w:pPr>
            <w:r w:rsidRPr="00940BE0">
              <w:rPr>
                <w:snapToGrid/>
              </w:rPr>
              <w:t>Risk of Parkinson’s disease in Gaucher disease</w:t>
            </w:r>
          </w:p>
        </w:tc>
        <w:tc>
          <w:tcPr>
            <w:tcW w:w="2830" w:type="pct"/>
            <w:tcBorders>
              <w:top w:val="outset" w:sz="6" w:space="0" w:color="auto"/>
              <w:left w:val="outset" w:sz="6" w:space="0" w:color="auto"/>
              <w:bottom w:val="outset" w:sz="6" w:space="0" w:color="auto"/>
              <w:right w:val="outset" w:sz="6" w:space="0" w:color="auto"/>
            </w:tcBorders>
          </w:tcPr>
          <w:p w14:paraId="1E658367" w14:textId="77777777" w:rsidR="00695FAC" w:rsidRPr="00940BE0" w:rsidRDefault="00695FAC" w:rsidP="00830CE6">
            <w:pPr>
              <w:rPr>
                <w:snapToGrid/>
              </w:rPr>
            </w:pPr>
            <w:r w:rsidRPr="00940BE0">
              <w:rPr>
                <w:snapToGrid/>
              </w:rPr>
              <w:t>Assistant Professor of Pediatrics, Loma Linda University School of Medicine</w:t>
            </w:r>
          </w:p>
        </w:tc>
      </w:tr>
      <w:tr w:rsidR="00695FAC" w:rsidRPr="00940BE0" w14:paraId="14A38431"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32DA9E72" w14:textId="77777777" w:rsidR="00695FAC" w:rsidRPr="00940BE0" w:rsidRDefault="00695FAC" w:rsidP="00830CE6">
            <w:pPr>
              <w:rPr>
                <w:snapToGrid/>
              </w:rPr>
            </w:pPr>
            <w:r w:rsidRPr="00940BE0">
              <w:rPr>
                <w:snapToGrid/>
              </w:rPr>
              <w:t>Sam Cheng</w:t>
            </w:r>
          </w:p>
          <w:p w14:paraId="07FD3A22" w14:textId="77777777" w:rsidR="00695FAC" w:rsidRPr="00940BE0" w:rsidRDefault="00695FAC" w:rsidP="00830CE6">
            <w:pPr>
              <w:rPr>
                <w:snapToGrid/>
              </w:rPr>
            </w:pPr>
            <w:r w:rsidRPr="00940BE0">
              <w:rPr>
                <w:snapToGrid/>
              </w:rPr>
              <w:t>YSM, Pediatric GI Fellow</w:t>
            </w:r>
          </w:p>
        </w:tc>
        <w:tc>
          <w:tcPr>
            <w:tcW w:w="753" w:type="pct"/>
            <w:tcBorders>
              <w:top w:val="outset" w:sz="6" w:space="0" w:color="auto"/>
              <w:left w:val="outset" w:sz="6" w:space="0" w:color="auto"/>
              <w:bottom w:val="outset" w:sz="6" w:space="0" w:color="auto"/>
              <w:right w:val="outset" w:sz="6" w:space="0" w:color="auto"/>
            </w:tcBorders>
          </w:tcPr>
          <w:p w14:paraId="18ABDF1B" w14:textId="77777777" w:rsidR="00695FAC" w:rsidRPr="00940BE0" w:rsidRDefault="00695FAC" w:rsidP="00830CE6">
            <w:pPr>
              <w:rPr>
                <w:snapToGrid/>
              </w:rPr>
            </w:pPr>
            <w:r w:rsidRPr="00940BE0">
              <w:rPr>
                <w:snapToGrid/>
              </w:rPr>
              <w:t>7/09-6/12</w:t>
            </w:r>
          </w:p>
        </w:tc>
        <w:tc>
          <w:tcPr>
            <w:tcW w:w="837" w:type="pct"/>
            <w:tcBorders>
              <w:top w:val="outset" w:sz="6" w:space="0" w:color="auto"/>
              <w:left w:val="outset" w:sz="6" w:space="0" w:color="auto"/>
              <w:bottom w:val="outset" w:sz="6" w:space="0" w:color="auto"/>
              <w:right w:val="outset" w:sz="6" w:space="0" w:color="auto"/>
            </w:tcBorders>
          </w:tcPr>
          <w:p w14:paraId="149ABD7E" w14:textId="77777777" w:rsidR="00695FAC" w:rsidRPr="00940BE0" w:rsidRDefault="00695FAC" w:rsidP="00830CE6">
            <w:pPr>
              <w:rPr>
                <w:snapToGrid/>
              </w:rPr>
            </w:pPr>
            <w:r w:rsidRPr="00940BE0">
              <w:rPr>
                <w:snapToGrid/>
              </w:rPr>
              <w:t>Role of calcium sensing receptor in inflammatory bowel disease</w:t>
            </w:r>
          </w:p>
        </w:tc>
        <w:tc>
          <w:tcPr>
            <w:tcW w:w="2830" w:type="pct"/>
            <w:tcBorders>
              <w:top w:val="outset" w:sz="6" w:space="0" w:color="auto"/>
              <w:left w:val="outset" w:sz="6" w:space="0" w:color="auto"/>
              <w:bottom w:val="outset" w:sz="6" w:space="0" w:color="auto"/>
              <w:right w:val="outset" w:sz="6" w:space="0" w:color="auto"/>
            </w:tcBorders>
          </w:tcPr>
          <w:p w14:paraId="0F644479" w14:textId="57FE7D63" w:rsidR="00695FAC" w:rsidRPr="00940BE0" w:rsidRDefault="0066117B" w:rsidP="00830CE6">
            <w:pPr>
              <w:rPr>
                <w:snapToGrid/>
              </w:rPr>
            </w:pPr>
            <w:r>
              <w:rPr>
                <w:snapToGrid/>
              </w:rPr>
              <w:t>Assistant Professor, University of Florida, Department of Pediatric GI</w:t>
            </w:r>
          </w:p>
        </w:tc>
      </w:tr>
      <w:tr w:rsidR="00695FAC" w:rsidRPr="00940BE0" w14:paraId="42741946"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6013020C" w14:textId="77777777" w:rsidR="00695FAC" w:rsidRPr="00940BE0" w:rsidRDefault="00695FAC" w:rsidP="00830CE6">
            <w:pPr>
              <w:rPr>
                <w:snapToGrid/>
              </w:rPr>
            </w:pPr>
            <w:r w:rsidRPr="00940BE0">
              <w:rPr>
                <w:snapToGrid/>
              </w:rPr>
              <w:t>Mohini Patel</w:t>
            </w:r>
          </w:p>
          <w:p w14:paraId="544273AE" w14:textId="77777777" w:rsidR="00695FAC" w:rsidRPr="00940BE0" w:rsidRDefault="00695FAC" w:rsidP="00830CE6">
            <w:pPr>
              <w:rPr>
                <w:snapToGrid/>
              </w:rPr>
            </w:pPr>
            <w:r w:rsidRPr="00940BE0">
              <w:rPr>
                <w:snapToGrid/>
              </w:rPr>
              <w:t>YSM, pediatric GI Fellow</w:t>
            </w:r>
          </w:p>
        </w:tc>
        <w:tc>
          <w:tcPr>
            <w:tcW w:w="753" w:type="pct"/>
            <w:tcBorders>
              <w:top w:val="outset" w:sz="6" w:space="0" w:color="auto"/>
              <w:left w:val="outset" w:sz="6" w:space="0" w:color="auto"/>
              <w:bottom w:val="outset" w:sz="6" w:space="0" w:color="auto"/>
              <w:right w:val="outset" w:sz="6" w:space="0" w:color="auto"/>
            </w:tcBorders>
          </w:tcPr>
          <w:p w14:paraId="145CB494" w14:textId="1910B01A" w:rsidR="00695FAC" w:rsidRPr="00940BE0" w:rsidRDefault="00695FAC" w:rsidP="00830CE6">
            <w:pPr>
              <w:rPr>
                <w:snapToGrid/>
              </w:rPr>
            </w:pPr>
            <w:r w:rsidRPr="00940BE0">
              <w:rPr>
                <w:snapToGrid/>
              </w:rPr>
              <w:t>7/11-</w:t>
            </w:r>
            <w:r w:rsidR="0066117B">
              <w:rPr>
                <w:snapToGrid/>
              </w:rPr>
              <w:t xml:space="preserve"> 2013</w:t>
            </w:r>
          </w:p>
        </w:tc>
        <w:tc>
          <w:tcPr>
            <w:tcW w:w="837" w:type="pct"/>
            <w:tcBorders>
              <w:top w:val="outset" w:sz="6" w:space="0" w:color="auto"/>
              <w:left w:val="outset" w:sz="6" w:space="0" w:color="auto"/>
              <w:bottom w:val="outset" w:sz="6" w:space="0" w:color="auto"/>
              <w:right w:val="outset" w:sz="6" w:space="0" w:color="auto"/>
            </w:tcBorders>
          </w:tcPr>
          <w:p w14:paraId="4388477D" w14:textId="77777777" w:rsidR="00695FAC" w:rsidRPr="00940BE0" w:rsidRDefault="00695FAC" w:rsidP="00830CE6">
            <w:pPr>
              <w:rPr>
                <w:snapToGrid/>
              </w:rPr>
            </w:pPr>
            <w:r w:rsidRPr="00940BE0">
              <w:rPr>
                <w:snapToGrid/>
              </w:rPr>
              <w:t>Biomarkers of IBD and exome capture sequencing in IBD/primary sclerosing cholangitis</w:t>
            </w:r>
          </w:p>
        </w:tc>
        <w:tc>
          <w:tcPr>
            <w:tcW w:w="2830" w:type="pct"/>
            <w:tcBorders>
              <w:top w:val="outset" w:sz="6" w:space="0" w:color="auto"/>
              <w:left w:val="outset" w:sz="6" w:space="0" w:color="auto"/>
              <w:bottom w:val="outset" w:sz="6" w:space="0" w:color="auto"/>
              <w:right w:val="outset" w:sz="6" w:space="0" w:color="auto"/>
            </w:tcBorders>
          </w:tcPr>
          <w:p w14:paraId="5E2B6950" w14:textId="510B9039" w:rsidR="00695FAC" w:rsidRPr="00940BE0" w:rsidRDefault="0066117B" w:rsidP="00830CE6">
            <w:pPr>
              <w:rPr>
                <w:snapToGrid/>
              </w:rPr>
            </w:pPr>
            <w:r>
              <w:rPr>
                <w:snapToGrid/>
              </w:rPr>
              <w:t>Pediatric Gastroenterology, Morristown, NJ</w:t>
            </w:r>
          </w:p>
        </w:tc>
      </w:tr>
      <w:tr w:rsidR="00695FAC" w:rsidRPr="00940BE0" w14:paraId="389B8AF2"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7AFA6BE4" w14:textId="77777777" w:rsidR="00695FAC" w:rsidRPr="00940BE0" w:rsidRDefault="00695FAC" w:rsidP="00830CE6">
            <w:pPr>
              <w:rPr>
                <w:snapToGrid/>
              </w:rPr>
            </w:pPr>
            <w:r w:rsidRPr="00940BE0">
              <w:rPr>
                <w:snapToGrid/>
              </w:rPr>
              <w:lastRenderedPageBreak/>
              <w:t>Anthony Porto</w:t>
            </w:r>
          </w:p>
        </w:tc>
        <w:tc>
          <w:tcPr>
            <w:tcW w:w="753" w:type="pct"/>
            <w:tcBorders>
              <w:top w:val="outset" w:sz="6" w:space="0" w:color="auto"/>
              <w:left w:val="outset" w:sz="6" w:space="0" w:color="auto"/>
              <w:bottom w:val="outset" w:sz="6" w:space="0" w:color="auto"/>
              <w:right w:val="outset" w:sz="6" w:space="0" w:color="auto"/>
            </w:tcBorders>
          </w:tcPr>
          <w:p w14:paraId="740A0562" w14:textId="7F617887" w:rsidR="00695FAC" w:rsidRPr="00940BE0" w:rsidRDefault="00695FAC" w:rsidP="00830CE6">
            <w:pPr>
              <w:rPr>
                <w:snapToGrid/>
              </w:rPr>
            </w:pPr>
            <w:r w:rsidRPr="00940BE0">
              <w:rPr>
                <w:snapToGrid/>
              </w:rPr>
              <w:t xml:space="preserve">5/10- </w:t>
            </w:r>
            <w:r w:rsidR="0066117B">
              <w:rPr>
                <w:snapToGrid/>
              </w:rPr>
              <w:t>2012</w:t>
            </w:r>
          </w:p>
        </w:tc>
        <w:tc>
          <w:tcPr>
            <w:tcW w:w="837" w:type="pct"/>
            <w:tcBorders>
              <w:top w:val="outset" w:sz="6" w:space="0" w:color="auto"/>
              <w:left w:val="outset" w:sz="6" w:space="0" w:color="auto"/>
              <w:bottom w:val="outset" w:sz="6" w:space="0" w:color="auto"/>
              <w:right w:val="outset" w:sz="6" w:space="0" w:color="auto"/>
            </w:tcBorders>
          </w:tcPr>
          <w:p w14:paraId="3F7D6EAC" w14:textId="77777777" w:rsidR="00695FAC" w:rsidRPr="00940BE0" w:rsidRDefault="00695FAC" w:rsidP="00830CE6">
            <w:pPr>
              <w:rPr>
                <w:snapToGrid/>
              </w:rPr>
            </w:pPr>
            <w:r w:rsidRPr="00940BE0">
              <w:rPr>
                <w:snapToGrid/>
              </w:rPr>
              <w:t xml:space="preserve">Molecular </w:t>
            </w:r>
            <w:proofErr w:type="gramStart"/>
            <w:r w:rsidRPr="00940BE0">
              <w:rPr>
                <w:snapToGrid/>
              </w:rPr>
              <w:t>genetic  studies</w:t>
            </w:r>
            <w:proofErr w:type="gramEnd"/>
            <w:r w:rsidRPr="00940BE0">
              <w:rPr>
                <w:snapToGrid/>
              </w:rPr>
              <w:t xml:space="preserve"> and enzyme therapy for lysosomal lipase deficiency</w:t>
            </w:r>
          </w:p>
        </w:tc>
        <w:tc>
          <w:tcPr>
            <w:tcW w:w="2830" w:type="pct"/>
            <w:tcBorders>
              <w:top w:val="outset" w:sz="6" w:space="0" w:color="auto"/>
              <w:left w:val="outset" w:sz="6" w:space="0" w:color="auto"/>
              <w:bottom w:val="outset" w:sz="6" w:space="0" w:color="auto"/>
              <w:right w:val="outset" w:sz="6" w:space="0" w:color="auto"/>
            </w:tcBorders>
          </w:tcPr>
          <w:p w14:paraId="4A0B8FE1" w14:textId="47E2CC47" w:rsidR="00695FAC" w:rsidRPr="00940BE0" w:rsidRDefault="0066117B" w:rsidP="00830CE6">
            <w:pPr>
              <w:rPr>
                <w:snapToGrid/>
              </w:rPr>
            </w:pPr>
            <w:r>
              <w:rPr>
                <w:snapToGrid/>
              </w:rPr>
              <w:t>Associate Professor of Pediatrics (</w:t>
            </w:r>
            <w:proofErr w:type="gramStart"/>
            <w:r>
              <w:rPr>
                <w:snapToGrid/>
              </w:rPr>
              <w:t>GI)  and</w:t>
            </w:r>
            <w:proofErr w:type="gramEnd"/>
            <w:r>
              <w:rPr>
                <w:snapToGrid/>
              </w:rPr>
              <w:t xml:space="preserve"> Vice chair.</w:t>
            </w:r>
          </w:p>
        </w:tc>
      </w:tr>
      <w:tr w:rsidR="00695FAC" w:rsidRPr="00940BE0" w14:paraId="353E9912"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422E4872" w14:textId="77777777" w:rsidR="00695FAC" w:rsidRPr="0066117B" w:rsidRDefault="00695FAC" w:rsidP="00830CE6">
            <w:pPr>
              <w:rPr>
                <w:snapToGrid/>
                <w:sz w:val="18"/>
                <w:szCs w:val="18"/>
              </w:rPr>
            </w:pPr>
            <w:r w:rsidRPr="0066117B">
              <w:rPr>
                <w:snapToGrid/>
                <w:sz w:val="18"/>
                <w:szCs w:val="18"/>
              </w:rPr>
              <w:t xml:space="preserve">Aileen </w:t>
            </w:r>
            <w:proofErr w:type="spellStart"/>
            <w:r w:rsidRPr="0066117B">
              <w:rPr>
                <w:snapToGrid/>
                <w:sz w:val="18"/>
                <w:szCs w:val="18"/>
              </w:rPr>
              <w:t>Raizner</w:t>
            </w:r>
            <w:proofErr w:type="spellEnd"/>
            <w:r w:rsidRPr="0066117B">
              <w:rPr>
                <w:snapToGrid/>
                <w:sz w:val="18"/>
                <w:szCs w:val="18"/>
              </w:rPr>
              <w:t xml:space="preserve"> (YSM, Dept of Pediatrics)</w:t>
            </w:r>
          </w:p>
        </w:tc>
        <w:tc>
          <w:tcPr>
            <w:tcW w:w="753" w:type="pct"/>
            <w:tcBorders>
              <w:top w:val="outset" w:sz="6" w:space="0" w:color="auto"/>
              <w:left w:val="outset" w:sz="6" w:space="0" w:color="auto"/>
              <w:bottom w:val="outset" w:sz="6" w:space="0" w:color="auto"/>
              <w:right w:val="outset" w:sz="6" w:space="0" w:color="auto"/>
            </w:tcBorders>
          </w:tcPr>
          <w:p w14:paraId="049E11CA" w14:textId="77777777" w:rsidR="00695FAC" w:rsidRPr="00940BE0" w:rsidRDefault="00695FAC" w:rsidP="00830CE6">
            <w:pPr>
              <w:rPr>
                <w:snapToGrid/>
              </w:rPr>
            </w:pPr>
            <w:r w:rsidRPr="00940BE0">
              <w:rPr>
                <w:snapToGrid/>
              </w:rPr>
              <w:t>July 2010 - current</w:t>
            </w:r>
          </w:p>
        </w:tc>
        <w:tc>
          <w:tcPr>
            <w:tcW w:w="837" w:type="pct"/>
            <w:tcBorders>
              <w:top w:val="outset" w:sz="6" w:space="0" w:color="auto"/>
              <w:left w:val="outset" w:sz="6" w:space="0" w:color="auto"/>
              <w:bottom w:val="outset" w:sz="6" w:space="0" w:color="auto"/>
              <w:right w:val="outset" w:sz="6" w:space="0" w:color="auto"/>
            </w:tcBorders>
          </w:tcPr>
          <w:p w14:paraId="3F1D13BA" w14:textId="77777777" w:rsidR="00695FAC" w:rsidRPr="00940BE0" w:rsidRDefault="00695FAC" w:rsidP="00830CE6">
            <w:pPr>
              <w:rPr>
                <w:snapToGrid/>
              </w:rPr>
            </w:pPr>
            <w:r w:rsidRPr="00940BE0">
              <w:rPr>
                <w:snapToGrid/>
              </w:rPr>
              <w:t>Annotating phenotypes in inborn errors of metabolism</w:t>
            </w:r>
          </w:p>
        </w:tc>
        <w:tc>
          <w:tcPr>
            <w:tcW w:w="2830" w:type="pct"/>
            <w:tcBorders>
              <w:top w:val="outset" w:sz="6" w:space="0" w:color="auto"/>
              <w:left w:val="outset" w:sz="6" w:space="0" w:color="auto"/>
              <w:bottom w:val="outset" w:sz="6" w:space="0" w:color="auto"/>
              <w:right w:val="outset" w:sz="6" w:space="0" w:color="auto"/>
            </w:tcBorders>
          </w:tcPr>
          <w:p w14:paraId="17C09D52" w14:textId="77777777" w:rsidR="00695FAC" w:rsidRDefault="00695FAC" w:rsidP="00830CE6">
            <w:pPr>
              <w:rPr>
                <w:snapToGrid/>
              </w:rPr>
            </w:pPr>
            <w:r w:rsidRPr="00940BE0">
              <w:rPr>
                <w:snapToGrid/>
              </w:rPr>
              <w:t>Post-doctoral GI Trainee/T32 Investigative Hepatology Training Program, YSM</w:t>
            </w:r>
          </w:p>
          <w:p w14:paraId="598A99E4" w14:textId="69F92AC9" w:rsidR="0066117B" w:rsidRPr="00940BE0" w:rsidRDefault="0066117B" w:rsidP="00830CE6">
            <w:pPr>
              <w:rPr>
                <w:snapToGrid/>
              </w:rPr>
            </w:pPr>
            <w:r>
              <w:rPr>
                <w:snapToGrid/>
              </w:rPr>
              <w:t>Assistant Professor, Children’s Hospital of Montefiore.</w:t>
            </w:r>
          </w:p>
        </w:tc>
      </w:tr>
      <w:tr w:rsidR="00695FAC" w:rsidRPr="00940BE0" w14:paraId="3B31B510"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3D8307D4" w14:textId="77777777" w:rsidR="00695FAC" w:rsidRPr="00940BE0" w:rsidRDefault="00695FAC" w:rsidP="00830CE6">
            <w:pPr>
              <w:rPr>
                <w:snapToGrid/>
              </w:rPr>
            </w:pPr>
            <w:r w:rsidRPr="00940BE0">
              <w:rPr>
                <w:snapToGrid/>
              </w:rPr>
              <w:t>Tamar Taddei</w:t>
            </w:r>
          </w:p>
        </w:tc>
        <w:tc>
          <w:tcPr>
            <w:tcW w:w="753" w:type="pct"/>
            <w:tcBorders>
              <w:top w:val="outset" w:sz="6" w:space="0" w:color="auto"/>
              <w:left w:val="outset" w:sz="6" w:space="0" w:color="auto"/>
              <w:bottom w:val="outset" w:sz="6" w:space="0" w:color="auto"/>
              <w:right w:val="outset" w:sz="6" w:space="0" w:color="auto"/>
            </w:tcBorders>
          </w:tcPr>
          <w:p w14:paraId="66D02402" w14:textId="77777777" w:rsidR="00695FAC" w:rsidRPr="00940BE0" w:rsidRDefault="00695FAC" w:rsidP="00830CE6">
            <w:pPr>
              <w:rPr>
                <w:snapToGrid/>
              </w:rPr>
            </w:pPr>
            <w:r w:rsidRPr="00940BE0">
              <w:rPr>
                <w:snapToGrid/>
              </w:rPr>
              <w:t>July 2003- June 2006</w:t>
            </w:r>
          </w:p>
        </w:tc>
        <w:tc>
          <w:tcPr>
            <w:tcW w:w="837" w:type="pct"/>
            <w:tcBorders>
              <w:top w:val="outset" w:sz="6" w:space="0" w:color="auto"/>
              <w:left w:val="outset" w:sz="6" w:space="0" w:color="auto"/>
              <w:bottom w:val="outset" w:sz="6" w:space="0" w:color="auto"/>
              <w:right w:val="outset" w:sz="6" w:space="0" w:color="auto"/>
            </w:tcBorders>
          </w:tcPr>
          <w:p w14:paraId="5A025251" w14:textId="77777777" w:rsidR="00695FAC" w:rsidRPr="00940BE0" w:rsidRDefault="00695FAC" w:rsidP="00830CE6">
            <w:pPr>
              <w:rPr>
                <w:snapToGrid/>
              </w:rPr>
            </w:pPr>
            <w:r w:rsidRPr="00940BE0">
              <w:rPr>
                <w:snapToGrid/>
              </w:rPr>
              <w:t>Natural history of N370S Gaucher disease</w:t>
            </w:r>
          </w:p>
        </w:tc>
        <w:tc>
          <w:tcPr>
            <w:tcW w:w="2830" w:type="pct"/>
            <w:tcBorders>
              <w:top w:val="outset" w:sz="6" w:space="0" w:color="auto"/>
              <w:left w:val="outset" w:sz="6" w:space="0" w:color="auto"/>
              <w:bottom w:val="outset" w:sz="6" w:space="0" w:color="auto"/>
              <w:right w:val="outset" w:sz="6" w:space="0" w:color="auto"/>
            </w:tcBorders>
          </w:tcPr>
          <w:p w14:paraId="261CD55A" w14:textId="48F67049" w:rsidR="00695FAC" w:rsidRPr="00940BE0" w:rsidRDefault="00695FAC" w:rsidP="00830CE6">
            <w:pPr>
              <w:rPr>
                <w:snapToGrid/>
              </w:rPr>
            </w:pPr>
            <w:r w:rsidRPr="00940BE0">
              <w:rPr>
                <w:snapToGrid/>
              </w:rPr>
              <w:t>Ass</w:t>
            </w:r>
            <w:r w:rsidR="0066117B">
              <w:rPr>
                <w:snapToGrid/>
              </w:rPr>
              <w:t>ociate</w:t>
            </w:r>
            <w:r w:rsidRPr="00940BE0">
              <w:rPr>
                <w:snapToGrid/>
              </w:rPr>
              <w:t xml:space="preserve"> Professor of Internal Medicine and Director of Liver Cancer Program, VA, West Haven, </w:t>
            </w:r>
          </w:p>
        </w:tc>
      </w:tr>
      <w:tr w:rsidR="00695FAC" w:rsidRPr="00940BE0" w14:paraId="601ADAEC"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7CFBF8B5" w14:textId="77777777" w:rsidR="00695FAC" w:rsidRPr="00940BE0" w:rsidRDefault="00695FAC" w:rsidP="00830CE6">
            <w:pPr>
              <w:rPr>
                <w:snapToGrid/>
              </w:rPr>
            </w:pPr>
            <w:r w:rsidRPr="00940BE0">
              <w:rPr>
                <w:snapToGrid/>
              </w:rPr>
              <w:t>Sohail Husain</w:t>
            </w:r>
          </w:p>
        </w:tc>
        <w:tc>
          <w:tcPr>
            <w:tcW w:w="753" w:type="pct"/>
            <w:tcBorders>
              <w:top w:val="outset" w:sz="6" w:space="0" w:color="auto"/>
              <w:left w:val="outset" w:sz="6" w:space="0" w:color="auto"/>
              <w:bottom w:val="outset" w:sz="6" w:space="0" w:color="auto"/>
              <w:right w:val="outset" w:sz="6" w:space="0" w:color="auto"/>
            </w:tcBorders>
          </w:tcPr>
          <w:p w14:paraId="6981260C" w14:textId="77777777" w:rsidR="00695FAC" w:rsidRPr="00940BE0" w:rsidRDefault="00695FAC" w:rsidP="00830CE6">
            <w:pPr>
              <w:rPr>
                <w:snapToGrid/>
              </w:rPr>
            </w:pPr>
            <w:r w:rsidRPr="00940BE0">
              <w:rPr>
                <w:snapToGrid/>
              </w:rPr>
              <w:t>2004-2011</w:t>
            </w:r>
          </w:p>
        </w:tc>
        <w:tc>
          <w:tcPr>
            <w:tcW w:w="837" w:type="pct"/>
            <w:tcBorders>
              <w:top w:val="outset" w:sz="6" w:space="0" w:color="auto"/>
              <w:left w:val="outset" w:sz="6" w:space="0" w:color="auto"/>
              <w:bottom w:val="outset" w:sz="6" w:space="0" w:color="auto"/>
              <w:right w:val="outset" w:sz="6" w:space="0" w:color="auto"/>
            </w:tcBorders>
          </w:tcPr>
          <w:p w14:paraId="1A9D8296" w14:textId="77777777" w:rsidR="00695FAC" w:rsidRPr="00940BE0" w:rsidRDefault="00695FAC" w:rsidP="00830CE6">
            <w:pPr>
              <w:rPr>
                <w:snapToGrid/>
              </w:rPr>
            </w:pPr>
            <w:r w:rsidRPr="00940BE0">
              <w:rPr>
                <w:snapToGrid/>
              </w:rPr>
              <w:t>Mechanisms of acute pancreatitis</w:t>
            </w:r>
          </w:p>
        </w:tc>
        <w:tc>
          <w:tcPr>
            <w:tcW w:w="2830" w:type="pct"/>
            <w:tcBorders>
              <w:top w:val="outset" w:sz="6" w:space="0" w:color="auto"/>
              <w:left w:val="outset" w:sz="6" w:space="0" w:color="auto"/>
              <w:bottom w:val="outset" w:sz="6" w:space="0" w:color="auto"/>
              <w:right w:val="outset" w:sz="6" w:space="0" w:color="auto"/>
            </w:tcBorders>
          </w:tcPr>
          <w:p w14:paraId="27A7815F" w14:textId="326FCC3C" w:rsidR="00695FAC" w:rsidRPr="00940BE0" w:rsidRDefault="0066117B" w:rsidP="00830CE6">
            <w:pPr>
              <w:rPr>
                <w:snapToGrid/>
              </w:rPr>
            </w:pPr>
            <w:r>
              <w:rPr>
                <w:snapToGrid/>
              </w:rPr>
              <w:t>Section Chief, Stanford Pediatric GI Section</w:t>
            </w:r>
          </w:p>
        </w:tc>
      </w:tr>
      <w:tr w:rsidR="00695FAC" w:rsidRPr="00940BE0" w14:paraId="31B16003"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014D7F88" w14:textId="77777777" w:rsidR="00695FAC" w:rsidRPr="00940BE0" w:rsidRDefault="00695FAC" w:rsidP="00830CE6">
            <w:pPr>
              <w:rPr>
                <w:snapToGrid/>
              </w:rPr>
            </w:pPr>
            <w:r w:rsidRPr="00940BE0">
              <w:rPr>
                <w:snapToGrid/>
              </w:rPr>
              <w:t>Francis Chan</w:t>
            </w:r>
          </w:p>
        </w:tc>
        <w:tc>
          <w:tcPr>
            <w:tcW w:w="753" w:type="pct"/>
            <w:tcBorders>
              <w:top w:val="outset" w:sz="6" w:space="0" w:color="auto"/>
              <w:left w:val="outset" w:sz="6" w:space="0" w:color="auto"/>
              <w:bottom w:val="outset" w:sz="6" w:space="0" w:color="auto"/>
              <w:right w:val="outset" w:sz="6" w:space="0" w:color="auto"/>
            </w:tcBorders>
          </w:tcPr>
          <w:p w14:paraId="1522382F" w14:textId="77777777" w:rsidR="00695FAC" w:rsidRPr="00940BE0" w:rsidRDefault="00695FAC" w:rsidP="00830CE6">
            <w:pPr>
              <w:rPr>
                <w:snapToGrid/>
              </w:rPr>
            </w:pPr>
            <w:r w:rsidRPr="00940BE0">
              <w:rPr>
                <w:snapToGrid/>
              </w:rPr>
              <w:t>July 2005-July 2009</w:t>
            </w:r>
          </w:p>
        </w:tc>
        <w:tc>
          <w:tcPr>
            <w:tcW w:w="837" w:type="pct"/>
            <w:tcBorders>
              <w:top w:val="outset" w:sz="6" w:space="0" w:color="auto"/>
              <w:left w:val="outset" w:sz="6" w:space="0" w:color="auto"/>
              <w:bottom w:val="outset" w:sz="6" w:space="0" w:color="auto"/>
              <w:right w:val="outset" w:sz="6" w:space="0" w:color="auto"/>
            </w:tcBorders>
          </w:tcPr>
          <w:p w14:paraId="5CD22A41" w14:textId="77777777" w:rsidR="00695FAC" w:rsidRPr="00940BE0" w:rsidRDefault="00695FAC" w:rsidP="00830CE6">
            <w:pPr>
              <w:rPr>
                <w:snapToGrid/>
              </w:rPr>
            </w:pPr>
            <w:r w:rsidRPr="00940BE0">
              <w:rPr>
                <w:snapToGrid/>
              </w:rPr>
              <w:t>Clinical spectrum of pulmonary vascular disease in Gaucher disease</w:t>
            </w:r>
          </w:p>
        </w:tc>
        <w:tc>
          <w:tcPr>
            <w:tcW w:w="2830" w:type="pct"/>
            <w:tcBorders>
              <w:top w:val="outset" w:sz="6" w:space="0" w:color="auto"/>
              <w:left w:val="outset" w:sz="6" w:space="0" w:color="auto"/>
              <w:bottom w:val="outset" w:sz="6" w:space="0" w:color="auto"/>
              <w:right w:val="outset" w:sz="6" w:space="0" w:color="auto"/>
            </w:tcBorders>
          </w:tcPr>
          <w:p w14:paraId="05ABFA63" w14:textId="77777777" w:rsidR="00695FAC" w:rsidRPr="00940BE0" w:rsidRDefault="00695FAC" w:rsidP="00830CE6">
            <w:pPr>
              <w:rPr>
                <w:snapToGrid/>
              </w:rPr>
            </w:pPr>
            <w:r w:rsidRPr="00940BE0">
              <w:rPr>
                <w:snapToGrid/>
              </w:rPr>
              <w:t>Gastroenterologist, Connecticut Gastroenterology PC, New Haven</w:t>
            </w:r>
          </w:p>
        </w:tc>
      </w:tr>
      <w:tr w:rsidR="00695FAC" w:rsidRPr="00940BE0" w14:paraId="12703D91" w14:textId="77777777" w:rsidTr="007C75BA">
        <w:trPr>
          <w:cantSplit/>
        </w:trPr>
        <w:tc>
          <w:tcPr>
            <w:tcW w:w="580" w:type="pct"/>
            <w:tcBorders>
              <w:top w:val="outset" w:sz="6" w:space="0" w:color="auto"/>
              <w:left w:val="outset" w:sz="6" w:space="0" w:color="auto"/>
              <w:bottom w:val="outset" w:sz="6" w:space="0" w:color="auto"/>
              <w:right w:val="outset" w:sz="6" w:space="0" w:color="auto"/>
            </w:tcBorders>
          </w:tcPr>
          <w:p w14:paraId="7CBD27D5" w14:textId="77777777" w:rsidR="00695FAC" w:rsidRPr="00940BE0" w:rsidRDefault="00695FAC" w:rsidP="00830CE6">
            <w:pPr>
              <w:rPr>
                <w:snapToGrid/>
              </w:rPr>
            </w:pPr>
            <w:r w:rsidRPr="00940BE0">
              <w:rPr>
                <w:snapToGrid/>
              </w:rPr>
              <w:t>Uma Phatak</w:t>
            </w:r>
          </w:p>
        </w:tc>
        <w:tc>
          <w:tcPr>
            <w:tcW w:w="753" w:type="pct"/>
            <w:tcBorders>
              <w:top w:val="outset" w:sz="6" w:space="0" w:color="auto"/>
              <w:left w:val="outset" w:sz="6" w:space="0" w:color="auto"/>
              <w:bottom w:val="outset" w:sz="6" w:space="0" w:color="auto"/>
              <w:right w:val="outset" w:sz="6" w:space="0" w:color="auto"/>
            </w:tcBorders>
          </w:tcPr>
          <w:p w14:paraId="7FAE00EC" w14:textId="77777777" w:rsidR="00695FAC" w:rsidRPr="00940BE0" w:rsidRDefault="00695FAC" w:rsidP="00830CE6">
            <w:pPr>
              <w:rPr>
                <w:snapToGrid/>
              </w:rPr>
            </w:pPr>
            <w:r w:rsidRPr="00940BE0">
              <w:rPr>
                <w:snapToGrid/>
              </w:rPr>
              <w:t>July 2007-June 2010</w:t>
            </w:r>
          </w:p>
        </w:tc>
        <w:tc>
          <w:tcPr>
            <w:tcW w:w="837" w:type="pct"/>
            <w:tcBorders>
              <w:top w:val="outset" w:sz="6" w:space="0" w:color="auto"/>
              <w:left w:val="outset" w:sz="6" w:space="0" w:color="auto"/>
              <w:bottom w:val="outset" w:sz="6" w:space="0" w:color="auto"/>
              <w:right w:val="outset" w:sz="6" w:space="0" w:color="auto"/>
            </w:tcBorders>
          </w:tcPr>
          <w:p w14:paraId="51666953" w14:textId="77777777" w:rsidR="00695FAC" w:rsidRPr="00940BE0" w:rsidRDefault="00695FAC" w:rsidP="00830CE6">
            <w:pPr>
              <w:rPr>
                <w:snapToGrid/>
              </w:rPr>
            </w:pPr>
            <w:r w:rsidRPr="00940BE0">
              <w:rPr>
                <w:snapToGrid/>
              </w:rPr>
              <w:t>Clinical and genetic spectrum of Wilson disease</w:t>
            </w:r>
          </w:p>
        </w:tc>
        <w:tc>
          <w:tcPr>
            <w:tcW w:w="2830" w:type="pct"/>
            <w:tcBorders>
              <w:top w:val="outset" w:sz="6" w:space="0" w:color="auto"/>
              <w:left w:val="outset" w:sz="6" w:space="0" w:color="auto"/>
              <w:bottom w:val="outset" w:sz="6" w:space="0" w:color="auto"/>
              <w:right w:val="outset" w:sz="6" w:space="0" w:color="auto"/>
            </w:tcBorders>
          </w:tcPr>
          <w:p w14:paraId="00C9B778" w14:textId="665EBEAC" w:rsidR="00695FAC" w:rsidRDefault="00695FAC" w:rsidP="00830CE6">
            <w:pPr>
              <w:rPr>
                <w:snapToGrid/>
              </w:rPr>
            </w:pPr>
            <w:r w:rsidRPr="00940BE0">
              <w:rPr>
                <w:snapToGrid/>
              </w:rPr>
              <w:t>Ass</w:t>
            </w:r>
            <w:r w:rsidR="0066117B">
              <w:rPr>
                <w:snapToGrid/>
              </w:rPr>
              <w:t>ociate</w:t>
            </w:r>
            <w:r w:rsidRPr="00940BE0">
              <w:rPr>
                <w:snapToGrid/>
              </w:rPr>
              <w:t xml:space="preserve"> Professor of Pediatrics</w:t>
            </w:r>
            <w:r w:rsidR="0066117B">
              <w:rPr>
                <w:snapToGrid/>
              </w:rPr>
              <w:t xml:space="preserve"> (GI)</w:t>
            </w:r>
            <w:r w:rsidRPr="00940BE0">
              <w:rPr>
                <w:snapToGrid/>
              </w:rPr>
              <w:t>, YSM</w:t>
            </w:r>
          </w:p>
          <w:p w14:paraId="60E37E46" w14:textId="1129846B" w:rsidR="0066117B" w:rsidRPr="00940BE0" w:rsidRDefault="0066117B" w:rsidP="00830CE6">
            <w:pPr>
              <w:rPr>
                <w:snapToGrid/>
              </w:rPr>
            </w:pPr>
          </w:p>
        </w:tc>
      </w:tr>
    </w:tbl>
    <w:p w14:paraId="76F699FF" w14:textId="77777777" w:rsidR="00CA3AB7" w:rsidRPr="00940BE0" w:rsidRDefault="00213CDF" w:rsidP="002B3A7C">
      <w:pPr>
        <w:pStyle w:val="Subtitle"/>
        <w:pBdr>
          <w:bottom w:val="single" w:sz="12" w:space="1" w:color="auto"/>
        </w:pBdr>
        <w:rPr>
          <w:szCs w:val="22"/>
        </w:rPr>
      </w:pPr>
      <w:r w:rsidRPr="00940BE0">
        <w:rPr>
          <w:szCs w:val="22"/>
        </w:rPr>
        <w:t>PEER-REVIEWED PUBLICATIONS</w:t>
      </w:r>
    </w:p>
    <w:p w14:paraId="6D7EBFEC" w14:textId="77777777" w:rsidR="006D2F23" w:rsidRPr="00940BE0" w:rsidRDefault="006D2F23" w:rsidP="006D2F23">
      <w:pPr>
        <w:widowControl/>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autoSpaceDE w:val="0"/>
        <w:autoSpaceDN w:val="0"/>
        <w:adjustRightInd w:val="0"/>
        <w:jc w:val="left"/>
        <w:rPr>
          <w:snapToGrid/>
          <w:spacing w:val="0"/>
        </w:rPr>
      </w:pPr>
    </w:p>
    <w:p w14:paraId="3295BD5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Turner P, Miller N, Chrystie I, Coltart J, </w:t>
      </w:r>
      <w:r w:rsidRPr="00940BE0">
        <w:rPr>
          <w:b/>
        </w:rPr>
        <w:t>Mistry P</w:t>
      </w:r>
      <w:r w:rsidRPr="00940BE0">
        <w:t xml:space="preserve">, Nicoll A, Lewis B. Splanchnic production of discoidal plasma high-density lipoprotein in man. </w:t>
      </w:r>
      <w:r w:rsidRPr="00940BE0">
        <w:rPr>
          <w:i/>
        </w:rPr>
        <w:t>Lancet</w:t>
      </w:r>
      <w:r w:rsidRPr="00940BE0">
        <w:t>. 1979;1(8117):645-6. PMID: 85875</w:t>
      </w:r>
    </w:p>
    <w:p w14:paraId="358D8F25"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w:t>
      </w:r>
      <w:r w:rsidRPr="00940BE0">
        <w:t xml:space="preserve">, Miller NE, Laker M, Hazzard WR, Lewis B. Individual variation in the effects of dietary cholesterol on plasma lipoproteins and cellular cholesterol homeostasis in man. Studies of </w:t>
      </w:r>
      <w:proofErr w:type="gramStart"/>
      <w:r w:rsidRPr="00940BE0">
        <w:t>low density</w:t>
      </w:r>
      <w:proofErr w:type="gramEnd"/>
      <w:r w:rsidRPr="00940BE0">
        <w:t xml:space="preserve"> lipoprotein receptor activity and 3-hydroxy-3-methylglutaryl coenzyme A reductase activity in blood mononuclear cells. </w:t>
      </w:r>
      <w:r w:rsidRPr="00940BE0">
        <w:rPr>
          <w:i/>
        </w:rPr>
        <w:t>J Clin Invest</w:t>
      </w:r>
      <w:r w:rsidRPr="00940BE0">
        <w:t>. 1981;67(2):493-502. PMID: 6257763</w:t>
      </w:r>
    </w:p>
    <w:p w14:paraId="12B93E6F"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lastRenderedPageBreak/>
        <w:t xml:space="preserve">Owen JS, Goodall H, </w:t>
      </w:r>
      <w:r w:rsidRPr="00940BE0">
        <w:rPr>
          <w:b/>
        </w:rPr>
        <w:t>Mistry P</w:t>
      </w:r>
      <w:r w:rsidRPr="00940BE0">
        <w:t xml:space="preserve">, Harry DS, Day RC, McIntyre N. Abnormal high-density lipoproteins from patients with liver disease regulate cholesterol metabolism in cultured human skin fibroblasts. </w:t>
      </w:r>
      <w:r w:rsidRPr="00940BE0">
        <w:rPr>
          <w:i/>
        </w:rPr>
        <w:t>J Lipid Res</w:t>
      </w:r>
      <w:r w:rsidRPr="00940BE0">
        <w:t>. 1984;25(9):919-31. PMID: 6491539</w:t>
      </w:r>
    </w:p>
    <w:p w14:paraId="679CE072"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Desai K, </w:t>
      </w:r>
      <w:r w:rsidRPr="00940BE0">
        <w:rPr>
          <w:b/>
        </w:rPr>
        <w:t>Mistry P</w:t>
      </w:r>
      <w:r w:rsidRPr="00940BE0">
        <w:t xml:space="preserve">, </w:t>
      </w:r>
      <w:proofErr w:type="spellStart"/>
      <w:r w:rsidRPr="00940BE0">
        <w:t>Bagget</w:t>
      </w:r>
      <w:proofErr w:type="spellEnd"/>
      <w:r w:rsidRPr="00940BE0">
        <w:t xml:space="preserve"> C, Burroughs AK, Bellamy MF, Owen JS. Inhibition of platelet aggregation by abnormal high-density lipoprotein particles in plasma from patients with hepatic cirrhosis. </w:t>
      </w:r>
      <w:r w:rsidRPr="00940BE0">
        <w:rPr>
          <w:i/>
        </w:rPr>
        <w:t>Lancet</w:t>
      </w:r>
      <w:r w:rsidRPr="00940BE0">
        <w:t>. 1989 Apr 1;1(8640):693-5. PMID: 2564508</w:t>
      </w:r>
    </w:p>
    <w:p w14:paraId="085B512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Mistry PK, Smith SJ, Ali M, Hatton CS, McIntyre N, Cox TM., Genetic diagnosis of Gaucher's disease. </w:t>
      </w:r>
      <w:r w:rsidRPr="00940BE0">
        <w:rPr>
          <w:i/>
        </w:rPr>
        <w:t>Lancet</w:t>
      </w:r>
      <w:r w:rsidRPr="00940BE0">
        <w:t>. 1992; 339(8798): p. 889-92. PMID: 1348297</w:t>
      </w:r>
    </w:p>
    <w:p w14:paraId="32441F0E"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Davies S, Corfield A, Dixon AK, Cox TM., Successful treatment of bone marrow failure in Gaucher's disease with </w:t>
      </w:r>
      <w:proofErr w:type="gramStart"/>
      <w:r w:rsidRPr="00940BE0">
        <w:t>low-dose</w:t>
      </w:r>
      <w:proofErr w:type="gramEnd"/>
      <w:r w:rsidRPr="00940BE0">
        <w:t xml:space="preserve"> modified glucocerebrosidase. </w:t>
      </w:r>
      <w:r w:rsidRPr="00940BE0">
        <w:rPr>
          <w:i/>
        </w:rPr>
        <w:t>Q J Med</w:t>
      </w:r>
      <w:r w:rsidRPr="00940BE0">
        <w:t>, 1992. 83(303): p. 541-6. PMID: 1484931</w:t>
      </w:r>
    </w:p>
    <w:p w14:paraId="7A681B2C"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Newman CM, </w:t>
      </w:r>
      <w:proofErr w:type="spellStart"/>
      <w:r w:rsidRPr="00940BE0">
        <w:t>Bruun</w:t>
      </w:r>
      <w:proofErr w:type="spellEnd"/>
      <w:r w:rsidRPr="00940BE0">
        <w:t xml:space="preserve"> BC, </w:t>
      </w:r>
      <w:r w:rsidRPr="00940BE0">
        <w:rPr>
          <w:b/>
        </w:rPr>
        <w:t>Mistry PK</w:t>
      </w:r>
      <w:r w:rsidRPr="00940BE0">
        <w:t xml:space="preserve">, Weissberg PL, Shanahan CM. High expression of </w:t>
      </w:r>
      <w:proofErr w:type="spellStart"/>
      <w:r w:rsidRPr="00940BE0">
        <w:t>osteopontin</w:t>
      </w:r>
      <w:proofErr w:type="spellEnd"/>
      <w:r w:rsidRPr="00940BE0">
        <w:t xml:space="preserve"> mRNA in human macrophages but not human vascular smooth muscle cells in culture. </w:t>
      </w:r>
      <w:r w:rsidRPr="00940BE0">
        <w:rPr>
          <w:i/>
        </w:rPr>
        <w:t xml:space="preserve">Ann N Y </w:t>
      </w:r>
      <w:proofErr w:type="spellStart"/>
      <w:r w:rsidRPr="00940BE0">
        <w:rPr>
          <w:i/>
        </w:rPr>
        <w:t>Acad</w:t>
      </w:r>
      <w:proofErr w:type="spellEnd"/>
      <w:r w:rsidRPr="00940BE0">
        <w:rPr>
          <w:i/>
        </w:rPr>
        <w:t xml:space="preserve"> Sci</w:t>
      </w:r>
      <w:r w:rsidRPr="00940BE0">
        <w:t>. 1995; 760:381-2. PMID: 7785923</w:t>
      </w:r>
    </w:p>
    <w:p w14:paraId="06E764F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Newman CM, </w:t>
      </w:r>
      <w:proofErr w:type="spellStart"/>
      <w:r w:rsidRPr="00940BE0">
        <w:t>Bruun</w:t>
      </w:r>
      <w:proofErr w:type="spellEnd"/>
      <w:r w:rsidRPr="00940BE0">
        <w:t xml:space="preserve"> BC, Porter KE, </w:t>
      </w:r>
      <w:r w:rsidRPr="00940BE0">
        <w:rPr>
          <w:b/>
        </w:rPr>
        <w:t>Mistry PK</w:t>
      </w:r>
      <w:r w:rsidRPr="00940BE0">
        <w:t xml:space="preserve">, Shanahan CM, Weissberg PL </w:t>
      </w:r>
      <w:proofErr w:type="spellStart"/>
      <w:r w:rsidRPr="00940BE0">
        <w:t>Osteopontin</w:t>
      </w:r>
      <w:proofErr w:type="spellEnd"/>
      <w:r w:rsidRPr="00940BE0">
        <w:t xml:space="preserve"> is not a marker for proliferating human vascular smooth muscle cells. </w:t>
      </w:r>
      <w:proofErr w:type="spellStart"/>
      <w:r w:rsidRPr="00940BE0">
        <w:rPr>
          <w:i/>
        </w:rPr>
        <w:t>Arterioscler</w:t>
      </w:r>
      <w:proofErr w:type="spellEnd"/>
      <w:r w:rsidRPr="00940BE0">
        <w:rPr>
          <w:i/>
        </w:rPr>
        <w:t xml:space="preserve"> </w:t>
      </w:r>
      <w:proofErr w:type="spellStart"/>
      <w:r w:rsidRPr="00940BE0">
        <w:rPr>
          <w:i/>
        </w:rPr>
        <w:t>Thromb</w:t>
      </w:r>
      <w:proofErr w:type="spellEnd"/>
      <w:r w:rsidRPr="00940BE0">
        <w:rPr>
          <w:i/>
        </w:rPr>
        <w:t xml:space="preserve"> </w:t>
      </w:r>
      <w:proofErr w:type="spellStart"/>
      <w:r w:rsidRPr="00940BE0">
        <w:rPr>
          <w:i/>
        </w:rPr>
        <w:t>Vasc</w:t>
      </w:r>
      <w:proofErr w:type="spellEnd"/>
      <w:r w:rsidRPr="00940BE0">
        <w:rPr>
          <w:i/>
        </w:rPr>
        <w:t xml:space="preserve"> Biol</w:t>
      </w:r>
      <w:r w:rsidRPr="00940BE0">
        <w:t>. 1995;15(11):2010-8. PMID: 7583583</w:t>
      </w:r>
    </w:p>
    <w:p w14:paraId="76183210"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Byrne CD, Wareham NJ, </w:t>
      </w:r>
      <w:r w:rsidRPr="00940BE0">
        <w:rPr>
          <w:b/>
        </w:rPr>
        <w:t>Mistry PK</w:t>
      </w:r>
      <w:r w:rsidRPr="00940BE0">
        <w:t xml:space="preserve">, Phillips DI, </w:t>
      </w:r>
      <w:proofErr w:type="spellStart"/>
      <w:r w:rsidRPr="00940BE0">
        <w:t>Martensz</w:t>
      </w:r>
      <w:proofErr w:type="spellEnd"/>
      <w:r w:rsidRPr="00940BE0">
        <w:t xml:space="preserve"> ND, Halsall D, Talmud PJ, Humphries SE, Hales CN. The association between free fatty acid concentrations and triglyceride-rich lipoproteins in the post-prandial state is altered by a common deletion polymorphism of the apo B signal peptide. </w:t>
      </w:r>
      <w:r w:rsidRPr="00940BE0">
        <w:rPr>
          <w:i/>
        </w:rPr>
        <w:t>Atherosclerosis</w:t>
      </w:r>
      <w:r w:rsidRPr="00940BE0">
        <w:t>. 1996;127(1):35-42. PMID: 9006802</w:t>
      </w:r>
    </w:p>
    <w:p w14:paraId="194578B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w:t>
      </w:r>
      <w:proofErr w:type="spellStart"/>
      <w:r w:rsidRPr="00940BE0">
        <w:t>Wraight</w:t>
      </w:r>
      <w:proofErr w:type="spellEnd"/>
      <w:r w:rsidRPr="00940BE0">
        <w:t xml:space="preserve"> EP, Cox TM., Therapeutic delivery of proteins to macrophages: implications for treatment of Gaucher's disease. </w:t>
      </w:r>
      <w:r w:rsidRPr="00940BE0">
        <w:rPr>
          <w:i/>
        </w:rPr>
        <w:t>Lancet</w:t>
      </w:r>
      <w:r w:rsidRPr="00940BE0">
        <w:t>. 1996; 348(9041): p. 1555-9. PMID: 8950883</w:t>
      </w:r>
    </w:p>
    <w:p w14:paraId="1934C35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Gordon FH, </w:t>
      </w:r>
      <w:r w:rsidRPr="00940BE0">
        <w:rPr>
          <w:b/>
        </w:rPr>
        <w:t>Mistry PK</w:t>
      </w:r>
      <w:r w:rsidRPr="00940BE0">
        <w:t xml:space="preserve">, Sabin CA, Lee CA Outcome of orthotopic liver transplantation in patients with </w:t>
      </w:r>
      <w:proofErr w:type="spellStart"/>
      <w:r w:rsidRPr="00940BE0">
        <w:t>haemophilia</w:t>
      </w:r>
      <w:proofErr w:type="spellEnd"/>
      <w:r w:rsidRPr="00940BE0">
        <w:t xml:space="preserve">. </w:t>
      </w:r>
      <w:proofErr w:type="gramStart"/>
      <w:r w:rsidRPr="00940BE0">
        <w:t>.</w:t>
      </w:r>
      <w:r w:rsidRPr="00940BE0">
        <w:rPr>
          <w:i/>
        </w:rPr>
        <w:t>Gut</w:t>
      </w:r>
      <w:proofErr w:type="gramEnd"/>
      <w:r w:rsidRPr="00940BE0">
        <w:t>. 1998 May;42(5):744-9. PMID: 9659174; PMC1727096</w:t>
      </w:r>
    </w:p>
    <w:p w14:paraId="1836F005"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Papatheodoridis</w:t>
      </w:r>
      <w:proofErr w:type="spellEnd"/>
      <w:r w:rsidRPr="00940BE0">
        <w:t xml:space="preserve"> GV, Hamilton M, </w:t>
      </w:r>
      <w:r w:rsidRPr="00940BE0">
        <w:rPr>
          <w:b/>
        </w:rPr>
        <w:t>Mistry PK,</w:t>
      </w:r>
      <w:r w:rsidRPr="00940BE0">
        <w:t xml:space="preserve"> Davidson B, </w:t>
      </w:r>
      <w:proofErr w:type="spellStart"/>
      <w:r w:rsidRPr="00940BE0">
        <w:t>Rolles</w:t>
      </w:r>
      <w:proofErr w:type="spellEnd"/>
      <w:r w:rsidRPr="00940BE0">
        <w:t xml:space="preserve"> K, Burroughs AK. Ulcerative colitis has an aggressive course after orthotopic liver transplantation for primary sclerosing cholangitis. </w:t>
      </w:r>
      <w:r w:rsidRPr="00940BE0">
        <w:rPr>
          <w:i/>
        </w:rPr>
        <w:t>Gut</w:t>
      </w:r>
      <w:r w:rsidRPr="00940BE0">
        <w:t>. 1998;43(5):639-44. PMID: 9824344</w:t>
      </w:r>
    </w:p>
    <w:p w14:paraId="0EA2BC9F"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Nitu</w:t>
      </w:r>
      <w:proofErr w:type="spellEnd"/>
      <w:r w:rsidRPr="00940BE0">
        <w:t xml:space="preserve"> IC, Lee CA, Dhillon AP, </w:t>
      </w:r>
      <w:r w:rsidRPr="00940BE0">
        <w:rPr>
          <w:b/>
        </w:rPr>
        <w:t>Mistry PK</w:t>
      </w:r>
      <w:r w:rsidRPr="00940BE0">
        <w:t xml:space="preserve">. Management of liver failure in a </w:t>
      </w:r>
      <w:proofErr w:type="spellStart"/>
      <w:r w:rsidRPr="00940BE0">
        <w:t>haemophilic</w:t>
      </w:r>
      <w:proofErr w:type="spellEnd"/>
      <w:r w:rsidRPr="00940BE0">
        <w:t xml:space="preserve"> patient co-infected with human immunodeficiency and hepatitis C viruses. </w:t>
      </w:r>
      <w:r w:rsidRPr="00940BE0">
        <w:rPr>
          <w:i/>
        </w:rPr>
        <w:t xml:space="preserve">Clin Lab </w:t>
      </w:r>
      <w:proofErr w:type="spellStart"/>
      <w:r w:rsidRPr="00940BE0">
        <w:rPr>
          <w:i/>
        </w:rPr>
        <w:t>Haematol</w:t>
      </w:r>
      <w:proofErr w:type="spellEnd"/>
      <w:r w:rsidRPr="00940BE0">
        <w:t>. 1999; 21(2):139-41. PMID: 10342075</w:t>
      </w:r>
    </w:p>
    <w:p w14:paraId="142ADA35"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Diaz GA, Gelb BD, </w:t>
      </w:r>
      <w:proofErr w:type="spellStart"/>
      <w:r w:rsidRPr="00940BE0">
        <w:t>Risch</w:t>
      </w:r>
      <w:proofErr w:type="spellEnd"/>
      <w:r w:rsidRPr="00940BE0">
        <w:t xml:space="preserve"> N, Nygaard TG, Frisch A, Cohen IJ, Miranda CS, Amaral O, Maire I, </w:t>
      </w:r>
      <w:proofErr w:type="spellStart"/>
      <w:r w:rsidRPr="00940BE0">
        <w:t>Poenaru</w:t>
      </w:r>
      <w:proofErr w:type="spellEnd"/>
      <w:r w:rsidRPr="00940BE0">
        <w:t xml:space="preserve"> L, </w:t>
      </w:r>
      <w:proofErr w:type="spellStart"/>
      <w:r w:rsidRPr="00940BE0">
        <w:t>Caillaud</w:t>
      </w:r>
      <w:proofErr w:type="spellEnd"/>
      <w:r w:rsidRPr="00940BE0">
        <w:t xml:space="preserve"> C, </w:t>
      </w:r>
      <w:proofErr w:type="spellStart"/>
      <w:r w:rsidRPr="00940BE0">
        <w:t>Weizberg</w:t>
      </w:r>
      <w:proofErr w:type="spellEnd"/>
      <w:r w:rsidRPr="00940BE0">
        <w:t xml:space="preserve"> M, </w:t>
      </w:r>
      <w:r w:rsidRPr="00940BE0">
        <w:rPr>
          <w:b/>
        </w:rPr>
        <w:t>Mistry P</w:t>
      </w:r>
      <w:r w:rsidRPr="00940BE0">
        <w:t xml:space="preserve">, </w:t>
      </w:r>
      <w:proofErr w:type="spellStart"/>
      <w:r w:rsidRPr="00940BE0">
        <w:t>Desnick</w:t>
      </w:r>
      <w:proofErr w:type="spellEnd"/>
      <w:r w:rsidRPr="00940BE0">
        <w:t xml:space="preserve"> RJ., Gaucher disease: the origins of the Ashkenazi Jewish N370S and 84GG acid beta-glucosidase mutations. </w:t>
      </w:r>
      <w:r w:rsidRPr="00940BE0">
        <w:rPr>
          <w:i/>
        </w:rPr>
        <w:t>Am J Hum Genet</w:t>
      </w:r>
      <w:r w:rsidRPr="00940BE0">
        <w:t>. 2000; 66(6): p. 1821-32. PMID: 10777718</w:t>
      </w:r>
    </w:p>
    <w:p w14:paraId="4B01F0CE"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Charrow J, Andersson HC, Kaplan P, Kolodny EH, </w:t>
      </w:r>
      <w:r w:rsidRPr="00940BE0">
        <w:rPr>
          <w:b/>
        </w:rPr>
        <w:t>Mistry P</w:t>
      </w:r>
      <w:r w:rsidRPr="00940BE0">
        <w:t xml:space="preserve">, Pastores G, Rosenbloom BE, Scott CR, </w:t>
      </w:r>
      <w:proofErr w:type="spellStart"/>
      <w:r w:rsidRPr="00940BE0">
        <w:t>Wappner</w:t>
      </w:r>
      <w:proofErr w:type="spellEnd"/>
      <w:r w:rsidRPr="00940BE0">
        <w:t xml:space="preserve"> RS, Weinreb NJ, Zimran A., The Gaucher registry: demographics and disease characteristics of 1698 patients with Gaucher disease. </w:t>
      </w:r>
      <w:r w:rsidRPr="00940BE0">
        <w:rPr>
          <w:i/>
        </w:rPr>
        <w:t>Arch Intern Med</w:t>
      </w:r>
      <w:r w:rsidRPr="00940BE0">
        <w:t>. 2000; 160(18): p. 2835-43. PMID: 11025794</w:t>
      </w:r>
    </w:p>
    <w:p w14:paraId="247FE89A"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Gu M, Cooper JM, Butler P, Walker AP, </w:t>
      </w:r>
      <w:r w:rsidRPr="00940BE0">
        <w:rPr>
          <w:b/>
        </w:rPr>
        <w:t>Mistry PK</w:t>
      </w:r>
      <w:r w:rsidRPr="00940BE0">
        <w:t xml:space="preserve">, Dooley JS, Schapira AH Oxidative-phosphorylation defects in liver of patients with Wilson's disease. </w:t>
      </w:r>
      <w:r w:rsidRPr="00940BE0">
        <w:rPr>
          <w:i/>
        </w:rPr>
        <w:t>Lancet</w:t>
      </w:r>
      <w:r w:rsidRPr="00940BE0">
        <w:t>. 2000;356(9228):469-74. PMID: 10981891</w:t>
      </w:r>
    </w:p>
    <w:p w14:paraId="5A0B26A6"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lastRenderedPageBreak/>
        <w:t xml:space="preserve">Butler P, McIntyre N, </w:t>
      </w:r>
      <w:r w:rsidRPr="00940BE0">
        <w:rPr>
          <w:b/>
        </w:rPr>
        <w:t>Mistry PK</w:t>
      </w:r>
      <w:r w:rsidRPr="00940BE0">
        <w:t xml:space="preserve">. Molecular diagnosis of Wilson disease. </w:t>
      </w:r>
      <w:r w:rsidRPr="00940BE0">
        <w:rPr>
          <w:i/>
        </w:rPr>
        <w:t xml:space="preserve">Mol Genet </w:t>
      </w:r>
      <w:proofErr w:type="spellStart"/>
      <w:r w:rsidRPr="00940BE0">
        <w:rPr>
          <w:i/>
        </w:rPr>
        <w:t>Metab</w:t>
      </w:r>
      <w:proofErr w:type="spellEnd"/>
      <w:r w:rsidRPr="00940BE0">
        <w:t>. 2001;72(3):223-30. PMID: 11243728</w:t>
      </w:r>
    </w:p>
    <w:p w14:paraId="78D68BD0"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Nagral A, </w:t>
      </w:r>
      <w:proofErr w:type="spellStart"/>
      <w:r w:rsidRPr="00940BE0">
        <w:t>Quaglia</w:t>
      </w:r>
      <w:proofErr w:type="spellEnd"/>
      <w:r w:rsidRPr="00940BE0">
        <w:t xml:space="preserve"> A, Sabin CA, Dhillon AP, </w:t>
      </w:r>
      <w:proofErr w:type="spellStart"/>
      <w:r w:rsidRPr="00940BE0">
        <w:t>Bearcroft</w:t>
      </w:r>
      <w:proofErr w:type="spellEnd"/>
      <w:r w:rsidRPr="00940BE0">
        <w:t xml:space="preserve"> CP, Millar A, Davies SE, </w:t>
      </w:r>
      <w:r w:rsidRPr="00940BE0">
        <w:rPr>
          <w:b/>
        </w:rPr>
        <w:t>Mistry PK</w:t>
      </w:r>
      <w:r w:rsidRPr="00940BE0">
        <w:t xml:space="preserve">, Davidson BR, </w:t>
      </w:r>
      <w:proofErr w:type="spellStart"/>
      <w:r w:rsidRPr="00940BE0">
        <w:t>Rolles</w:t>
      </w:r>
      <w:proofErr w:type="spellEnd"/>
      <w:r w:rsidRPr="00940BE0">
        <w:t xml:space="preserve"> K, Burroughs AK. Blood and graft eosinophils in acute cellular rejection of liver allografts. </w:t>
      </w:r>
      <w:r w:rsidRPr="00940BE0">
        <w:rPr>
          <w:i/>
        </w:rPr>
        <w:t>Transplant Proc</w:t>
      </w:r>
      <w:r w:rsidRPr="00940BE0">
        <w:t>. 2001; Jun;33(4):2588-93. PMID: 11406255</w:t>
      </w:r>
    </w:p>
    <w:p w14:paraId="59BE9EC6"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Weinreb NJ, Charrow J, Andersson HC, Kaplan P, Kolodny EH, </w:t>
      </w:r>
      <w:r w:rsidRPr="00940BE0">
        <w:rPr>
          <w:b/>
        </w:rPr>
        <w:t>Mistry P</w:t>
      </w:r>
      <w:r w:rsidRPr="00940BE0">
        <w:t xml:space="preserve">, Pastores G, Rosenbloom BE, Scott CR, </w:t>
      </w:r>
      <w:proofErr w:type="spellStart"/>
      <w:r w:rsidRPr="00940BE0">
        <w:t>Wappner</w:t>
      </w:r>
      <w:proofErr w:type="spellEnd"/>
      <w:r w:rsidRPr="00940BE0">
        <w:t xml:space="preserve"> RS, Zimran A., Effectiveness of enzyme replacement therapy in 1028 patients with type 1 Gaucher disease after 2 to 5 years of treatment: a report from the Gaucher Registry. </w:t>
      </w:r>
      <w:r w:rsidRPr="00940BE0">
        <w:rPr>
          <w:i/>
        </w:rPr>
        <w:t>Am J Med</w:t>
      </w:r>
      <w:r w:rsidRPr="00940BE0">
        <w:t>. 2002; 113(2): p. 112-9. PMID: 12133749</w:t>
      </w:r>
    </w:p>
    <w:p w14:paraId="00DE07A5"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Sirrs S, Irving J, McCauley G, Gin K, Munt B, Pastores G, </w:t>
      </w:r>
      <w:r w:rsidRPr="00940BE0">
        <w:rPr>
          <w:b/>
        </w:rPr>
        <w:t>Mistry P</w:t>
      </w:r>
      <w:r w:rsidRPr="00940BE0">
        <w:t xml:space="preserve">., Failure of resting echocardiography and cardiac catheterization to identify pulmonary hypertension in two patients with type I Gaucher disease. </w:t>
      </w:r>
      <w:r w:rsidRPr="00940BE0">
        <w:rPr>
          <w:i/>
        </w:rPr>
        <w:t xml:space="preserve">J Inherit </w:t>
      </w:r>
      <w:proofErr w:type="spellStart"/>
      <w:r w:rsidRPr="00940BE0">
        <w:rPr>
          <w:i/>
        </w:rPr>
        <w:t>Metab</w:t>
      </w:r>
      <w:proofErr w:type="spellEnd"/>
      <w:r w:rsidRPr="00940BE0">
        <w:rPr>
          <w:i/>
        </w:rPr>
        <w:t xml:space="preserve"> Dis</w:t>
      </w:r>
      <w:r w:rsidRPr="00940BE0">
        <w:t>. 2002; 25(2): p. 131-2. PMID: 12118528</w:t>
      </w:r>
    </w:p>
    <w:p w14:paraId="60D8062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Sirrs S, Chan A, Pritzker MR, Duffy TP, Grace ME, Meeker DP, Goldman ME., Pulmonary hypertension in type 1 Gaucher's disease: genetic and epigenetic determinants of phenotype and response to therapy. </w:t>
      </w:r>
      <w:r w:rsidRPr="00940BE0">
        <w:rPr>
          <w:i/>
        </w:rPr>
        <w:t xml:space="preserve">Mol Genet </w:t>
      </w:r>
      <w:proofErr w:type="spellStart"/>
      <w:r w:rsidRPr="00940BE0">
        <w:rPr>
          <w:i/>
        </w:rPr>
        <w:t>Metab</w:t>
      </w:r>
      <w:proofErr w:type="spellEnd"/>
      <w:r w:rsidRPr="00940BE0">
        <w:t>. 2002; 77(1-2): p. 91-8. PMID: 12359135</w:t>
      </w:r>
    </w:p>
    <w:p w14:paraId="5A6FFAE0"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Xu R, </w:t>
      </w:r>
      <w:r w:rsidRPr="00940BE0">
        <w:rPr>
          <w:b/>
        </w:rPr>
        <w:t>Mistry P</w:t>
      </w:r>
      <w:r w:rsidRPr="00940BE0">
        <w:t xml:space="preserve">, McKenna G, Emre S, Schiano T, Bu-Ghanim M, Levi G, Fiel MI., Hepatocellular carcinoma in type 1 Gaucher disease: a case report with review of the literature. </w:t>
      </w:r>
      <w:r w:rsidRPr="00940BE0">
        <w:rPr>
          <w:i/>
        </w:rPr>
        <w:t>Semin Liver Dis</w:t>
      </w:r>
      <w:r w:rsidRPr="00940BE0">
        <w:t>. 2005; 25(2): p. 226-9. PMID: 15918150</w:t>
      </w:r>
    </w:p>
    <w:p w14:paraId="14F8555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Andersson HC, Charrow J, Kaplan P, </w:t>
      </w:r>
      <w:r w:rsidRPr="00940BE0">
        <w:rPr>
          <w:b/>
        </w:rPr>
        <w:t>Mistry P</w:t>
      </w:r>
      <w:r w:rsidRPr="00940BE0">
        <w:t xml:space="preserve">, Pastores GM, Prakash-Cheng A, Rosenbloom BE, Scott CR, </w:t>
      </w:r>
      <w:proofErr w:type="spellStart"/>
      <w:r w:rsidRPr="00940BE0">
        <w:t>Wappner</w:t>
      </w:r>
      <w:proofErr w:type="spellEnd"/>
      <w:r w:rsidRPr="00940BE0">
        <w:t xml:space="preserve"> RS, Weinreb NJ; International Collaborative Gaucher Group U.S. Regional Coordinators., Individualization of long-term enzyme replacement therapy for Gaucher disease. </w:t>
      </w:r>
      <w:r w:rsidRPr="00940BE0">
        <w:rPr>
          <w:i/>
        </w:rPr>
        <w:t>Genet Med</w:t>
      </w:r>
      <w:r w:rsidRPr="00940BE0">
        <w:t>. 2005; 7(2): p. 105-10. PMID: 15714077</w:t>
      </w:r>
    </w:p>
    <w:p w14:paraId="15EECF03"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El-</w:t>
      </w:r>
      <w:proofErr w:type="spellStart"/>
      <w:r w:rsidRPr="00940BE0">
        <w:t>Beshlawy</w:t>
      </w:r>
      <w:proofErr w:type="spellEnd"/>
      <w:r w:rsidRPr="00940BE0">
        <w:t xml:space="preserve"> A, Ragab L, </w:t>
      </w:r>
      <w:proofErr w:type="spellStart"/>
      <w:r w:rsidRPr="00940BE0">
        <w:t>Youssry</w:t>
      </w:r>
      <w:proofErr w:type="spellEnd"/>
      <w:r w:rsidRPr="00940BE0">
        <w:t xml:space="preserve"> I, </w:t>
      </w:r>
      <w:proofErr w:type="spellStart"/>
      <w:r w:rsidRPr="00940BE0">
        <w:t>Yakout</w:t>
      </w:r>
      <w:proofErr w:type="spellEnd"/>
      <w:r w:rsidRPr="00940BE0">
        <w:t xml:space="preserve"> K, El-Kiki H, Eid K, Mansour IM, Abd El-Hamid S, Yang M, </w:t>
      </w:r>
      <w:r w:rsidRPr="00940BE0">
        <w:rPr>
          <w:b/>
        </w:rPr>
        <w:t>Mistry PK</w:t>
      </w:r>
      <w:r w:rsidRPr="00940BE0">
        <w:t xml:space="preserve">., Enzyme replacement therapy and bony changes in Egyptian </w:t>
      </w:r>
      <w:proofErr w:type="spellStart"/>
      <w:r w:rsidRPr="00940BE0">
        <w:t>paediatric</w:t>
      </w:r>
      <w:proofErr w:type="spellEnd"/>
      <w:r w:rsidRPr="00940BE0">
        <w:t xml:space="preserve"> Gaucher disease patients. </w:t>
      </w:r>
      <w:r w:rsidRPr="00940BE0">
        <w:rPr>
          <w:i/>
        </w:rPr>
        <w:t xml:space="preserve">J Inherit </w:t>
      </w:r>
      <w:proofErr w:type="spellStart"/>
      <w:r w:rsidRPr="00940BE0">
        <w:rPr>
          <w:i/>
        </w:rPr>
        <w:t>Metab</w:t>
      </w:r>
      <w:proofErr w:type="spellEnd"/>
      <w:r w:rsidRPr="00940BE0">
        <w:rPr>
          <w:i/>
        </w:rPr>
        <w:t xml:space="preserve"> Dis</w:t>
      </w:r>
      <w:r w:rsidRPr="00940BE0">
        <w:t>. 2006; 29(1): p. 92-8. PMID: 16601874</w:t>
      </w:r>
    </w:p>
    <w:p w14:paraId="058868DB"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w:t>
      </w:r>
      <w:proofErr w:type="spellStart"/>
      <w:r w:rsidRPr="00940BE0">
        <w:t>Sadan</w:t>
      </w:r>
      <w:proofErr w:type="spellEnd"/>
      <w:r w:rsidRPr="00940BE0">
        <w:t xml:space="preserve"> S, Yang R, Yee J, Yang M., Consequences of diagnostic delays in type 1 Gaucher disease: the need for greater awareness among hematologists-oncologists and an opportunity for early diagnosis and intervention. </w:t>
      </w:r>
      <w:r w:rsidRPr="00940BE0">
        <w:rPr>
          <w:i/>
        </w:rPr>
        <w:t>Am J Hematol</w:t>
      </w:r>
      <w:r w:rsidRPr="00940BE0">
        <w:t>. 2007; 82(8): p. 697-701. PMID: 17492645</w:t>
      </w:r>
    </w:p>
    <w:p w14:paraId="5D2B46F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Weinreb NJ, Deegan P, </w:t>
      </w:r>
      <w:proofErr w:type="spellStart"/>
      <w:r w:rsidRPr="00940BE0">
        <w:t>Kacena</w:t>
      </w:r>
      <w:proofErr w:type="spellEnd"/>
      <w:r w:rsidRPr="00940BE0">
        <w:t xml:space="preserve"> KA, </w:t>
      </w:r>
      <w:r w:rsidRPr="00940BE0">
        <w:rPr>
          <w:b/>
        </w:rPr>
        <w:t>Mistry P</w:t>
      </w:r>
      <w:r w:rsidRPr="00940BE0">
        <w:t xml:space="preserve">, Pastores GM, </w:t>
      </w:r>
      <w:proofErr w:type="spellStart"/>
      <w:r w:rsidRPr="00940BE0">
        <w:t>Velentgas</w:t>
      </w:r>
      <w:proofErr w:type="spellEnd"/>
      <w:r w:rsidRPr="00940BE0">
        <w:t xml:space="preserve"> P, </w:t>
      </w:r>
      <w:proofErr w:type="spellStart"/>
      <w:r w:rsidRPr="00940BE0">
        <w:t>vom</w:t>
      </w:r>
      <w:proofErr w:type="spellEnd"/>
      <w:r w:rsidRPr="00940BE0">
        <w:t xml:space="preserve"> Dahl S., Life expectancy in Gaucher disease type 1. </w:t>
      </w:r>
      <w:r w:rsidRPr="00940BE0">
        <w:rPr>
          <w:i/>
        </w:rPr>
        <w:t>Am J Hematol</w:t>
      </w:r>
      <w:r w:rsidRPr="00940BE0">
        <w:t>. 2008; 83(12): p. 896-900. PMID: 18980271</w:t>
      </w:r>
    </w:p>
    <w:p w14:paraId="604E4E6A"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Gathungu</w:t>
      </w:r>
      <w:proofErr w:type="spellEnd"/>
      <w:r w:rsidRPr="00940BE0">
        <w:t xml:space="preserve"> GN, Pashankar DS, Sarita-Reyes CD, Zambrano E, Reyes-</w:t>
      </w:r>
      <w:proofErr w:type="spellStart"/>
      <w:r w:rsidRPr="00940BE0">
        <w:t>Mugica</w:t>
      </w:r>
      <w:proofErr w:type="spellEnd"/>
      <w:r w:rsidRPr="00940BE0">
        <w:t xml:space="preserve"> M, </w:t>
      </w:r>
      <w:proofErr w:type="spellStart"/>
      <w:r w:rsidRPr="00940BE0">
        <w:t>Brueckner</w:t>
      </w:r>
      <w:proofErr w:type="spellEnd"/>
      <w:r w:rsidRPr="00940BE0">
        <w:t xml:space="preserve"> M, </w:t>
      </w:r>
      <w:r w:rsidRPr="00940BE0">
        <w:rPr>
          <w:b/>
        </w:rPr>
        <w:t>Mistry PK</w:t>
      </w:r>
      <w:r w:rsidRPr="00940BE0">
        <w:t xml:space="preserve">, Husain SZ. Microvillus inclusion disease associated with coarctation of the aorta and bicuspid aortic valve. </w:t>
      </w:r>
      <w:r w:rsidRPr="00940BE0">
        <w:rPr>
          <w:i/>
        </w:rPr>
        <w:t>J Clin Gastroenterol</w:t>
      </w:r>
      <w:r w:rsidRPr="00940BE0">
        <w:t>. 2008; Apr;42(4):400-3. PMID: 18277898</w:t>
      </w:r>
    </w:p>
    <w:p w14:paraId="37232CCC"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DeMayo RF, Haims AH, McRae MC, Yang R, </w:t>
      </w:r>
      <w:r w:rsidRPr="00940BE0">
        <w:rPr>
          <w:b/>
        </w:rPr>
        <w:t>Mistry PK</w:t>
      </w:r>
      <w:r w:rsidRPr="00940BE0">
        <w:t xml:space="preserve">., Correlation of MRI-Based bone marrow burden score with genotype and spleen status in Gaucher's disease. </w:t>
      </w:r>
      <w:r w:rsidRPr="00940BE0">
        <w:rPr>
          <w:i/>
        </w:rPr>
        <w:t xml:space="preserve">AJR Am J </w:t>
      </w:r>
      <w:proofErr w:type="spellStart"/>
      <w:r w:rsidRPr="00940BE0">
        <w:rPr>
          <w:i/>
        </w:rPr>
        <w:t>Roentgenol</w:t>
      </w:r>
      <w:proofErr w:type="spellEnd"/>
      <w:r w:rsidRPr="00940BE0">
        <w:t>. 2008; 191(1): p. 115-23. PMID: 18562733</w:t>
      </w:r>
    </w:p>
    <w:p w14:paraId="5B7A645A"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Taddei TH, </w:t>
      </w:r>
      <w:proofErr w:type="spellStart"/>
      <w:r w:rsidRPr="00940BE0">
        <w:t>Kacena</w:t>
      </w:r>
      <w:proofErr w:type="spellEnd"/>
      <w:r w:rsidRPr="00940BE0">
        <w:t xml:space="preserve"> KA, Yang M, Yang R, Malhotra A, Boxer M, Aleck KA, </w:t>
      </w:r>
      <w:proofErr w:type="spellStart"/>
      <w:r w:rsidRPr="00940BE0">
        <w:t>Rennert</w:t>
      </w:r>
      <w:proofErr w:type="spellEnd"/>
      <w:r w:rsidRPr="00940BE0">
        <w:t xml:space="preserve"> G, Pastores GM, </w:t>
      </w:r>
      <w:r w:rsidRPr="00940BE0">
        <w:rPr>
          <w:b/>
        </w:rPr>
        <w:t>Mistry PK</w:t>
      </w:r>
      <w:r w:rsidRPr="00940BE0">
        <w:t xml:space="preserve">., The underrecognized progressive nature of N370S Gaucher </w:t>
      </w:r>
      <w:r w:rsidRPr="00940BE0">
        <w:lastRenderedPageBreak/>
        <w:t xml:space="preserve">disease and assessment of cancer risk in 403 patients. </w:t>
      </w:r>
      <w:r w:rsidRPr="00940BE0">
        <w:rPr>
          <w:i/>
        </w:rPr>
        <w:t>Am J Hematol</w:t>
      </w:r>
      <w:r w:rsidRPr="00940BE0">
        <w:t>. 2009; 84(4): p. 208-14. PMID: 19260119</w:t>
      </w:r>
    </w:p>
    <w:p w14:paraId="0168AD2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Shah AU, Sarwar A, </w:t>
      </w:r>
      <w:proofErr w:type="spellStart"/>
      <w:r w:rsidRPr="00940BE0">
        <w:t>Orabi</w:t>
      </w:r>
      <w:proofErr w:type="spellEnd"/>
      <w:r w:rsidRPr="00940BE0">
        <w:t xml:space="preserve"> AI, Gautam S, Grant WM, Park AJ, Shah AU, Liu J, </w:t>
      </w:r>
      <w:r w:rsidRPr="00940BE0">
        <w:rPr>
          <w:b/>
        </w:rPr>
        <w:t>Mistry PK</w:t>
      </w:r>
      <w:r w:rsidRPr="00940BE0">
        <w:t xml:space="preserve">, Jain D, Husain SZ. Protease activation during in vivo pancreatitis is dependent on calcineurin activation. </w:t>
      </w:r>
      <w:r w:rsidRPr="00940BE0">
        <w:rPr>
          <w:i/>
        </w:rPr>
        <w:t xml:space="preserve">Am J </w:t>
      </w:r>
      <w:proofErr w:type="spellStart"/>
      <w:r w:rsidRPr="00940BE0">
        <w:rPr>
          <w:i/>
        </w:rPr>
        <w:t>Physiol</w:t>
      </w:r>
      <w:proofErr w:type="spellEnd"/>
      <w:r w:rsidRPr="00940BE0">
        <w:rPr>
          <w:i/>
        </w:rPr>
        <w:t xml:space="preserve"> </w:t>
      </w:r>
      <w:proofErr w:type="spellStart"/>
      <w:r w:rsidRPr="00940BE0">
        <w:rPr>
          <w:i/>
        </w:rPr>
        <w:t>Gastrointest</w:t>
      </w:r>
      <w:proofErr w:type="spellEnd"/>
      <w:r w:rsidRPr="00940BE0">
        <w:rPr>
          <w:i/>
        </w:rPr>
        <w:t xml:space="preserve"> Liver Physiol</w:t>
      </w:r>
      <w:r w:rsidRPr="00940BE0">
        <w:t>. 2009; Nov;297(5): G967-73. PMID: 20501444</w:t>
      </w:r>
    </w:p>
    <w:p w14:paraId="27C7B6EB"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Deegan P, Vellodi A, Cole JA, Yeh M, Weinreb NJ., Timing of initiation of enzyme replacement therapy after diagnosis of type 1 Gaucher disease: effect on incidence of avascular necrosis. </w:t>
      </w:r>
      <w:r w:rsidRPr="00940BE0">
        <w:rPr>
          <w:i/>
        </w:rPr>
        <w:t xml:space="preserve">Br J </w:t>
      </w:r>
      <w:proofErr w:type="spellStart"/>
      <w:r w:rsidRPr="00940BE0">
        <w:rPr>
          <w:i/>
        </w:rPr>
        <w:t>Haematol</w:t>
      </w:r>
      <w:proofErr w:type="spellEnd"/>
      <w:r w:rsidRPr="00940BE0">
        <w:t>. 2009; 147(4): p. 561-70. PMID: 19732054</w:t>
      </w:r>
    </w:p>
    <w:p w14:paraId="33C1119E"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Grabowski GA, </w:t>
      </w:r>
      <w:proofErr w:type="spellStart"/>
      <w:r w:rsidRPr="00940BE0">
        <w:t>Kacena</w:t>
      </w:r>
      <w:proofErr w:type="spellEnd"/>
      <w:r w:rsidRPr="00940BE0">
        <w:t xml:space="preserve"> K, Cole JA, </w:t>
      </w:r>
      <w:proofErr w:type="spellStart"/>
      <w:r w:rsidRPr="00940BE0">
        <w:t>Hollak</w:t>
      </w:r>
      <w:proofErr w:type="spellEnd"/>
      <w:r w:rsidRPr="00940BE0">
        <w:t xml:space="preserve"> CE, Zhang L, Yee J, </w:t>
      </w:r>
      <w:r w:rsidRPr="00940BE0">
        <w:rPr>
          <w:b/>
        </w:rPr>
        <w:t>Mistry PK</w:t>
      </w:r>
      <w:r w:rsidRPr="00940BE0">
        <w:t xml:space="preserve">, Zimran A, Charrow J, </w:t>
      </w:r>
      <w:proofErr w:type="spellStart"/>
      <w:r w:rsidRPr="00940BE0">
        <w:t>vom</w:t>
      </w:r>
      <w:proofErr w:type="spellEnd"/>
      <w:r w:rsidRPr="00940BE0">
        <w:t xml:space="preserve"> Dahl S., Dose-response relationships for enzyme replacement therapy with imiglucerase/</w:t>
      </w:r>
      <w:proofErr w:type="spellStart"/>
      <w:r w:rsidRPr="00940BE0">
        <w:t>alglucerase</w:t>
      </w:r>
      <w:proofErr w:type="spellEnd"/>
      <w:r w:rsidRPr="00940BE0">
        <w:t xml:space="preserve"> in patients with Gaucher disease type 1. </w:t>
      </w:r>
      <w:r w:rsidRPr="00940BE0">
        <w:rPr>
          <w:i/>
        </w:rPr>
        <w:t>Genet Med</w:t>
      </w:r>
      <w:r w:rsidRPr="00940BE0">
        <w:t>. 2009; 11(2): p. 92-100. PMID: 19265748</w:t>
      </w:r>
    </w:p>
    <w:p w14:paraId="10CD9AE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Taddei TH, Dziura J, Chen S, Yang R, Hyogo H, </w:t>
      </w:r>
      <w:proofErr w:type="spellStart"/>
      <w:r w:rsidRPr="00940BE0">
        <w:t>Sullards</w:t>
      </w:r>
      <w:proofErr w:type="spellEnd"/>
      <w:r w:rsidRPr="00940BE0">
        <w:t xml:space="preserve"> C, Cohen DE, Pastores G, </w:t>
      </w:r>
      <w:r w:rsidRPr="00940BE0">
        <w:rPr>
          <w:b/>
        </w:rPr>
        <w:t>Mistry PK</w:t>
      </w:r>
      <w:r w:rsidRPr="00940BE0">
        <w:t xml:space="preserve">., High incidence of cholesterol gallstone disease in type 1 Gaucher disease: characterizing the biliary phenotype of type 1 Gaucher disease. </w:t>
      </w:r>
      <w:r w:rsidRPr="00940BE0">
        <w:rPr>
          <w:i/>
        </w:rPr>
        <w:t xml:space="preserve">J Inherit </w:t>
      </w:r>
      <w:proofErr w:type="spellStart"/>
      <w:r w:rsidRPr="00940BE0">
        <w:rPr>
          <w:i/>
        </w:rPr>
        <w:t>Metab</w:t>
      </w:r>
      <w:proofErr w:type="spellEnd"/>
      <w:r w:rsidRPr="00940BE0">
        <w:rPr>
          <w:i/>
        </w:rPr>
        <w:t xml:space="preserve"> Dis</w:t>
      </w:r>
      <w:r w:rsidRPr="00940BE0">
        <w:t>. 2010; 33(3): p. 291-300. PMID: 20354791</w:t>
      </w:r>
    </w:p>
    <w:p w14:paraId="3ABB559C"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Stein P, Yu H, Jain D, </w:t>
      </w:r>
      <w:r w:rsidRPr="00940BE0">
        <w:rPr>
          <w:b/>
        </w:rPr>
        <w:t>Mistry PK</w:t>
      </w:r>
      <w:r w:rsidRPr="00940BE0">
        <w:t xml:space="preserve">., </w:t>
      </w:r>
      <w:proofErr w:type="spellStart"/>
      <w:r w:rsidRPr="00940BE0">
        <w:t>Hyperferritinemia</w:t>
      </w:r>
      <w:proofErr w:type="spellEnd"/>
      <w:r w:rsidRPr="00940BE0">
        <w:t xml:space="preserve"> and iron overload in type 1 Gaucher disease. </w:t>
      </w:r>
      <w:r w:rsidRPr="00940BE0">
        <w:rPr>
          <w:i/>
        </w:rPr>
        <w:t>Am J Hematol</w:t>
      </w:r>
      <w:r w:rsidRPr="00940BE0">
        <w:t>. 2010; 85(7): p. 472-6. PMID: 20575041</w:t>
      </w:r>
    </w:p>
    <w:p w14:paraId="3FD015C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Stein P, Malhotra A, Haims A, Pastores GM, </w:t>
      </w:r>
      <w:r w:rsidRPr="00940BE0">
        <w:rPr>
          <w:b/>
        </w:rPr>
        <w:t>Mistry PK</w:t>
      </w:r>
      <w:r w:rsidRPr="00940BE0">
        <w:t xml:space="preserve">., Focal splenic lesions in type I Gaucher disease are associated with poor platelet and splenic response to macrophage-targeted enzyme replacement therapy. </w:t>
      </w:r>
      <w:r w:rsidRPr="00940BE0">
        <w:rPr>
          <w:i/>
        </w:rPr>
        <w:t xml:space="preserve">J Inherit </w:t>
      </w:r>
      <w:proofErr w:type="spellStart"/>
      <w:r w:rsidRPr="00940BE0">
        <w:rPr>
          <w:i/>
        </w:rPr>
        <w:t>Metab</w:t>
      </w:r>
      <w:proofErr w:type="spellEnd"/>
      <w:r w:rsidRPr="00940BE0">
        <w:rPr>
          <w:i/>
        </w:rPr>
        <w:t xml:space="preserve"> Dis</w:t>
      </w:r>
      <w:r w:rsidRPr="00940BE0">
        <w:t>. 2010; 33(6): p. 769-74. PMID: 20683668</w:t>
      </w:r>
    </w:p>
    <w:p w14:paraId="2CE05C32"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bookmarkStart w:id="1" w:name="_Hlk9435541"/>
      <w:r w:rsidRPr="00940BE0">
        <w:rPr>
          <w:b/>
        </w:rPr>
        <w:t>Mistry PK</w:t>
      </w:r>
      <w:r w:rsidRPr="00940BE0">
        <w:t xml:space="preserve">, Liu J, Yang M, Nottoli T, McGrath J, Jain D, Zhang K, </w:t>
      </w:r>
      <w:proofErr w:type="spellStart"/>
      <w:r w:rsidRPr="00940BE0">
        <w:t>Keutzer</w:t>
      </w:r>
      <w:proofErr w:type="spellEnd"/>
      <w:r w:rsidRPr="00940BE0">
        <w:t xml:space="preserve"> J, Chuang WL, Mehal WZ, Zhao H, Lin A, Mane S, Liu X, Peng YZ, Li JH, Agrawal M, Zhu LL, Blair HC, Robinson LJ, Iqbal J, Sun L, Zaidi M., Glucocerebrosidase gene-deficient mouse recapitulates Gaucher disease displaying cellular and molecular dysregulation beyond the macrophage. </w:t>
      </w:r>
      <w:r w:rsidRPr="00940BE0">
        <w:rPr>
          <w:i/>
        </w:rPr>
        <w:t xml:space="preserve">Proc Natl </w:t>
      </w:r>
      <w:proofErr w:type="spellStart"/>
      <w:r w:rsidRPr="00940BE0">
        <w:rPr>
          <w:i/>
        </w:rPr>
        <w:t>Acad</w:t>
      </w:r>
      <w:proofErr w:type="spellEnd"/>
      <w:r w:rsidRPr="00940BE0">
        <w:rPr>
          <w:i/>
        </w:rPr>
        <w:t xml:space="preserve"> Sci U S A</w:t>
      </w:r>
      <w:r w:rsidRPr="00940BE0">
        <w:t>. 2010;107(45): p. 19473-8. PMID: 20962279</w:t>
      </w:r>
    </w:p>
    <w:bookmarkEnd w:id="1"/>
    <w:p w14:paraId="363DA90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Lo SM, Stein P, Mullaly S, Bar M, Jain D, Pastores GM, </w:t>
      </w:r>
      <w:r w:rsidRPr="00940BE0">
        <w:rPr>
          <w:b/>
        </w:rPr>
        <w:t>Mistry PK</w:t>
      </w:r>
      <w:r w:rsidRPr="00940BE0">
        <w:t xml:space="preserve">., Expanding spectrum of the association between Type 1 Gaucher disease and cancers: a series of patients with up to 3 sequential cancers of multiple types--correlation with genotype and phenotype. </w:t>
      </w:r>
      <w:r w:rsidRPr="00940BE0">
        <w:rPr>
          <w:i/>
        </w:rPr>
        <w:t>Am J Hematol</w:t>
      </w:r>
      <w:r w:rsidRPr="00940BE0">
        <w:t>. 2010; 85(5): p. 340-5. PMID: 20425796</w:t>
      </w:r>
    </w:p>
    <w:p w14:paraId="768A5A9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Lo SM, McNamara J, Seashore MR, </w:t>
      </w:r>
      <w:r w:rsidRPr="00940BE0">
        <w:rPr>
          <w:b/>
        </w:rPr>
        <w:t>Mistry PK</w:t>
      </w:r>
      <w:r w:rsidRPr="00940BE0">
        <w:t xml:space="preserve">., Misdiagnosis of Niemann-Pick disease type C as Gaucher disease. </w:t>
      </w:r>
      <w:r w:rsidRPr="00940BE0">
        <w:rPr>
          <w:i/>
        </w:rPr>
        <w:t xml:space="preserve">J Inherit </w:t>
      </w:r>
      <w:proofErr w:type="spellStart"/>
      <w:r w:rsidRPr="00940BE0">
        <w:rPr>
          <w:i/>
        </w:rPr>
        <w:t>Metab</w:t>
      </w:r>
      <w:proofErr w:type="spellEnd"/>
      <w:r w:rsidRPr="00940BE0">
        <w:rPr>
          <w:i/>
        </w:rPr>
        <w:t xml:space="preserve"> Dis</w:t>
      </w:r>
      <w:r w:rsidRPr="00940BE0">
        <w:t>. 2010;33 Supl</w:t>
      </w:r>
      <w:proofErr w:type="gramStart"/>
      <w:r w:rsidRPr="00940BE0">
        <w:t>.:S</w:t>
      </w:r>
      <w:proofErr w:type="gramEnd"/>
      <w:r w:rsidRPr="00940BE0">
        <w:t>429-33. PMID: 20882348</w:t>
      </w:r>
    </w:p>
    <w:p w14:paraId="34C24605"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Hůlková</w:t>
      </w:r>
      <w:proofErr w:type="spellEnd"/>
      <w:r w:rsidRPr="00940BE0">
        <w:t xml:space="preserve"> H, </w:t>
      </w:r>
      <w:proofErr w:type="spellStart"/>
      <w:r w:rsidRPr="00940BE0">
        <w:t>Poupetová</w:t>
      </w:r>
      <w:proofErr w:type="spellEnd"/>
      <w:r w:rsidRPr="00940BE0">
        <w:t xml:space="preserve"> H, </w:t>
      </w:r>
      <w:proofErr w:type="spellStart"/>
      <w:r w:rsidRPr="00940BE0">
        <w:t>Harzer</w:t>
      </w:r>
      <w:proofErr w:type="spellEnd"/>
      <w:r w:rsidRPr="00940BE0">
        <w:t xml:space="preserve"> K, </w:t>
      </w:r>
      <w:r w:rsidRPr="00940BE0">
        <w:rPr>
          <w:b/>
        </w:rPr>
        <w:t>Mistry P</w:t>
      </w:r>
      <w:r w:rsidRPr="00940BE0">
        <w:t xml:space="preserve">, Aerts JM, </w:t>
      </w:r>
      <w:proofErr w:type="spellStart"/>
      <w:r w:rsidRPr="00940BE0">
        <w:t>Elleder</w:t>
      </w:r>
      <w:proofErr w:type="spellEnd"/>
      <w:r w:rsidRPr="00940BE0">
        <w:t xml:space="preserve"> M., Abnormal </w:t>
      </w:r>
      <w:proofErr w:type="spellStart"/>
      <w:r w:rsidRPr="00940BE0">
        <w:t>nonstoring</w:t>
      </w:r>
      <w:proofErr w:type="spellEnd"/>
      <w:r w:rsidRPr="00940BE0">
        <w:t xml:space="preserve"> capillary endothelium: a novel feature of Gaucher disease. Ultrastructural study of dermal capillaries. </w:t>
      </w:r>
      <w:r w:rsidRPr="00940BE0">
        <w:rPr>
          <w:i/>
        </w:rPr>
        <w:t xml:space="preserve">J Inherit </w:t>
      </w:r>
      <w:proofErr w:type="spellStart"/>
      <w:r w:rsidRPr="00940BE0">
        <w:rPr>
          <w:i/>
        </w:rPr>
        <w:t>Metab</w:t>
      </w:r>
      <w:proofErr w:type="spellEnd"/>
      <w:r w:rsidRPr="00940BE0">
        <w:rPr>
          <w:i/>
        </w:rPr>
        <w:t xml:space="preserve"> Dis</w:t>
      </w:r>
      <w:r w:rsidR="0006526C" w:rsidRPr="00940BE0">
        <w:t>. 2010;</w:t>
      </w:r>
      <w:r w:rsidRPr="00940BE0">
        <w:t xml:space="preserve"> 33(1): p. 69-78. PMID: 20049530</w:t>
      </w:r>
    </w:p>
    <w:p w14:paraId="1C050EB4"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Bultron</w:t>
      </w:r>
      <w:proofErr w:type="spellEnd"/>
      <w:r w:rsidRPr="00940BE0">
        <w:t xml:space="preserve"> G, </w:t>
      </w:r>
      <w:proofErr w:type="spellStart"/>
      <w:r w:rsidRPr="00940BE0">
        <w:t>Kacena</w:t>
      </w:r>
      <w:proofErr w:type="spellEnd"/>
      <w:r w:rsidRPr="00940BE0">
        <w:t xml:space="preserve"> K, Pearson D, Boxer M, Yang R, Sathe S, Pastores G, </w:t>
      </w:r>
      <w:r w:rsidRPr="00940BE0">
        <w:rPr>
          <w:b/>
        </w:rPr>
        <w:t>Mistry PK</w:t>
      </w:r>
      <w:r w:rsidRPr="00940BE0">
        <w:t xml:space="preserve">., The risk of Parkinson's disease in type 1 Gaucher disease. </w:t>
      </w:r>
      <w:r w:rsidRPr="00940BE0">
        <w:rPr>
          <w:i/>
        </w:rPr>
        <w:t xml:space="preserve">J Inherit </w:t>
      </w:r>
      <w:proofErr w:type="spellStart"/>
      <w:r w:rsidRPr="00940BE0">
        <w:rPr>
          <w:i/>
        </w:rPr>
        <w:t>Metab</w:t>
      </w:r>
      <w:proofErr w:type="spellEnd"/>
      <w:r w:rsidRPr="00940BE0">
        <w:rPr>
          <w:i/>
        </w:rPr>
        <w:t xml:space="preserve"> Dis</w:t>
      </w:r>
      <w:r w:rsidRPr="00940BE0">
        <w:t>. 2010; 33(2): p. 167-73. PMID: 20177787</w:t>
      </w:r>
    </w:p>
    <w:p w14:paraId="0911BD8D"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Ayto</w:t>
      </w:r>
      <w:proofErr w:type="spellEnd"/>
      <w:r w:rsidRPr="00940BE0">
        <w:t xml:space="preserve"> RM, Hughes DA, </w:t>
      </w:r>
      <w:proofErr w:type="spellStart"/>
      <w:r w:rsidRPr="00940BE0">
        <w:t>Jeevaratnam</w:t>
      </w:r>
      <w:proofErr w:type="spellEnd"/>
      <w:r w:rsidRPr="00940BE0">
        <w:t xml:space="preserve"> P, </w:t>
      </w:r>
      <w:proofErr w:type="spellStart"/>
      <w:r w:rsidRPr="00940BE0">
        <w:t>Rolles</w:t>
      </w:r>
      <w:proofErr w:type="spellEnd"/>
      <w:r w:rsidRPr="00940BE0">
        <w:t xml:space="preserve"> K, Burroughs AK, </w:t>
      </w:r>
      <w:r w:rsidRPr="00940BE0">
        <w:rPr>
          <w:b/>
        </w:rPr>
        <w:t>Mistry PK</w:t>
      </w:r>
      <w:r w:rsidRPr="00940BE0">
        <w:t xml:space="preserve">, Mehta AB, Pastores GM., Long-term outcomes of liver transplantation in type 1 Gaucher disease. </w:t>
      </w:r>
      <w:r w:rsidRPr="00940BE0">
        <w:rPr>
          <w:i/>
        </w:rPr>
        <w:t>Am J Transplant</w:t>
      </w:r>
      <w:r w:rsidR="0006526C" w:rsidRPr="00940BE0">
        <w:t>. 2010;</w:t>
      </w:r>
      <w:r w:rsidRPr="00940BE0">
        <w:t xml:space="preserve"> 10(8): p. 1934-9. PMID: 20659098</w:t>
      </w:r>
    </w:p>
    <w:p w14:paraId="08A17982"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lastRenderedPageBreak/>
        <w:t xml:space="preserve">Ma MH, Bai HX, Park AJ, Latif SU, </w:t>
      </w:r>
      <w:r w:rsidRPr="00940BE0">
        <w:rPr>
          <w:b/>
        </w:rPr>
        <w:t>Mistry PK</w:t>
      </w:r>
      <w:r w:rsidRPr="00940BE0">
        <w:t xml:space="preserve">, Pashankar D, Northrup VS, Bhandari V, Husain SZ. Risk Factors Associated with Biliary Pancreatitis in Children. </w:t>
      </w:r>
      <w:r w:rsidRPr="00940BE0">
        <w:rPr>
          <w:i/>
        </w:rPr>
        <w:t xml:space="preserve">J </w:t>
      </w:r>
      <w:proofErr w:type="spellStart"/>
      <w:r w:rsidRPr="00940BE0">
        <w:rPr>
          <w:i/>
        </w:rPr>
        <w:t>Pediatr</w:t>
      </w:r>
      <w:proofErr w:type="spellEnd"/>
      <w:r w:rsidRPr="00940BE0">
        <w:rPr>
          <w:i/>
        </w:rPr>
        <w:t xml:space="preserve"> Gastroenterol </w:t>
      </w:r>
      <w:proofErr w:type="spellStart"/>
      <w:r w:rsidRPr="00940BE0">
        <w:rPr>
          <w:i/>
        </w:rPr>
        <w:t>Nutr</w:t>
      </w:r>
      <w:proofErr w:type="spellEnd"/>
      <w:r w:rsidR="0006526C" w:rsidRPr="00940BE0">
        <w:t xml:space="preserve">. 2012; 54(5): 651-6 </w:t>
      </w:r>
      <w:r w:rsidRPr="00940BE0">
        <w:t>PMID: 22002481</w:t>
      </w:r>
    </w:p>
    <w:p w14:paraId="35BF14F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Stein P, Yang R, Liu J, Pastores GM, </w:t>
      </w:r>
      <w:r w:rsidRPr="00940BE0">
        <w:rPr>
          <w:b/>
        </w:rPr>
        <w:t>Mistry PK</w:t>
      </w:r>
      <w:r w:rsidRPr="00940BE0">
        <w:t xml:space="preserve">., Evaluation of </w:t>
      </w:r>
      <w:proofErr w:type="gramStart"/>
      <w:r w:rsidRPr="00940BE0">
        <w:t>high density</w:t>
      </w:r>
      <w:proofErr w:type="gramEnd"/>
      <w:r w:rsidRPr="00940BE0">
        <w:t xml:space="preserve"> lipoprotein as a circulating biomarker of Gaucher disease activity. </w:t>
      </w:r>
      <w:r w:rsidRPr="00940BE0">
        <w:rPr>
          <w:i/>
        </w:rPr>
        <w:t xml:space="preserve">J Inherit </w:t>
      </w:r>
      <w:proofErr w:type="spellStart"/>
      <w:r w:rsidRPr="00940BE0">
        <w:rPr>
          <w:i/>
        </w:rPr>
        <w:t>Metab</w:t>
      </w:r>
      <w:proofErr w:type="spellEnd"/>
      <w:r w:rsidRPr="00940BE0">
        <w:rPr>
          <w:i/>
        </w:rPr>
        <w:t xml:space="preserve"> Dis</w:t>
      </w:r>
      <w:r w:rsidR="0006526C" w:rsidRPr="00940BE0">
        <w:rPr>
          <w:i/>
        </w:rPr>
        <w:t>.</w:t>
      </w:r>
      <w:r w:rsidRPr="00940BE0">
        <w:t xml:space="preserve"> 2011</w:t>
      </w:r>
      <w:r w:rsidR="0006526C" w:rsidRPr="00940BE0">
        <w:t>;</w:t>
      </w:r>
      <w:r w:rsidRPr="00940BE0">
        <w:t xml:space="preserve"> 34(2): p. 429-37. PMID: 21290183</w:t>
      </w:r>
    </w:p>
    <w:p w14:paraId="7E933B8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Nagral A, </w:t>
      </w:r>
      <w:proofErr w:type="spellStart"/>
      <w:r w:rsidRPr="00940BE0">
        <w:t>Mewawalla</w:t>
      </w:r>
      <w:proofErr w:type="spellEnd"/>
      <w:r w:rsidRPr="00940BE0">
        <w:t xml:space="preserve"> P, Jagadeesh S, </w:t>
      </w:r>
      <w:proofErr w:type="spellStart"/>
      <w:r w:rsidRPr="00940BE0">
        <w:t>Kabra</w:t>
      </w:r>
      <w:proofErr w:type="spellEnd"/>
      <w:r w:rsidRPr="00940BE0">
        <w:t xml:space="preserve"> M, Phadke SR, Verma IC, Puri RD, Gupta N, Kishnani PS, </w:t>
      </w:r>
      <w:r w:rsidRPr="00940BE0">
        <w:rPr>
          <w:b/>
        </w:rPr>
        <w:t>Mistry PK</w:t>
      </w:r>
      <w:r w:rsidRPr="00940BE0">
        <w:t>., Recombinant macrophage targeted enzyme replacement therapy for Gaucher d</w:t>
      </w:r>
      <w:r w:rsidR="0006526C" w:rsidRPr="00940BE0">
        <w:t xml:space="preserve">isease in India. </w:t>
      </w:r>
      <w:r w:rsidR="0006526C" w:rsidRPr="00940BE0">
        <w:rPr>
          <w:i/>
        </w:rPr>
        <w:t xml:space="preserve">Indian </w:t>
      </w:r>
      <w:proofErr w:type="spellStart"/>
      <w:r w:rsidR="0006526C" w:rsidRPr="00940BE0">
        <w:rPr>
          <w:i/>
        </w:rPr>
        <w:t>Pediatr</w:t>
      </w:r>
      <w:proofErr w:type="spellEnd"/>
      <w:r w:rsidR="0006526C" w:rsidRPr="00940BE0">
        <w:t>.</w:t>
      </w:r>
      <w:r w:rsidRPr="00940BE0">
        <w:t xml:space="preserve"> 2011</w:t>
      </w:r>
      <w:r w:rsidR="0006526C" w:rsidRPr="00940BE0">
        <w:t>;</w:t>
      </w:r>
      <w:r w:rsidRPr="00940BE0">
        <w:t xml:space="preserve"> 48(10): p. 779-84. PMID: 22080680</w:t>
      </w:r>
    </w:p>
    <w:p w14:paraId="715FFCBD"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Weinreb NJ, Kaplan P, Cole JA, </w:t>
      </w:r>
      <w:proofErr w:type="spellStart"/>
      <w:r w:rsidRPr="00940BE0">
        <w:t>Gwosdow</w:t>
      </w:r>
      <w:proofErr w:type="spellEnd"/>
      <w:r w:rsidRPr="00940BE0">
        <w:t xml:space="preserve"> AR, </w:t>
      </w:r>
      <w:proofErr w:type="spellStart"/>
      <w:r w:rsidRPr="00940BE0">
        <w:t>Hangartner</w:t>
      </w:r>
      <w:proofErr w:type="spellEnd"/>
      <w:r w:rsidRPr="00940BE0">
        <w:t xml:space="preserve"> T., Osteopenia in Gaucher disease develops early in life: response to imiglucerase enzyme therapy in children, </w:t>
      </w:r>
      <w:proofErr w:type="gramStart"/>
      <w:r w:rsidRPr="00940BE0">
        <w:t>adolescents</w:t>
      </w:r>
      <w:proofErr w:type="gramEnd"/>
      <w:r w:rsidRPr="00940BE0">
        <w:t xml:space="preserve"> and adults. </w:t>
      </w:r>
      <w:r w:rsidRPr="00940BE0">
        <w:rPr>
          <w:i/>
        </w:rPr>
        <w:t>Blood Cells Mol Dis</w:t>
      </w:r>
      <w:r w:rsidR="0006526C" w:rsidRPr="00940BE0">
        <w:rPr>
          <w:i/>
        </w:rPr>
        <w:t>.</w:t>
      </w:r>
      <w:r w:rsidRPr="00940BE0">
        <w:t xml:space="preserve"> 2011; 46(1): p. 66-72. PMID: 21112800</w:t>
      </w:r>
    </w:p>
    <w:p w14:paraId="0A6FD62D"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Lo SM, Liu J, Chen F, Pastores GM, Knowles J, Boxer M, Aleck K, </w:t>
      </w:r>
      <w:r w:rsidRPr="00940BE0">
        <w:rPr>
          <w:b/>
        </w:rPr>
        <w:t>Mistry PK</w:t>
      </w:r>
      <w:r w:rsidRPr="00940BE0">
        <w:t xml:space="preserve">., Pulmonary vascular disease in Gaucher disease: clinical spectrum, determinants of phenotype and long-term outcomes of therapy. </w:t>
      </w:r>
      <w:r w:rsidRPr="00940BE0">
        <w:rPr>
          <w:i/>
        </w:rPr>
        <w:t xml:space="preserve">J Inherit </w:t>
      </w:r>
      <w:proofErr w:type="spellStart"/>
      <w:r w:rsidRPr="00940BE0">
        <w:rPr>
          <w:i/>
        </w:rPr>
        <w:t>Metab</w:t>
      </w:r>
      <w:proofErr w:type="spellEnd"/>
      <w:r w:rsidRPr="00940BE0">
        <w:rPr>
          <w:i/>
        </w:rPr>
        <w:t xml:space="preserve"> Dis</w:t>
      </w:r>
      <w:r w:rsidRPr="00940BE0">
        <w:t>. 2011; 34(3): p. 643-50. PMID: 21445609</w:t>
      </w:r>
    </w:p>
    <w:p w14:paraId="7F78250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bookmarkStart w:id="2" w:name="_Hlk9435868"/>
      <w:r w:rsidRPr="00940BE0">
        <w:t xml:space="preserve">Dekker N, van </w:t>
      </w:r>
      <w:proofErr w:type="spellStart"/>
      <w:r w:rsidRPr="00940BE0">
        <w:t>Dussen</w:t>
      </w:r>
      <w:proofErr w:type="spellEnd"/>
      <w:r w:rsidRPr="00940BE0">
        <w:t xml:space="preserve"> L, </w:t>
      </w:r>
      <w:proofErr w:type="spellStart"/>
      <w:r w:rsidRPr="00940BE0">
        <w:t>Hollak</w:t>
      </w:r>
      <w:proofErr w:type="spellEnd"/>
      <w:r w:rsidRPr="00940BE0">
        <w:t xml:space="preserve"> CE, </w:t>
      </w:r>
      <w:proofErr w:type="spellStart"/>
      <w:r w:rsidRPr="00940BE0">
        <w:t>Overkleeft</w:t>
      </w:r>
      <w:proofErr w:type="spellEnd"/>
      <w:r w:rsidRPr="00940BE0">
        <w:t xml:space="preserve"> H, </w:t>
      </w:r>
      <w:proofErr w:type="spellStart"/>
      <w:r w:rsidRPr="00940BE0">
        <w:t>Scheij</w:t>
      </w:r>
      <w:proofErr w:type="spellEnd"/>
      <w:r w:rsidRPr="00940BE0">
        <w:t xml:space="preserve"> S, </w:t>
      </w:r>
      <w:proofErr w:type="spellStart"/>
      <w:r w:rsidRPr="00940BE0">
        <w:t>Ghauharali</w:t>
      </w:r>
      <w:proofErr w:type="spellEnd"/>
      <w:r w:rsidRPr="00940BE0">
        <w:t xml:space="preserve"> K, van </w:t>
      </w:r>
      <w:proofErr w:type="spellStart"/>
      <w:r w:rsidRPr="00940BE0">
        <w:t>Breemen</w:t>
      </w:r>
      <w:proofErr w:type="spellEnd"/>
      <w:r w:rsidRPr="00940BE0">
        <w:t xml:space="preserve"> MJ, </w:t>
      </w:r>
      <w:proofErr w:type="spellStart"/>
      <w:r w:rsidRPr="00940BE0">
        <w:t>Ferraz</w:t>
      </w:r>
      <w:proofErr w:type="spellEnd"/>
      <w:r w:rsidRPr="00940BE0">
        <w:t xml:space="preserve"> MJ, Groener JE, Maas M, </w:t>
      </w:r>
      <w:proofErr w:type="spellStart"/>
      <w:r w:rsidRPr="00940BE0">
        <w:t>Wijburg</w:t>
      </w:r>
      <w:proofErr w:type="spellEnd"/>
      <w:r w:rsidRPr="00940BE0">
        <w:t xml:space="preserve"> FA, </w:t>
      </w:r>
      <w:proofErr w:type="spellStart"/>
      <w:r w:rsidRPr="00940BE0">
        <w:t>Speijer</w:t>
      </w:r>
      <w:proofErr w:type="spellEnd"/>
      <w:r w:rsidRPr="00940BE0">
        <w:t xml:space="preserve"> D, </w:t>
      </w:r>
      <w:proofErr w:type="spellStart"/>
      <w:r w:rsidRPr="00940BE0">
        <w:t>Tylki-Szymanska</w:t>
      </w:r>
      <w:proofErr w:type="spellEnd"/>
      <w:r w:rsidRPr="00940BE0">
        <w:t xml:space="preserve"> A, </w:t>
      </w:r>
      <w:r w:rsidRPr="00940BE0">
        <w:rPr>
          <w:b/>
        </w:rPr>
        <w:t>Mistry PK</w:t>
      </w:r>
      <w:r w:rsidRPr="00940BE0">
        <w:t xml:space="preserve">, Boot RG, Aerts JM., Elevated plasma glucosylsphingosine in Gaucher disease: relation to phenotype, storage cell markers, and therapeutic response. </w:t>
      </w:r>
      <w:r w:rsidRPr="00940BE0">
        <w:rPr>
          <w:i/>
        </w:rPr>
        <w:t>Blood</w:t>
      </w:r>
      <w:r w:rsidRPr="00940BE0">
        <w:t>. 2011; 118(16): p. e118-27. PMID: 21868580</w:t>
      </w:r>
    </w:p>
    <w:bookmarkEnd w:id="2"/>
    <w:p w14:paraId="3F3195F3"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Cole JA, Taylor JS, </w:t>
      </w:r>
      <w:proofErr w:type="spellStart"/>
      <w:r w:rsidRPr="00940BE0">
        <w:t>Hangartner</w:t>
      </w:r>
      <w:proofErr w:type="spellEnd"/>
      <w:r w:rsidRPr="00940BE0">
        <w:t xml:space="preserve"> TN, Weinreb NJ, </w:t>
      </w:r>
      <w:r w:rsidRPr="00940BE0">
        <w:rPr>
          <w:b/>
        </w:rPr>
        <w:t>Mistry PK</w:t>
      </w:r>
      <w:r w:rsidRPr="00940BE0">
        <w:t xml:space="preserve">, Khan A., Reducing selection bias in case-control studies from rare disease registries. </w:t>
      </w:r>
      <w:proofErr w:type="spellStart"/>
      <w:r w:rsidRPr="00940BE0">
        <w:rPr>
          <w:i/>
        </w:rPr>
        <w:t>Orphanet</w:t>
      </w:r>
      <w:proofErr w:type="spellEnd"/>
      <w:r w:rsidRPr="00940BE0">
        <w:rPr>
          <w:i/>
        </w:rPr>
        <w:t xml:space="preserve"> J Rare Dis</w:t>
      </w:r>
      <w:r w:rsidRPr="00940BE0">
        <w:t>, 2011; 42(2): 424-35. PMID: 21910867</w:t>
      </w:r>
    </w:p>
    <w:p w14:paraId="6C52506F"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Hammer MB, </w:t>
      </w:r>
      <w:proofErr w:type="spellStart"/>
      <w:r w:rsidRPr="00940BE0">
        <w:t>Eleuch-Fayache</w:t>
      </w:r>
      <w:proofErr w:type="spellEnd"/>
      <w:r w:rsidRPr="00940BE0">
        <w:t xml:space="preserve"> G, </w:t>
      </w:r>
      <w:proofErr w:type="spellStart"/>
      <w:r w:rsidRPr="00940BE0">
        <w:t>Schottlaender</w:t>
      </w:r>
      <w:proofErr w:type="spellEnd"/>
      <w:r w:rsidRPr="00940BE0">
        <w:t xml:space="preserve"> LV, </w:t>
      </w:r>
      <w:proofErr w:type="spellStart"/>
      <w:r w:rsidRPr="00940BE0">
        <w:t>Nehdi</w:t>
      </w:r>
      <w:proofErr w:type="spellEnd"/>
      <w:r w:rsidRPr="00940BE0">
        <w:t xml:space="preserve"> H, Gibbs JR, </w:t>
      </w:r>
      <w:proofErr w:type="spellStart"/>
      <w:r w:rsidRPr="00940BE0">
        <w:t>Arepalli</w:t>
      </w:r>
      <w:proofErr w:type="spellEnd"/>
      <w:r w:rsidRPr="00940BE0">
        <w:t xml:space="preserve"> SK, Chong SB, Hernandez DG, </w:t>
      </w:r>
      <w:proofErr w:type="spellStart"/>
      <w:r w:rsidRPr="00940BE0">
        <w:t>Sailer</w:t>
      </w:r>
      <w:proofErr w:type="spellEnd"/>
      <w:r w:rsidRPr="00940BE0">
        <w:t xml:space="preserve"> A, Liu G, </w:t>
      </w:r>
      <w:r w:rsidRPr="00940BE0">
        <w:rPr>
          <w:b/>
        </w:rPr>
        <w:t>Mistry PK</w:t>
      </w:r>
      <w:r w:rsidRPr="00940BE0">
        <w:t xml:space="preserve">, Cai H, Shrader G, Sassi C, </w:t>
      </w:r>
      <w:proofErr w:type="spellStart"/>
      <w:r w:rsidRPr="00940BE0">
        <w:t>Bouhlal</w:t>
      </w:r>
      <w:proofErr w:type="spellEnd"/>
      <w:r w:rsidRPr="00940BE0">
        <w:t xml:space="preserve"> Y, </w:t>
      </w:r>
      <w:proofErr w:type="spellStart"/>
      <w:r w:rsidRPr="00940BE0">
        <w:t>Houlden</w:t>
      </w:r>
      <w:proofErr w:type="spellEnd"/>
      <w:r w:rsidRPr="00940BE0">
        <w:t xml:space="preserve"> H, </w:t>
      </w:r>
      <w:proofErr w:type="spellStart"/>
      <w:r w:rsidRPr="00940BE0">
        <w:t>Hentati</w:t>
      </w:r>
      <w:proofErr w:type="spellEnd"/>
      <w:r w:rsidRPr="00940BE0">
        <w:t xml:space="preserve"> F, </w:t>
      </w:r>
      <w:proofErr w:type="spellStart"/>
      <w:r w:rsidRPr="00940BE0">
        <w:t>Amouri</w:t>
      </w:r>
      <w:proofErr w:type="spellEnd"/>
      <w:r w:rsidRPr="00940BE0">
        <w:t xml:space="preserve"> R, Singleton AB. Mutations in GBA2 cause autosomal-recessive cerebellar ataxia with spasticity. </w:t>
      </w:r>
      <w:r w:rsidRPr="00940BE0">
        <w:rPr>
          <w:i/>
        </w:rPr>
        <w:t>Am J Hum Genet</w:t>
      </w:r>
      <w:r w:rsidRPr="00940BE0">
        <w:t>. 2013;92(2):245-51. PMID: 23332917</w:t>
      </w:r>
    </w:p>
    <w:p w14:paraId="2CE4A544"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Cheng SX, Bai HX, Gonzalez-Peralta R, </w:t>
      </w:r>
      <w:r w:rsidRPr="00940BE0">
        <w:rPr>
          <w:b/>
        </w:rPr>
        <w:t>Mistry PK</w:t>
      </w:r>
      <w:r w:rsidRPr="00940BE0">
        <w:t xml:space="preserve">, Gorelick FS. Calcium ameliorates diarrhea in immunocompromised children. </w:t>
      </w:r>
      <w:r w:rsidRPr="00940BE0">
        <w:rPr>
          <w:i/>
        </w:rPr>
        <w:t xml:space="preserve">J </w:t>
      </w:r>
      <w:proofErr w:type="spellStart"/>
      <w:r w:rsidRPr="00940BE0">
        <w:rPr>
          <w:i/>
        </w:rPr>
        <w:t>Pediatr</w:t>
      </w:r>
      <w:proofErr w:type="spellEnd"/>
      <w:r w:rsidRPr="00940BE0">
        <w:rPr>
          <w:i/>
        </w:rPr>
        <w:t xml:space="preserve"> Gastroenterol </w:t>
      </w:r>
      <w:proofErr w:type="spellStart"/>
      <w:r w:rsidRPr="00940BE0">
        <w:rPr>
          <w:i/>
        </w:rPr>
        <w:t>Nutr</w:t>
      </w:r>
      <w:proofErr w:type="spellEnd"/>
      <w:r w:rsidRPr="00940BE0">
        <w:t>. 2013;56(6):641-4. PMID: 23343935</w:t>
      </w:r>
    </w:p>
    <w:p w14:paraId="5AA4EDC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Lo SM, Choi </w:t>
      </w:r>
      <w:proofErr w:type="gramStart"/>
      <w:r w:rsidRPr="00940BE0">
        <w:t>M ,</w:t>
      </w:r>
      <w:proofErr w:type="gramEnd"/>
      <w:r w:rsidRPr="00940BE0">
        <w:t xml:space="preserve"> Liu J, Jain D, Boot RG, Kallemeijn WW, Aerts JM, Pashankar F, Kupfer G, Mane S, Lifton RP, </w:t>
      </w:r>
      <w:r w:rsidRPr="00940BE0">
        <w:rPr>
          <w:b/>
        </w:rPr>
        <w:t>Mistry PK</w:t>
      </w:r>
      <w:r w:rsidRPr="00940BE0">
        <w:t xml:space="preserve">. Phenotypic diversity in type 1 Gaucher disease: Discovering the Genetic Basis of Gaucher disease/hematological malignancy phenotype by whole exome capture and massively parallel sequencing. </w:t>
      </w:r>
      <w:r w:rsidRPr="00940BE0">
        <w:rPr>
          <w:i/>
        </w:rPr>
        <w:t>Blood</w:t>
      </w:r>
      <w:r w:rsidRPr="00940BE0">
        <w:t>.2012; 119(20):4731-40. PMID: 22493294</w:t>
      </w:r>
    </w:p>
    <w:p w14:paraId="0441ECF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Stein P, Zhang C, Liu J, Pastores GM, Wang Z, Yang R, Cho </w:t>
      </w:r>
      <w:proofErr w:type="gramStart"/>
      <w:r w:rsidRPr="00940BE0">
        <w:t>J ,</w:t>
      </w:r>
      <w:proofErr w:type="gramEnd"/>
      <w:r w:rsidRPr="00940BE0">
        <w:t xml:space="preserve"> </w:t>
      </w:r>
      <w:proofErr w:type="spellStart"/>
      <w:r w:rsidRPr="00940BE0">
        <w:t>Gregersen</w:t>
      </w:r>
      <w:proofErr w:type="spellEnd"/>
      <w:r w:rsidRPr="00940BE0">
        <w:t xml:space="preserve"> P, Zhao H, </w:t>
      </w:r>
      <w:r w:rsidRPr="00940BE0">
        <w:rPr>
          <w:b/>
        </w:rPr>
        <w:t>Mistry PK</w:t>
      </w:r>
      <w:r w:rsidRPr="00940BE0">
        <w:t xml:space="preserve">. Genome-wide Association Study of N370S Homozygous Gaucher Disease Reveals the Candidacy of CLN8 gene as a Genetic Modifier Contributing to Extreme Phenotypic Variation in Gaucher Disease. </w:t>
      </w:r>
      <w:r w:rsidRPr="00940BE0">
        <w:rPr>
          <w:i/>
        </w:rPr>
        <w:t>Amer J Hematol</w:t>
      </w:r>
      <w:r w:rsidRPr="00940BE0">
        <w:t xml:space="preserve">. 2012;87(4):377-83. </w:t>
      </w:r>
      <w:proofErr w:type="spellStart"/>
      <w:r w:rsidRPr="00940BE0">
        <w:t>doi</w:t>
      </w:r>
      <w:proofErr w:type="spellEnd"/>
      <w:r w:rsidRPr="00940BE0">
        <w:t>: 10.1002/ajh.23118. PMID: 22388998</w:t>
      </w:r>
    </w:p>
    <w:p w14:paraId="702C9020"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Khan A, Cole JA, Taylor JS, </w:t>
      </w:r>
      <w:proofErr w:type="spellStart"/>
      <w:r w:rsidRPr="00940BE0">
        <w:t>Hangartner</w:t>
      </w:r>
      <w:proofErr w:type="spellEnd"/>
      <w:r w:rsidRPr="00940BE0">
        <w:t xml:space="preserve"> TN, Weinreb NJ, </w:t>
      </w:r>
      <w:r w:rsidRPr="00940BE0">
        <w:rPr>
          <w:b/>
        </w:rPr>
        <w:t>Mistry PK</w:t>
      </w:r>
      <w:r w:rsidRPr="00940BE0">
        <w:t xml:space="preserve">. Risk factors for fractures and avascular osteonecrosis in Type 1 Gaucher disease – a study from the International Gaucher Registry. </w:t>
      </w:r>
      <w:r w:rsidRPr="00940BE0">
        <w:rPr>
          <w:i/>
        </w:rPr>
        <w:t>J of Bone and Mineral Research</w:t>
      </w:r>
      <w:r w:rsidRPr="00940BE0">
        <w:t>. 2012; 27(8):1839-48 PMID: 22692814</w:t>
      </w:r>
    </w:p>
    <w:p w14:paraId="78A21801"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lastRenderedPageBreak/>
        <w:t xml:space="preserve">Yuen T, Iqbal J, Zhu LL, Sun L, Lin A, Zhao H, Liu J, </w:t>
      </w:r>
      <w:r w:rsidRPr="00940BE0">
        <w:rPr>
          <w:b/>
        </w:rPr>
        <w:t>Mistry PK</w:t>
      </w:r>
      <w:r w:rsidRPr="00940BE0">
        <w:t xml:space="preserve">, Zaidi M. Disease-drug pairs revealed by computational genomic connectivity mapping on GBA1 deficient, Gaucher disease mice. </w:t>
      </w:r>
      <w:r w:rsidRPr="00940BE0">
        <w:rPr>
          <w:i/>
        </w:rPr>
        <w:t xml:space="preserve">Biochem </w:t>
      </w:r>
      <w:proofErr w:type="spellStart"/>
      <w:r w:rsidRPr="00940BE0">
        <w:rPr>
          <w:i/>
        </w:rPr>
        <w:t>Biophys</w:t>
      </w:r>
      <w:proofErr w:type="spellEnd"/>
      <w:r w:rsidRPr="00940BE0">
        <w:rPr>
          <w:i/>
        </w:rPr>
        <w:t xml:space="preserve"> Res </w:t>
      </w:r>
      <w:proofErr w:type="spellStart"/>
      <w:r w:rsidRPr="00940BE0">
        <w:rPr>
          <w:i/>
        </w:rPr>
        <w:t>Commun</w:t>
      </w:r>
      <w:proofErr w:type="spellEnd"/>
      <w:r w:rsidRPr="00940BE0">
        <w:t>. 2012. 422(4):573-7. PMID: 22588172</w:t>
      </w:r>
    </w:p>
    <w:p w14:paraId="7D7FCC4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Liu J, Halene S, Yang M, Iqbal J, Yang R, Mehal WZ, Chuang WL, Jain D, Yuen T, Sun L, Zaidi M, </w:t>
      </w:r>
      <w:r w:rsidRPr="00940BE0">
        <w:rPr>
          <w:b/>
        </w:rPr>
        <w:t>Mistry PK</w:t>
      </w:r>
      <w:r w:rsidRPr="00940BE0">
        <w:t xml:space="preserve">. Gaucher disease gene GBA functions in immune regulation. </w:t>
      </w:r>
      <w:r w:rsidRPr="00940BE0">
        <w:rPr>
          <w:i/>
        </w:rPr>
        <w:t xml:space="preserve">Proc Natl </w:t>
      </w:r>
      <w:proofErr w:type="spellStart"/>
      <w:r w:rsidRPr="00940BE0">
        <w:rPr>
          <w:i/>
        </w:rPr>
        <w:t>Acad</w:t>
      </w:r>
      <w:proofErr w:type="spellEnd"/>
      <w:r w:rsidRPr="00940BE0">
        <w:rPr>
          <w:i/>
        </w:rPr>
        <w:t xml:space="preserve"> Sci U S A</w:t>
      </w:r>
      <w:r w:rsidRPr="00940BE0">
        <w:t>. 2012; 109(25): 10018-23. PMID: 226657632</w:t>
      </w:r>
    </w:p>
    <w:p w14:paraId="2ACCD1FB"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Liu J, Sun L, Chuang WL, Yuen T, Yang R, Lu P, Zhang K, Li J, </w:t>
      </w:r>
      <w:proofErr w:type="spellStart"/>
      <w:r w:rsidRPr="00940BE0">
        <w:t>Keutzer</w:t>
      </w:r>
      <w:proofErr w:type="spellEnd"/>
      <w:r w:rsidRPr="00940BE0">
        <w:t xml:space="preserve"> J, </w:t>
      </w:r>
      <w:proofErr w:type="spellStart"/>
      <w:r w:rsidRPr="00940BE0">
        <w:t>Stachnik</w:t>
      </w:r>
      <w:proofErr w:type="spellEnd"/>
      <w:r w:rsidRPr="00940BE0">
        <w:t xml:space="preserve"> A, Mennone A, Boyer JL, Jain D, Brady RO, New MI, Zaidi M. Glucocerebrosidase 2 gene deletion rescues type 1 Gaucher disease. </w:t>
      </w:r>
      <w:r w:rsidRPr="00940BE0">
        <w:rPr>
          <w:i/>
        </w:rPr>
        <w:t xml:space="preserve">Proc Natl </w:t>
      </w:r>
      <w:proofErr w:type="spellStart"/>
      <w:r w:rsidRPr="00940BE0">
        <w:rPr>
          <w:i/>
        </w:rPr>
        <w:t>Acad</w:t>
      </w:r>
      <w:proofErr w:type="spellEnd"/>
      <w:r w:rsidRPr="00940BE0">
        <w:rPr>
          <w:i/>
        </w:rPr>
        <w:t xml:space="preserve"> Sci U S A</w:t>
      </w:r>
      <w:r w:rsidR="0006526C" w:rsidRPr="00940BE0">
        <w:t>.</w:t>
      </w:r>
      <w:r w:rsidRPr="00940BE0">
        <w:t xml:space="preserve"> 2014</w:t>
      </w:r>
      <w:r w:rsidR="0006526C" w:rsidRPr="00940BE0">
        <w:t>;</w:t>
      </w:r>
      <w:r w:rsidRPr="00940BE0">
        <w:t xml:space="preserve"> 111(13):4934-9. PMID: 24639522</w:t>
      </w:r>
    </w:p>
    <w:p w14:paraId="0EA04C5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Nair S, Boddupalli CS, Verma R, Liu J, Yang R, Pastores GM, </w:t>
      </w:r>
      <w:r w:rsidRPr="00940BE0">
        <w:rPr>
          <w:b/>
        </w:rPr>
        <w:t>Mistry PK</w:t>
      </w:r>
      <w:r w:rsidRPr="00940BE0">
        <w:t xml:space="preserve">, Dhodapkar MV. Type II NKT-TFH cells against Gaucher lipids regulate B cell immunity and inflammation. </w:t>
      </w:r>
      <w:r w:rsidRPr="00940BE0">
        <w:rPr>
          <w:i/>
        </w:rPr>
        <w:t>Blood</w:t>
      </w:r>
      <w:r w:rsidRPr="00940BE0">
        <w:t xml:space="preserve">. </w:t>
      </w:r>
      <w:r w:rsidR="0006526C" w:rsidRPr="00940BE0">
        <w:t>2014; 125(8): 1256-7</w:t>
      </w:r>
      <w:r w:rsidRPr="00940BE0">
        <w:t>PMID: 25499455</w:t>
      </w:r>
    </w:p>
    <w:p w14:paraId="369DB4B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Vilarinho S, Choi M, Jain D, Malhotra A, Kulkarni S, Pashankar D, Phatak U, Patel M, Bale A, Mane S, Lifton RP, </w:t>
      </w:r>
      <w:r w:rsidRPr="00940BE0">
        <w:rPr>
          <w:b/>
        </w:rPr>
        <w:t>Mistry PK</w:t>
      </w:r>
      <w:r w:rsidRPr="00940BE0">
        <w:t xml:space="preserve">. Individual exome analysis in diagnosis and management of </w:t>
      </w:r>
      <w:proofErr w:type="spellStart"/>
      <w:r w:rsidRPr="00940BE0">
        <w:t>paediatric</w:t>
      </w:r>
      <w:proofErr w:type="spellEnd"/>
      <w:r w:rsidRPr="00940BE0">
        <w:t xml:space="preserve"> liver failure of indeterminate </w:t>
      </w:r>
      <w:proofErr w:type="spellStart"/>
      <w:r w:rsidRPr="00940BE0">
        <w:t>aetiology</w:t>
      </w:r>
      <w:proofErr w:type="spellEnd"/>
      <w:r w:rsidRPr="00940BE0">
        <w:t xml:space="preserve">. </w:t>
      </w:r>
      <w:r w:rsidRPr="00940BE0">
        <w:rPr>
          <w:i/>
        </w:rPr>
        <w:t>J Hepatol</w:t>
      </w:r>
      <w:r w:rsidRPr="00940BE0">
        <w:t>. 2014 Nov;61(5):1056-63. PMID: 25016221</w:t>
      </w:r>
    </w:p>
    <w:p w14:paraId="5B2ACE22"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w:t>
      </w:r>
      <w:r w:rsidR="0006526C" w:rsidRPr="00940BE0">
        <w:rPr>
          <w:b/>
        </w:rPr>
        <w:t xml:space="preserve"> PK</w:t>
      </w:r>
      <w:r w:rsidRPr="00940BE0">
        <w:t xml:space="preserve">, E </w:t>
      </w:r>
      <w:proofErr w:type="gramStart"/>
      <w:r w:rsidRPr="00940BE0">
        <w:t>Lukina ,</w:t>
      </w:r>
      <w:proofErr w:type="gramEnd"/>
      <w:r w:rsidRPr="00940BE0">
        <w:t xml:space="preserve"> H Ben </w:t>
      </w:r>
      <w:proofErr w:type="spellStart"/>
      <w:r w:rsidRPr="00940BE0">
        <w:t>Turkia</w:t>
      </w:r>
      <w:proofErr w:type="spellEnd"/>
      <w:r w:rsidRPr="00940BE0">
        <w:t xml:space="preserve">, D Amato, H Baris, M </w:t>
      </w:r>
      <w:proofErr w:type="spellStart"/>
      <w:r w:rsidRPr="00940BE0">
        <w:t>Dasouki</w:t>
      </w:r>
      <w:proofErr w:type="spellEnd"/>
      <w:r w:rsidRPr="00940BE0">
        <w:t xml:space="preserve"> , M Ghosn, A. Mehta, S Packman, G Pastores, M Petakov, S </w:t>
      </w:r>
      <w:proofErr w:type="spellStart"/>
      <w:r w:rsidRPr="00940BE0">
        <w:t>Assouline</w:t>
      </w:r>
      <w:proofErr w:type="spellEnd"/>
      <w:r w:rsidRPr="00940BE0">
        <w:t xml:space="preserve">, M Balwani,  S </w:t>
      </w:r>
      <w:proofErr w:type="spellStart"/>
      <w:r w:rsidRPr="00940BE0">
        <w:t>Danda</w:t>
      </w:r>
      <w:proofErr w:type="spellEnd"/>
      <w:r w:rsidRPr="00940BE0">
        <w:t xml:space="preserve">, E Hadjiev, A Ortega, S Shankar, MH Solano, L Ross, S </w:t>
      </w:r>
      <w:proofErr w:type="spellStart"/>
      <w:r w:rsidRPr="00940BE0">
        <w:t>Marulkar</w:t>
      </w:r>
      <w:proofErr w:type="spellEnd"/>
      <w:r w:rsidRPr="00940BE0">
        <w:t>, MJ Peterschmitt (2015) A Novel Substrate Reduction Therapy for Gaucher Disease Type 1: Efficacy and Safety of Eliglustat in the Randomized, Double-Blind, Place</w:t>
      </w:r>
      <w:r w:rsidR="0006526C" w:rsidRPr="00940BE0">
        <w:t xml:space="preserve">bo-Controlled ENGAGE Trial. </w:t>
      </w:r>
      <w:r w:rsidR="0006526C" w:rsidRPr="00940BE0">
        <w:rPr>
          <w:i/>
        </w:rPr>
        <w:t>JAMA</w:t>
      </w:r>
      <w:r w:rsidR="0006526C" w:rsidRPr="00940BE0">
        <w:t>.</w:t>
      </w:r>
      <w:r w:rsidRPr="00940BE0">
        <w:t xml:space="preserve">  2015;313(7):695-706. </w:t>
      </w:r>
      <w:proofErr w:type="spellStart"/>
      <w:r w:rsidRPr="00940BE0">
        <w:t>doi</w:t>
      </w:r>
      <w:proofErr w:type="spellEnd"/>
      <w:r w:rsidRPr="00940BE0">
        <w:t>: 10.1001/jama.2015.459. PMID: 25688781</w:t>
      </w:r>
    </w:p>
    <w:p w14:paraId="1432DFA5"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Ningappa</w:t>
      </w:r>
      <w:proofErr w:type="spellEnd"/>
      <w:r w:rsidRPr="00940BE0">
        <w:t xml:space="preserve"> M, So J, </w:t>
      </w:r>
      <w:proofErr w:type="spellStart"/>
      <w:r w:rsidRPr="00940BE0">
        <w:t>Glessner</w:t>
      </w:r>
      <w:proofErr w:type="spellEnd"/>
      <w:r w:rsidRPr="00940BE0">
        <w:t xml:space="preserve"> J, </w:t>
      </w:r>
      <w:proofErr w:type="spellStart"/>
      <w:r w:rsidRPr="00940BE0">
        <w:t>Ashokkumar</w:t>
      </w:r>
      <w:proofErr w:type="spellEnd"/>
      <w:r w:rsidRPr="00940BE0">
        <w:t xml:space="preserve"> C, Ranganathan S, Min J, Higgs BW, Sun Q, Haberman K, Schmitt L, Vilarinho S, </w:t>
      </w:r>
      <w:r w:rsidRPr="00940BE0">
        <w:rPr>
          <w:b/>
        </w:rPr>
        <w:t>Mistry PK</w:t>
      </w:r>
      <w:r w:rsidRPr="00940BE0">
        <w:t xml:space="preserve">, </w:t>
      </w:r>
      <w:proofErr w:type="spellStart"/>
      <w:r w:rsidRPr="00940BE0">
        <w:t>Vockley</w:t>
      </w:r>
      <w:proofErr w:type="spellEnd"/>
      <w:r w:rsidRPr="00940BE0">
        <w:t xml:space="preserve"> G, Dhawan A, </w:t>
      </w:r>
      <w:proofErr w:type="spellStart"/>
      <w:r w:rsidRPr="00940BE0">
        <w:t>Gittes</w:t>
      </w:r>
      <w:proofErr w:type="spellEnd"/>
      <w:r w:rsidRPr="00940BE0">
        <w:t xml:space="preserve"> GK, </w:t>
      </w:r>
      <w:proofErr w:type="spellStart"/>
      <w:r w:rsidRPr="00940BE0">
        <w:t>Hakonarson</w:t>
      </w:r>
      <w:proofErr w:type="spellEnd"/>
      <w:r w:rsidRPr="00940BE0">
        <w:t xml:space="preserve"> H, Jaffe R, Subramaniam S, Shin D, Sindhi R. The Role of ARF6 in Biliary Atresia. </w:t>
      </w:r>
      <w:proofErr w:type="spellStart"/>
      <w:r w:rsidRPr="00940BE0">
        <w:rPr>
          <w:i/>
        </w:rPr>
        <w:t>PLoS</w:t>
      </w:r>
      <w:proofErr w:type="spellEnd"/>
      <w:r w:rsidRPr="00940BE0">
        <w:rPr>
          <w:i/>
        </w:rPr>
        <w:t xml:space="preserve"> One</w:t>
      </w:r>
      <w:r w:rsidRPr="00940BE0">
        <w:t>. 2015;10(9); PMID: 26379158</w:t>
      </w:r>
    </w:p>
    <w:p w14:paraId="7EBA88FD"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Balwani M, Burrow TA, Charrow J, Goker-Alpan O, Kaplan P, Kishnani PS, </w:t>
      </w:r>
      <w:r w:rsidRPr="00940BE0">
        <w:rPr>
          <w:b/>
        </w:rPr>
        <w:t>Mistry P</w:t>
      </w:r>
      <w:r w:rsidRPr="00940BE0">
        <w:t xml:space="preserve">, Ruskin J, Weinreb N. Recommendations for the use of eliglustat in the treatment of adults with Gaucher disease type 1 in the United States. </w:t>
      </w:r>
      <w:r w:rsidRPr="00940BE0">
        <w:rPr>
          <w:i/>
        </w:rPr>
        <w:t xml:space="preserve">Mol Genet </w:t>
      </w:r>
      <w:proofErr w:type="spellStart"/>
      <w:r w:rsidRPr="00940BE0">
        <w:rPr>
          <w:i/>
        </w:rPr>
        <w:t>Metab</w:t>
      </w:r>
      <w:proofErr w:type="spellEnd"/>
      <w:r w:rsidRPr="00940BE0">
        <w:t xml:space="preserve">. 2016;117(2): 95-103. PMID: 26387627. </w:t>
      </w:r>
    </w:p>
    <w:p w14:paraId="55266020"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Nair S., Branagan A., Liu J., Boddupalli CS., </w:t>
      </w:r>
      <w:r w:rsidRPr="00940BE0">
        <w:rPr>
          <w:b/>
        </w:rPr>
        <w:t>Mistry PK</w:t>
      </w:r>
      <w:r w:rsidRPr="00940BE0">
        <w:t xml:space="preserve">., Dhodapkar MV., (equal contribution) Clonal Immunoglobulin against Lysolipids in the Origin of Myeloma. </w:t>
      </w:r>
      <w:r w:rsidRPr="00940BE0">
        <w:rPr>
          <w:i/>
        </w:rPr>
        <w:t xml:space="preserve">N </w:t>
      </w:r>
      <w:proofErr w:type="spellStart"/>
      <w:r w:rsidRPr="00940BE0">
        <w:rPr>
          <w:i/>
        </w:rPr>
        <w:t>Engl</w:t>
      </w:r>
      <w:proofErr w:type="spellEnd"/>
      <w:r w:rsidRPr="00940BE0">
        <w:rPr>
          <w:i/>
        </w:rPr>
        <w:t xml:space="preserve"> J Med</w:t>
      </w:r>
      <w:r w:rsidR="00C21F0C" w:rsidRPr="00940BE0">
        <w:t>.</w:t>
      </w:r>
      <w:r w:rsidRPr="00940BE0">
        <w:t xml:space="preserve"> 2016; 374 (6): 555. PMID: 26863356. </w:t>
      </w:r>
    </w:p>
    <w:p w14:paraId="3C427C2C"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Verma J, Thomas DC, Kasper DC, Sharma S, Puri RD, </w:t>
      </w:r>
      <w:proofErr w:type="spellStart"/>
      <w:r w:rsidRPr="00940BE0">
        <w:t>Bijarnia-Mahay</w:t>
      </w:r>
      <w:proofErr w:type="spellEnd"/>
      <w:r w:rsidRPr="00940BE0">
        <w:t xml:space="preserve"> S, </w:t>
      </w:r>
      <w:r w:rsidRPr="00940BE0">
        <w:rPr>
          <w:b/>
        </w:rPr>
        <w:t>Mistry PK</w:t>
      </w:r>
      <w:r w:rsidRPr="00940BE0">
        <w:t xml:space="preserve">, Verma IC. Inherited Metabolic Disorders: Efficacy of Enzyme Assays on Dried Blood Spots for the Diagnosis of Lysosomal Storage Disorders. </w:t>
      </w:r>
      <w:r w:rsidRPr="00940BE0">
        <w:rPr>
          <w:i/>
        </w:rPr>
        <w:t>JIMD Rep</w:t>
      </w:r>
      <w:r w:rsidRPr="00940BE0">
        <w:t xml:space="preserve">. 2016. PMID: 27008195. </w:t>
      </w:r>
    </w:p>
    <w:p w14:paraId="5DA287F0"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Murugesan V, Lischuk A, Haims A, Lackman R, Brooks JS, Mankin H, </w:t>
      </w:r>
      <w:r w:rsidRPr="00940BE0">
        <w:rPr>
          <w:b/>
        </w:rPr>
        <w:t>Mistry PK</w:t>
      </w:r>
      <w:r w:rsidRPr="00940BE0">
        <w:t xml:space="preserve">. Case series and literature review of skeletal tumors and their incidence in the Gaucher disease population. </w:t>
      </w:r>
      <w:r w:rsidRPr="00940BE0">
        <w:rPr>
          <w:i/>
        </w:rPr>
        <w:t>Am J Hematol</w:t>
      </w:r>
      <w:r w:rsidRPr="00940BE0">
        <w:t xml:space="preserve">. 2016;91(7):736-41. </w:t>
      </w:r>
      <w:proofErr w:type="spellStart"/>
      <w:r w:rsidRPr="00940BE0">
        <w:t>doi</w:t>
      </w:r>
      <w:proofErr w:type="spellEnd"/>
      <w:r w:rsidRPr="00940BE0">
        <w:t xml:space="preserve">: 10.1002/ajh.24398. No abstract available.  PMID: 27102845 </w:t>
      </w:r>
    </w:p>
    <w:p w14:paraId="3F45E7DE"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Lopez G, Kim J, Wiggs E, Cintron D, </w:t>
      </w:r>
      <w:proofErr w:type="spellStart"/>
      <w:r w:rsidRPr="00940BE0">
        <w:t>Groden</w:t>
      </w:r>
      <w:proofErr w:type="spellEnd"/>
      <w:r w:rsidRPr="00940BE0">
        <w:t xml:space="preserve"> C, Tayebi N, </w:t>
      </w:r>
      <w:r w:rsidRPr="00940BE0">
        <w:rPr>
          <w:b/>
        </w:rPr>
        <w:t>Mistry PK</w:t>
      </w:r>
      <w:r w:rsidRPr="00940BE0">
        <w:t xml:space="preserve">, Pastores GM, Zimran A, Goker-Alpan O, Sidransky E. Clinical </w:t>
      </w:r>
      <w:proofErr w:type="gramStart"/>
      <w:r w:rsidRPr="00940BE0">
        <w:t>course</w:t>
      </w:r>
      <w:proofErr w:type="gramEnd"/>
      <w:r w:rsidRPr="00940BE0">
        <w:t xml:space="preserve"> and prognosis in patients with Gaucher disease and parkinsonism. </w:t>
      </w:r>
      <w:r w:rsidRPr="00940BE0">
        <w:rPr>
          <w:i/>
        </w:rPr>
        <w:t>Neurol Genet</w:t>
      </w:r>
      <w:r w:rsidRPr="00940BE0">
        <w:t>. 2016;</w:t>
      </w:r>
      <w:r w:rsidR="00C21F0C" w:rsidRPr="00940BE0">
        <w:t xml:space="preserve"> </w:t>
      </w:r>
      <w:r w:rsidRPr="00940BE0">
        <w:t>2(2</w:t>
      </w:r>
      <w:proofErr w:type="gramStart"/>
      <w:r w:rsidRPr="00940BE0">
        <w:t>):e</w:t>
      </w:r>
      <w:proofErr w:type="gramEnd"/>
      <w:r w:rsidRPr="00940BE0">
        <w:t xml:space="preserve">57. </w:t>
      </w:r>
      <w:proofErr w:type="spellStart"/>
      <w:r w:rsidRPr="00940BE0">
        <w:t>doi</w:t>
      </w:r>
      <w:proofErr w:type="spellEnd"/>
      <w:r w:rsidRPr="00940BE0">
        <w:t>: 10.1212/NXG.0000000000000057.  PMID: 27123476</w:t>
      </w:r>
    </w:p>
    <w:p w14:paraId="77DCF5C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lastRenderedPageBreak/>
        <w:t xml:space="preserve">Cohen IJ, Baris H, </w:t>
      </w:r>
      <w:r w:rsidRPr="00940BE0">
        <w:rPr>
          <w:b/>
        </w:rPr>
        <w:t>Mistry PK</w:t>
      </w:r>
      <w:r w:rsidRPr="00940BE0">
        <w:t xml:space="preserve">, Sands MS. Overcoming the Next Barriers to Successful Therapy. </w:t>
      </w:r>
      <w:proofErr w:type="spellStart"/>
      <w:r w:rsidRPr="00940BE0">
        <w:rPr>
          <w:i/>
        </w:rPr>
        <w:t>Pediatr</w:t>
      </w:r>
      <w:proofErr w:type="spellEnd"/>
      <w:r w:rsidRPr="00940BE0">
        <w:rPr>
          <w:i/>
        </w:rPr>
        <w:t xml:space="preserve"> Endocrinol Rev</w:t>
      </w:r>
      <w:r w:rsidRPr="00940BE0">
        <w:t>. 2016;13 Suppl 1:629. No abstract available.  PMID: 27491209</w:t>
      </w:r>
    </w:p>
    <w:p w14:paraId="72CDD41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Murugesan V, Chuang WL, Liu J, Lischuk A, </w:t>
      </w:r>
      <w:proofErr w:type="spellStart"/>
      <w:r w:rsidRPr="00940BE0">
        <w:t>Kacena</w:t>
      </w:r>
      <w:proofErr w:type="spellEnd"/>
      <w:r w:rsidRPr="00940BE0">
        <w:t xml:space="preserve"> K, Lin H, Pastores GM, Yang R, </w:t>
      </w:r>
      <w:proofErr w:type="spellStart"/>
      <w:r w:rsidRPr="00940BE0">
        <w:t>Keutzer</w:t>
      </w:r>
      <w:proofErr w:type="spellEnd"/>
      <w:r w:rsidRPr="00940BE0">
        <w:t xml:space="preserve"> J, Zhang K, </w:t>
      </w:r>
      <w:r w:rsidRPr="00940BE0">
        <w:rPr>
          <w:b/>
        </w:rPr>
        <w:t>Mistry PK</w:t>
      </w:r>
      <w:r w:rsidRPr="00940BE0">
        <w:t xml:space="preserve">. Glucosylsphingosine is a key biomarker of Gaucher disease. </w:t>
      </w:r>
      <w:r w:rsidRPr="00940BE0">
        <w:rPr>
          <w:i/>
        </w:rPr>
        <w:t>Am J Hematol</w:t>
      </w:r>
      <w:r w:rsidRPr="00940BE0">
        <w:t xml:space="preserve">. 2016;91(11):1082-1089. </w:t>
      </w:r>
      <w:proofErr w:type="spellStart"/>
      <w:r w:rsidRPr="00940BE0">
        <w:t>doi</w:t>
      </w:r>
      <w:proofErr w:type="spellEnd"/>
      <w:r w:rsidRPr="00940BE0">
        <w:t>: 10.1002/ajh.24491. PMID: 27441734</w:t>
      </w:r>
    </w:p>
    <w:p w14:paraId="5D4E7FD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Sack J, Peaper DR, </w:t>
      </w:r>
      <w:r w:rsidRPr="00940BE0">
        <w:rPr>
          <w:b/>
        </w:rPr>
        <w:t>Mistry P</w:t>
      </w:r>
      <w:r w:rsidRPr="00940BE0">
        <w:t xml:space="preserve">, Malinis M. Clinical implications of </w:t>
      </w:r>
      <w:proofErr w:type="spellStart"/>
      <w:r w:rsidRPr="00940BE0">
        <w:t>Paracoccus</w:t>
      </w:r>
      <w:proofErr w:type="spellEnd"/>
      <w:r w:rsidRPr="00940BE0">
        <w:t xml:space="preserve"> </w:t>
      </w:r>
      <w:proofErr w:type="spellStart"/>
      <w:r w:rsidRPr="00940BE0">
        <w:t>yeeii</w:t>
      </w:r>
      <w:proofErr w:type="spellEnd"/>
      <w:r w:rsidRPr="00940BE0">
        <w:t xml:space="preserve"> bacteremia in a patient with decompensated cirrhosis. </w:t>
      </w:r>
      <w:proofErr w:type="spellStart"/>
      <w:r w:rsidRPr="00940BE0">
        <w:rPr>
          <w:i/>
        </w:rPr>
        <w:t>IDCases</w:t>
      </w:r>
      <w:proofErr w:type="spellEnd"/>
      <w:r w:rsidRPr="00940BE0">
        <w:t>. 2017;</w:t>
      </w:r>
      <w:r w:rsidR="00C21F0C" w:rsidRPr="00940BE0">
        <w:t xml:space="preserve"> </w:t>
      </w:r>
      <w:r w:rsidRPr="00940BE0">
        <w:t>7:9-10. PMID: 27920982</w:t>
      </w:r>
    </w:p>
    <w:p w14:paraId="278B8DA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Murugesan V, Liu J, Yang R, Lin H, Lischuk A, Pastores G, Zhang X, Chuang WL, </w:t>
      </w:r>
      <w:r w:rsidRPr="00940BE0">
        <w:rPr>
          <w:b/>
        </w:rPr>
        <w:t>Mistry PK</w:t>
      </w:r>
      <w:r w:rsidRPr="00940BE0">
        <w:t>. Validating glycoprotein non-metastatic melanoma B (</w:t>
      </w:r>
      <w:proofErr w:type="spellStart"/>
      <w:r w:rsidRPr="00940BE0">
        <w:t>gpNMB</w:t>
      </w:r>
      <w:proofErr w:type="spellEnd"/>
      <w:r w:rsidRPr="00940BE0">
        <w:t xml:space="preserve">, </w:t>
      </w:r>
      <w:proofErr w:type="spellStart"/>
      <w:r w:rsidRPr="00940BE0">
        <w:t>osteoactivin</w:t>
      </w:r>
      <w:proofErr w:type="spellEnd"/>
      <w:r w:rsidRPr="00940BE0">
        <w:t xml:space="preserve">), a new biomarker of Gaucher disease. </w:t>
      </w:r>
      <w:r w:rsidRPr="00940BE0">
        <w:rPr>
          <w:i/>
        </w:rPr>
        <w:t>Blood Cells Mol Dis</w:t>
      </w:r>
      <w:r w:rsidRPr="00940BE0">
        <w:t xml:space="preserve">. 2016. 68:47-53 </w:t>
      </w:r>
      <w:proofErr w:type="spellStart"/>
      <w:r w:rsidRPr="00940BE0">
        <w:t>pii</w:t>
      </w:r>
      <w:proofErr w:type="spellEnd"/>
      <w:r w:rsidRPr="00940BE0">
        <w:t xml:space="preserve">: S1079-9796(16)30239-X. </w:t>
      </w:r>
      <w:proofErr w:type="spellStart"/>
      <w:r w:rsidRPr="00940BE0">
        <w:t>doi</w:t>
      </w:r>
      <w:proofErr w:type="spellEnd"/>
      <w:r w:rsidRPr="00940BE0">
        <w:t>: 10.1016/j.bcmd.2016.12.002. PMID: 28003098</w:t>
      </w:r>
    </w:p>
    <w:p w14:paraId="2FC66077"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El-</w:t>
      </w:r>
      <w:proofErr w:type="spellStart"/>
      <w:r w:rsidRPr="00940BE0">
        <w:t>Beshlawy</w:t>
      </w:r>
      <w:proofErr w:type="spellEnd"/>
      <w:r w:rsidRPr="00940BE0">
        <w:t xml:space="preserve"> A, </w:t>
      </w:r>
      <w:proofErr w:type="spellStart"/>
      <w:r w:rsidRPr="00940BE0">
        <w:t>Tylki-Szymanska</w:t>
      </w:r>
      <w:proofErr w:type="spellEnd"/>
      <w:r w:rsidRPr="00940BE0">
        <w:t xml:space="preserve"> A, Vellodi A, Belmatoug N, Grabowski GA, Kolodny EH, Batista JL, Cox GF, </w:t>
      </w:r>
      <w:r w:rsidRPr="00940BE0">
        <w:rPr>
          <w:b/>
        </w:rPr>
        <w:t>Mistry PK</w:t>
      </w:r>
      <w:r w:rsidRPr="00940BE0">
        <w:t xml:space="preserve">. Long-term hematological, visceral, and growth outcomes in children with Gaucher disease type 3 treated with imiglucerase in the International Collaborative Gaucher Group Gaucher Registry. </w:t>
      </w:r>
      <w:r w:rsidRPr="00940BE0">
        <w:rPr>
          <w:i/>
        </w:rPr>
        <w:t xml:space="preserve">Mol Genet </w:t>
      </w:r>
      <w:proofErr w:type="spellStart"/>
      <w:r w:rsidRPr="00940BE0">
        <w:rPr>
          <w:i/>
        </w:rPr>
        <w:t>Metab</w:t>
      </w:r>
      <w:proofErr w:type="spellEnd"/>
      <w:r w:rsidRPr="00940BE0">
        <w:t xml:space="preserve">. </w:t>
      </w:r>
      <w:r w:rsidR="00C21F0C" w:rsidRPr="00940BE0">
        <w:t>2017</w:t>
      </w:r>
      <w:r w:rsidRPr="00940BE0">
        <w:t xml:space="preserve">;120(1-2):47-56. </w:t>
      </w:r>
      <w:proofErr w:type="spellStart"/>
      <w:r w:rsidRPr="00940BE0">
        <w:t>doi</w:t>
      </w:r>
      <w:proofErr w:type="spellEnd"/>
      <w:r w:rsidRPr="00940BE0">
        <w:t>: 10.1016/j.ymgme.2016.12.001. PMID: 28040394</w:t>
      </w:r>
    </w:p>
    <w:p w14:paraId="686F876D"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Raskovalova</w:t>
      </w:r>
      <w:proofErr w:type="spellEnd"/>
      <w:r w:rsidRPr="00940BE0">
        <w:t xml:space="preserve"> T, Deegan PB, Yang R, Pavlova E, Stirnemann J, </w:t>
      </w:r>
      <w:proofErr w:type="spellStart"/>
      <w:r w:rsidRPr="00940BE0">
        <w:t>Labarère</w:t>
      </w:r>
      <w:proofErr w:type="spellEnd"/>
      <w:r w:rsidRPr="00940BE0">
        <w:t xml:space="preserve"> J, Zimran A, </w:t>
      </w:r>
      <w:r w:rsidRPr="00940BE0">
        <w:rPr>
          <w:b/>
        </w:rPr>
        <w:t>Mistry PK</w:t>
      </w:r>
      <w:r w:rsidRPr="00940BE0">
        <w:t xml:space="preserve">, Berger M. Plasma chitotriosidase activity versus CCL18 level for assessing type I Gaucher disease severity: protocol for a systematic review with meta-analysis of individual participant data.  </w:t>
      </w:r>
      <w:r w:rsidRPr="00940BE0">
        <w:rPr>
          <w:i/>
        </w:rPr>
        <w:t>Syst Rev</w:t>
      </w:r>
      <w:r w:rsidRPr="00940BE0">
        <w:t xml:space="preserve">. 2017;6(1):87. </w:t>
      </w:r>
      <w:proofErr w:type="spellStart"/>
      <w:r w:rsidRPr="00940BE0">
        <w:t>doi</w:t>
      </w:r>
      <w:proofErr w:type="spellEnd"/>
      <w:r w:rsidRPr="00940BE0">
        <w:t>: 10.1186/s13643-017-0483-x. PMID: 28427477</w:t>
      </w:r>
    </w:p>
    <w:p w14:paraId="19AB446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Batista JL, Andersson HC, Balwani M, Burrow TA, Charrow J, Kaplan P, Khan A, Kishnani PS, Kolodny EH, Rosenbloom B, Scott CR, Weinreb N. Transformation in Pre-treatment Manifestations of Gaucher Disease Type 1 during Two Decades of </w:t>
      </w:r>
      <w:proofErr w:type="spellStart"/>
      <w:r w:rsidRPr="00940BE0">
        <w:t>Alglucerase</w:t>
      </w:r>
      <w:proofErr w:type="spellEnd"/>
      <w:r w:rsidRPr="00940BE0">
        <w:t xml:space="preserve">/Imiglucerase Enzyme Replacement Therapy in the International Collaborative Gaucher Group (ICGG) Registry. </w:t>
      </w:r>
      <w:r w:rsidRPr="00940BE0">
        <w:rPr>
          <w:i/>
        </w:rPr>
        <w:t>Amer J Hematol</w:t>
      </w:r>
      <w:r w:rsidRPr="00940BE0">
        <w:t xml:space="preserve">, 2017;92(9); 929-939 </w:t>
      </w:r>
      <w:proofErr w:type="spellStart"/>
      <w:r w:rsidRPr="00940BE0">
        <w:t>doi</w:t>
      </w:r>
      <w:proofErr w:type="spellEnd"/>
      <w:r w:rsidRPr="00940BE0">
        <w:t xml:space="preserve">: 10.1002/ajh.24801. PMID: 28569047 </w:t>
      </w:r>
    </w:p>
    <w:p w14:paraId="5A6BFB28"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Lukina E, Ben </w:t>
      </w:r>
      <w:proofErr w:type="spellStart"/>
      <w:r w:rsidRPr="00940BE0">
        <w:t>Turkia</w:t>
      </w:r>
      <w:proofErr w:type="spellEnd"/>
      <w:r w:rsidRPr="00940BE0">
        <w:t xml:space="preserve"> H, Shankar SP, Baris H, Ghosn M, Mehta A, Packman </w:t>
      </w:r>
      <w:proofErr w:type="spellStart"/>
      <w:proofErr w:type="gramStart"/>
      <w:r w:rsidRPr="00940BE0">
        <w:t>S,Pastores</w:t>
      </w:r>
      <w:proofErr w:type="spellEnd"/>
      <w:proofErr w:type="gramEnd"/>
      <w:r w:rsidRPr="00940BE0">
        <w:t xml:space="preserve"> G, Petakov M, </w:t>
      </w:r>
      <w:proofErr w:type="spellStart"/>
      <w:r w:rsidRPr="00940BE0">
        <w:t>Assouline</w:t>
      </w:r>
      <w:proofErr w:type="spellEnd"/>
      <w:r w:rsidRPr="00940BE0">
        <w:t xml:space="preserve"> S, Balwani M, </w:t>
      </w:r>
      <w:proofErr w:type="spellStart"/>
      <w:r w:rsidRPr="00940BE0">
        <w:t>Danda</w:t>
      </w:r>
      <w:proofErr w:type="spellEnd"/>
      <w:r w:rsidRPr="00940BE0">
        <w:t xml:space="preserve"> S, Hadjiev E, Ortega A, Gaemers SJM, </w:t>
      </w:r>
      <w:proofErr w:type="spellStart"/>
      <w:r w:rsidRPr="00940BE0">
        <w:t>Tayaq</w:t>
      </w:r>
      <w:proofErr w:type="spellEnd"/>
      <w:r w:rsidRPr="00940BE0">
        <w:t xml:space="preserve"> R, Peterschmitt, MJ. Outcomes after 18-months of Eliglustat Therapy in Treatment-Naïve Adults with Gaucher Disease T</w:t>
      </w:r>
      <w:r w:rsidR="00C21F0C" w:rsidRPr="00940BE0">
        <w:t>ype 1: The Phase 3 ENGAGE Trial.</w:t>
      </w:r>
      <w:r w:rsidRPr="00940BE0">
        <w:t xml:space="preserve"> </w:t>
      </w:r>
      <w:r w:rsidRPr="00940BE0">
        <w:rPr>
          <w:i/>
        </w:rPr>
        <w:t>Amer J Hematol</w:t>
      </w:r>
      <w:r w:rsidRPr="00940BE0">
        <w:t>, 2017; 92(11); 1170-1176. Doi 10.1002/ajh.24877 PMID 28762527</w:t>
      </w:r>
    </w:p>
    <w:p w14:paraId="7B8F2244" w14:textId="77777777" w:rsidR="001F4B92" w:rsidRPr="00940BE0" w:rsidRDefault="00577749" w:rsidP="001F4B92">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10" w:history="1">
        <w:r w:rsidR="001F4B92" w:rsidRPr="00940BE0">
          <w:rPr>
            <w:snapToGrid/>
            <w:color w:val="2E2E2E"/>
            <w:spacing w:val="0"/>
          </w:rPr>
          <w:t>Taguchi, Y.V.</w:t>
        </w:r>
      </w:hyperlink>
      <w:r w:rsidR="001F4B92" w:rsidRPr="00940BE0">
        <w:rPr>
          <w:snapToGrid/>
          <w:color w:val="323232"/>
          <w:spacing w:val="0"/>
        </w:rPr>
        <w:t>, </w:t>
      </w:r>
      <w:hyperlink r:id="rId11" w:history="1">
        <w:r w:rsidR="001F4B92" w:rsidRPr="00940BE0">
          <w:rPr>
            <w:snapToGrid/>
            <w:color w:val="2E2E2E"/>
            <w:spacing w:val="0"/>
          </w:rPr>
          <w:t>Liu, J.</w:t>
        </w:r>
      </w:hyperlink>
      <w:r w:rsidR="001F4B92" w:rsidRPr="00940BE0">
        <w:rPr>
          <w:snapToGrid/>
          <w:color w:val="323232"/>
          <w:spacing w:val="0"/>
        </w:rPr>
        <w:t>, </w:t>
      </w:r>
      <w:hyperlink r:id="rId12" w:history="1">
        <w:r w:rsidR="001F4B92" w:rsidRPr="00940BE0">
          <w:rPr>
            <w:snapToGrid/>
            <w:color w:val="2E2E2E"/>
            <w:spacing w:val="0"/>
          </w:rPr>
          <w:t>Ruan, J.</w:t>
        </w:r>
      </w:hyperlink>
      <w:r w:rsidR="001F4B92" w:rsidRPr="00940BE0">
        <w:rPr>
          <w:snapToGrid/>
          <w:color w:val="323232"/>
          <w:spacing w:val="0"/>
        </w:rPr>
        <w:t>, ...</w:t>
      </w:r>
      <w:hyperlink r:id="rId13" w:history="1">
        <w:r w:rsidR="001F4B92" w:rsidRPr="00940BE0">
          <w:rPr>
            <w:snapToGrid/>
            <w:color w:val="2E2E2E"/>
            <w:spacing w:val="0"/>
          </w:rPr>
          <w:t>Mistry, P.K.</w:t>
        </w:r>
      </w:hyperlink>
      <w:r w:rsidR="001F4B92" w:rsidRPr="00940BE0">
        <w:rPr>
          <w:snapToGrid/>
          <w:color w:val="323232"/>
          <w:spacing w:val="0"/>
        </w:rPr>
        <w:t>, </w:t>
      </w:r>
      <w:hyperlink r:id="rId14" w:history="1">
        <w:r w:rsidR="001F4B92" w:rsidRPr="00940BE0">
          <w:rPr>
            <w:snapToGrid/>
            <w:color w:val="2E2E2E"/>
            <w:spacing w:val="0"/>
          </w:rPr>
          <w:t>Chandra, S.S.</w:t>
        </w:r>
      </w:hyperlink>
      <w:r w:rsidR="001F4B92" w:rsidRPr="00940BE0">
        <w:rPr>
          <w:snapToGrid/>
          <w:color w:val="323232"/>
          <w:spacing w:val="0"/>
        </w:rPr>
        <w:t xml:space="preserve"> Glucosylsphingosine promotes α-synuclein pathology in mutant GBA-associated </w:t>
      </w:r>
      <w:proofErr w:type="spellStart"/>
      <w:r w:rsidR="001F4B92" w:rsidRPr="00940BE0">
        <w:rPr>
          <w:snapToGrid/>
          <w:color w:val="323232"/>
          <w:spacing w:val="0"/>
        </w:rPr>
        <w:t>parkinson’s</w:t>
      </w:r>
      <w:proofErr w:type="spellEnd"/>
      <w:r w:rsidR="001F4B92" w:rsidRPr="00940BE0">
        <w:rPr>
          <w:snapToGrid/>
          <w:color w:val="323232"/>
          <w:spacing w:val="0"/>
        </w:rPr>
        <w:t xml:space="preserve"> disease. </w:t>
      </w:r>
      <w:hyperlink r:id="rId15" w:tooltip="Show document details" w:history="1">
        <w:r w:rsidR="001F4B92" w:rsidRPr="00940BE0">
          <w:rPr>
            <w:snapToGrid/>
            <w:color w:val="2E2E2E"/>
            <w:spacing w:val="0"/>
          </w:rPr>
          <w:t>Journal of Neuroscience</w:t>
        </w:r>
      </w:hyperlink>
      <w:r w:rsidR="001F4B92" w:rsidRPr="00940BE0">
        <w:rPr>
          <w:snapToGrid/>
          <w:color w:val="323232"/>
          <w:spacing w:val="0"/>
        </w:rPr>
        <w:t>, </w:t>
      </w:r>
      <w:r w:rsidR="001F4B92" w:rsidRPr="00940BE0">
        <w:rPr>
          <w:snapToGrid/>
          <w:color w:val="2E2E2E"/>
          <w:spacing w:val="0"/>
        </w:rPr>
        <w:t>2017</w:t>
      </w:r>
      <w:r w:rsidR="001F4B92" w:rsidRPr="00940BE0">
        <w:rPr>
          <w:snapToGrid/>
          <w:color w:val="323232"/>
          <w:spacing w:val="0"/>
        </w:rPr>
        <w:t>, </w:t>
      </w:r>
      <w:r w:rsidR="001F4B92" w:rsidRPr="00940BE0">
        <w:rPr>
          <w:snapToGrid/>
          <w:color w:val="2E2E2E"/>
          <w:spacing w:val="0"/>
        </w:rPr>
        <w:t>37(40), pp.9617-9631</w:t>
      </w:r>
    </w:p>
    <w:p w14:paraId="3D228AC2" w14:textId="77777777" w:rsidR="001F4B92" w:rsidRPr="00940BE0" w:rsidRDefault="001F4B92" w:rsidP="001F4B92">
      <w:pPr>
        <w:pStyle w:val="ListParagraph"/>
        <w:widowControl/>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
    <w:p w14:paraId="7131F849" w14:textId="77777777" w:rsidR="00A51977" w:rsidRPr="00940BE0" w:rsidRDefault="00A51977"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McGovern MM, Dionisi-Vici C, Giugliani R, Hwu P, Lidove O, Lukacs Z, Eugen Mengel K, </w:t>
      </w:r>
      <w:r w:rsidRPr="00940BE0">
        <w:rPr>
          <w:b/>
        </w:rPr>
        <w:t>Mistry PK</w:t>
      </w:r>
      <w:r w:rsidRPr="00940BE0">
        <w:t xml:space="preserve">, Schuchman EH, Wasserstein MP. Consensus recommendation for a diagnostic guideline for acid sphingomyelinase deficiency.  </w:t>
      </w:r>
      <w:r w:rsidRPr="00940BE0">
        <w:rPr>
          <w:i/>
        </w:rPr>
        <w:t>Genet Med</w:t>
      </w:r>
      <w:r w:rsidRPr="00940BE0">
        <w:t xml:space="preserve">. 2017; 19(9): 967-974. </w:t>
      </w:r>
      <w:proofErr w:type="spellStart"/>
      <w:r w:rsidRPr="00940BE0">
        <w:t>doi</w:t>
      </w:r>
      <w:proofErr w:type="spellEnd"/>
      <w:r w:rsidRPr="00940BE0">
        <w:t>: 10.1038/gim.2017.7. PMID: 28406489</w:t>
      </w:r>
    </w:p>
    <w:p w14:paraId="250EF11F" w14:textId="77777777" w:rsidR="00846400" w:rsidRPr="00940BE0" w:rsidRDefault="00846400"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proofErr w:type="spellStart"/>
      <w:r w:rsidRPr="00940BE0">
        <w:t>Regenbook</w:t>
      </w:r>
      <w:proofErr w:type="spellEnd"/>
      <w:r w:rsidRPr="00940BE0">
        <w:t xml:space="preserve"> M, Van </w:t>
      </w:r>
      <w:proofErr w:type="spellStart"/>
      <w:r w:rsidRPr="00940BE0">
        <w:t>Dussen</w:t>
      </w:r>
      <w:proofErr w:type="spellEnd"/>
      <w:r w:rsidRPr="00940BE0">
        <w:t xml:space="preserve"> L, </w:t>
      </w:r>
      <w:proofErr w:type="spellStart"/>
      <w:r w:rsidRPr="00940BE0">
        <w:t>Verheij</w:t>
      </w:r>
      <w:proofErr w:type="spellEnd"/>
      <w:r w:rsidRPr="00940BE0">
        <w:t xml:space="preserve"> J, Weinreb NJ, </w:t>
      </w:r>
      <w:proofErr w:type="spellStart"/>
      <w:r w:rsidRPr="00940BE0">
        <w:t>Santosa</w:t>
      </w:r>
      <w:proofErr w:type="spellEnd"/>
      <w:r w:rsidRPr="00940BE0">
        <w:t xml:space="preserve"> D, </w:t>
      </w:r>
      <w:proofErr w:type="spellStart"/>
      <w:r w:rsidRPr="00940BE0">
        <w:t>Vom</w:t>
      </w:r>
      <w:proofErr w:type="spellEnd"/>
      <w:r w:rsidRPr="00940BE0">
        <w:t xml:space="preserve"> Dahl S, </w:t>
      </w:r>
      <w:proofErr w:type="spellStart"/>
      <w:r w:rsidRPr="00940BE0">
        <w:t>Haussinger</w:t>
      </w:r>
      <w:proofErr w:type="spellEnd"/>
      <w:r w:rsidRPr="00940BE0">
        <w:t xml:space="preserve"> D, Muller MN, </w:t>
      </w:r>
      <w:proofErr w:type="spellStart"/>
      <w:r w:rsidRPr="00940BE0">
        <w:t>canbay</w:t>
      </w:r>
      <w:proofErr w:type="spellEnd"/>
      <w:r w:rsidRPr="00940BE0">
        <w:t xml:space="preserve"> A, </w:t>
      </w:r>
      <w:proofErr w:type="spellStart"/>
      <w:r w:rsidRPr="00940BE0">
        <w:t>Rigoldi</w:t>
      </w:r>
      <w:proofErr w:type="spellEnd"/>
      <w:r w:rsidRPr="00940BE0">
        <w:t xml:space="preserve"> M, </w:t>
      </w:r>
      <w:proofErr w:type="spellStart"/>
      <w:r w:rsidRPr="00940BE0">
        <w:t>Piperno</w:t>
      </w:r>
      <w:proofErr w:type="spellEnd"/>
      <w:r w:rsidRPr="00940BE0">
        <w:t xml:space="preserve"> A, </w:t>
      </w:r>
      <w:proofErr w:type="spellStart"/>
      <w:r w:rsidRPr="00940BE0">
        <w:t>Dinur</w:t>
      </w:r>
      <w:proofErr w:type="spellEnd"/>
      <w:r w:rsidRPr="00940BE0">
        <w:t xml:space="preserve"> T, Zimran A, </w:t>
      </w:r>
      <w:r w:rsidRPr="00940BE0">
        <w:rPr>
          <w:b/>
        </w:rPr>
        <w:t>Mistry PK</w:t>
      </w:r>
      <w:r w:rsidRPr="00940BE0">
        <w:t xml:space="preserve">, Salah KY, Belmatoug N, Kuter DJ, </w:t>
      </w:r>
      <w:proofErr w:type="spellStart"/>
      <w:r w:rsidRPr="00940BE0">
        <w:t>Hollak</w:t>
      </w:r>
      <w:proofErr w:type="spellEnd"/>
      <w:r w:rsidRPr="00940BE0">
        <w:t xml:space="preserve"> CEM. Hepatocellular Carcinoma in</w:t>
      </w:r>
      <w:r w:rsidR="001F4B92" w:rsidRPr="00940BE0">
        <w:t xml:space="preserve"> Ga</w:t>
      </w:r>
      <w:r w:rsidRPr="00940BE0">
        <w:t xml:space="preserve">ucher Disease: An International Case Series. </w:t>
      </w:r>
      <w:r w:rsidRPr="00940BE0">
        <w:rPr>
          <w:i/>
        </w:rPr>
        <w:t xml:space="preserve">J Inherit </w:t>
      </w:r>
      <w:proofErr w:type="spellStart"/>
      <w:r w:rsidRPr="00940BE0">
        <w:rPr>
          <w:i/>
        </w:rPr>
        <w:t>Metab</w:t>
      </w:r>
      <w:proofErr w:type="spellEnd"/>
      <w:r w:rsidRPr="00940BE0">
        <w:rPr>
          <w:i/>
        </w:rPr>
        <w:t xml:space="preserve"> Dis</w:t>
      </w:r>
      <w:r w:rsidRPr="00940BE0">
        <w:t xml:space="preserve">.2018; </w:t>
      </w:r>
      <w:proofErr w:type="spellStart"/>
      <w:r w:rsidRPr="00940BE0">
        <w:t>doi</w:t>
      </w:r>
      <w:proofErr w:type="spellEnd"/>
      <w:r w:rsidRPr="00940BE0">
        <w:t>: 10.1007/s10545-018-0142-y (</w:t>
      </w:r>
      <w:proofErr w:type="spellStart"/>
      <w:r w:rsidRPr="00940BE0">
        <w:t>Epub</w:t>
      </w:r>
      <w:proofErr w:type="spellEnd"/>
      <w:r w:rsidRPr="00940BE0">
        <w:t xml:space="preserve"> ahead of print)</w:t>
      </w:r>
    </w:p>
    <w:p w14:paraId="4944FB9E" w14:textId="77777777" w:rsidR="008B420E" w:rsidRPr="00940BE0" w:rsidRDefault="008B420E"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lastRenderedPageBreak/>
        <w:t xml:space="preserve">Weinreb NJ, </w:t>
      </w:r>
      <w:r w:rsidRPr="00940BE0">
        <w:rPr>
          <w:b/>
        </w:rPr>
        <w:t>Mistry PK</w:t>
      </w:r>
      <w:r w:rsidRPr="00940BE0">
        <w:t xml:space="preserve">, Rosenbloom BE, Dhodapkar MV. MGUS, Lymphoplasmacytic Malignancies, and Gaucher Disease: The significance of the Clinical Association. </w:t>
      </w:r>
      <w:r w:rsidRPr="00940BE0">
        <w:rPr>
          <w:i/>
        </w:rPr>
        <w:t>Blood</w:t>
      </w:r>
      <w:r w:rsidRPr="00940BE0">
        <w:t>. 2018; 131(22): 2500-2501. PMID: 29650800</w:t>
      </w:r>
    </w:p>
    <w:p w14:paraId="7675AF91" w14:textId="77777777" w:rsidR="008B420E" w:rsidRPr="00940BE0" w:rsidRDefault="008B420E"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Nair S, </w:t>
      </w:r>
      <w:proofErr w:type="spellStart"/>
      <w:r w:rsidRPr="00940BE0">
        <w:t>Sng</w:t>
      </w:r>
      <w:proofErr w:type="spellEnd"/>
      <w:r w:rsidRPr="00940BE0">
        <w:t xml:space="preserve"> J, Boddupalli CS, </w:t>
      </w:r>
      <w:proofErr w:type="spellStart"/>
      <w:r w:rsidRPr="00940BE0">
        <w:t>Seckinger</w:t>
      </w:r>
      <w:proofErr w:type="spellEnd"/>
      <w:r w:rsidRPr="00940BE0">
        <w:t xml:space="preserve"> A, </w:t>
      </w:r>
      <w:proofErr w:type="spellStart"/>
      <w:r w:rsidRPr="00940BE0">
        <w:t>Chesi</w:t>
      </w:r>
      <w:proofErr w:type="spellEnd"/>
      <w:r w:rsidRPr="00940BE0">
        <w:t xml:space="preserve"> M, </w:t>
      </w:r>
      <w:proofErr w:type="spellStart"/>
      <w:r w:rsidRPr="00940BE0">
        <w:t>Fulciniti</w:t>
      </w:r>
      <w:proofErr w:type="spellEnd"/>
      <w:r w:rsidRPr="00940BE0">
        <w:t xml:space="preserve"> M, Zhang L, </w:t>
      </w:r>
      <w:proofErr w:type="spellStart"/>
      <w:r w:rsidRPr="00940BE0">
        <w:t>Rauniyar</w:t>
      </w:r>
      <w:proofErr w:type="spellEnd"/>
      <w:r w:rsidRPr="00940BE0">
        <w:t xml:space="preserve"> N, Lopez M, Neparidze N, Parker T, Munshi NC, Sexton R, </w:t>
      </w:r>
      <w:proofErr w:type="spellStart"/>
      <w:r w:rsidRPr="00940BE0">
        <w:t>Barlogie</w:t>
      </w:r>
      <w:proofErr w:type="spellEnd"/>
      <w:r w:rsidRPr="00940BE0">
        <w:t xml:space="preserve"> B, Orlowski R, </w:t>
      </w:r>
      <w:proofErr w:type="spellStart"/>
      <w:r w:rsidRPr="00940BE0">
        <w:t>Bergsagel</w:t>
      </w:r>
      <w:proofErr w:type="spellEnd"/>
      <w:r w:rsidRPr="00940BE0">
        <w:t xml:space="preserve"> L, Hose D, Flavell RA, </w:t>
      </w:r>
      <w:r w:rsidRPr="00940BE0">
        <w:rPr>
          <w:b/>
        </w:rPr>
        <w:t>Mistry PK</w:t>
      </w:r>
      <w:r w:rsidRPr="00940BE0">
        <w:t xml:space="preserve">, </w:t>
      </w:r>
      <w:proofErr w:type="spellStart"/>
      <w:r w:rsidRPr="00940BE0">
        <w:t>Meffre</w:t>
      </w:r>
      <w:proofErr w:type="spellEnd"/>
      <w:r w:rsidRPr="00940BE0">
        <w:t xml:space="preserve"> E, Dhodapkar MV. Antigen-Mediated Regulation in Monoclonal Gammopathies and Myeloma. </w:t>
      </w:r>
      <w:r w:rsidRPr="00940BE0">
        <w:rPr>
          <w:i/>
        </w:rPr>
        <w:t>JCI Insight</w:t>
      </w:r>
      <w:r w:rsidRPr="00940BE0">
        <w:t>. 2018; 3(8). PMID 29669929</w:t>
      </w:r>
    </w:p>
    <w:p w14:paraId="1BDD3F58" w14:textId="77777777" w:rsidR="008B420E" w:rsidRPr="00940BE0" w:rsidRDefault="008B420E" w:rsidP="00A51977">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rPr>
          <w:b/>
        </w:rPr>
        <w:t>Mistry PK</w:t>
      </w:r>
      <w:r w:rsidRPr="00940BE0">
        <w:t xml:space="preserve">, Balwani M, Baris HN, </w:t>
      </w:r>
      <w:proofErr w:type="spellStart"/>
      <w:r w:rsidRPr="00940BE0">
        <w:t>Turkia</w:t>
      </w:r>
      <w:proofErr w:type="spellEnd"/>
      <w:r w:rsidRPr="00940BE0">
        <w:t xml:space="preserve"> HB, Burrow TA, Charrow J, Cox GF, Dada S, Dragosky M, Drelichman G, El-</w:t>
      </w:r>
      <w:proofErr w:type="spellStart"/>
      <w:r w:rsidRPr="00940BE0">
        <w:t>Beshlawy</w:t>
      </w:r>
      <w:proofErr w:type="spellEnd"/>
      <w:r w:rsidRPr="00940BE0">
        <w:t xml:space="preserve"> A, Fraga C, Freisens S, Gaemers S, Hadjiev E, Kishnani PS, Lukina E, Maison-Blanche P, Martins AM, Pastores G, Petakov M, Peterschmitt MJ, Rosenbaum H, Rosenbloom B, Underhill LH, Cox TM. </w:t>
      </w:r>
      <w:proofErr w:type="spellStart"/>
      <w:proofErr w:type="gramStart"/>
      <w:r w:rsidRPr="00940BE0">
        <w:t>Safety,Efficacy</w:t>
      </w:r>
      <w:proofErr w:type="spellEnd"/>
      <w:proofErr w:type="gramEnd"/>
      <w:r w:rsidRPr="00940BE0">
        <w:t xml:space="preserve">, and Authorization of Eliglustat as a First-Line Therapy in Gaucher Disease Type 1. </w:t>
      </w:r>
      <w:r w:rsidRPr="00940BE0">
        <w:rPr>
          <w:i/>
        </w:rPr>
        <w:t>Blood Cells Mol Dis</w:t>
      </w:r>
      <w:r w:rsidRPr="00940BE0">
        <w:t>. 2018; 71:71-74. No abstract available.  PMID:29680197</w:t>
      </w:r>
    </w:p>
    <w:p w14:paraId="11D3DB94" w14:textId="77777777" w:rsidR="003678B5" w:rsidRPr="00940BE0" w:rsidRDefault="004D552F" w:rsidP="003678B5">
      <w:pPr>
        <w:pStyle w:val="ListParagraph"/>
        <w:widowControl/>
        <w:numPr>
          <w:ilvl w:val="0"/>
          <w:numId w:val="42"/>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rPr>
          <w:color w:val="000000"/>
          <w:shd w:val="clear" w:color="auto" w:fill="FFFFFF"/>
        </w:rPr>
      </w:pPr>
      <w:r w:rsidRPr="00940BE0">
        <w:rPr>
          <w:color w:val="000000"/>
          <w:shd w:val="clear" w:color="auto" w:fill="FFFFFF"/>
        </w:rPr>
        <w:t xml:space="preserve">Hakim A, Zhang X, </w:t>
      </w:r>
      <w:proofErr w:type="spellStart"/>
      <w:r w:rsidRPr="00940BE0">
        <w:rPr>
          <w:color w:val="000000"/>
          <w:shd w:val="clear" w:color="auto" w:fill="FFFFFF"/>
        </w:rPr>
        <w:t>DeLisle</w:t>
      </w:r>
      <w:proofErr w:type="spellEnd"/>
      <w:r w:rsidRPr="00940BE0">
        <w:rPr>
          <w:color w:val="000000"/>
          <w:shd w:val="clear" w:color="auto" w:fill="FFFFFF"/>
        </w:rPr>
        <w:t xml:space="preserve"> A, Oral EA, Dykas D, </w:t>
      </w:r>
      <w:proofErr w:type="spellStart"/>
      <w:r w:rsidRPr="00940BE0">
        <w:rPr>
          <w:color w:val="000000"/>
          <w:shd w:val="clear" w:color="auto" w:fill="FFFFFF"/>
        </w:rPr>
        <w:t>Drzewiecki</w:t>
      </w:r>
      <w:proofErr w:type="spellEnd"/>
      <w:r w:rsidRPr="00940BE0">
        <w:rPr>
          <w:color w:val="000000"/>
          <w:shd w:val="clear" w:color="auto" w:fill="FFFFFF"/>
        </w:rPr>
        <w:t xml:space="preserve"> K, Assis DN, Silveira M, Batisti J, Jain D, Bale A, </w:t>
      </w:r>
      <w:r w:rsidRPr="00940BE0">
        <w:rPr>
          <w:b/>
          <w:bCs/>
          <w:color w:val="000000"/>
          <w:shd w:val="clear" w:color="auto" w:fill="FFFFFF"/>
        </w:rPr>
        <w:t>Mistry PK</w:t>
      </w:r>
      <w:r w:rsidRPr="00940BE0">
        <w:rPr>
          <w:color w:val="000000"/>
          <w:shd w:val="clear" w:color="auto" w:fill="FFFFFF"/>
        </w:rPr>
        <w:t>, Vilarinho S.</w:t>
      </w:r>
      <w:r w:rsidR="003678B5" w:rsidRPr="00940BE0">
        <w:t xml:space="preserve"> </w:t>
      </w:r>
      <w:hyperlink r:id="rId16" w:history="1">
        <w:r w:rsidR="003678B5" w:rsidRPr="00940BE0">
          <w:rPr>
            <w:shd w:val="clear" w:color="auto" w:fill="FFFFFF"/>
          </w:rPr>
          <w:t>Clinical utility of genomic analysis in adults with idiopathic liver disease.</w:t>
        </w:r>
      </w:hyperlink>
      <w:r w:rsidR="003678B5" w:rsidRPr="00940BE0">
        <w:rPr>
          <w:color w:val="000000"/>
          <w:shd w:val="clear" w:color="auto" w:fill="FFFFFF"/>
        </w:rPr>
        <w:t xml:space="preserve">  J Hepatol. 2019 Jun;70(6):1214-1221. </w:t>
      </w:r>
      <w:proofErr w:type="spellStart"/>
      <w:r w:rsidR="003678B5" w:rsidRPr="00940BE0">
        <w:rPr>
          <w:color w:val="000000"/>
          <w:shd w:val="clear" w:color="auto" w:fill="FFFFFF"/>
        </w:rPr>
        <w:t>doi</w:t>
      </w:r>
      <w:proofErr w:type="spellEnd"/>
      <w:r w:rsidR="003678B5" w:rsidRPr="00940BE0">
        <w:rPr>
          <w:color w:val="000000"/>
          <w:shd w:val="clear" w:color="auto" w:fill="FFFFFF"/>
        </w:rPr>
        <w:t xml:space="preserve">: 10.1016/j.jhep.2019.01.036. </w:t>
      </w:r>
      <w:proofErr w:type="spellStart"/>
      <w:r w:rsidR="003678B5" w:rsidRPr="00940BE0">
        <w:rPr>
          <w:color w:val="000000"/>
          <w:shd w:val="clear" w:color="auto" w:fill="FFFFFF"/>
        </w:rPr>
        <w:t>Epub</w:t>
      </w:r>
      <w:proofErr w:type="spellEnd"/>
      <w:r w:rsidR="003678B5" w:rsidRPr="00940BE0">
        <w:rPr>
          <w:color w:val="000000"/>
          <w:shd w:val="clear" w:color="auto" w:fill="FFFFFF"/>
        </w:rPr>
        <w:t xml:space="preserve"> 2019 Apr 15. PMID: 31000363</w:t>
      </w:r>
    </w:p>
    <w:p w14:paraId="079B709F" w14:textId="77777777" w:rsidR="006E6CFC" w:rsidRPr="00940BE0" w:rsidRDefault="00577749" w:rsidP="006E6CFC">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17" w:history="1">
        <w:r w:rsidR="006E6CFC" w:rsidRPr="00940BE0">
          <w:rPr>
            <w:snapToGrid/>
            <w:color w:val="2E2E2E"/>
            <w:spacing w:val="0"/>
          </w:rPr>
          <w:t>Afinogenova, Y.</w:t>
        </w:r>
      </w:hyperlink>
      <w:r w:rsidR="006E6CFC" w:rsidRPr="00940BE0">
        <w:rPr>
          <w:snapToGrid/>
          <w:color w:val="323232"/>
          <w:spacing w:val="0"/>
        </w:rPr>
        <w:t>, </w:t>
      </w:r>
      <w:hyperlink r:id="rId18" w:history="1">
        <w:r w:rsidR="006E6CFC" w:rsidRPr="00940BE0">
          <w:rPr>
            <w:snapToGrid/>
            <w:color w:val="2E2E2E"/>
            <w:spacing w:val="0"/>
          </w:rPr>
          <w:t>Ruan, J.</w:t>
        </w:r>
      </w:hyperlink>
      <w:r w:rsidR="006E6CFC" w:rsidRPr="00940BE0">
        <w:rPr>
          <w:snapToGrid/>
          <w:color w:val="323232"/>
          <w:spacing w:val="0"/>
        </w:rPr>
        <w:t>, </w:t>
      </w:r>
      <w:hyperlink r:id="rId19" w:history="1">
        <w:r w:rsidR="006E6CFC" w:rsidRPr="00940BE0">
          <w:rPr>
            <w:snapToGrid/>
            <w:color w:val="2E2E2E"/>
            <w:spacing w:val="0"/>
          </w:rPr>
          <w:t>Yang, R.</w:t>
        </w:r>
      </w:hyperlink>
      <w:r w:rsidR="006E6CFC" w:rsidRPr="00940BE0">
        <w:rPr>
          <w:snapToGrid/>
          <w:color w:val="323232"/>
          <w:spacing w:val="0"/>
        </w:rPr>
        <w:t>, ...</w:t>
      </w:r>
      <w:hyperlink r:id="rId20" w:history="1">
        <w:r w:rsidR="006E6CFC" w:rsidRPr="00940BE0">
          <w:rPr>
            <w:snapToGrid/>
            <w:color w:val="2E2E2E"/>
            <w:spacing w:val="0"/>
          </w:rPr>
          <w:t>Lischuk, A.</w:t>
        </w:r>
      </w:hyperlink>
      <w:r w:rsidR="006E6CFC" w:rsidRPr="00940BE0">
        <w:rPr>
          <w:snapToGrid/>
          <w:color w:val="323232"/>
          <w:spacing w:val="0"/>
        </w:rPr>
        <w:t>, </w:t>
      </w:r>
      <w:hyperlink r:id="rId21" w:history="1">
        <w:r w:rsidR="006E6CFC" w:rsidRPr="00940BE0">
          <w:rPr>
            <w:snapToGrid/>
            <w:color w:val="2E2E2E"/>
            <w:spacing w:val="0"/>
          </w:rPr>
          <w:t>Mistry, P.K.</w:t>
        </w:r>
      </w:hyperlink>
      <w:r w:rsidR="006E6CFC" w:rsidRPr="00940BE0">
        <w:t xml:space="preserve"> </w:t>
      </w:r>
      <w:r w:rsidR="006E6CFC" w:rsidRPr="00940BE0">
        <w:rPr>
          <w:snapToGrid/>
          <w:color w:val="323232"/>
          <w:spacing w:val="0"/>
        </w:rPr>
        <w:t>Aberrant progranulin, YKL-40, cathepsin D and cathepsin S in Gaucher disease.</w:t>
      </w:r>
    </w:p>
    <w:p w14:paraId="713C2B8C" w14:textId="77777777" w:rsidR="006E6CFC" w:rsidRPr="00940BE0" w:rsidRDefault="00577749" w:rsidP="006E6CFC">
      <w:pPr>
        <w:pStyle w:val="ListParagraph"/>
        <w:widowControl/>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2E2E2E"/>
          <w:spacing w:val="0"/>
        </w:rPr>
      </w:pPr>
      <w:hyperlink r:id="rId22" w:tooltip="Show document details" w:history="1">
        <w:r w:rsidR="006E6CFC" w:rsidRPr="00940BE0">
          <w:rPr>
            <w:snapToGrid/>
            <w:color w:val="2E2E2E"/>
            <w:spacing w:val="0"/>
          </w:rPr>
          <w:t>Molecular Genetics and Metabolism</w:t>
        </w:r>
      </w:hyperlink>
      <w:r w:rsidR="006E6CFC" w:rsidRPr="00940BE0">
        <w:rPr>
          <w:snapToGrid/>
          <w:color w:val="323232"/>
          <w:spacing w:val="0"/>
        </w:rPr>
        <w:t>, </w:t>
      </w:r>
      <w:r w:rsidR="006E6CFC" w:rsidRPr="00940BE0">
        <w:rPr>
          <w:snapToGrid/>
          <w:color w:val="2E2E2E"/>
          <w:spacing w:val="0"/>
        </w:rPr>
        <w:t>2019</w:t>
      </w:r>
      <w:r w:rsidR="006E6CFC" w:rsidRPr="00940BE0">
        <w:rPr>
          <w:snapToGrid/>
          <w:color w:val="323232"/>
          <w:spacing w:val="0"/>
        </w:rPr>
        <w:t>, </w:t>
      </w:r>
      <w:r w:rsidR="006E6CFC" w:rsidRPr="00940BE0">
        <w:rPr>
          <w:snapToGrid/>
          <w:color w:val="2E2E2E"/>
          <w:spacing w:val="0"/>
        </w:rPr>
        <w:t>128(1-2), pp.62-67</w:t>
      </w:r>
    </w:p>
    <w:p w14:paraId="2C5F8502" w14:textId="77777777" w:rsidR="006E6CFC" w:rsidRPr="00940BE0" w:rsidRDefault="00577749" w:rsidP="006E6CFC">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23" w:history="1">
        <w:proofErr w:type="spellStart"/>
        <w:r w:rsidR="006E6CFC" w:rsidRPr="00940BE0">
          <w:rPr>
            <w:snapToGrid/>
            <w:color w:val="2E2E2E"/>
            <w:spacing w:val="0"/>
          </w:rPr>
          <w:t>Beshlawy</w:t>
        </w:r>
        <w:proofErr w:type="spellEnd"/>
        <w:r w:rsidR="006E6CFC" w:rsidRPr="00940BE0">
          <w:rPr>
            <w:snapToGrid/>
            <w:color w:val="2E2E2E"/>
            <w:spacing w:val="0"/>
          </w:rPr>
          <w:t>, A.E.</w:t>
        </w:r>
      </w:hyperlink>
      <w:r w:rsidR="006E6CFC" w:rsidRPr="00940BE0">
        <w:rPr>
          <w:snapToGrid/>
          <w:color w:val="323232"/>
          <w:spacing w:val="0"/>
        </w:rPr>
        <w:t>, </w:t>
      </w:r>
      <w:hyperlink r:id="rId24" w:history="1">
        <w:r w:rsidR="006E6CFC" w:rsidRPr="00940BE0">
          <w:rPr>
            <w:snapToGrid/>
            <w:color w:val="2E2E2E"/>
            <w:spacing w:val="0"/>
          </w:rPr>
          <w:t>Murugesan, V.</w:t>
        </w:r>
      </w:hyperlink>
      <w:r w:rsidR="006E6CFC" w:rsidRPr="00940BE0">
        <w:rPr>
          <w:snapToGrid/>
          <w:color w:val="323232"/>
          <w:spacing w:val="0"/>
        </w:rPr>
        <w:t>, </w:t>
      </w:r>
      <w:hyperlink r:id="rId25" w:history="1">
        <w:r w:rsidR="006E6CFC" w:rsidRPr="00940BE0">
          <w:rPr>
            <w:snapToGrid/>
            <w:color w:val="2E2E2E"/>
            <w:spacing w:val="0"/>
          </w:rPr>
          <w:t>Mistry, P.K.</w:t>
        </w:r>
      </w:hyperlink>
      <w:r w:rsidR="006E6CFC" w:rsidRPr="00940BE0">
        <w:rPr>
          <w:snapToGrid/>
          <w:color w:val="323232"/>
          <w:spacing w:val="0"/>
        </w:rPr>
        <w:t>, </w:t>
      </w:r>
      <w:hyperlink r:id="rId26" w:history="1">
        <w:r w:rsidR="006E6CFC" w:rsidRPr="00940BE0">
          <w:rPr>
            <w:snapToGrid/>
            <w:color w:val="2E2E2E"/>
            <w:spacing w:val="0"/>
          </w:rPr>
          <w:t>Eid, K.</w:t>
        </w:r>
      </w:hyperlink>
      <w:r w:rsidR="006E6CFC" w:rsidRPr="00940BE0">
        <w:rPr>
          <w:snapToGrid/>
          <w:color w:val="323232"/>
          <w:spacing w:val="0"/>
        </w:rPr>
        <w:t xml:space="preserve"> Reversal of life-threatening hepatopulmonary syndrome in Gaucher disease by imiglucerase enzyme replacement therapy. </w:t>
      </w:r>
      <w:hyperlink r:id="rId27" w:tooltip="Show document details" w:history="1">
        <w:r w:rsidR="006E6CFC" w:rsidRPr="00940BE0">
          <w:rPr>
            <w:snapToGrid/>
            <w:color w:val="2E2E2E"/>
            <w:spacing w:val="0"/>
          </w:rPr>
          <w:t>Molecular Genetics and Metabolism Reports</w:t>
        </w:r>
      </w:hyperlink>
      <w:r w:rsidR="006E6CFC" w:rsidRPr="00940BE0">
        <w:rPr>
          <w:snapToGrid/>
          <w:color w:val="323232"/>
          <w:spacing w:val="0"/>
        </w:rPr>
        <w:t>, </w:t>
      </w:r>
      <w:r w:rsidR="006E6CFC" w:rsidRPr="00940BE0">
        <w:rPr>
          <w:snapToGrid/>
          <w:color w:val="2E2E2E"/>
          <w:spacing w:val="0"/>
        </w:rPr>
        <w:t>2019</w:t>
      </w:r>
      <w:r w:rsidR="006E6CFC" w:rsidRPr="00940BE0">
        <w:rPr>
          <w:snapToGrid/>
          <w:color w:val="323232"/>
          <w:spacing w:val="0"/>
        </w:rPr>
        <w:t>, </w:t>
      </w:r>
      <w:r w:rsidR="006E6CFC" w:rsidRPr="00940BE0">
        <w:rPr>
          <w:snapToGrid/>
          <w:color w:val="2E2E2E"/>
          <w:spacing w:val="0"/>
        </w:rPr>
        <w:t>20</w:t>
      </w:r>
      <w:r w:rsidR="006E6CFC" w:rsidRPr="00940BE0">
        <w:rPr>
          <w:snapToGrid/>
          <w:color w:val="323232"/>
          <w:spacing w:val="0"/>
        </w:rPr>
        <w:t>, </w:t>
      </w:r>
      <w:r w:rsidR="006E6CFC" w:rsidRPr="00940BE0">
        <w:rPr>
          <w:snapToGrid/>
          <w:color w:val="2E2E2E"/>
          <w:spacing w:val="0"/>
        </w:rPr>
        <w:t>100490</w:t>
      </w:r>
    </w:p>
    <w:p w14:paraId="677E6DF9" w14:textId="77777777" w:rsidR="001F4B92" w:rsidRPr="00940BE0" w:rsidRDefault="00577749" w:rsidP="001F4B92">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28" w:history="1">
        <w:proofErr w:type="spellStart"/>
        <w:r w:rsidR="001F4B92" w:rsidRPr="00940BE0">
          <w:rPr>
            <w:snapToGrid/>
            <w:color w:val="2E2E2E"/>
            <w:spacing w:val="0"/>
          </w:rPr>
          <w:t>Vujosevic</w:t>
        </w:r>
        <w:proofErr w:type="spellEnd"/>
        <w:r w:rsidR="001F4B92" w:rsidRPr="00940BE0">
          <w:rPr>
            <w:snapToGrid/>
            <w:color w:val="2E2E2E"/>
            <w:spacing w:val="0"/>
          </w:rPr>
          <w:t>, S.</w:t>
        </w:r>
      </w:hyperlink>
      <w:r w:rsidR="001F4B92" w:rsidRPr="00940BE0">
        <w:rPr>
          <w:snapToGrid/>
          <w:color w:val="323232"/>
          <w:spacing w:val="0"/>
        </w:rPr>
        <w:t>, </w:t>
      </w:r>
      <w:hyperlink r:id="rId29" w:history="1">
        <w:r w:rsidR="001F4B92" w:rsidRPr="00940BE0">
          <w:rPr>
            <w:snapToGrid/>
            <w:color w:val="2E2E2E"/>
            <w:spacing w:val="0"/>
          </w:rPr>
          <w:t>Medenica, S.</w:t>
        </w:r>
      </w:hyperlink>
      <w:r w:rsidR="001F4B92" w:rsidRPr="00940BE0">
        <w:rPr>
          <w:snapToGrid/>
          <w:color w:val="323232"/>
          <w:spacing w:val="0"/>
        </w:rPr>
        <w:t>, </w:t>
      </w:r>
      <w:hyperlink r:id="rId30" w:history="1">
        <w:r w:rsidR="001F4B92" w:rsidRPr="00940BE0">
          <w:rPr>
            <w:snapToGrid/>
            <w:color w:val="2E2E2E"/>
            <w:spacing w:val="0"/>
          </w:rPr>
          <w:t>Vujicic, V.</w:t>
        </w:r>
      </w:hyperlink>
      <w:r w:rsidR="001F4B92" w:rsidRPr="00940BE0">
        <w:rPr>
          <w:snapToGrid/>
          <w:color w:val="323232"/>
          <w:spacing w:val="0"/>
        </w:rPr>
        <w:t>, ...</w:t>
      </w:r>
      <w:hyperlink r:id="rId31" w:history="1">
        <w:r w:rsidR="001F4B92" w:rsidRPr="00940BE0">
          <w:rPr>
            <w:snapToGrid/>
            <w:color w:val="2E2E2E"/>
            <w:spacing w:val="0"/>
          </w:rPr>
          <w:t>Liu, J.</w:t>
        </w:r>
      </w:hyperlink>
      <w:r w:rsidR="001F4B92" w:rsidRPr="00940BE0">
        <w:rPr>
          <w:snapToGrid/>
          <w:color w:val="323232"/>
          <w:spacing w:val="0"/>
        </w:rPr>
        <w:t>, </w:t>
      </w:r>
      <w:hyperlink r:id="rId32" w:history="1">
        <w:r w:rsidR="001F4B92" w:rsidRPr="00940BE0">
          <w:rPr>
            <w:snapToGrid/>
            <w:color w:val="2E2E2E"/>
            <w:spacing w:val="0"/>
          </w:rPr>
          <w:t>Mistry, P.K.</w:t>
        </w:r>
      </w:hyperlink>
      <w:r w:rsidR="001F4B92" w:rsidRPr="00940BE0">
        <w:rPr>
          <w:snapToGrid/>
          <w:color w:val="323232"/>
          <w:spacing w:val="0"/>
        </w:rPr>
        <w:t xml:space="preserve"> Gaucher disease in Montenegro - genotype/phenotype correlations: Five cases report.</w:t>
      </w:r>
    </w:p>
    <w:p w14:paraId="784DD7E6" w14:textId="77777777" w:rsidR="006E6CFC" w:rsidRPr="00940BE0" w:rsidRDefault="00577749" w:rsidP="00416E81">
      <w:pPr>
        <w:pStyle w:val="ListParagraph"/>
        <w:widowControl/>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33" w:tooltip="Show document details" w:history="1">
        <w:r w:rsidR="001F4B92" w:rsidRPr="00940BE0">
          <w:rPr>
            <w:snapToGrid/>
            <w:color w:val="2E2E2E"/>
            <w:spacing w:val="0"/>
          </w:rPr>
          <w:t>World Journal of Clinical Cases</w:t>
        </w:r>
      </w:hyperlink>
      <w:r w:rsidR="001F4B92" w:rsidRPr="00940BE0">
        <w:rPr>
          <w:snapToGrid/>
          <w:color w:val="323232"/>
          <w:spacing w:val="0"/>
        </w:rPr>
        <w:t>, </w:t>
      </w:r>
      <w:r w:rsidR="001F4B92" w:rsidRPr="00940BE0">
        <w:rPr>
          <w:snapToGrid/>
          <w:color w:val="2E2E2E"/>
          <w:spacing w:val="0"/>
        </w:rPr>
        <w:t>2019</w:t>
      </w:r>
      <w:r w:rsidR="001F4B92" w:rsidRPr="00940BE0">
        <w:rPr>
          <w:snapToGrid/>
          <w:color w:val="323232"/>
          <w:spacing w:val="0"/>
        </w:rPr>
        <w:t>, </w:t>
      </w:r>
      <w:r w:rsidR="001F4B92" w:rsidRPr="00940BE0">
        <w:rPr>
          <w:snapToGrid/>
          <w:color w:val="2E2E2E"/>
          <w:spacing w:val="0"/>
        </w:rPr>
        <w:t>7(12), pp.1475-1482</w:t>
      </w:r>
    </w:p>
    <w:p w14:paraId="5D6088B7" w14:textId="77777777" w:rsidR="006E6CFC" w:rsidRPr="00940BE0" w:rsidRDefault="006E6CFC" w:rsidP="006E6CFC">
      <w:pPr>
        <w:pStyle w:val="ListParagraph"/>
        <w:widowControl/>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rPr>
          <w:color w:val="000000"/>
          <w:shd w:val="clear" w:color="auto" w:fill="FFFFFF"/>
        </w:rPr>
      </w:pPr>
    </w:p>
    <w:p w14:paraId="5B69BF8D" w14:textId="77777777" w:rsidR="006E7BC8" w:rsidRPr="00940BE0" w:rsidRDefault="006E7BC8" w:rsidP="006E7BC8">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sidRPr="00940BE0">
        <w:rPr>
          <w:snapToGrid/>
          <w:color w:val="323232"/>
          <w:spacing w:val="0"/>
        </w:rPr>
        <w:t>N</w:t>
      </w:r>
      <w:hyperlink r:id="rId34" w:history="1">
        <w:r w:rsidRPr="00940BE0">
          <w:rPr>
            <w:snapToGrid/>
            <w:color w:val="2E2E2E"/>
            <w:spacing w:val="0"/>
          </w:rPr>
          <w:t>air, S.</w:t>
        </w:r>
      </w:hyperlink>
      <w:r w:rsidRPr="00940BE0">
        <w:rPr>
          <w:snapToGrid/>
          <w:color w:val="323232"/>
          <w:spacing w:val="0"/>
        </w:rPr>
        <w:t>, </w:t>
      </w:r>
      <w:hyperlink r:id="rId35" w:history="1">
        <w:r w:rsidRPr="00940BE0">
          <w:rPr>
            <w:snapToGrid/>
            <w:color w:val="2E2E2E"/>
            <w:spacing w:val="0"/>
          </w:rPr>
          <w:t>Bar, N.</w:t>
        </w:r>
      </w:hyperlink>
      <w:r w:rsidRPr="00940BE0">
        <w:rPr>
          <w:snapToGrid/>
          <w:color w:val="323232"/>
          <w:spacing w:val="0"/>
        </w:rPr>
        <w:t>, </w:t>
      </w:r>
      <w:hyperlink r:id="rId36" w:history="1">
        <w:r w:rsidRPr="00940BE0">
          <w:rPr>
            <w:snapToGrid/>
            <w:color w:val="2E2E2E"/>
            <w:spacing w:val="0"/>
          </w:rPr>
          <w:t>Xu, M.L.</w:t>
        </w:r>
      </w:hyperlink>
      <w:r w:rsidRPr="00940BE0">
        <w:rPr>
          <w:snapToGrid/>
          <w:color w:val="323232"/>
          <w:spacing w:val="0"/>
        </w:rPr>
        <w:t>, ...</w:t>
      </w:r>
      <w:hyperlink r:id="rId37" w:history="1">
        <w:r w:rsidRPr="00940BE0">
          <w:rPr>
            <w:snapToGrid/>
            <w:color w:val="2E2E2E"/>
            <w:spacing w:val="0"/>
          </w:rPr>
          <w:t>Dhodapkar, M.</w:t>
        </w:r>
      </w:hyperlink>
      <w:r w:rsidRPr="00940BE0">
        <w:rPr>
          <w:snapToGrid/>
          <w:color w:val="323232"/>
          <w:spacing w:val="0"/>
        </w:rPr>
        <w:t>, </w:t>
      </w:r>
      <w:hyperlink r:id="rId38" w:history="1">
        <w:r w:rsidRPr="00940BE0">
          <w:rPr>
            <w:snapToGrid/>
            <w:color w:val="2E2E2E"/>
            <w:spacing w:val="0"/>
          </w:rPr>
          <w:t>Mistry, P.K.</w:t>
        </w:r>
      </w:hyperlink>
      <w:r w:rsidRPr="00940BE0">
        <w:rPr>
          <w:snapToGrid/>
          <w:color w:val="323232"/>
          <w:spacing w:val="0"/>
        </w:rPr>
        <w:t xml:space="preserve"> Glucosylsphingosine but not </w:t>
      </w:r>
      <w:proofErr w:type="spellStart"/>
      <w:r w:rsidRPr="00940BE0">
        <w:rPr>
          <w:snapToGrid/>
          <w:color w:val="323232"/>
          <w:spacing w:val="0"/>
        </w:rPr>
        <w:t>Saposin</w:t>
      </w:r>
      <w:proofErr w:type="spellEnd"/>
      <w:r w:rsidRPr="00940BE0">
        <w:rPr>
          <w:snapToGrid/>
          <w:color w:val="323232"/>
          <w:spacing w:val="0"/>
        </w:rPr>
        <w:t xml:space="preserve"> C, is the target antigen in Gaucher disease-associated gammopathy. </w:t>
      </w:r>
      <w:hyperlink r:id="rId39" w:tooltip="Show document details" w:history="1">
        <w:r w:rsidRPr="00940BE0">
          <w:rPr>
            <w:snapToGrid/>
            <w:color w:val="2E2E2E"/>
            <w:spacing w:val="0"/>
          </w:rPr>
          <w:t>Molecular Genetics and Metabolism</w:t>
        </w:r>
      </w:hyperlink>
      <w:r w:rsidRPr="00940BE0">
        <w:rPr>
          <w:snapToGrid/>
          <w:color w:val="323232"/>
          <w:spacing w:val="0"/>
        </w:rPr>
        <w:t>, </w:t>
      </w:r>
      <w:r w:rsidRPr="00940BE0">
        <w:rPr>
          <w:snapToGrid/>
          <w:color w:val="2E2E2E"/>
          <w:spacing w:val="0"/>
        </w:rPr>
        <w:t>2020</w:t>
      </w:r>
      <w:r w:rsidRPr="00940BE0">
        <w:rPr>
          <w:snapToGrid/>
          <w:color w:val="323232"/>
          <w:spacing w:val="0"/>
        </w:rPr>
        <w:t>, </w:t>
      </w:r>
      <w:r w:rsidRPr="00940BE0">
        <w:rPr>
          <w:snapToGrid/>
          <w:color w:val="2E2E2E"/>
          <w:spacing w:val="0"/>
        </w:rPr>
        <w:t>129(4), pp.286-291</w:t>
      </w:r>
    </w:p>
    <w:p w14:paraId="02E673B8" w14:textId="77777777" w:rsidR="006E7BC8" w:rsidRPr="00940BE0" w:rsidRDefault="00577749" w:rsidP="006E7BC8">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40" w:history="1">
        <w:r w:rsidR="006E7BC8" w:rsidRPr="00940BE0">
          <w:rPr>
            <w:snapToGrid/>
            <w:color w:val="2E2E2E"/>
            <w:spacing w:val="0"/>
          </w:rPr>
          <w:t>Gao, E.</w:t>
        </w:r>
      </w:hyperlink>
      <w:r w:rsidR="006E7BC8" w:rsidRPr="00940BE0">
        <w:rPr>
          <w:snapToGrid/>
          <w:color w:val="323232"/>
          <w:spacing w:val="0"/>
        </w:rPr>
        <w:t>, </w:t>
      </w:r>
      <w:hyperlink r:id="rId41" w:history="1">
        <w:r w:rsidR="006E7BC8" w:rsidRPr="00940BE0">
          <w:rPr>
            <w:snapToGrid/>
            <w:color w:val="2E2E2E"/>
            <w:spacing w:val="0"/>
          </w:rPr>
          <w:t>Cheema, H.</w:t>
        </w:r>
      </w:hyperlink>
      <w:r w:rsidR="006E7BC8" w:rsidRPr="00940BE0">
        <w:rPr>
          <w:snapToGrid/>
          <w:color w:val="323232"/>
          <w:spacing w:val="0"/>
        </w:rPr>
        <w:t>, </w:t>
      </w:r>
      <w:proofErr w:type="spellStart"/>
      <w:r w:rsidR="006E7BC8" w:rsidRPr="00940BE0">
        <w:rPr>
          <w:snapToGrid/>
          <w:color w:val="323232"/>
          <w:spacing w:val="0"/>
        </w:rPr>
        <w:fldChar w:fldCharType="begin"/>
      </w:r>
      <w:r w:rsidR="006E7BC8" w:rsidRPr="00940BE0">
        <w:rPr>
          <w:snapToGrid/>
          <w:color w:val="323232"/>
          <w:spacing w:val="0"/>
        </w:rPr>
        <w:instrText xml:space="preserve"> HYPERLINK "https://www.scopus.com/authid/detail.uri?authorId=57088264100" \o "" </w:instrText>
      </w:r>
      <w:r w:rsidR="006E7BC8" w:rsidRPr="00940BE0">
        <w:rPr>
          <w:snapToGrid/>
          <w:color w:val="323232"/>
          <w:spacing w:val="0"/>
        </w:rPr>
        <w:fldChar w:fldCharType="separate"/>
      </w:r>
      <w:r w:rsidR="006E7BC8" w:rsidRPr="00940BE0">
        <w:rPr>
          <w:snapToGrid/>
          <w:color w:val="2E2E2E"/>
          <w:spacing w:val="0"/>
        </w:rPr>
        <w:t>Waheed</w:t>
      </w:r>
      <w:proofErr w:type="spellEnd"/>
      <w:r w:rsidR="006E7BC8" w:rsidRPr="00940BE0">
        <w:rPr>
          <w:snapToGrid/>
          <w:color w:val="2E2E2E"/>
          <w:spacing w:val="0"/>
        </w:rPr>
        <w:t>, N.</w:t>
      </w:r>
      <w:r w:rsidR="006E7BC8" w:rsidRPr="00940BE0">
        <w:rPr>
          <w:snapToGrid/>
          <w:color w:val="323232"/>
          <w:spacing w:val="0"/>
        </w:rPr>
        <w:fldChar w:fldCharType="end"/>
      </w:r>
      <w:r w:rsidR="006E7BC8" w:rsidRPr="00940BE0">
        <w:rPr>
          <w:snapToGrid/>
          <w:color w:val="323232"/>
          <w:spacing w:val="0"/>
        </w:rPr>
        <w:t>, ...</w:t>
      </w:r>
      <w:hyperlink r:id="rId42" w:history="1">
        <w:r w:rsidR="006E7BC8" w:rsidRPr="00940BE0">
          <w:rPr>
            <w:snapToGrid/>
            <w:color w:val="2E2E2E"/>
            <w:spacing w:val="0"/>
          </w:rPr>
          <w:t>Lifton, R.P.</w:t>
        </w:r>
      </w:hyperlink>
      <w:r w:rsidR="006E7BC8" w:rsidRPr="00940BE0">
        <w:rPr>
          <w:snapToGrid/>
          <w:color w:val="323232"/>
          <w:spacing w:val="0"/>
        </w:rPr>
        <w:t>, </w:t>
      </w:r>
      <w:hyperlink r:id="rId43" w:history="1">
        <w:r w:rsidR="006E7BC8" w:rsidRPr="00940BE0">
          <w:rPr>
            <w:snapToGrid/>
            <w:color w:val="2E2E2E"/>
            <w:spacing w:val="0"/>
          </w:rPr>
          <w:t>Vilarinho, S.</w:t>
        </w:r>
      </w:hyperlink>
      <w:r w:rsidR="006E7BC8" w:rsidRPr="00940BE0">
        <w:rPr>
          <w:snapToGrid/>
          <w:color w:val="323232"/>
          <w:spacing w:val="0"/>
        </w:rPr>
        <w:t xml:space="preserve"> Organic Solute Transporter Alpha Deficiency: A Disorder With Cholestasis, Liver Fibrosis, and Congenital Diarrhea. </w:t>
      </w:r>
      <w:hyperlink r:id="rId44" w:tooltip="Show document details" w:history="1">
        <w:r w:rsidR="006E7BC8" w:rsidRPr="00940BE0">
          <w:rPr>
            <w:snapToGrid/>
            <w:color w:val="2E2E2E"/>
            <w:spacing w:val="0"/>
          </w:rPr>
          <w:t>Hepatology (Baltimore, Md.)</w:t>
        </w:r>
      </w:hyperlink>
      <w:r w:rsidR="006E7BC8" w:rsidRPr="00940BE0">
        <w:rPr>
          <w:snapToGrid/>
          <w:color w:val="323232"/>
          <w:spacing w:val="0"/>
        </w:rPr>
        <w:t>, </w:t>
      </w:r>
      <w:r w:rsidR="006E7BC8" w:rsidRPr="00940BE0">
        <w:rPr>
          <w:snapToGrid/>
          <w:color w:val="2E2E2E"/>
          <w:spacing w:val="0"/>
        </w:rPr>
        <w:t>2020</w:t>
      </w:r>
      <w:r w:rsidR="006E7BC8" w:rsidRPr="00940BE0">
        <w:rPr>
          <w:snapToGrid/>
          <w:color w:val="323232"/>
          <w:spacing w:val="0"/>
        </w:rPr>
        <w:t>, </w:t>
      </w:r>
      <w:r w:rsidR="006E7BC8" w:rsidRPr="00940BE0">
        <w:rPr>
          <w:snapToGrid/>
          <w:color w:val="2E2E2E"/>
          <w:spacing w:val="0"/>
        </w:rPr>
        <w:t>71(5), pp.1879-1882</w:t>
      </w:r>
    </w:p>
    <w:p w14:paraId="5DF2181C" w14:textId="77777777" w:rsidR="006E7BC8" w:rsidRPr="00940BE0" w:rsidRDefault="00577749" w:rsidP="006E7BC8">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45" w:history="1">
        <w:proofErr w:type="spellStart"/>
        <w:r w:rsidR="006E7BC8" w:rsidRPr="00940BE0">
          <w:rPr>
            <w:snapToGrid/>
            <w:color w:val="2E2E2E"/>
            <w:spacing w:val="0"/>
          </w:rPr>
          <w:t>Raskovalova</w:t>
        </w:r>
        <w:proofErr w:type="spellEnd"/>
        <w:r w:rsidR="006E7BC8" w:rsidRPr="00940BE0">
          <w:rPr>
            <w:snapToGrid/>
            <w:color w:val="2E2E2E"/>
            <w:spacing w:val="0"/>
          </w:rPr>
          <w:t>, T.</w:t>
        </w:r>
      </w:hyperlink>
      <w:r w:rsidR="006E7BC8" w:rsidRPr="00940BE0">
        <w:rPr>
          <w:snapToGrid/>
          <w:color w:val="323232"/>
          <w:spacing w:val="0"/>
        </w:rPr>
        <w:t>, </w:t>
      </w:r>
      <w:hyperlink r:id="rId46" w:history="1">
        <w:r w:rsidR="006E7BC8" w:rsidRPr="00940BE0">
          <w:rPr>
            <w:snapToGrid/>
            <w:color w:val="2E2E2E"/>
            <w:spacing w:val="0"/>
          </w:rPr>
          <w:t>Deegan, P.B.</w:t>
        </w:r>
      </w:hyperlink>
      <w:r w:rsidR="006E7BC8" w:rsidRPr="00940BE0">
        <w:rPr>
          <w:snapToGrid/>
          <w:color w:val="323232"/>
          <w:spacing w:val="0"/>
        </w:rPr>
        <w:t>, </w:t>
      </w:r>
      <w:hyperlink r:id="rId47" w:history="1">
        <w:r w:rsidR="006E7BC8" w:rsidRPr="00940BE0">
          <w:rPr>
            <w:snapToGrid/>
            <w:color w:val="2E2E2E"/>
            <w:spacing w:val="0"/>
          </w:rPr>
          <w:t>Mistry, P.K.</w:t>
        </w:r>
      </w:hyperlink>
      <w:r w:rsidR="006E7BC8" w:rsidRPr="00940BE0">
        <w:rPr>
          <w:snapToGrid/>
          <w:color w:val="323232"/>
          <w:spacing w:val="0"/>
        </w:rPr>
        <w:t>, ...</w:t>
      </w:r>
      <w:proofErr w:type="spellStart"/>
      <w:r w:rsidR="006E7BC8" w:rsidRPr="00940BE0">
        <w:rPr>
          <w:snapToGrid/>
          <w:color w:val="323232"/>
          <w:spacing w:val="0"/>
        </w:rPr>
        <w:fldChar w:fldCharType="begin"/>
      </w:r>
      <w:r w:rsidR="006E7BC8" w:rsidRPr="00940BE0">
        <w:rPr>
          <w:snapToGrid/>
          <w:color w:val="323232"/>
          <w:spacing w:val="0"/>
        </w:rPr>
        <w:instrText xml:space="preserve"> HYPERLINK "https://www.scopus.com/authid/detail.uri?authorId=7004528578" \o "" </w:instrText>
      </w:r>
      <w:r w:rsidR="006E7BC8" w:rsidRPr="00940BE0">
        <w:rPr>
          <w:snapToGrid/>
          <w:color w:val="323232"/>
          <w:spacing w:val="0"/>
        </w:rPr>
        <w:fldChar w:fldCharType="separate"/>
      </w:r>
      <w:r w:rsidR="006E7BC8" w:rsidRPr="00940BE0">
        <w:rPr>
          <w:snapToGrid/>
          <w:color w:val="2E2E2E"/>
          <w:spacing w:val="0"/>
        </w:rPr>
        <w:t>Labarère</w:t>
      </w:r>
      <w:proofErr w:type="spellEnd"/>
      <w:r w:rsidR="006E7BC8" w:rsidRPr="00940BE0">
        <w:rPr>
          <w:snapToGrid/>
          <w:color w:val="2E2E2E"/>
          <w:spacing w:val="0"/>
        </w:rPr>
        <w:t>, J.</w:t>
      </w:r>
      <w:r w:rsidR="006E7BC8" w:rsidRPr="00940BE0">
        <w:rPr>
          <w:snapToGrid/>
          <w:color w:val="323232"/>
          <w:spacing w:val="0"/>
        </w:rPr>
        <w:fldChar w:fldCharType="end"/>
      </w:r>
      <w:r w:rsidR="006E7BC8" w:rsidRPr="00940BE0">
        <w:rPr>
          <w:snapToGrid/>
          <w:color w:val="323232"/>
          <w:spacing w:val="0"/>
        </w:rPr>
        <w:t>, </w:t>
      </w:r>
      <w:hyperlink r:id="rId48" w:history="1">
        <w:r w:rsidR="006E7BC8" w:rsidRPr="00940BE0">
          <w:rPr>
            <w:snapToGrid/>
            <w:color w:val="2E2E2E"/>
            <w:spacing w:val="0"/>
          </w:rPr>
          <w:t>Berger, M.G.</w:t>
        </w:r>
      </w:hyperlink>
    </w:p>
    <w:p w14:paraId="2B93C1D8" w14:textId="77777777" w:rsidR="006E7BC8" w:rsidRPr="00940BE0" w:rsidRDefault="00577749" w:rsidP="006E6CFC">
      <w:pPr>
        <w:pStyle w:val="ListParagraph"/>
        <w:rPr>
          <w:snapToGrid/>
          <w:spacing w:val="0"/>
        </w:rPr>
      </w:pPr>
      <w:hyperlink r:id="rId49" w:tooltip="Show document details" w:history="1">
        <w:r w:rsidR="006E7BC8" w:rsidRPr="00940BE0">
          <w:rPr>
            <w:rStyle w:val="Hyperlink"/>
            <w:snapToGrid/>
            <w:color w:val="auto"/>
            <w:spacing w:val="0"/>
            <w:u w:val="none"/>
          </w:rPr>
          <w:t>Accuracy of chitotriosidase activity and CCL18 concentration in assessing type I Gaucher disease severity. A systematic review with meta-analysis of individual participant data</w:t>
        </w:r>
      </w:hyperlink>
      <w:r w:rsidR="006E7BC8" w:rsidRPr="00940BE0">
        <w:rPr>
          <w:snapToGrid/>
          <w:spacing w:val="0"/>
        </w:rPr>
        <w:t xml:space="preserve">. </w:t>
      </w:r>
      <w:hyperlink r:id="rId50" w:tooltip="Show document details" w:history="1">
        <w:proofErr w:type="spellStart"/>
        <w:r w:rsidR="006E7BC8" w:rsidRPr="00940BE0">
          <w:rPr>
            <w:snapToGrid/>
            <w:spacing w:val="0"/>
          </w:rPr>
          <w:t>Haematologica</w:t>
        </w:r>
        <w:proofErr w:type="spellEnd"/>
      </w:hyperlink>
      <w:r w:rsidR="006E7BC8" w:rsidRPr="00940BE0">
        <w:rPr>
          <w:snapToGrid/>
          <w:spacing w:val="0"/>
        </w:rPr>
        <w:t>, 2020, 105(5)</w:t>
      </w:r>
    </w:p>
    <w:p w14:paraId="774523B2" w14:textId="2E766E6E" w:rsidR="006E7BC8" w:rsidRPr="00415B06" w:rsidRDefault="00577749" w:rsidP="00415B06">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51" w:history="1">
        <w:r w:rsidR="006E7BC8" w:rsidRPr="00940BE0">
          <w:rPr>
            <w:snapToGrid/>
            <w:color w:val="2E2E2E"/>
            <w:spacing w:val="0"/>
          </w:rPr>
          <w:t>Mistry, P.K.</w:t>
        </w:r>
      </w:hyperlink>
      <w:r w:rsidR="006E7BC8" w:rsidRPr="00940BE0">
        <w:rPr>
          <w:snapToGrid/>
          <w:color w:val="323232"/>
          <w:spacing w:val="0"/>
        </w:rPr>
        <w:t>, </w:t>
      </w:r>
      <w:hyperlink r:id="rId52" w:history="1">
        <w:r w:rsidR="006E7BC8" w:rsidRPr="00940BE0">
          <w:rPr>
            <w:snapToGrid/>
            <w:color w:val="2E2E2E"/>
            <w:spacing w:val="0"/>
          </w:rPr>
          <w:t>Balwani, M.</w:t>
        </w:r>
      </w:hyperlink>
      <w:r w:rsidR="006E7BC8" w:rsidRPr="00940BE0">
        <w:rPr>
          <w:snapToGrid/>
          <w:color w:val="323232"/>
          <w:spacing w:val="0"/>
        </w:rPr>
        <w:t>, </w:t>
      </w:r>
      <w:hyperlink r:id="rId53" w:history="1">
        <w:r w:rsidR="006E7BC8" w:rsidRPr="00940BE0">
          <w:rPr>
            <w:snapToGrid/>
            <w:color w:val="2E2E2E"/>
            <w:spacing w:val="0"/>
          </w:rPr>
          <w:t>Charrow, J.</w:t>
        </w:r>
      </w:hyperlink>
      <w:r w:rsidR="006E7BC8" w:rsidRPr="00940BE0">
        <w:rPr>
          <w:snapToGrid/>
          <w:color w:val="323232"/>
          <w:spacing w:val="0"/>
        </w:rPr>
        <w:t>, ...</w:t>
      </w:r>
      <w:hyperlink r:id="rId54" w:history="1">
        <w:r w:rsidR="006E7BC8" w:rsidRPr="00940BE0">
          <w:rPr>
            <w:snapToGrid/>
            <w:color w:val="2E2E2E"/>
            <w:spacing w:val="0"/>
          </w:rPr>
          <w:t>Underhill, L.H.</w:t>
        </w:r>
      </w:hyperlink>
      <w:r w:rsidR="006E7BC8" w:rsidRPr="00940BE0">
        <w:rPr>
          <w:snapToGrid/>
          <w:color w:val="323232"/>
          <w:spacing w:val="0"/>
        </w:rPr>
        <w:t>, </w:t>
      </w:r>
      <w:hyperlink r:id="rId55" w:history="1">
        <w:r w:rsidR="006E7BC8" w:rsidRPr="00940BE0">
          <w:rPr>
            <w:snapToGrid/>
            <w:color w:val="2E2E2E"/>
            <w:spacing w:val="0"/>
          </w:rPr>
          <w:t>McClain, M.R.</w:t>
        </w:r>
      </w:hyperlink>
      <w:r w:rsidR="006E7BC8" w:rsidRPr="00940BE0">
        <w:rPr>
          <w:snapToGrid/>
          <w:color w:val="323232"/>
          <w:spacing w:val="0"/>
        </w:rPr>
        <w:t xml:space="preserve"> Real-world effectiveness of eliglustat in treatment-naïve and switch patients enrolled in the International Collaborative Gaucher Group Gaucher </w:t>
      </w:r>
      <w:proofErr w:type="spellStart"/>
      <w:r w:rsidR="006E7BC8" w:rsidRPr="00940BE0">
        <w:rPr>
          <w:snapToGrid/>
          <w:color w:val="323232"/>
          <w:spacing w:val="0"/>
        </w:rPr>
        <w:t>Registry.</w:t>
      </w:r>
      <w:hyperlink r:id="rId56" w:tooltip="Show document details" w:history="1">
        <w:r w:rsidR="006E7BC8" w:rsidRPr="00415B06">
          <w:rPr>
            <w:snapToGrid/>
            <w:color w:val="2E2E2E"/>
            <w:spacing w:val="0"/>
          </w:rPr>
          <w:t>American</w:t>
        </w:r>
        <w:proofErr w:type="spellEnd"/>
        <w:r w:rsidR="006E7BC8" w:rsidRPr="00415B06">
          <w:rPr>
            <w:snapToGrid/>
            <w:color w:val="2E2E2E"/>
            <w:spacing w:val="0"/>
          </w:rPr>
          <w:t xml:space="preserve"> Journal of Hematology</w:t>
        </w:r>
      </w:hyperlink>
      <w:r w:rsidR="006E7BC8" w:rsidRPr="00415B06">
        <w:rPr>
          <w:snapToGrid/>
          <w:color w:val="323232"/>
          <w:spacing w:val="0"/>
        </w:rPr>
        <w:t>, </w:t>
      </w:r>
      <w:r w:rsidR="006E7BC8" w:rsidRPr="00415B06">
        <w:rPr>
          <w:snapToGrid/>
          <w:color w:val="2E2E2E"/>
          <w:spacing w:val="0"/>
        </w:rPr>
        <w:t>2020</w:t>
      </w:r>
      <w:r w:rsidR="006E7BC8" w:rsidRPr="00415B06">
        <w:rPr>
          <w:snapToGrid/>
          <w:color w:val="323232"/>
          <w:spacing w:val="0"/>
        </w:rPr>
        <w:t>, </w:t>
      </w:r>
      <w:r w:rsidR="006E7BC8" w:rsidRPr="00415B06">
        <w:rPr>
          <w:snapToGrid/>
          <w:color w:val="2E2E2E"/>
          <w:spacing w:val="0"/>
        </w:rPr>
        <w:t>95(9), pp.1038-1046</w:t>
      </w:r>
    </w:p>
    <w:p w14:paraId="10773087" w14:textId="1B85862F" w:rsidR="00415B06" w:rsidRPr="00415B06" w:rsidRDefault="00415B06" w:rsidP="00415B06">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rFonts w:ascii="Segoe UI" w:hAnsi="Segoe UI" w:cs="Segoe UI"/>
          <w:color w:val="212121"/>
          <w:shd w:val="clear" w:color="auto" w:fill="FFFFFF"/>
        </w:rPr>
        <w:t xml:space="preserve">Fierro L, </w:t>
      </w:r>
      <w:proofErr w:type="spellStart"/>
      <w:r>
        <w:rPr>
          <w:rFonts w:ascii="Segoe UI" w:hAnsi="Segoe UI" w:cs="Segoe UI"/>
          <w:color w:val="212121"/>
          <w:shd w:val="clear" w:color="auto" w:fill="FFFFFF"/>
        </w:rPr>
        <w:t>Nesheiwat</w:t>
      </w:r>
      <w:proofErr w:type="spellEnd"/>
      <w:r>
        <w:rPr>
          <w:rFonts w:ascii="Segoe UI" w:hAnsi="Segoe UI" w:cs="Segoe UI"/>
          <w:color w:val="212121"/>
          <w:shd w:val="clear" w:color="auto" w:fill="FFFFFF"/>
        </w:rPr>
        <w:t xml:space="preserve"> N, Naik H, Narayanan P, Mistry PK, Balwani M. Gaucher disease and SARS-CoV-2 infection: Experience from 181 patients in New York. Mol Genet </w:t>
      </w:r>
      <w:proofErr w:type="spellStart"/>
      <w:r>
        <w:rPr>
          <w:rFonts w:ascii="Segoe UI" w:hAnsi="Segoe UI" w:cs="Segoe UI"/>
          <w:color w:val="212121"/>
          <w:shd w:val="clear" w:color="auto" w:fill="FFFFFF"/>
        </w:rPr>
        <w:t>Metab</w:t>
      </w:r>
      <w:proofErr w:type="spellEnd"/>
      <w:r>
        <w:rPr>
          <w:rFonts w:ascii="Segoe UI" w:hAnsi="Segoe UI" w:cs="Segoe UI"/>
          <w:color w:val="212121"/>
          <w:shd w:val="clear" w:color="auto" w:fill="FFFFFF"/>
        </w:rPr>
        <w:t xml:space="preserve">. 2021 Jan;132(1):44-48.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10.1016/j.ymgme.2020.12.288.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2020 Dec 15. PMID: 33353808; PMCID: PMC7834197.</w:t>
      </w:r>
    </w:p>
    <w:p w14:paraId="6C7989EB" w14:textId="2ABEAC11" w:rsidR="00415B06" w:rsidRPr="00415B06" w:rsidRDefault="00415B06" w:rsidP="00415B06">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rFonts w:ascii="Segoe UI" w:hAnsi="Segoe UI" w:cs="Segoe UI"/>
          <w:color w:val="212121"/>
          <w:shd w:val="clear" w:color="auto" w:fill="FFFFFF"/>
        </w:rPr>
        <w:t xml:space="preserve">Mistry PK, Balwani M, Charrow J, Kishnani P, Niederau C, Underhill LH, McClain MR. Real-world effectiveness of eliglustat in treatment-naïve and switch patients enrolled in the </w:t>
      </w:r>
      <w:r>
        <w:rPr>
          <w:rFonts w:ascii="Segoe UI" w:hAnsi="Segoe UI" w:cs="Segoe UI"/>
          <w:color w:val="212121"/>
          <w:shd w:val="clear" w:color="auto" w:fill="FFFFFF"/>
        </w:rPr>
        <w:lastRenderedPageBreak/>
        <w:t xml:space="preserve">International Collaborative Gaucher Group Gaucher Registry. Am J Hematol. 2020 Sep;95(9):1038-1046.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10.1002/ajh.25875.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2020 Jun 24. PMID: 32438452; PMCID: PMC7497238.</w:t>
      </w:r>
    </w:p>
    <w:p w14:paraId="6FDBC863" w14:textId="06A25A65" w:rsidR="00415B06" w:rsidRPr="00415B06" w:rsidRDefault="00415B06" w:rsidP="00415B06">
      <w:pPr>
        <w:pStyle w:val="ListParagraph"/>
        <w:widowControl/>
        <w:numPr>
          <w:ilvl w:val="0"/>
          <w:numId w:val="42"/>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rFonts w:ascii="Segoe UI" w:hAnsi="Segoe UI" w:cs="Segoe UI"/>
          <w:color w:val="212121"/>
          <w:shd w:val="clear" w:color="auto" w:fill="FFFFFF"/>
        </w:rPr>
        <w:t xml:space="preserve">Weinreb NJ, Camelo JS Jr, Charrow J, McClain MR, Mistry P, Belmatoug N; International Collaborative Gaucher Group (ICGG) Gaucher Registry (NCT00358943) investigators. Gaucher disease type 1 patients from the ICGG Gaucher Registry sustain initial clinical improvements during twenty years of imiglucerase treatment. Mol Genet </w:t>
      </w:r>
      <w:proofErr w:type="spellStart"/>
      <w:r>
        <w:rPr>
          <w:rFonts w:ascii="Segoe UI" w:hAnsi="Segoe UI" w:cs="Segoe UI"/>
          <w:color w:val="212121"/>
          <w:shd w:val="clear" w:color="auto" w:fill="FFFFFF"/>
        </w:rPr>
        <w:t>Metab</w:t>
      </w:r>
      <w:proofErr w:type="spellEnd"/>
      <w:r>
        <w:rPr>
          <w:rFonts w:ascii="Segoe UI" w:hAnsi="Segoe UI" w:cs="Segoe UI"/>
          <w:color w:val="212121"/>
          <w:shd w:val="clear" w:color="auto" w:fill="FFFFFF"/>
        </w:rPr>
        <w:t xml:space="preserve">. 2021 Feb;132(2):100-111.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10.1016/j.ymgme.2020.12.295.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2021 Jan 8. PMID: 33485799.</w:t>
      </w:r>
    </w:p>
    <w:p w14:paraId="348B6F00" w14:textId="77777777" w:rsidR="00415B06" w:rsidRPr="00940BE0" w:rsidRDefault="00415B06" w:rsidP="006E7BC8">
      <w:pPr>
        <w:pStyle w:val="ListParagraph"/>
        <w:widowControl/>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p>
    <w:p w14:paraId="22C0A7C8" w14:textId="77777777" w:rsidR="00A51977" w:rsidRPr="00940BE0" w:rsidRDefault="00A51977" w:rsidP="00A51977">
      <w:pPr>
        <w:spacing w:after="160" w:line="259" w:lineRule="auto"/>
      </w:pPr>
    </w:p>
    <w:p w14:paraId="53F17840" w14:textId="77777777" w:rsidR="00CA3AB7" w:rsidRPr="00940BE0" w:rsidRDefault="00CA3AB7" w:rsidP="00830CE6">
      <w:pPr>
        <w:rPr>
          <w:noProof/>
        </w:rPr>
      </w:pPr>
    </w:p>
    <w:p w14:paraId="719F0BDC" w14:textId="77777777" w:rsidR="00CA3AB7" w:rsidRPr="00940BE0" w:rsidRDefault="00213CDF" w:rsidP="00830CE6">
      <w:pPr>
        <w:pBdr>
          <w:bottom w:val="single" w:sz="12" w:space="1" w:color="auto"/>
        </w:pBdr>
        <w:rPr>
          <w:b/>
        </w:rPr>
      </w:pPr>
      <w:r w:rsidRPr="00940BE0">
        <w:rPr>
          <w:b/>
        </w:rPr>
        <w:t>REVIEWS/EDITORIALS:</w:t>
      </w:r>
    </w:p>
    <w:p w14:paraId="7D96E43D" w14:textId="77777777" w:rsidR="00CA3AB7" w:rsidRPr="00940BE0" w:rsidRDefault="00CA3AB7" w:rsidP="00830CE6"/>
    <w:p w14:paraId="5176990C" w14:textId="5A60D438" w:rsidR="00415B06" w:rsidRPr="00AE276C" w:rsidRDefault="00415B06" w:rsidP="00AE276C">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rFonts w:ascii="Segoe UI" w:hAnsi="Segoe UI" w:cs="Segoe UI"/>
          <w:color w:val="212121"/>
          <w:shd w:val="clear" w:color="auto" w:fill="FFFFFF"/>
        </w:rPr>
        <w:t xml:space="preserve">Mistry P, Balwani M, </w:t>
      </w:r>
      <w:proofErr w:type="spellStart"/>
      <w:r>
        <w:rPr>
          <w:rFonts w:ascii="Segoe UI" w:hAnsi="Segoe UI" w:cs="Segoe UI"/>
          <w:color w:val="212121"/>
          <w:shd w:val="clear" w:color="auto" w:fill="FFFFFF"/>
        </w:rPr>
        <w:t>Barbouth</w:t>
      </w:r>
      <w:proofErr w:type="spellEnd"/>
      <w:r>
        <w:rPr>
          <w:rFonts w:ascii="Segoe UI" w:hAnsi="Segoe UI" w:cs="Segoe UI"/>
          <w:color w:val="212121"/>
          <w:shd w:val="clear" w:color="auto" w:fill="FFFFFF"/>
        </w:rPr>
        <w:t xml:space="preserve"> D, Burrow TA, Ginns EI, Goker-Alpan O, Grabowski GA, </w:t>
      </w:r>
      <w:proofErr w:type="spellStart"/>
      <w:r>
        <w:rPr>
          <w:rFonts w:ascii="Segoe UI" w:hAnsi="Segoe UI" w:cs="Segoe UI"/>
          <w:color w:val="212121"/>
          <w:shd w:val="clear" w:color="auto" w:fill="FFFFFF"/>
        </w:rPr>
        <w:t>Kartha</w:t>
      </w:r>
      <w:proofErr w:type="spellEnd"/>
      <w:r>
        <w:rPr>
          <w:rFonts w:ascii="Segoe UI" w:hAnsi="Segoe UI" w:cs="Segoe UI"/>
          <w:color w:val="212121"/>
          <w:shd w:val="clear" w:color="auto" w:fill="FFFFFF"/>
        </w:rPr>
        <w:t xml:space="preserve"> RV, Kishnani PS, Lau H, Lee CU, Lopez G, </w:t>
      </w:r>
      <w:proofErr w:type="spellStart"/>
      <w:r>
        <w:rPr>
          <w:rFonts w:ascii="Segoe UI" w:hAnsi="Segoe UI" w:cs="Segoe UI"/>
          <w:color w:val="212121"/>
          <w:shd w:val="clear" w:color="auto" w:fill="FFFFFF"/>
        </w:rPr>
        <w:t>Maegawa</w:t>
      </w:r>
      <w:proofErr w:type="spellEnd"/>
      <w:r>
        <w:rPr>
          <w:rFonts w:ascii="Segoe UI" w:hAnsi="Segoe UI" w:cs="Segoe UI"/>
          <w:color w:val="212121"/>
          <w:shd w:val="clear" w:color="auto" w:fill="FFFFFF"/>
        </w:rPr>
        <w:t xml:space="preserve"> G, Packman S, Prada C, Rosenbloom B, Lal TR, Schiffmann R, Weinreb N, Sidransky E. Gaucher disease and SARS-CoV-2 infection: Emerging management challenges. Mol Genet </w:t>
      </w:r>
      <w:proofErr w:type="spellStart"/>
      <w:r>
        <w:rPr>
          <w:rFonts w:ascii="Segoe UI" w:hAnsi="Segoe UI" w:cs="Segoe UI"/>
          <w:color w:val="212121"/>
          <w:shd w:val="clear" w:color="auto" w:fill="FFFFFF"/>
        </w:rPr>
        <w:t>Metab</w:t>
      </w:r>
      <w:proofErr w:type="spellEnd"/>
      <w:r>
        <w:rPr>
          <w:rFonts w:ascii="Segoe UI" w:hAnsi="Segoe UI" w:cs="Segoe UI"/>
          <w:color w:val="212121"/>
          <w:shd w:val="clear" w:color="auto" w:fill="FFFFFF"/>
        </w:rPr>
        <w:t xml:space="preserve">. 2020 Jul;130(3):164-169.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10.1016/j.ymgme.2020.05.002.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2020 May 11. PMID: 32471800; PMCID: PMC7211677.</w:t>
      </w:r>
    </w:p>
    <w:p w14:paraId="698E44E1" w14:textId="12E5AA8D" w:rsidR="00415B06" w:rsidRPr="00AE276C" w:rsidRDefault="00415B06" w:rsidP="00AE276C">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rFonts w:ascii="Segoe UI" w:hAnsi="Segoe UI" w:cs="Segoe UI"/>
          <w:color w:val="212121"/>
          <w:shd w:val="clear" w:color="auto" w:fill="FFFFFF"/>
        </w:rPr>
        <w:t xml:space="preserve">Jones SA, McGovern M, Lidove O, Giugliani R, Mistry PK, Dionisi-Vici C, Munoz-Rojas MV, Nalysnyk L, Schecter AD, Wasserstein M. Clinical relevance of endpoints in clinical trials for acid sphingomyelinase deficiency enzyme replacement therapy. Mol Genet </w:t>
      </w:r>
      <w:proofErr w:type="spellStart"/>
      <w:r>
        <w:rPr>
          <w:rFonts w:ascii="Segoe UI" w:hAnsi="Segoe UI" w:cs="Segoe UI"/>
          <w:color w:val="212121"/>
          <w:shd w:val="clear" w:color="auto" w:fill="FFFFFF"/>
        </w:rPr>
        <w:t>Metab</w:t>
      </w:r>
      <w:proofErr w:type="spellEnd"/>
      <w:r>
        <w:rPr>
          <w:rFonts w:ascii="Segoe UI" w:hAnsi="Segoe UI" w:cs="Segoe UI"/>
          <w:color w:val="212121"/>
          <w:shd w:val="clear" w:color="auto" w:fill="FFFFFF"/>
        </w:rPr>
        <w:t xml:space="preserve">. 2020 Sep-Oct;131(1-2):116-123.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10.1016/j.ymgme.2020.06.008.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2020 Jun 24. PMID: 32616389.</w:t>
      </w:r>
    </w:p>
    <w:p w14:paraId="44FC419B" w14:textId="566F5581" w:rsidR="00415B06" w:rsidRPr="00AE276C" w:rsidRDefault="00415B06" w:rsidP="00AE276C">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rFonts w:ascii="Segoe UI" w:hAnsi="Segoe UI" w:cs="Segoe UI"/>
          <w:color w:val="212121"/>
          <w:shd w:val="clear" w:color="auto" w:fill="FFFFFF"/>
        </w:rPr>
        <w:t xml:space="preserve">Grabowski GA, Antommaria AHM, Kolodny EH, Mistry PK. Gaucher disease: Basic and translational science needs for more complete therapy and management. Mol Genet </w:t>
      </w:r>
      <w:proofErr w:type="spellStart"/>
      <w:r>
        <w:rPr>
          <w:rFonts w:ascii="Segoe UI" w:hAnsi="Segoe UI" w:cs="Segoe UI"/>
          <w:color w:val="212121"/>
          <w:shd w:val="clear" w:color="auto" w:fill="FFFFFF"/>
        </w:rPr>
        <w:t>Metab</w:t>
      </w:r>
      <w:proofErr w:type="spellEnd"/>
      <w:r>
        <w:rPr>
          <w:rFonts w:ascii="Segoe UI" w:hAnsi="Segoe UI" w:cs="Segoe UI"/>
          <w:color w:val="212121"/>
          <w:shd w:val="clear" w:color="auto" w:fill="FFFFFF"/>
        </w:rPr>
        <w:t xml:space="preserve">. 2021 Feb;132(2):59-75. </w:t>
      </w:r>
      <w:proofErr w:type="spellStart"/>
      <w:r>
        <w:rPr>
          <w:rFonts w:ascii="Segoe UI" w:hAnsi="Segoe UI" w:cs="Segoe UI"/>
          <w:color w:val="212121"/>
          <w:shd w:val="clear" w:color="auto" w:fill="FFFFFF"/>
        </w:rPr>
        <w:t>doi</w:t>
      </w:r>
      <w:proofErr w:type="spellEnd"/>
      <w:r>
        <w:rPr>
          <w:rFonts w:ascii="Segoe UI" w:hAnsi="Segoe UI" w:cs="Segoe UI"/>
          <w:color w:val="212121"/>
          <w:shd w:val="clear" w:color="auto" w:fill="FFFFFF"/>
        </w:rPr>
        <w:t xml:space="preserve">: 10.1016/j.ymgme.2020.12.291. </w:t>
      </w:r>
      <w:proofErr w:type="spellStart"/>
      <w:r>
        <w:rPr>
          <w:rFonts w:ascii="Segoe UI" w:hAnsi="Segoe UI" w:cs="Segoe UI"/>
          <w:color w:val="212121"/>
          <w:shd w:val="clear" w:color="auto" w:fill="FFFFFF"/>
        </w:rPr>
        <w:t>Epub</w:t>
      </w:r>
      <w:proofErr w:type="spellEnd"/>
      <w:r>
        <w:rPr>
          <w:rFonts w:ascii="Segoe UI" w:hAnsi="Segoe UI" w:cs="Segoe UI"/>
          <w:color w:val="212121"/>
          <w:shd w:val="clear" w:color="auto" w:fill="FFFFFF"/>
        </w:rPr>
        <w:t xml:space="preserve"> 2020 Dec 29. PMID: 33419694.</w:t>
      </w:r>
    </w:p>
    <w:p w14:paraId="20BEF8F7" w14:textId="46389CB3" w:rsidR="006E7BC8" w:rsidRPr="00940BE0" w:rsidRDefault="00577749" w:rsidP="006E7BC8">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57" w:history="1">
        <w:r w:rsidR="006E7BC8" w:rsidRPr="00940BE0">
          <w:rPr>
            <w:snapToGrid/>
            <w:color w:val="2E2E2E"/>
            <w:spacing w:val="0"/>
          </w:rPr>
          <w:t>Narayanan, P.</w:t>
        </w:r>
      </w:hyperlink>
      <w:r w:rsidR="006E7BC8" w:rsidRPr="00940BE0">
        <w:rPr>
          <w:snapToGrid/>
          <w:color w:val="323232"/>
          <w:spacing w:val="0"/>
        </w:rPr>
        <w:t>, </w:t>
      </w:r>
      <w:hyperlink r:id="rId58" w:history="1">
        <w:r w:rsidR="006E7BC8" w:rsidRPr="00940BE0">
          <w:rPr>
            <w:snapToGrid/>
            <w:color w:val="2E2E2E"/>
            <w:spacing w:val="0"/>
          </w:rPr>
          <w:t>Mistry, P.K.</w:t>
        </w:r>
      </w:hyperlink>
      <w:r w:rsidR="006E7BC8" w:rsidRPr="00940BE0">
        <w:rPr>
          <w:snapToGrid/>
          <w:color w:val="323232"/>
          <w:spacing w:val="0"/>
        </w:rPr>
        <w:t xml:space="preserve"> Update on Alpha-1 Antitrypsin Deficiency in Liver Disease. </w:t>
      </w:r>
      <w:hyperlink r:id="rId59" w:tooltip="Show document details" w:history="1">
        <w:r w:rsidR="006E7BC8" w:rsidRPr="00940BE0">
          <w:rPr>
            <w:snapToGrid/>
            <w:color w:val="2E2E2E"/>
            <w:spacing w:val="0"/>
          </w:rPr>
          <w:t>Clinical Liver Disease</w:t>
        </w:r>
      </w:hyperlink>
      <w:r w:rsidR="006E7BC8" w:rsidRPr="00940BE0">
        <w:rPr>
          <w:snapToGrid/>
          <w:color w:val="323232"/>
          <w:spacing w:val="0"/>
        </w:rPr>
        <w:t>, </w:t>
      </w:r>
      <w:r w:rsidR="006E7BC8" w:rsidRPr="00940BE0">
        <w:rPr>
          <w:snapToGrid/>
          <w:color w:val="2E2E2E"/>
          <w:spacing w:val="0"/>
        </w:rPr>
        <w:t>2020</w:t>
      </w:r>
      <w:r w:rsidR="006E7BC8" w:rsidRPr="00940BE0">
        <w:rPr>
          <w:snapToGrid/>
          <w:color w:val="323232"/>
          <w:spacing w:val="0"/>
        </w:rPr>
        <w:t>, </w:t>
      </w:r>
      <w:r w:rsidR="006E7BC8" w:rsidRPr="00940BE0">
        <w:rPr>
          <w:snapToGrid/>
          <w:color w:val="2E2E2E"/>
          <w:spacing w:val="0"/>
        </w:rPr>
        <w:t>15(6), pp.228-235</w:t>
      </w:r>
    </w:p>
    <w:p w14:paraId="4540A8EE" w14:textId="09BDBDD6" w:rsidR="006E7BC8" w:rsidRPr="00AE276C" w:rsidRDefault="00577749" w:rsidP="00AE276C">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60" w:history="1">
        <w:r w:rsidR="006E7BC8" w:rsidRPr="00940BE0">
          <w:rPr>
            <w:snapToGrid/>
            <w:color w:val="2E2E2E"/>
            <w:spacing w:val="0"/>
          </w:rPr>
          <w:t>Mistry, P.</w:t>
        </w:r>
      </w:hyperlink>
      <w:r w:rsidR="006E7BC8" w:rsidRPr="00940BE0">
        <w:rPr>
          <w:snapToGrid/>
          <w:color w:val="323232"/>
          <w:spacing w:val="0"/>
        </w:rPr>
        <w:t>, </w:t>
      </w:r>
      <w:hyperlink r:id="rId61" w:history="1">
        <w:r w:rsidR="006E7BC8" w:rsidRPr="00940BE0">
          <w:rPr>
            <w:snapToGrid/>
            <w:color w:val="2E2E2E"/>
            <w:spacing w:val="0"/>
          </w:rPr>
          <w:t>Balwani, M.</w:t>
        </w:r>
      </w:hyperlink>
      <w:r w:rsidR="006E7BC8" w:rsidRPr="00940BE0">
        <w:rPr>
          <w:snapToGrid/>
          <w:color w:val="323232"/>
          <w:spacing w:val="0"/>
        </w:rPr>
        <w:t>, </w:t>
      </w:r>
      <w:proofErr w:type="spellStart"/>
      <w:r w:rsidR="006E7BC8" w:rsidRPr="00940BE0">
        <w:rPr>
          <w:snapToGrid/>
          <w:color w:val="323232"/>
          <w:spacing w:val="0"/>
        </w:rPr>
        <w:fldChar w:fldCharType="begin"/>
      </w:r>
      <w:r w:rsidR="006E7BC8" w:rsidRPr="00940BE0">
        <w:rPr>
          <w:snapToGrid/>
          <w:color w:val="323232"/>
          <w:spacing w:val="0"/>
        </w:rPr>
        <w:instrText xml:space="preserve"> HYPERLINK "https://www.scopus.com/authid/detail.uri?authorId=12809381600" \o "" </w:instrText>
      </w:r>
      <w:r w:rsidR="006E7BC8" w:rsidRPr="00940BE0">
        <w:rPr>
          <w:snapToGrid/>
          <w:color w:val="323232"/>
          <w:spacing w:val="0"/>
        </w:rPr>
        <w:fldChar w:fldCharType="separate"/>
      </w:r>
      <w:r w:rsidR="006E7BC8" w:rsidRPr="00940BE0">
        <w:rPr>
          <w:snapToGrid/>
          <w:color w:val="2E2E2E"/>
          <w:spacing w:val="0"/>
        </w:rPr>
        <w:t>Barbouth</w:t>
      </w:r>
      <w:proofErr w:type="spellEnd"/>
      <w:r w:rsidR="006E7BC8" w:rsidRPr="00940BE0">
        <w:rPr>
          <w:snapToGrid/>
          <w:color w:val="2E2E2E"/>
          <w:spacing w:val="0"/>
        </w:rPr>
        <w:t>, D.</w:t>
      </w:r>
      <w:r w:rsidR="006E7BC8" w:rsidRPr="00940BE0">
        <w:rPr>
          <w:snapToGrid/>
          <w:color w:val="323232"/>
          <w:spacing w:val="0"/>
        </w:rPr>
        <w:fldChar w:fldCharType="end"/>
      </w:r>
      <w:r w:rsidR="006E7BC8" w:rsidRPr="00940BE0">
        <w:rPr>
          <w:snapToGrid/>
          <w:color w:val="323232"/>
          <w:spacing w:val="0"/>
        </w:rPr>
        <w:t>, ...</w:t>
      </w:r>
      <w:hyperlink r:id="rId62" w:history="1">
        <w:r w:rsidR="006E7BC8" w:rsidRPr="00940BE0">
          <w:rPr>
            <w:snapToGrid/>
            <w:color w:val="2E2E2E"/>
            <w:spacing w:val="0"/>
          </w:rPr>
          <w:t>Weinreb, N.</w:t>
        </w:r>
      </w:hyperlink>
      <w:r w:rsidR="006E7BC8" w:rsidRPr="00940BE0">
        <w:rPr>
          <w:snapToGrid/>
          <w:color w:val="323232"/>
          <w:spacing w:val="0"/>
        </w:rPr>
        <w:t>, </w:t>
      </w:r>
      <w:hyperlink r:id="rId63" w:history="1">
        <w:r w:rsidR="006E7BC8" w:rsidRPr="00940BE0">
          <w:rPr>
            <w:snapToGrid/>
            <w:color w:val="2E2E2E"/>
            <w:spacing w:val="0"/>
          </w:rPr>
          <w:t>Sidransky, E.</w:t>
        </w:r>
      </w:hyperlink>
      <w:r w:rsidR="006E7BC8" w:rsidRPr="00940BE0">
        <w:rPr>
          <w:snapToGrid/>
          <w:color w:val="323232"/>
          <w:spacing w:val="0"/>
        </w:rPr>
        <w:t xml:space="preserve"> Gaucher disease and SARS-CoV-2 infection: Emerging management challenges. </w:t>
      </w:r>
      <w:hyperlink r:id="rId64" w:tooltip="Show document details" w:history="1">
        <w:r w:rsidR="006E7BC8" w:rsidRPr="00940BE0">
          <w:rPr>
            <w:snapToGrid/>
            <w:color w:val="2E2E2E"/>
            <w:spacing w:val="0"/>
          </w:rPr>
          <w:t>Molecular Genetics and Metabolism</w:t>
        </w:r>
      </w:hyperlink>
      <w:r w:rsidR="006E7BC8" w:rsidRPr="00940BE0">
        <w:rPr>
          <w:snapToGrid/>
          <w:color w:val="323232"/>
          <w:spacing w:val="0"/>
        </w:rPr>
        <w:t>, </w:t>
      </w:r>
      <w:r w:rsidR="006E7BC8" w:rsidRPr="00940BE0">
        <w:rPr>
          <w:snapToGrid/>
          <w:color w:val="2E2E2E"/>
          <w:spacing w:val="0"/>
        </w:rPr>
        <w:t>2020</w:t>
      </w:r>
      <w:r w:rsidR="006E7BC8" w:rsidRPr="00940BE0">
        <w:rPr>
          <w:snapToGrid/>
          <w:color w:val="323232"/>
          <w:spacing w:val="0"/>
        </w:rPr>
        <w:t>, </w:t>
      </w:r>
      <w:r w:rsidR="006E7BC8" w:rsidRPr="00940BE0">
        <w:rPr>
          <w:snapToGrid/>
          <w:color w:val="2E2E2E"/>
          <w:spacing w:val="0"/>
        </w:rPr>
        <w:t>130(3), pp.164-169</w:t>
      </w:r>
    </w:p>
    <w:p w14:paraId="5C9D88C7" w14:textId="77777777" w:rsidR="006E7BC8" w:rsidRPr="00940BE0" w:rsidRDefault="00577749" w:rsidP="006E7BC8">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65" w:history="1">
        <w:proofErr w:type="spellStart"/>
        <w:r w:rsidR="006E7BC8" w:rsidRPr="00940BE0">
          <w:rPr>
            <w:snapToGrid/>
            <w:color w:val="2E2E2E"/>
            <w:spacing w:val="0"/>
          </w:rPr>
          <w:t>Olave</w:t>
        </w:r>
        <w:proofErr w:type="spellEnd"/>
        <w:r w:rsidR="006E7BC8" w:rsidRPr="00940BE0">
          <w:rPr>
            <w:snapToGrid/>
            <w:color w:val="2E2E2E"/>
            <w:spacing w:val="0"/>
          </w:rPr>
          <w:t>, M.C.</w:t>
        </w:r>
      </w:hyperlink>
      <w:r w:rsidR="006E7BC8" w:rsidRPr="00940BE0">
        <w:rPr>
          <w:snapToGrid/>
          <w:color w:val="323232"/>
          <w:spacing w:val="0"/>
        </w:rPr>
        <w:t>, </w:t>
      </w:r>
      <w:hyperlink r:id="rId66" w:history="1">
        <w:r w:rsidR="006E7BC8" w:rsidRPr="00940BE0">
          <w:rPr>
            <w:snapToGrid/>
            <w:color w:val="2E2E2E"/>
            <w:spacing w:val="0"/>
          </w:rPr>
          <w:t>Gurung, A.</w:t>
        </w:r>
      </w:hyperlink>
      <w:r w:rsidR="006E7BC8" w:rsidRPr="00940BE0">
        <w:rPr>
          <w:snapToGrid/>
          <w:color w:val="323232"/>
          <w:spacing w:val="0"/>
        </w:rPr>
        <w:t>, </w:t>
      </w:r>
      <w:hyperlink r:id="rId67" w:history="1">
        <w:r w:rsidR="006E7BC8" w:rsidRPr="00940BE0">
          <w:rPr>
            <w:snapToGrid/>
            <w:color w:val="2E2E2E"/>
            <w:spacing w:val="0"/>
          </w:rPr>
          <w:t>Mistry, P.K.</w:t>
        </w:r>
      </w:hyperlink>
      <w:r w:rsidR="006E7BC8" w:rsidRPr="00940BE0">
        <w:rPr>
          <w:snapToGrid/>
          <w:color w:val="323232"/>
          <w:spacing w:val="0"/>
        </w:rPr>
        <w:t>, ...</w:t>
      </w:r>
      <w:proofErr w:type="spellStart"/>
      <w:r w:rsidR="006E7BC8" w:rsidRPr="00940BE0">
        <w:rPr>
          <w:snapToGrid/>
          <w:color w:val="323232"/>
          <w:spacing w:val="0"/>
        </w:rPr>
        <w:fldChar w:fldCharType="begin"/>
      </w:r>
      <w:r w:rsidR="006E7BC8" w:rsidRPr="00940BE0">
        <w:rPr>
          <w:snapToGrid/>
          <w:color w:val="323232"/>
          <w:spacing w:val="0"/>
        </w:rPr>
        <w:instrText xml:space="preserve"> HYPERLINK "https://www.scopus.com/authid/detail.uri?authorId=7004312220" \o "" </w:instrText>
      </w:r>
      <w:r w:rsidR="006E7BC8" w:rsidRPr="00940BE0">
        <w:rPr>
          <w:snapToGrid/>
          <w:color w:val="323232"/>
          <w:spacing w:val="0"/>
        </w:rPr>
        <w:fldChar w:fldCharType="separate"/>
      </w:r>
      <w:r w:rsidR="006E7BC8" w:rsidRPr="00940BE0">
        <w:rPr>
          <w:snapToGrid/>
          <w:color w:val="2E2E2E"/>
          <w:spacing w:val="0"/>
        </w:rPr>
        <w:t>Torbenson</w:t>
      </w:r>
      <w:proofErr w:type="spellEnd"/>
      <w:r w:rsidR="006E7BC8" w:rsidRPr="00940BE0">
        <w:rPr>
          <w:snapToGrid/>
          <w:color w:val="2E2E2E"/>
          <w:spacing w:val="0"/>
        </w:rPr>
        <w:t>, M.</w:t>
      </w:r>
      <w:r w:rsidR="006E7BC8" w:rsidRPr="00940BE0">
        <w:rPr>
          <w:snapToGrid/>
          <w:color w:val="323232"/>
          <w:spacing w:val="0"/>
        </w:rPr>
        <w:fldChar w:fldCharType="end"/>
      </w:r>
      <w:r w:rsidR="006E7BC8" w:rsidRPr="00940BE0">
        <w:rPr>
          <w:snapToGrid/>
          <w:color w:val="323232"/>
          <w:spacing w:val="0"/>
        </w:rPr>
        <w:t>, </w:t>
      </w:r>
      <w:hyperlink r:id="rId68" w:history="1">
        <w:r w:rsidR="006E7BC8" w:rsidRPr="00940BE0">
          <w:rPr>
            <w:snapToGrid/>
            <w:color w:val="2E2E2E"/>
            <w:spacing w:val="0"/>
          </w:rPr>
          <w:t>Jain, D.</w:t>
        </w:r>
      </w:hyperlink>
      <w:r w:rsidR="006E7BC8" w:rsidRPr="00940BE0">
        <w:rPr>
          <w:snapToGrid/>
          <w:color w:val="323232"/>
          <w:spacing w:val="0"/>
        </w:rPr>
        <w:t xml:space="preserve"> Etiology of cirrhosis in the young. </w:t>
      </w:r>
      <w:hyperlink r:id="rId69" w:tooltip="Show document details" w:history="1">
        <w:r w:rsidR="006E7BC8" w:rsidRPr="00940BE0">
          <w:rPr>
            <w:snapToGrid/>
            <w:color w:val="2E2E2E"/>
            <w:spacing w:val="0"/>
          </w:rPr>
          <w:t>Human Pathology</w:t>
        </w:r>
      </w:hyperlink>
      <w:r w:rsidR="006E7BC8" w:rsidRPr="00940BE0">
        <w:rPr>
          <w:snapToGrid/>
          <w:color w:val="323232"/>
          <w:spacing w:val="0"/>
        </w:rPr>
        <w:t>, </w:t>
      </w:r>
      <w:r w:rsidR="006E7BC8" w:rsidRPr="00940BE0">
        <w:rPr>
          <w:snapToGrid/>
          <w:color w:val="2E2E2E"/>
          <w:spacing w:val="0"/>
        </w:rPr>
        <w:t>2020</w:t>
      </w:r>
      <w:r w:rsidR="006E7BC8" w:rsidRPr="00940BE0">
        <w:rPr>
          <w:snapToGrid/>
          <w:color w:val="323232"/>
          <w:spacing w:val="0"/>
        </w:rPr>
        <w:t>, </w:t>
      </w:r>
      <w:r w:rsidR="006E7BC8" w:rsidRPr="00940BE0">
        <w:rPr>
          <w:snapToGrid/>
          <w:color w:val="2E2E2E"/>
          <w:spacing w:val="0"/>
        </w:rPr>
        <w:t>96, pp.96-103</w:t>
      </w:r>
    </w:p>
    <w:p w14:paraId="4DA21D78" w14:textId="19E663C9" w:rsidR="006E7BC8" w:rsidRPr="00AE276C" w:rsidRDefault="00577749" w:rsidP="00AE276C">
      <w:pPr>
        <w:pStyle w:val="ListParagraph"/>
        <w:widowControl/>
        <w:numPr>
          <w:ilvl w:val="0"/>
          <w:numId w:val="35"/>
        </w:numPr>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70" w:history="1">
        <w:r w:rsidR="006E7BC8" w:rsidRPr="00940BE0">
          <w:rPr>
            <w:snapToGrid/>
            <w:color w:val="2E2E2E"/>
            <w:spacing w:val="0"/>
          </w:rPr>
          <w:t>Drelichman, G.</w:t>
        </w:r>
      </w:hyperlink>
      <w:r w:rsidR="006E7BC8" w:rsidRPr="00940BE0">
        <w:rPr>
          <w:snapToGrid/>
          <w:color w:val="323232"/>
          <w:spacing w:val="0"/>
        </w:rPr>
        <w:t>, </w:t>
      </w:r>
      <w:proofErr w:type="spellStart"/>
      <w:r w:rsidR="006E7BC8" w:rsidRPr="00940BE0">
        <w:rPr>
          <w:snapToGrid/>
          <w:color w:val="323232"/>
          <w:spacing w:val="0"/>
        </w:rPr>
        <w:fldChar w:fldCharType="begin"/>
      </w:r>
      <w:r w:rsidR="006E7BC8" w:rsidRPr="00940BE0">
        <w:rPr>
          <w:snapToGrid/>
          <w:color w:val="323232"/>
          <w:spacing w:val="0"/>
        </w:rPr>
        <w:instrText xml:space="preserve"> HYPERLINK "https://www.scopus.com/authid/detail.uri?authorId=7004499281" \o "" </w:instrText>
      </w:r>
      <w:r w:rsidR="006E7BC8" w:rsidRPr="00940BE0">
        <w:rPr>
          <w:snapToGrid/>
          <w:color w:val="323232"/>
          <w:spacing w:val="0"/>
        </w:rPr>
        <w:fldChar w:fldCharType="separate"/>
      </w:r>
      <w:r w:rsidR="006E7BC8" w:rsidRPr="00940BE0">
        <w:rPr>
          <w:snapToGrid/>
          <w:color w:val="2E2E2E"/>
          <w:spacing w:val="0"/>
        </w:rPr>
        <w:t>Castañeda</w:t>
      </w:r>
      <w:proofErr w:type="spellEnd"/>
      <w:r w:rsidR="006E7BC8" w:rsidRPr="00940BE0">
        <w:rPr>
          <w:snapToGrid/>
          <w:color w:val="2E2E2E"/>
          <w:spacing w:val="0"/>
        </w:rPr>
        <w:t>-Hernández, G.</w:t>
      </w:r>
      <w:r w:rsidR="006E7BC8" w:rsidRPr="00940BE0">
        <w:rPr>
          <w:snapToGrid/>
          <w:color w:val="323232"/>
          <w:spacing w:val="0"/>
        </w:rPr>
        <w:fldChar w:fldCharType="end"/>
      </w:r>
      <w:r w:rsidR="006E7BC8" w:rsidRPr="00940BE0">
        <w:rPr>
          <w:snapToGrid/>
          <w:color w:val="323232"/>
          <w:spacing w:val="0"/>
        </w:rPr>
        <w:t>, </w:t>
      </w:r>
      <w:hyperlink r:id="rId71" w:history="1">
        <w:r w:rsidR="006E7BC8" w:rsidRPr="00940BE0">
          <w:rPr>
            <w:snapToGrid/>
            <w:color w:val="2E2E2E"/>
            <w:spacing w:val="0"/>
          </w:rPr>
          <w:t>Cem Ar, M.</w:t>
        </w:r>
      </w:hyperlink>
      <w:r w:rsidR="006E7BC8" w:rsidRPr="00940BE0">
        <w:rPr>
          <w:snapToGrid/>
          <w:color w:val="323232"/>
          <w:spacing w:val="0"/>
        </w:rPr>
        <w:t>, ...</w:t>
      </w:r>
      <w:hyperlink r:id="rId72" w:history="1">
        <w:r w:rsidR="006E7BC8" w:rsidRPr="00940BE0">
          <w:rPr>
            <w:snapToGrid/>
            <w:color w:val="2E2E2E"/>
            <w:spacing w:val="0"/>
          </w:rPr>
          <w:t>Freisens, S.</w:t>
        </w:r>
      </w:hyperlink>
      <w:r w:rsidR="006E7BC8" w:rsidRPr="00940BE0">
        <w:rPr>
          <w:snapToGrid/>
          <w:color w:val="323232"/>
          <w:spacing w:val="0"/>
        </w:rPr>
        <w:t>, </w:t>
      </w:r>
      <w:hyperlink r:id="rId73" w:history="1">
        <w:r w:rsidR="006E7BC8" w:rsidRPr="00940BE0">
          <w:rPr>
            <w:snapToGrid/>
            <w:color w:val="2E2E2E"/>
            <w:spacing w:val="0"/>
          </w:rPr>
          <w:t>Mistry, P.K.</w:t>
        </w:r>
      </w:hyperlink>
      <w:r w:rsidR="006E7BC8" w:rsidRPr="00940BE0">
        <w:rPr>
          <w:snapToGrid/>
          <w:color w:val="323232"/>
          <w:spacing w:val="0"/>
        </w:rPr>
        <w:t xml:space="preserve"> The road to biosimilars in rare diseases - ongoing lessons from Gaucher disease. </w:t>
      </w:r>
      <w:hyperlink r:id="rId74" w:tooltip="Show document details" w:history="1">
        <w:r w:rsidR="006E7BC8" w:rsidRPr="00940BE0">
          <w:rPr>
            <w:snapToGrid/>
            <w:color w:val="2E2E2E"/>
            <w:spacing w:val="0"/>
          </w:rPr>
          <w:t>American Journal of Hematology</w:t>
        </w:r>
      </w:hyperlink>
      <w:r w:rsidR="006E7BC8" w:rsidRPr="00940BE0">
        <w:rPr>
          <w:snapToGrid/>
          <w:color w:val="323232"/>
          <w:spacing w:val="0"/>
        </w:rPr>
        <w:t>, </w:t>
      </w:r>
      <w:r w:rsidR="006E7BC8" w:rsidRPr="00940BE0">
        <w:rPr>
          <w:snapToGrid/>
          <w:color w:val="2E2E2E"/>
          <w:spacing w:val="0"/>
        </w:rPr>
        <w:t>2020</w:t>
      </w:r>
      <w:r w:rsidR="006E7BC8" w:rsidRPr="00940BE0">
        <w:rPr>
          <w:snapToGrid/>
          <w:color w:val="323232"/>
          <w:spacing w:val="0"/>
        </w:rPr>
        <w:t>, </w:t>
      </w:r>
      <w:r w:rsidR="006E7BC8" w:rsidRPr="00940BE0">
        <w:rPr>
          <w:snapToGrid/>
          <w:color w:val="2E2E2E"/>
          <w:spacing w:val="0"/>
        </w:rPr>
        <w:t>95(3), pp.233-237</w:t>
      </w:r>
    </w:p>
    <w:p w14:paraId="5F516793" w14:textId="77777777" w:rsidR="0003626F" w:rsidRPr="00940BE0" w:rsidRDefault="0003626F" w:rsidP="0003626F">
      <w:pPr>
        <w:pStyle w:val="ListParagraph"/>
        <w:numPr>
          <w:ilvl w:val="0"/>
          <w:numId w:val="35"/>
        </w:numPr>
        <w:shd w:val="clear" w:color="auto" w:fill="FFFFFF"/>
        <w:rPr>
          <w:color w:val="323232"/>
        </w:rPr>
      </w:pPr>
      <w:r w:rsidRPr="00940BE0">
        <w:rPr>
          <w:color w:val="323232"/>
        </w:rPr>
        <w:t>Jones, S.A., McGovern, M., Lidove, O., ...Schecter, A.D., Wasserstein, M.</w:t>
      </w:r>
    </w:p>
    <w:p w14:paraId="6CCF1BAF" w14:textId="6DB94FB9" w:rsidR="0003626F" w:rsidRPr="00AE276C" w:rsidRDefault="0003626F" w:rsidP="00AE276C">
      <w:pPr>
        <w:pStyle w:val="ListParagraph"/>
        <w:shd w:val="clear" w:color="auto" w:fill="FFFFFF"/>
        <w:rPr>
          <w:color w:val="323232"/>
        </w:rPr>
      </w:pPr>
      <w:r w:rsidRPr="00940BE0">
        <w:rPr>
          <w:color w:val="323232"/>
        </w:rPr>
        <w:t>Clinical relevance of endpoints in clinical trials for acid sphingomyelinase deficiency enzyme replacement therapy</w:t>
      </w:r>
      <w:r w:rsidR="006E7BC8" w:rsidRPr="00940BE0">
        <w:rPr>
          <w:color w:val="323232"/>
        </w:rPr>
        <w:t xml:space="preserve">. </w:t>
      </w:r>
      <w:r w:rsidRPr="00940BE0">
        <w:rPr>
          <w:color w:val="323232"/>
        </w:rPr>
        <w:t>Molecular Genetics and Metabolism, 2020</w:t>
      </w:r>
    </w:p>
    <w:p w14:paraId="60660481" w14:textId="77777777" w:rsidR="0003626F" w:rsidRPr="00940BE0" w:rsidRDefault="0003626F" w:rsidP="0003626F">
      <w:pPr>
        <w:pStyle w:val="ListParagraph"/>
        <w:numPr>
          <w:ilvl w:val="0"/>
          <w:numId w:val="35"/>
        </w:numPr>
        <w:shd w:val="clear" w:color="auto" w:fill="FFFFFF"/>
        <w:rPr>
          <w:color w:val="323232"/>
        </w:rPr>
      </w:pPr>
      <w:r w:rsidRPr="00940BE0">
        <w:rPr>
          <w:color w:val="323232"/>
        </w:rPr>
        <w:t>Vilarinho, S., Mistry, P.K. Exome Sequencing in Clinical Hepatology</w:t>
      </w:r>
    </w:p>
    <w:p w14:paraId="3C3D8818" w14:textId="709D15FC" w:rsidR="001F4B92" w:rsidRPr="00AE276C" w:rsidRDefault="0003626F" w:rsidP="00AE276C">
      <w:pPr>
        <w:pStyle w:val="ListParagraph"/>
        <w:shd w:val="clear" w:color="auto" w:fill="FFFFFF"/>
        <w:rPr>
          <w:color w:val="323232"/>
        </w:rPr>
      </w:pPr>
      <w:r w:rsidRPr="00940BE0">
        <w:rPr>
          <w:color w:val="323232"/>
        </w:rPr>
        <w:t>Hepatology, 2019, 70(6), pp.2185-2192</w:t>
      </w:r>
    </w:p>
    <w:p w14:paraId="1252368A" w14:textId="77198870" w:rsidR="00416E81" w:rsidRPr="00AE276C" w:rsidRDefault="00577749" w:rsidP="00AE276C">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75" w:history="1">
        <w:r w:rsidR="001F4B92" w:rsidRPr="00940BE0">
          <w:rPr>
            <w:snapToGrid/>
            <w:color w:val="2E2E2E"/>
            <w:spacing w:val="0"/>
          </w:rPr>
          <w:t>Hughes, D.</w:t>
        </w:r>
      </w:hyperlink>
      <w:r w:rsidR="001F4B92" w:rsidRPr="00940BE0">
        <w:rPr>
          <w:snapToGrid/>
          <w:color w:val="323232"/>
          <w:spacing w:val="0"/>
        </w:rPr>
        <w:t>, </w:t>
      </w:r>
      <w:hyperlink r:id="rId76" w:history="1">
        <w:r w:rsidR="001F4B92" w:rsidRPr="00940BE0">
          <w:rPr>
            <w:snapToGrid/>
            <w:color w:val="2E2E2E"/>
            <w:spacing w:val="0"/>
          </w:rPr>
          <w:t>Mikosch, P.</w:t>
        </w:r>
      </w:hyperlink>
      <w:r w:rsidR="001F4B92" w:rsidRPr="00940BE0">
        <w:rPr>
          <w:snapToGrid/>
          <w:color w:val="323232"/>
          <w:spacing w:val="0"/>
        </w:rPr>
        <w:t>, </w:t>
      </w:r>
      <w:hyperlink r:id="rId77" w:history="1">
        <w:r w:rsidR="001F4B92" w:rsidRPr="00940BE0">
          <w:rPr>
            <w:snapToGrid/>
            <w:color w:val="2E2E2E"/>
            <w:spacing w:val="0"/>
          </w:rPr>
          <w:t>Belmatoug, N.</w:t>
        </w:r>
      </w:hyperlink>
      <w:r w:rsidR="001F4B92" w:rsidRPr="00940BE0">
        <w:rPr>
          <w:snapToGrid/>
          <w:color w:val="323232"/>
          <w:spacing w:val="0"/>
        </w:rPr>
        <w:t>, ...</w:t>
      </w:r>
      <w:hyperlink r:id="rId78" w:history="1">
        <w:r w:rsidR="001F4B92" w:rsidRPr="00940BE0">
          <w:rPr>
            <w:snapToGrid/>
            <w:color w:val="2E2E2E"/>
            <w:spacing w:val="0"/>
          </w:rPr>
          <w:t>Weinreb, N.</w:t>
        </w:r>
      </w:hyperlink>
      <w:r w:rsidR="001F4B92" w:rsidRPr="00940BE0">
        <w:rPr>
          <w:snapToGrid/>
          <w:color w:val="323232"/>
          <w:spacing w:val="0"/>
        </w:rPr>
        <w:t>, </w:t>
      </w:r>
      <w:hyperlink r:id="rId79" w:history="1">
        <w:r w:rsidR="001F4B92" w:rsidRPr="00940BE0">
          <w:rPr>
            <w:snapToGrid/>
            <w:color w:val="2E2E2E"/>
            <w:spacing w:val="0"/>
          </w:rPr>
          <w:t>Deegan, P.</w:t>
        </w:r>
      </w:hyperlink>
      <w:r w:rsidR="001F4B92" w:rsidRPr="00940BE0">
        <w:rPr>
          <w:snapToGrid/>
          <w:color w:val="323232"/>
          <w:spacing w:val="0"/>
        </w:rPr>
        <w:t xml:space="preserve"> Gaucher Disease in Bone: From Pathophysiology to Practice. </w:t>
      </w:r>
      <w:hyperlink r:id="rId80" w:tooltip="Show document details" w:history="1">
        <w:r w:rsidR="001F4B92" w:rsidRPr="00940BE0">
          <w:rPr>
            <w:snapToGrid/>
            <w:color w:val="2E2E2E"/>
            <w:spacing w:val="0"/>
          </w:rPr>
          <w:t>Journal of Bone and Mineral Research</w:t>
        </w:r>
      </w:hyperlink>
      <w:r w:rsidR="001F4B92" w:rsidRPr="00940BE0">
        <w:rPr>
          <w:snapToGrid/>
          <w:color w:val="323232"/>
          <w:spacing w:val="0"/>
        </w:rPr>
        <w:t>, </w:t>
      </w:r>
      <w:r w:rsidR="001F4B92" w:rsidRPr="00940BE0">
        <w:rPr>
          <w:snapToGrid/>
          <w:color w:val="2E2E2E"/>
          <w:spacing w:val="0"/>
        </w:rPr>
        <w:t>2019</w:t>
      </w:r>
      <w:r w:rsidR="001F4B92" w:rsidRPr="00940BE0">
        <w:rPr>
          <w:snapToGrid/>
          <w:color w:val="323232"/>
          <w:spacing w:val="0"/>
        </w:rPr>
        <w:t>, </w:t>
      </w:r>
      <w:r w:rsidR="001F4B92" w:rsidRPr="00940BE0">
        <w:rPr>
          <w:snapToGrid/>
          <w:color w:val="2E2E2E"/>
          <w:spacing w:val="0"/>
        </w:rPr>
        <w:t>34(6), pp.996-1013</w:t>
      </w:r>
    </w:p>
    <w:p w14:paraId="41304E92" w14:textId="53520457" w:rsidR="006E6CFC" w:rsidRPr="00AE276C" w:rsidRDefault="00577749" w:rsidP="00AE276C">
      <w:pPr>
        <w:pStyle w:val="ListParagraph"/>
        <w:widowControl/>
        <w:numPr>
          <w:ilvl w:val="0"/>
          <w:numId w:val="35"/>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81" w:history="1">
        <w:r w:rsidR="001F4B92" w:rsidRPr="00940BE0">
          <w:rPr>
            <w:snapToGrid/>
            <w:color w:val="2E2E2E"/>
            <w:spacing w:val="0"/>
          </w:rPr>
          <w:t>Wasserstein, M.</w:t>
        </w:r>
      </w:hyperlink>
      <w:r w:rsidR="001F4B92" w:rsidRPr="00940BE0">
        <w:rPr>
          <w:snapToGrid/>
          <w:color w:val="323232"/>
          <w:spacing w:val="0"/>
        </w:rPr>
        <w:t>, </w:t>
      </w:r>
      <w:hyperlink r:id="rId82" w:history="1">
        <w:r w:rsidR="001F4B92" w:rsidRPr="00940BE0">
          <w:rPr>
            <w:snapToGrid/>
            <w:color w:val="2E2E2E"/>
            <w:spacing w:val="0"/>
          </w:rPr>
          <w:t>Dionisi-Vici, C.</w:t>
        </w:r>
      </w:hyperlink>
      <w:r w:rsidR="001F4B92" w:rsidRPr="00940BE0">
        <w:rPr>
          <w:snapToGrid/>
          <w:color w:val="323232"/>
          <w:spacing w:val="0"/>
        </w:rPr>
        <w:t>, </w:t>
      </w:r>
      <w:hyperlink r:id="rId83" w:history="1">
        <w:r w:rsidR="001F4B92" w:rsidRPr="00940BE0">
          <w:rPr>
            <w:snapToGrid/>
            <w:color w:val="2E2E2E"/>
            <w:spacing w:val="0"/>
          </w:rPr>
          <w:t>Giugliani, R.</w:t>
        </w:r>
      </w:hyperlink>
      <w:r w:rsidR="001F4B92" w:rsidRPr="00940BE0">
        <w:rPr>
          <w:snapToGrid/>
          <w:color w:val="323232"/>
          <w:spacing w:val="0"/>
        </w:rPr>
        <w:t>, ...</w:t>
      </w:r>
      <w:hyperlink r:id="rId84" w:history="1">
        <w:r w:rsidR="001F4B92" w:rsidRPr="00940BE0">
          <w:rPr>
            <w:snapToGrid/>
            <w:color w:val="2E2E2E"/>
            <w:spacing w:val="0"/>
          </w:rPr>
          <w:t>Schuchman, E.H.</w:t>
        </w:r>
      </w:hyperlink>
      <w:r w:rsidR="001F4B92" w:rsidRPr="00940BE0">
        <w:rPr>
          <w:snapToGrid/>
          <w:color w:val="323232"/>
          <w:spacing w:val="0"/>
        </w:rPr>
        <w:t>, </w:t>
      </w:r>
      <w:hyperlink r:id="rId85" w:history="1">
        <w:r w:rsidR="001F4B92" w:rsidRPr="00940BE0">
          <w:rPr>
            <w:snapToGrid/>
            <w:color w:val="2E2E2E"/>
            <w:spacing w:val="0"/>
          </w:rPr>
          <w:t>McGovern, M.</w:t>
        </w:r>
      </w:hyperlink>
      <w:r w:rsidR="001F4B92" w:rsidRPr="00940BE0">
        <w:rPr>
          <w:snapToGrid/>
          <w:color w:val="323232"/>
          <w:spacing w:val="0"/>
        </w:rPr>
        <w:t xml:space="preserve"> Recommendations for clinical monitoring of patients with acid sphingomyelinase deficiency (ASMD)</w:t>
      </w:r>
      <w:hyperlink r:id="rId86" w:tooltip="Show document details" w:history="1">
        <w:r w:rsidR="001F4B92" w:rsidRPr="00940BE0">
          <w:rPr>
            <w:snapToGrid/>
            <w:color w:val="2E2E2E"/>
            <w:spacing w:val="0"/>
          </w:rPr>
          <w:t>Molecular Genetics and Metabolism</w:t>
        </w:r>
      </w:hyperlink>
      <w:r w:rsidR="001F4B92" w:rsidRPr="00940BE0">
        <w:rPr>
          <w:snapToGrid/>
          <w:color w:val="323232"/>
          <w:spacing w:val="0"/>
        </w:rPr>
        <w:t>, </w:t>
      </w:r>
      <w:r w:rsidR="001F4B92" w:rsidRPr="00940BE0">
        <w:rPr>
          <w:snapToGrid/>
          <w:color w:val="2E2E2E"/>
          <w:spacing w:val="0"/>
        </w:rPr>
        <w:t>2019</w:t>
      </w:r>
      <w:r w:rsidR="001F4B92" w:rsidRPr="00940BE0">
        <w:rPr>
          <w:snapToGrid/>
          <w:color w:val="323232"/>
          <w:spacing w:val="0"/>
        </w:rPr>
        <w:t>, </w:t>
      </w:r>
      <w:r w:rsidR="001F4B92" w:rsidRPr="00940BE0">
        <w:rPr>
          <w:snapToGrid/>
          <w:color w:val="2E2E2E"/>
          <w:spacing w:val="0"/>
        </w:rPr>
        <w:t>126(2), pp.98-105</w:t>
      </w:r>
    </w:p>
    <w:p w14:paraId="754320AF" w14:textId="77777777" w:rsidR="006E6CFC" w:rsidRPr="00940BE0" w:rsidRDefault="006E6CFC" w:rsidP="006E6CFC">
      <w:pPr>
        <w:pStyle w:val="ListParagraph"/>
        <w:widowControl/>
        <w:numPr>
          <w:ilvl w:val="0"/>
          <w:numId w:val="35"/>
        </w:numPr>
        <w:tabs>
          <w:tab w:val="clear" w:pos="-1440"/>
          <w:tab w:val="clear" w:pos="-720"/>
          <w:tab w:val="clear" w:pos="-540"/>
          <w:tab w:val="clear" w:pos="-360"/>
          <w:tab w:val="clear" w:pos="-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after="160" w:line="259" w:lineRule="auto"/>
      </w:pPr>
      <w:r w:rsidRPr="00940BE0">
        <w:t xml:space="preserve">Puri RD, Kapoor S, Kishnani PS, </w:t>
      </w:r>
      <w:proofErr w:type="spellStart"/>
      <w:r w:rsidRPr="00940BE0">
        <w:t>Dalal</w:t>
      </w:r>
      <w:proofErr w:type="spellEnd"/>
      <w:r w:rsidRPr="00940BE0">
        <w:t xml:space="preserve"> A, Gupta N, Muranjan M, Phadke SR, Sachdeva A, Verma IC, </w:t>
      </w:r>
      <w:r w:rsidRPr="00940BE0">
        <w:rPr>
          <w:b/>
        </w:rPr>
        <w:t>Mistry PK</w:t>
      </w:r>
      <w:r w:rsidRPr="00940BE0">
        <w:t xml:space="preserve">; Gaucher Disease Task Force. Diagnosis and Management of Gaucher Disease in India- Consensus Guidelines of the Gaucher Disease Task Force of the Society for Indian Academy of Medical Genetics and the Indian Academy of Pediatrics. </w:t>
      </w:r>
      <w:r w:rsidRPr="00940BE0">
        <w:rPr>
          <w:i/>
        </w:rPr>
        <w:t>Indian Pediatr</w:t>
      </w:r>
      <w:r w:rsidRPr="00940BE0">
        <w:t>.2018: 55(2): 143-153. PMID 29503270</w:t>
      </w:r>
    </w:p>
    <w:p w14:paraId="2B49DE20" w14:textId="77777777" w:rsidR="006E6CFC" w:rsidRPr="00940BE0" w:rsidRDefault="006E6CFC" w:rsidP="00416E81">
      <w:pPr>
        <w:pStyle w:val="ListParagraph"/>
        <w:shd w:val="clear" w:color="auto" w:fill="FFFFFF"/>
        <w:rPr>
          <w:color w:val="323232"/>
        </w:rPr>
      </w:pPr>
    </w:p>
    <w:p w14:paraId="4BDB318A" w14:textId="77777777" w:rsidR="00416E81" w:rsidRPr="00940BE0" w:rsidRDefault="008C46B3" w:rsidP="00416E81">
      <w:pPr>
        <w:pStyle w:val="Title10"/>
        <w:numPr>
          <w:ilvl w:val="0"/>
          <w:numId w:val="35"/>
        </w:numPr>
        <w:rPr>
          <w:rFonts w:ascii="Arial" w:hAnsi="Arial" w:cs="Arial"/>
          <w:sz w:val="22"/>
          <w:szCs w:val="22"/>
        </w:rPr>
      </w:pPr>
      <w:r w:rsidRPr="00940BE0">
        <w:rPr>
          <w:rFonts w:ascii="Arial" w:hAnsi="Arial" w:cs="Arial"/>
          <w:sz w:val="22"/>
          <w:szCs w:val="22"/>
        </w:rPr>
        <w:t xml:space="preserve">Mistry PK, Lopez G, Schiffmann R, Barton NW, Weinreb NJ, Sidransky </w:t>
      </w:r>
      <w:proofErr w:type="spellStart"/>
      <w:proofErr w:type="gramStart"/>
      <w:r w:rsidRPr="00940BE0">
        <w:rPr>
          <w:rFonts w:ascii="Arial" w:hAnsi="Arial" w:cs="Arial"/>
          <w:sz w:val="22"/>
          <w:szCs w:val="22"/>
        </w:rPr>
        <w:t>E.Gaucher</w:t>
      </w:r>
      <w:proofErr w:type="spellEnd"/>
      <w:proofErr w:type="gramEnd"/>
      <w:r w:rsidRPr="00940BE0">
        <w:rPr>
          <w:rFonts w:ascii="Arial" w:hAnsi="Arial" w:cs="Arial"/>
          <w:sz w:val="22"/>
          <w:szCs w:val="22"/>
        </w:rPr>
        <w:t xml:space="preserve"> disease: Progress and ongoing challenges. Mol Genet </w:t>
      </w:r>
      <w:proofErr w:type="spellStart"/>
      <w:r w:rsidRPr="00940BE0">
        <w:rPr>
          <w:rFonts w:ascii="Arial" w:hAnsi="Arial" w:cs="Arial"/>
          <w:sz w:val="22"/>
          <w:szCs w:val="22"/>
        </w:rPr>
        <w:t>Metab</w:t>
      </w:r>
      <w:proofErr w:type="spellEnd"/>
      <w:r w:rsidRPr="00940BE0">
        <w:rPr>
          <w:rFonts w:ascii="Arial" w:hAnsi="Arial" w:cs="Arial"/>
          <w:sz w:val="22"/>
          <w:szCs w:val="22"/>
        </w:rPr>
        <w:t xml:space="preserve">. 2017 Jan - Feb;120(1-2):8-21. </w:t>
      </w:r>
      <w:proofErr w:type="spellStart"/>
      <w:r w:rsidRPr="00940BE0">
        <w:rPr>
          <w:rFonts w:ascii="Arial" w:hAnsi="Arial" w:cs="Arial"/>
          <w:sz w:val="22"/>
          <w:szCs w:val="22"/>
        </w:rPr>
        <w:t>doi</w:t>
      </w:r>
      <w:proofErr w:type="spellEnd"/>
      <w:r w:rsidRPr="00940BE0">
        <w:rPr>
          <w:rFonts w:ascii="Arial" w:hAnsi="Arial" w:cs="Arial"/>
          <w:sz w:val="22"/>
          <w:szCs w:val="22"/>
        </w:rPr>
        <w:t xml:space="preserve">: 10.1016/j.ymgme.2016.11.006. </w:t>
      </w:r>
      <w:proofErr w:type="spellStart"/>
      <w:r w:rsidRPr="00940BE0">
        <w:rPr>
          <w:rFonts w:ascii="Arial" w:hAnsi="Arial" w:cs="Arial"/>
          <w:sz w:val="22"/>
          <w:szCs w:val="22"/>
        </w:rPr>
        <w:t>Epub</w:t>
      </w:r>
      <w:proofErr w:type="spellEnd"/>
      <w:r w:rsidRPr="00940BE0">
        <w:rPr>
          <w:rFonts w:ascii="Arial" w:hAnsi="Arial" w:cs="Arial"/>
          <w:sz w:val="22"/>
          <w:szCs w:val="22"/>
        </w:rPr>
        <w:t xml:space="preserve"> 2016 Nov 17. Review. PMID: 27916601</w:t>
      </w:r>
    </w:p>
    <w:p w14:paraId="330852A6" w14:textId="77777777" w:rsidR="008C46B3" w:rsidRPr="00940BE0" w:rsidRDefault="008C46B3" w:rsidP="008C46B3">
      <w:pPr>
        <w:pStyle w:val="Title10"/>
        <w:numPr>
          <w:ilvl w:val="0"/>
          <w:numId w:val="35"/>
        </w:numPr>
        <w:rPr>
          <w:rFonts w:ascii="Arial" w:hAnsi="Arial" w:cs="Arial"/>
          <w:sz w:val="22"/>
          <w:szCs w:val="22"/>
        </w:rPr>
      </w:pPr>
      <w:proofErr w:type="spellStart"/>
      <w:r w:rsidRPr="00940BE0">
        <w:rPr>
          <w:rFonts w:ascii="Arial" w:hAnsi="Arial" w:cs="Arial"/>
          <w:sz w:val="22"/>
          <w:szCs w:val="22"/>
        </w:rPr>
        <w:t>Desnick</w:t>
      </w:r>
      <w:proofErr w:type="spellEnd"/>
      <w:r w:rsidRPr="00940BE0">
        <w:rPr>
          <w:rFonts w:ascii="Arial" w:hAnsi="Arial" w:cs="Arial"/>
          <w:sz w:val="22"/>
          <w:szCs w:val="22"/>
        </w:rPr>
        <w:t xml:space="preserve"> RJ, Barton NW, Furbish S, Grabowski GA, Karlsson S, Kolodny EH, </w:t>
      </w:r>
      <w:proofErr w:type="spellStart"/>
      <w:r w:rsidRPr="00940BE0">
        <w:rPr>
          <w:rFonts w:ascii="Arial" w:hAnsi="Arial" w:cs="Arial"/>
          <w:sz w:val="22"/>
          <w:szCs w:val="22"/>
        </w:rPr>
        <w:t>Medin</w:t>
      </w:r>
      <w:proofErr w:type="spellEnd"/>
      <w:r w:rsidRPr="00940BE0">
        <w:rPr>
          <w:rFonts w:ascii="Arial" w:hAnsi="Arial" w:cs="Arial"/>
          <w:sz w:val="22"/>
          <w:szCs w:val="22"/>
        </w:rPr>
        <w:t xml:space="preserve"> JA, Murray GJ, Mistry PK, Patterson MC, Schiffmann R, Weinreb NJ. Roscoe Owen Brady, MD: Remembrances of co-investigators and colleagues. Mol Genet </w:t>
      </w:r>
      <w:proofErr w:type="spellStart"/>
      <w:r w:rsidRPr="00940BE0">
        <w:rPr>
          <w:rFonts w:ascii="Arial" w:hAnsi="Arial" w:cs="Arial"/>
          <w:sz w:val="22"/>
          <w:szCs w:val="22"/>
        </w:rPr>
        <w:t>Metab</w:t>
      </w:r>
      <w:proofErr w:type="spellEnd"/>
      <w:r w:rsidRPr="00940BE0">
        <w:rPr>
          <w:rFonts w:ascii="Arial" w:hAnsi="Arial" w:cs="Arial"/>
          <w:sz w:val="22"/>
          <w:szCs w:val="22"/>
        </w:rPr>
        <w:t xml:space="preserve">. 2017 Jan - Feb;120(1-2):1-7. </w:t>
      </w:r>
      <w:proofErr w:type="spellStart"/>
      <w:r w:rsidRPr="00940BE0">
        <w:rPr>
          <w:rFonts w:ascii="Arial" w:hAnsi="Arial" w:cs="Arial"/>
          <w:sz w:val="22"/>
          <w:szCs w:val="22"/>
        </w:rPr>
        <w:t>doi</w:t>
      </w:r>
      <w:proofErr w:type="spellEnd"/>
      <w:r w:rsidRPr="00940BE0">
        <w:rPr>
          <w:rFonts w:ascii="Arial" w:hAnsi="Arial" w:cs="Arial"/>
          <w:sz w:val="22"/>
          <w:szCs w:val="22"/>
        </w:rPr>
        <w:t xml:space="preserve">: 10.1016/j.ymgme.2016.10.010. </w:t>
      </w:r>
      <w:proofErr w:type="spellStart"/>
      <w:r w:rsidRPr="00940BE0">
        <w:rPr>
          <w:rFonts w:ascii="Arial" w:hAnsi="Arial" w:cs="Arial"/>
          <w:sz w:val="22"/>
          <w:szCs w:val="22"/>
        </w:rPr>
        <w:t>Epub</w:t>
      </w:r>
      <w:proofErr w:type="spellEnd"/>
      <w:r w:rsidRPr="00940BE0">
        <w:rPr>
          <w:rFonts w:ascii="Arial" w:hAnsi="Arial" w:cs="Arial"/>
          <w:sz w:val="22"/>
          <w:szCs w:val="22"/>
        </w:rPr>
        <w:t xml:space="preserve"> 2016 Nov 12. </w:t>
      </w:r>
      <w:proofErr w:type="spellStart"/>
      <w:r w:rsidRPr="00940BE0">
        <w:rPr>
          <w:rFonts w:ascii="Arial" w:hAnsi="Arial" w:cs="Arial"/>
          <w:sz w:val="22"/>
          <w:szCs w:val="22"/>
        </w:rPr>
        <w:t>Review.PMID</w:t>
      </w:r>
      <w:proofErr w:type="spellEnd"/>
      <w:r w:rsidRPr="00940BE0">
        <w:rPr>
          <w:rFonts w:ascii="Arial" w:hAnsi="Arial" w:cs="Arial"/>
          <w:sz w:val="22"/>
          <w:szCs w:val="22"/>
        </w:rPr>
        <w:t>: 27866832</w:t>
      </w:r>
    </w:p>
    <w:p w14:paraId="61578A23" w14:textId="77777777" w:rsidR="008C46B3" w:rsidRPr="00940BE0" w:rsidRDefault="008C46B3" w:rsidP="008C46B3">
      <w:pPr>
        <w:pStyle w:val="Title10"/>
        <w:numPr>
          <w:ilvl w:val="0"/>
          <w:numId w:val="35"/>
        </w:numPr>
        <w:rPr>
          <w:rFonts w:ascii="Arial" w:hAnsi="Arial" w:cs="Arial"/>
          <w:sz w:val="22"/>
          <w:szCs w:val="22"/>
        </w:rPr>
      </w:pPr>
      <w:r w:rsidRPr="00940BE0">
        <w:rPr>
          <w:rFonts w:ascii="Arial" w:hAnsi="Arial" w:cs="Arial"/>
          <w:sz w:val="22"/>
          <w:szCs w:val="22"/>
        </w:rPr>
        <w:t xml:space="preserve">Cohen IJ, Baris H, Mistry PK, Sands MS Overcoming the Next Barriers to Successful Therapy. </w:t>
      </w:r>
      <w:proofErr w:type="spellStart"/>
      <w:r w:rsidRPr="00940BE0">
        <w:rPr>
          <w:rFonts w:ascii="Arial" w:hAnsi="Arial" w:cs="Arial"/>
          <w:sz w:val="22"/>
          <w:szCs w:val="22"/>
        </w:rPr>
        <w:t>Pediatr</w:t>
      </w:r>
      <w:proofErr w:type="spellEnd"/>
      <w:r w:rsidRPr="00940BE0">
        <w:rPr>
          <w:rFonts w:ascii="Arial" w:hAnsi="Arial" w:cs="Arial"/>
          <w:sz w:val="22"/>
          <w:szCs w:val="22"/>
        </w:rPr>
        <w:t xml:space="preserve"> Endocrinol Rev. 2016 Jun;13 Suppl 1:629. PMID: 27491209</w:t>
      </w:r>
    </w:p>
    <w:p w14:paraId="765B46C4" w14:textId="77777777" w:rsidR="00F854CA" w:rsidRPr="00940BE0" w:rsidRDefault="00F854CA" w:rsidP="006F3D76">
      <w:pPr>
        <w:pStyle w:val="Title10"/>
        <w:numPr>
          <w:ilvl w:val="0"/>
          <w:numId w:val="35"/>
        </w:numPr>
        <w:spacing w:before="0" w:after="0"/>
        <w:rPr>
          <w:rFonts w:ascii="Arial" w:hAnsi="Arial" w:cs="Arial"/>
          <w:sz w:val="22"/>
          <w:szCs w:val="22"/>
        </w:rPr>
      </w:pPr>
      <w:r w:rsidRPr="00940BE0">
        <w:rPr>
          <w:rFonts w:ascii="Arial" w:hAnsi="Arial" w:cs="Arial"/>
          <w:b/>
          <w:sz w:val="22"/>
          <w:szCs w:val="22"/>
        </w:rPr>
        <w:t>Mistry</w:t>
      </w:r>
      <w:r w:rsidRPr="00940BE0">
        <w:rPr>
          <w:rFonts w:ascii="Arial" w:hAnsi="Arial" w:cs="Arial"/>
          <w:sz w:val="22"/>
          <w:szCs w:val="22"/>
        </w:rPr>
        <w:t xml:space="preserve"> </w:t>
      </w:r>
      <w:r w:rsidRPr="00940BE0">
        <w:rPr>
          <w:rFonts w:ascii="Arial" w:hAnsi="Arial" w:cs="Arial"/>
          <w:b/>
          <w:sz w:val="22"/>
          <w:szCs w:val="22"/>
        </w:rPr>
        <w:t>PK</w:t>
      </w:r>
      <w:r w:rsidRPr="00940BE0">
        <w:rPr>
          <w:rFonts w:ascii="Arial" w:hAnsi="Arial" w:cs="Arial"/>
          <w:sz w:val="22"/>
          <w:szCs w:val="22"/>
        </w:rPr>
        <w:t xml:space="preserve">, </w:t>
      </w:r>
      <w:proofErr w:type="gramStart"/>
      <w:r w:rsidRPr="00940BE0">
        <w:rPr>
          <w:rFonts w:ascii="Arial" w:hAnsi="Arial" w:cs="Arial"/>
          <w:sz w:val="22"/>
          <w:szCs w:val="22"/>
        </w:rPr>
        <w:t>Belmatoug  N</w:t>
      </w:r>
      <w:proofErr w:type="gramEnd"/>
      <w:r w:rsidR="006F3D76" w:rsidRPr="00940BE0">
        <w:rPr>
          <w:rFonts w:ascii="Arial" w:hAnsi="Arial" w:cs="Arial"/>
          <w:sz w:val="22"/>
          <w:szCs w:val="22"/>
        </w:rPr>
        <w:t xml:space="preserve">, </w:t>
      </w:r>
      <w:proofErr w:type="spellStart"/>
      <w:r w:rsidR="006F3D76" w:rsidRPr="00940BE0">
        <w:rPr>
          <w:rFonts w:ascii="Arial" w:hAnsi="Arial" w:cs="Arial"/>
          <w:sz w:val="22"/>
          <w:szCs w:val="22"/>
        </w:rPr>
        <w:t>vom</w:t>
      </w:r>
      <w:proofErr w:type="spellEnd"/>
      <w:r w:rsidR="006F3D76" w:rsidRPr="00940BE0">
        <w:rPr>
          <w:rFonts w:ascii="Arial" w:hAnsi="Arial" w:cs="Arial"/>
          <w:sz w:val="22"/>
          <w:szCs w:val="22"/>
        </w:rPr>
        <w:t xml:space="preserve"> Dahl S , </w:t>
      </w:r>
      <w:proofErr w:type="spellStart"/>
      <w:r w:rsidR="006F3D76" w:rsidRPr="00940BE0">
        <w:rPr>
          <w:rFonts w:ascii="Arial" w:hAnsi="Arial" w:cs="Arial"/>
          <w:sz w:val="22"/>
          <w:szCs w:val="22"/>
        </w:rPr>
        <w:t>Guilliani</w:t>
      </w:r>
      <w:proofErr w:type="spellEnd"/>
      <w:r w:rsidR="006F3D76" w:rsidRPr="00940BE0">
        <w:rPr>
          <w:rFonts w:ascii="Arial" w:hAnsi="Arial" w:cs="Arial"/>
          <w:sz w:val="22"/>
          <w:szCs w:val="22"/>
        </w:rPr>
        <w:t xml:space="preserve"> R (2015</w:t>
      </w:r>
      <w:r w:rsidRPr="00940BE0">
        <w:rPr>
          <w:rFonts w:ascii="Arial" w:hAnsi="Arial" w:cs="Arial"/>
          <w:sz w:val="22"/>
          <w:szCs w:val="22"/>
        </w:rPr>
        <w:t xml:space="preserve">) </w:t>
      </w:r>
      <w:r w:rsidRPr="00940BE0">
        <w:rPr>
          <w:rFonts w:ascii="Arial" w:hAnsi="Arial" w:cs="Arial"/>
          <w:i/>
          <w:sz w:val="22"/>
          <w:szCs w:val="22"/>
        </w:rPr>
        <w:t>Natu</w:t>
      </w:r>
      <w:r w:rsidR="006F3D76" w:rsidRPr="00940BE0">
        <w:rPr>
          <w:rFonts w:ascii="Arial" w:hAnsi="Arial" w:cs="Arial"/>
          <w:i/>
          <w:sz w:val="22"/>
          <w:szCs w:val="22"/>
        </w:rPr>
        <w:t>ral history of Gaucher disease:</w:t>
      </w:r>
      <w:r w:rsidR="00BC2950" w:rsidRPr="00940BE0">
        <w:rPr>
          <w:rFonts w:ascii="Arial" w:hAnsi="Arial" w:cs="Arial"/>
          <w:i/>
          <w:sz w:val="22"/>
          <w:szCs w:val="22"/>
        </w:rPr>
        <w:t xml:space="preserve"> </w:t>
      </w:r>
      <w:r w:rsidRPr="00940BE0">
        <w:rPr>
          <w:rFonts w:ascii="Arial" w:hAnsi="Arial" w:cs="Arial"/>
          <w:i/>
          <w:sz w:val="22"/>
          <w:szCs w:val="22"/>
        </w:rPr>
        <w:t>insights from the ICGG Registry</w:t>
      </w:r>
      <w:r w:rsidRPr="00940BE0">
        <w:rPr>
          <w:rFonts w:ascii="Arial" w:hAnsi="Arial" w:cs="Arial"/>
          <w:sz w:val="22"/>
          <w:szCs w:val="22"/>
        </w:rPr>
        <w:t xml:space="preserve"> </w:t>
      </w:r>
      <w:r w:rsidR="00C953C7" w:rsidRPr="00940BE0">
        <w:rPr>
          <w:rFonts w:ascii="Arial" w:hAnsi="Arial" w:cs="Arial"/>
          <w:sz w:val="22"/>
          <w:szCs w:val="22"/>
        </w:rPr>
        <w:t>Amer J Hematology 90 Suppl 1:S6-S11. PMID:</w:t>
      </w:r>
      <w:r w:rsidR="006F3D76" w:rsidRPr="00940BE0">
        <w:rPr>
          <w:rFonts w:ascii="Arial" w:hAnsi="Arial" w:cs="Arial"/>
          <w:sz w:val="22"/>
          <w:szCs w:val="22"/>
        </w:rPr>
        <w:t xml:space="preserve"> </w:t>
      </w:r>
      <w:r w:rsidR="00C953C7" w:rsidRPr="00940BE0">
        <w:rPr>
          <w:rFonts w:ascii="Arial" w:hAnsi="Arial" w:cs="Arial"/>
          <w:sz w:val="22"/>
          <w:szCs w:val="22"/>
        </w:rPr>
        <w:t>26096746</w:t>
      </w:r>
    </w:p>
    <w:p w14:paraId="26B6B62E" w14:textId="77777777" w:rsidR="00FE7FD3" w:rsidRPr="00940BE0" w:rsidRDefault="00FE7FD3" w:rsidP="00FE7FD3">
      <w:pPr>
        <w:pStyle w:val="desc"/>
        <w:numPr>
          <w:ilvl w:val="0"/>
          <w:numId w:val="35"/>
        </w:numPr>
        <w:rPr>
          <w:rFonts w:ascii="Arial" w:hAnsi="Arial"/>
          <w:szCs w:val="22"/>
        </w:rPr>
      </w:pPr>
      <w:r w:rsidRPr="00940BE0">
        <w:rPr>
          <w:rFonts w:ascii="Arial" w:hAnsi="Arial"/>
          <w:b/>
          <w:szCs w:val="22"/>
        </w:rPr>
        <w:t>Mistry PK</w:t>
      </w:r>
      <w:r w:rsidRPr="00940BE0">
        <w:rPr>
          <w:rFonts w:ascii="Arial" w:hAnsi="Arial"/>
          <w:szCs w:val="22"/>
        </w:rPr>
        <w:t xml:space="preserve">, Taddei T, </w:t>
      </w:r>
      <w:proofErr w:type="spellStart"/>
      <w:r w:rsidRPr="00940BE0">
        <w:rPr>
          <w:rFonts w:ascii="Arial" w:hAnsi="Arial"/>
          <w:szCs w:val="22"/>
        </w:rPr>
        <w:t>vom</w:t>
      </w:r>
      <w:proofErr w:type="spellEnd"/>
      <w:r w:rsidRPr="00940BE0">
        <w:rPr>
          <w:rFonts w:ascii="Arial" w:hAnsi="Arial"/>
          <w:szCs w:val="22"/>
        </w:rPr>
        <w:t xml:space="preserve"> Dahl S, Rosenbloom BE. </w:t>
      </w:r>
      <w:r w:rsidRPr="00940BE0">
        <w:rPr>
          <w:rFonts w:ascii="Arial" w:hAnsi="Arial"/>
          <w:i/>
          <w:szCs w:val="22"/>
        </w:rPr>
        <w:t>Gaucher disease and maligna</w:t>
      </w:r>
      <w:r w:rsidR="006F3D76" w:rsidRPr="00940BE0">
        <w:rPr>
          <w:rFonts w:ascii="Arial" w:hAnsi="Arial"/>
          <w:i/>
          <w:szCs w:val="22"/>
        </w:rPr>
        <w:t xml:space="preserve">ncy: a model for </w:t>
      </w:r>
      <w:r w:rsidRPr="00940BE0">
        <w:rPr>
          <w:rFonts w:ascii="Arial" w:hAnsi="Arial"/>
          <w:i/>
          <w:szCs w:val="22"/>
        </w:rPr>
        <w:t>cancer pathogenesis in an inborn error of metabolism</w:t>
      </w:r>
      <w:r w:rsidRPr="00940BE0">
        <w:rPr>
          <w:rFonts w:ascii="Arial" w:hAnsi="Arial"/>
          <w:szCs w:val="22"/>
        </w:rPr>
        <w:t xml:space="preserve">. Crit Rev </w:t>
      </w:r>
      <w:proofErr w:type="spellStart"/>
      <w:r w:rsidRPr="00940BE0">
        <w:rPr>
          <w:rFonts w:ascii="Arial" w:hAnsi="Arial"/>
          <w:szCs w:val="22"/>
        </w:rPr>
        <w:t>Oncog</w:t>
      </w:r>
      <w:proofErr w:type="spellEnd"/>
      <w:r w:rsidRPr="00940BE0">
        <w:rPr>
          <w:rFonts w:ascii="Arial" w:hAnsi="Arial"/>
          <w:szCs w:val="22"/>
        </w:rPr>
        <w:t>. 2013. 18(3):235-46. PMID: 23510066</w:t>
      </w:r>
    </w:p>
    <w:p w14:paraId="4A77C89E" w14:textId="77777777" w:rsidR="00FE7FD3" w:rsidRPr="00940BE0" w:rsidRDefault="00FE7FD3" w:rsidP="00FE7FD3">
      <w:pPr>
        <w:pStyle w:val="desc"/>
        <w:numPr>
          <w:ilvl w:val="0"/>
          <w:numId w:val="35"/>
        </w:numPr>
        <w:rPr>
          <w:rFonts w:ascii="Arial" w:hAnsi="Arial"/>
          <w:szCs w:val="22"/>
        </w:rPr>
      </w:pPr>
      <w:r w:rsidRPr="00940BE0">
        <w:rPr>
          <w:rFonts w:ascii="Arial" w:hAnsi="Arial"/>
          <w:szCs w:val="22"/>
        </w:rPr>
        <w:t xml:space="preserve">Cohen IJ, Baris H, </w:t>
      </w:r>
      <w:r w:rsidRPr="00940BE0">
        <w:rPr>
          <w:rFonts w:ascii="Arial" w:hAnsi="Arial"/>
          <w:b/>
          <w:szCs w:val="22"/>
        </w:rPr>
        <w:t>Mistry PK</w:t>
      </w:r>
      <w:r w:rsidRPr="00940BE0">
        <w:rPr>
          <w:rFonts w:ascii="Arial" w:hAnsi="Arial"/>
          <w:szCs w:val="22"/>
        </w:rPr>
        <w:t xml:space="preserve">. </w:t>
      </w:r>
      <w:r w:rsidRPr="00940BE0">
        <w:rPr>
          <w:rFonts w:ascii="Arial" w:hAnsi="Arial"/>
          <w:i/>
          <w:szCs w:val="22"/>
        </w:rPr>
        <w:t>Treatment for LSDs: no longer just enzyme replacement therapy for Gaucher disease. Foreword.</w:t>
      </w:r>
      <w:r w:rsidRPr="00940BE0">
        <w:rPr>
          <w:rFonts w:ascii="Arial" w:hAnsi="Arial"/>
          <w:szCs w:val="22"/>
        </w:rPr>
        <w:t xml:space="preserve"> </w:t>
      </w:r>
      <w:proofErr w:type="spellStart"/>
      <w:r w:rsidRPr="00940BE0">
        <w:rPr>
          <w:rFonts w:ascii="Arial" w:hAnsi="Arial"/>
          <w:szCs w:val="22"/>
        </w:rPr>
        <w:t>Pediatr</w:t>
      </w:r>
      <w:proofErr w:type="spellEnd"/>
      <w:r w:rsidRPr="00940BE0">
        <w:rPr>
          <w:rFonts w:ascii="Arial" w:hAnsi="Arial"/>
          <w:szCs w:val="22"/>
        </w:rPr>
        <w:t xml:space="preserve"> Endocrinol Rev. 2013 Nov. 11 Suppl 1:58. PMID: 24380122</w:t>
      </w:r>
    </w:p>
    <w:p w14:paraId="7058414B" w14:textId="77777777" w:rsidR="00FE7FD3" w:rsidRPr="00940BE0" w:rsidRDefault="00FE7FD3" w:rsidP="00FE7FD3">
      <w:pPr>
        <w:pStyle w:val="desc"/>
        <w:numPr>
          <w:ilvl w:val="0"/>
          <w:numId w:val="35"/>
        </w:numPr>
        <w:rPr>
          <w:rFonts w:ascii="Arial" w:hAnsi="Arial"/>
          <w:szCs w:val="22"/>
        </w:rPr>
      </w:pPr>
      <w:proofErr w:type="spellStart"/>
      <w:r w:rsidRPr="00940BE0">
        <w:rPr>
          <w:rFonts w:ascii="Arial" w:hAnsi="Arial"/>
          <w:szCs w:val="22"/>
        </w:rPr>
        <w:t>Barranger</w:t>
      </w:r>
      <w:proofErr w:type="spellEnd"/>
      <w:r w:rsidRPr="00940BE0">
        <w:rPr>
          <w:rFonts w:ascii="Arial" w:hAnsi="Arial"/>
          <w:szCs w:val="22"/>
        </w:rPr>
        <w:t xml:space="preserve"> JA, Brady RO, Grabowski GA, Mankin H, </w:t>
      </w:r>
      <w:r w:rsidRPr="00940BE0">
        <w:rPr>
          <w:rFonts w:ascii="Arial" w:hAnsi="Arial"/>
          <w:b/>
          <w:szCs w:val="22"/>
        </w:rPr>
        <w:t>Mistry PK</w:t>
      </w:r>
      <w:r w:rsidRPr="00940BE0">
        <w:rPr>
          <w:rFonts w:ascii="Arial" w:hAnsi="Arial"/>
          <w:szCs w:val="22"/>
        </w:rPr>
        <w:t xml:space="preserve">, Weinreb NJ. Am J Hematol. </w:t>
      </w:r>
      <w:r w:rsidRPr="00940BE0">
        <w:rPr>
          <w:rFonts w:ascii="Arial" w:hAnsi="Arial"/>
          <w:i/>
          <w:szCs w:val="22"/>
        </w:rPr>
        <w:t>Position statement: National Gaucher Foundation Medical Advisory Board, January 7, 2014</w:t>
      </w:r>
      <w:r w:rsidRPr="00940BE0">
        <w:rPr>
          <w:rFonts w:ascii="Arial" w:hAnsi="Arial"/>
          <w:szCs w:val="22"/>
        </w:rPr>
        <w:t>. 2014 May. 89(5):457-8. PMID: 24488939</w:t>
      </w:r>
    </w:p>
    <w:p w14:paraId="04CDC9AB" w14:textId="77777777" w:rsidR="00AA5B51" w:rsidRPr="00940BE0" w:rsidRDefault="00AA5B51" w:rsidP="00213CDF">
      <w:pPr>
        <w:pStyle w:val="Title10"/>
        <w:numPr>
          <w:ilvl w:val="0"/>
          <w:numId w:val="35"/>
        </w:numPr>
        <w:shd w:val="clear" w:color="auto" w:fill="FFFFFF"/>
        <w:spacing w:before="0" w:beforeAutospacing="0" w:after="0" w:afterAutospacing="0"/>
        <w:rPr>
          <w:rFonts w:ascii="Arial" w:hAnsi="Arial" w:cs="Arial"/>
          <w:color w:val="000000" w:themeColor="text1"/>
          <w:sz w:val="22"/>
          <w:szCs w:val="22"/>
        </w:rPr>
      </w:pPr>
      <w:r w:rsidRPr="00940BE0">
        <w:rPr>
          <w:rFonts w:ascii="Arial" w:hAnsi="Arial" w:cs="Arial"/>
          <w:b/>
          <w:color w:val="000000" w:themeColor="text1"/>
          <w:sz w:val="22"/>
          <w:szCs w:val="22"/>
        </w:rPr>
        <w:t>Mistry</w:t>
      </w:r>
      <w:r w:rsidRPr="00940BE0">
        <w:rPr>
          <w:rFonts w:ascii="Arial" w:hAnsi="Arial" w:cs="Arial"/>
          <w:color w:val="000000" w:themeColor="text1"/>
          <w:sz w:val="22"/>
          <w:szCs w:val="22"/>
        </w:rPr>
        <w:t xml:space="preserve"> </w:t>
      </w:r>
      <w:r w:rsidRPr="00940BE0">
        <w:rPr>
          <w:rFonts w:ascii="Arial" w:hAnsi="Arial" w:cs="Arial"/>
          <w:b/>
          <w:color w:val="000000" w:themeColor="text1"/>
          <w:sz w:val="22"/>
          <w:szCs w:val="22"/>
        </w:rPr>
        <w:t>PK</w:t>
      </w:r>
      <w:r w:rsidRPr="00940BE0">
        <w:rPr>
          <w:rFonts w:ascii="Arial" w:hAnsi="Arial" w:cs="Arial"/>
          <w:color w:val="000000" w:themeColor="text1"/>
          <w:sz w:val="22"/>
          <w:szCs w:val="22"/>
        </w:rPr>
        <w:t xml:space="preserve"> (2013) </w:t>
      </w:r>
      <w:r w:rsidRPr="00940BE0">
        <w:rPr>
          <w:rFonts w:ascii="Arial" w:hAnsi="Arial" w:cs="Arial"/>
          <w:i/>
          <w:sz w:val="22"/>
          <w:szCs w:val="22"/>
        </w:rPr>
        <w:t xml:space="preserve">Rare disease clinical research network's urea cycle consortium delivers a successful clinical trial to improve alternate pathway </w:t>
      </w:r>
      <w:proofErr w:type="spellStart"/>
      <w:proofErr w:type="gramStart"/>
      <w:r w:rsidRPr="00940BE0">
        <w:rPr>
          <w:rFonts w:ascii="Arial" w:hAnsi="Arial" w:cs="Arial"/>
          <w:i/>
          <w:sz w:val="22"/>
          <w:szCs w:val="22"/>
        </w:rPr>
        <w:t>therapy</w:t>
      </w:r>
      <w:r w:rsidRPr="00940BE0">
        <w:rPr>
          <w:rFonts w:ascii="Arial" w:hAnsi="Arial" w:cs="Arial"/>
          <w:sz w:val="22"/>
          <w:szCs w:val="22"/>
        </w:rPr>
        <w:t>.</w:t>
      </w:r>
      <w:r w:rsidRPr="00940BE0">
        <w:rPr>
          <w:rStyle w:val="jrnl"/>
          <w:rFonts w:ascii="Arial" w:hAnsi="Arial" w:cs="Arial"/>
          <w:color w:val="000000" w:themeColor="text1"/>
          <w:sz w:val="22"/>
          <w:szCs w:val="22"/>
        </w:rPr>
        <w:t>Hepatology</w:t>
      </w:r>
      <w:proofErr w:type="spellEnd"/>
      <w:proofErr w:type="gramEnd"/>
      <w:r w:rsidR="00213CDF" w:rsidRPr="00940BE0">
        <w:rPr>
          <w:rFonts w:ascii="Arial" w:hAnsi="Arial" w:cs="Arial"/>
          <w:color w:val="000000" w:themeColor="text1"/>
          <w:sz w:val="22"/>
          <w:szCs w:val="22"/>
        </w:rPr>
        <w:t>. 2013 Jun;57(6):2100-2</w:t>
      </w:r>
    </w:p>
    <w:p w14:paraId="65BE5C7E" w14:textId="77777777" w:rsidR="00A70445" w:rsidRPr="00940BE0" w:rsidRDefault="00AA5B51" w:rsidP="00213CDF">
      <w:pPr>
        <w:pStyle w:val="desc"/>
        <w:numPr>
          <w:ilvl w:val="0"/>
          <w:numId w:val="35"/>
        </w:numPr>
        <w:shd w:val="clear" w:color="auto" w:fill="FFFFFF"/>
        <w:spacing w:before="0" w:beforeAutospacing="0" w:after="0" w:afterAutospacing="0" w:line="204" w:lineRule="atLeast"/>
        <w:rPr>
          <w:rFonts w:ascii="Arial" w:hAnsi="Arial"/>
          <w:color w:val="000000" w:themeColor="text1"/>
          <w:szCs w:val="22"/>
        </w:rPr>
      </w:pPr>
      <w:r w:rsidRPr="00940BE0">
        <w:rPr>
          <w:rFonts w:ascii="Arial" w:hAnsi="Arial"/>
          <w:b/>
          <w:bCs/>
          <w:color w:val="000000" w:themeColor="text1"/>
          <w:szCs w:val="22"/>
        </w:rPr>
        <w:t>Mistry</w:t>
      </w:r>
      <w:r w:rsidRPr="00940BE0">
        <w:rPr>
          <w:rFonts w:ascii="Arial" w:hAnsi="Arial"/>
          <w:bCs/>
          <w:color w:val="000000" w:themeColor="text1"/>
          <w:szCs w:val="22"/>
        </w:rPr>
        <w:t xml:space="preserve"> </w:t>
      </w:r>
      <w:r w:rsidRPr="00940BE0">
        <w:rPr>
          <w:rFonts w:ascii="Arial" w:hAnsi="Arial"/>
          <w:b/>
          <w:bCs/>
          <w:color w:val="000000" w:themeColor="text1"/>
          <w:szCs w:val="22"/>
        </w:rPr>
        <w:t>PK</w:t>
      </w:r>
      <w:r w:rsidRPr="00940BE0">
        <w:rPr>
          <w:rFonts w:ascii="Arial" w:hAnsi="Arial"/>
          <w:color w:val="000000" w:themeColor="text1"/>
          <w:szCs w:val="22"/>
        </w:rPr>
        <w:t xml:space="preserve">, </w:t>
      </w:r>
      <w:proofErr w:type="spellStart"/>
      <w:r w:rsidRPr="00940BE0">
        <w:rPr>
          <w:rFonts w:ascii="Arial" w:hAnsi="Arial"/>
          <w:color w:val="000000" w:themeColor="text1"/>
          <w:szCs w:val="22"/>
        </w:rPr>
        <w:t>Weinthal</w:t>
      </w:r>
      <w:proofErr w:type="spellEnd"/>
      <w:r w:rsidRPr="00940BE0">
        <w:rPr>
          <w:rFonts w:ascii="Arial" w:hAnsi="Arial"/>
          <w:color w:val="000000" w:themeColor="text1"/>
          <w:szCs w:val="22"/>
        </w:rPr>
        <w:t xml:space="preserve"> JA, Weinreb </w:t>
      </w:r>
      <w:proofErr w:type="gramStart"/>
      <w:r w:rsidRPr="00940BE0">
        <w:rPr>
          <w:rFonts w:ascii="Arial" w:hAnsi="Arial"/>
          <w:color w:val="000000" w:themeColor="text1"/>
          <w:szCs w:val="22"/>
        </w:rPr>
        <w:t>NJ.(</w:t>
      </w:r>
      <w:proofErr w:type="gramEnd"/>
      <w:r w:rsidRPr="00940BE0">
        <w:rPr>
          <w:rFonts w:ascii="Arial" w:hAnsi="Arial"/>
          <w:color w:val="000000" w:themeColor="text1"/>
          <w:szCs w:val="22"/>
        </w:rPr>
        <w:t>2012)</w:t>
      </w:r>
      <w:r w:rsidRPr="00940BE0">
        <w:rPr>
          <w:rFonts w:ascii="Arial" w:hAnsi="Arial"/>
          <w:i/>
          <w:szCs w:val="22"/>
        </w:rPr>
        <w:t>Disease state awareness in Gaucher disease: a Q&amp;A expert roundtable discussion</w:t>
      </w:r>
      <w:r w:rsidRPr="00940BE0">
        <w:rPr>
          <w:rFonts w:ascii="Arial" w:hAnsi="Arial"/>
          <w:szCs w:val="22"/>
        </w:rPr>
        <w:t>.</w:t>
      </w:r>
      <w:r w:rsidRPr="00940BE0">
        <w:rPr>
          <w:rFonts w:ascii="Arial" w:hAnsi="Arial"/>
          <w:color w:val="000000" w:themeColor="text1"/>
          <w:szCs w:val="22"/>
        </w:rPr>
        <w:t xml:space="preserve"> </w:t>
      </w:r>
      <w:r w:rsidRPr="00940BE0">
        <w:rPr>
          <w:rStyle w:val="jrnl"/>
          <w:rFonts w:ascii="Arial" w:hAnsi="Arial"/>
          <w:color w:val="000000" w:themeColor="text1"/>
          <w:szCs w:val="22"/>
        </w:rPr>
        <w:t>Clin Adv Hematol Oncol</w:t>
      </w:r>
      <w:r w:rsidRPr="00940BE0">
        <w:rPr>
          <w:rFonts w:ascii="Arial" w:hAnsi="Arial"/>
          <w:color w:val="000000" w:themeColor="text1"/>
          <w:szCs w:val="22"/>
        </w:rPr>
        <w:t>. 2012 Jun;10(6 Suppl 8):1-16.</w:t>
      </w:r>
    </w:p>
    <w:p w14:paraId="52EF3087" w14:textId="77777777" w:rsidR="007B541E" w:rsidRPr="00940BE0" w:rsidRDefault="00CA3AB7" w:rsidP="00A70445">
      <w:pPr>
        <w:pStyle w:val="desc"/>
        <w:numPr>
          <w:ilvl w:val="0"/>
          <w:numId w:val="35"/>
        </w:numPr>
        <w:shd w:val="clear" w:color="auto" w:fill="FFFFFF"/>
        <w:spacing w:before="0" w:beforeAutospacing="0" w:after="0" w:afterAutospacing="0" w:line="204" w:lineRule="atLeast"/>
        <w:rPr>
          <w:rFonts w:ascii="Arial" w:hAnsi="Arial"/>
          <w:color w:val="000000" w:themeColor="text1"/>
          <w:szCs w:val="22"/>
        </w:rPr>
      </w:pPr>
      <w:r w:rsidRPr="00940BE0">
        <w:rPr>
          <w:rFonts w:ascii="Arial" w:hAnsi="Arial"/>
          <w:b/>
          <w:szCs w:val="22"/>
        </w:rPr>
        <w:t>Mistry</w:t>
      </w:r>
      <w:r w:rsidRPr="00940BE0">
        <w:rPr>
          <w:rFonts w:ascii="Arial" w:hAnsi="Arial"/>
          <w:szCs w:val="22"/>
        </w:rPr>
        <w:t xml:space="preserve"> </w:t>
      </w:r>
      <w:r w:rsidRPr="00940BE0">
        <w:rPr>
          <w:rFonts w:ascii="Arial" w:hAnsi="Arial"/>
          <w:b/>
          <w:szCs w:val="22"/>
        </w:rPr>
        <w:t>PK</w:t>
      </w:r>
      <w:r w:rsidRPr="00940BE0">
        <w:rPr>
          <w:rFonts w:ascii="Arial" w:hAnsi="Arial"/>
          <w:szCs w:val="22"/>
        </w:rPr>
        <w:t xml:space="preserve">, Taddei T, </w:t>
      </w:r>
      <w:proofErr w:type="spellStart"/>
      <w:r w:rsidRPr="00940BE0">
        <w:rPr>
          <w:rFonts w:ascii="Arial" w:hAnsi="Arial"/>
          <w:szCs w:val="22"/>
        </w:rPr>
        <w:t>vom</w:t>
      </w:r>
      <w:proofErr w:type="spellEnd"/>
      <w:r w:rsidRPr="00940BE0">
        <w:rPr>
          <w:rFonts w:ascii="Arial" w:hAnsi="Arial"/>
          <w:szCs w:val="22"/>
        </w:rPr>
        <w:t xml:space="preserve"> Dahl S and Rosenbloom B (2012) </w:t>
      </w:r>
      <w:r w:rsidRPr="00940BE0">
        <w:rPr>
          <w:rFonts w:ascii="Arial" w:hAnsi="Arial"/>
          <w:i/>
          <w:szCs w:val="22"/>
        </w:rPr>
        <w:t>Malignancy in Gaucher disease: a model of increased cancer risk in an inborn error of metabolism</w:t>
      </w:r>
      <w:r w:rsidRPr="00940BE0">
        <w:rPr>
          <w:rFonts w:ascii="Arial" w:hAnsi="Arial"/>
          <w:szCs w:val="22"/>
        </w:rPr>
        <w:t xml:space="preserve">. </w:t>
      </w:r>
      <w:r w:rsidRPr="00940BE0">
        <w:rPr>
          <w:rFonts w:ascii="Arial" w:hAnsi="Arial"/>
          <w:i/>
          <w:szCs w:val="22"/>
        </w:rPr>
        <w:t xml:space="preserve">Critical Reviews in Oncogenesis </w:t>
      </w:r>
      <w:r w:rsidRPr="00940BE0">
        <w:rPr>
          <w:rFonts w:ascii="Arial" w:hAnsi="Arial"/>
          <w:szCs w:val="22"/>
        </w:rPr>
        <w:t>(in press)</w:t>
      </w:r>
    </w:p>
    <w:p w14:paraId="3D259451" w14:textId="77777777" w:rsidR="007B541E" w:rsidRPr="00940BE0" w:rsidRDefault="00CA3AB7" w:rsidP="00213CDF">
      <w:pPr>
        <w:pStyle w:val="ListParagraph"/>
        <w:numPr>
          <w:ilvl w:val="0"/>
          <w:numId w:val="35"/>
        </w:numPr>
        <w:rPr>
          <w:noProof/>
        </w:rPr>
      </w:pPr>
      <w:r w:rsidRPr="00940BE0">
        <w:rPr>
          <w:b/>
        </w:rPr>
        <w:t>Mistry</w:t>
      </w:r>
      <w:r w:rsidRPr="00940BE0">
        <w:t xml:space="preserve"> </w:t>
      </w:r>
      <w:r w:rsidRPr="00940BE0">
        <w:rPr>
          <w:b/>
        </w:rPr>
        <w:t>PK</w:t>
      </w:r>
      <w:r w:rsidRPr="00940BE0">
        <w:t>, Weinreb NJ, Brady RO, Grabowski GA.</w:t>
      </w:r>
      <w:r w:rsidRPr="00940BE0">
        <w:rPr>
          <w:noProof/>
        </w:rPr>
        <w:t xml:space="preserve">, </w:t>
      </w:r>
      <w:r w:rsidRPr="00940BE0">
        <w:rPr>
          <w:i/>
          <w:noProof/>
        </w:rPr>
        <w:t>Gaucher disease: resetting the clinical and scientific agenda.</w:t>
      </w:r>
      <w:r w:rsidRPr="00940BE0">
        <w:rPr>
          <w:noProof/>
        </w:rPr>
        <w:t xml:space="preserve"> Am J Hematol, 2009. 84(4): p. 205-7.</w:t>
      </w:r>
    </w:p>
    <w:p w14:paraId="65B7C921" w14:textId="77777777" w:rsidR="00213CDF" w:rsidRPr="00940BE0" w:rsidRDefault="00CA3AB7" w:rsidP="00830CE6">
      <w:pPr>
        <w:pStyle w:val="ListParagraph"/>
        <w:numPr>
          <w:ilvl w:val="0"/>
          <w:numId w:val="35"/>
        </w:numPr>
      </w:pPr>
      <w:r w:rsidRPr="00940BE0">
        <w:t xml:space="preserve">Weinreb NJ, Andersson HC, </w:t>
      </w:r>
      <w:proofErr w:type="spellStart"/>
      <w:r w:rsidRPr="00940BE0">
        <w:t>Banikazemi</w:t>
      </w:r>
      <w:proofErr w:type="spellEnd"/>
      <w:r w:rsidRPr="00940BE0">
        <w:t xml:space="preserve"> M, </w:t>
      </w:r>
      <w:proofErr w:type="spellStart"/>
      <w:r w:rsidRPr="00940BE0">
        <w:t>Barranger</w:t>
      </w:r>
      <w:proofErr w:type="spellEnd"/>
      <w:r w:rsidRPr="00940BE0">
        <w:t xml:space="preserve"> J, </w:t>
      </w:r>
      <w:proofErr w:type="spellStart"/>
      <w:r w:rsidRPr="00940BE0">
        <w:t>Beutler</w:t>
      </w:r>
      <w:proofErr w:type="spellEnd"/>
      <w:r w:rsidRPr="00940BE0">
        <w:t xml:space="preserve"> E, Charrow J, Grabowski GA, </w:t>
      </w:r>
      <w:proofErr w:type="spellStart"/>
      <w:r w:rsidRPr="00940BE0">
        <w:t>Hollak</w:t>
      </w:r>
      <w:proofErr w:type="spellEnd"/>
      <w:r w:rsidRPr="00940BE0">
        <w:t xml:space="preserve"> CE, Kaplan P, Mankin H, </w:t>
      </w:r>
      <w:r w:rsidRPr="00940BE0">
        <w:rPr>
          <w:b/>
        </w:rPr>
        <w:t>Mistry</w:t>
      </w:r>
      <w:r w:rsidRPr="00940BE0">
        <w:t xml:space="preserve"> </w:t>
      </w:r>
      <w:r w:rsidRPr="00940BE0">
        <w:rPr>
          <w:b/>
        </w:rPr>
        <w:t>PK</w:t>
      </w:r>
      <w:r w:rsidRPr="00940BE0">
        <w:t xml:space="preserve">, Rosenbloom BE, </w:t>
      </w:r>
      <w:proofErr w:type="spellStart"/>
      <w:r w:rsidRPr="00940BE0">
        <w:t>Vom</w:t>
      </w:r>
      <w:proofErr w:type="spellEnd"/>
      <w:r w:rsidRPr="00940BE0">
        <w:t xml:space="preserve"> Dahl S, Zimran A.</w:t>
      </w:r>
      <w:proofErr w:type="gramStart"/>
      <w:r w:rsidRPr="00940BE0">
        <w:t xml:space="preserve">, </w:t>
      </w:r>
      <w:r w:rsidRPr="00940BE0">
        <w:rPr>
          <w:noProof/>
        </w:rPr>
        <w:t xml:space="preserve"> </w:t>
      </w:r>
      <w:r w:rsidRPr="00940BE0">
        <w:rPr>
          <w:i/>
          <w:noProof/>
        </w:rPr>
        <w:t>Prevalence</w:t>
      </w:r>
      <w:proofErr w:type="gramEnd"/>
      <w:r w:rsidRPr="00940BE0">
        <w:rPr>
          <w:i/>
          <w:noProof/>
        </w:rPr>
        <w:t xml:space="preserve"> of type 1 Gaucher disease in the United States.</w:t>
      </w:r>
      <w:r w:rsidRPr="00940BE0">
        <w:rPr>
          <w:noProof/>
        </w:rPr>
        <w:t xml:space="preserve"> Arch Intern Med, 2008. 168(3): p. 326-7; author reply 327-8.</w:t>
      </w:r>
    </w:p>
    <w:p w14:paraId="56ABF1CB" w14:textId="77777777" w:rsidR="00CA3AB7" w:rsidRPr="00940BE0" w:rsidRDefault="00CA3AB7" w:rsidP="00216FBC">
      <w:pPr>
        <w:pStyle w:val="ListParagraph"/>
        <w:numPr>
          <w:ilvl w:val="0"/>
          <w:numId w:val="35"/>
        </w:numPr>
        <w:rPr>
          <w:noProof/>
        </w:rPr>
      </w:pPr>
      <w:r w:rsidRPr="00940BE0">
        <w:t xml:space="preserve">Cox TM, Aerts JM, Belmatoug N, Cappellini MD, </w:t>
      </w:r>
      <w:proofErr w:type="spellStart"/>
      <w:r w:rsidRPr="00940BE0">
        <w:t>vom</w:t>
      </w:r>
      <w:proofErr w:type="spellEnd"/>
      <w:r w:rsidRPr="00940BE0">
        <w:t xml:space="preserve"> Dahl S, Goldblatt J, Grabowski GA, </w:t>
      </w:r>
      <w:proofErr w:type="spellStart"/>
      <w:r w:rsidRPr="00940BE0">
        <w:lastRenderedPageBreak/>
        <w:t>Hollak</w:t>
      </w:r>
      <w:proofErr w:type="spellEnd"/>
      <w:r w:rsidRPr="00940BE0">
        <w:t xml:space="preserve"> CE, Hwu P, Maas M, Martins AM, </w:t>
      </w:r>
      <w:r w:rsidRPr="00940BE0">
        <w:rPr>
          <w:b/>
        </w:rPr>
        <w:t>Mistry</w:t>
      </w:r>
      <w:r w:rsidRPr="00940BE0">
        <w:t xml:space="preserve"> </w:t>
      </w:r>
      <w:r w:rsidRPr="00940BE0">
        <w:rPr>
          <w:b/>
        </w:rPr>
        <w:t>PK</w:t>
      </w:r>
      <w:r w:rsidRPr="00940BE0">
        <w:t xml:space="preserve">, Pastores GM, </w:t>
      </w:r>
      <w:proofErr w:type="spellStart"/>
      <w:r w:rsidRPr="00940BE0">
        <w:t>Tylki-Szymanska</w:t>
      </w:r>
      <w:proofErr w:type="spellEnd"/>
      <w:r w:rsidRPr="00940BE0">
        <w:t xml:space="preserve"> A, Yee J, Weinreb N.</w:t>
      </w:r>
      <w:r w:rsidRPr="00940BE0">
        <w:rPr>
          <w:noProof/>
        </w:rPr>
        <w:t xml:space="preserve">, </w:t>
      </w:r>
      <w:r w:rsidRPr="00940BE0">
        <w:rPr>
          <w:i/>
          <w:noProof/>
        </w:rPr>
        <w:t>Management of non-neuronopathic Gaucher disease with special reference to pregnancy, splenectomy, bisphosphonate therapy, use of biomarkers and bone disease monitoring.</w:t>
      </w:r>
      <w:r w:rsidRPr="00940BE0">
        <w:rPr>
          <w:noProof/>
        </w:rPr>
        <w:t xml:space="preserve"> J Inherit Metab Dis, 2008. 31(3): p. 319-36.</w:t>
      </w:r>
    </w:p>
    <w:p w14:paraId="1D67EDC9" w14:textId="77777777" w:rsidR="00CA3AB7" w:rsidRPr="00940BE0" w:rsidRDefault="00CA3AB7" w:rsidP="00216FBC">
      <w:pPr>
        <w:pStyle w:val="ListParagraph"/>
        <w:numPr>
          <w:ilvl w:val="0"/>
          <w:numId w:val="35"/>
        </w:numPr>
        <w:rPr>
          <w:noProof/>
        </w:rPr>
      </w:pPr>
      <w:r w:rsidRPr="00940BE0">
        <w:t xml:space="preserve">Taddei T, </w:t>
      </w:r>
      <w:r w:rsidRPr="00940BE0">
        <w:rPr>
          <w:b/>
        </w:rPr>
        <w:t>Mistry</w:t>
      </w:r>
      <w:r w:rsidRPr="00940BE0">
        <w:t xml:space="preserve"> </w:t>
      </w:r>
      <w:r w:rsidRPr="00940BE0">
        <w:rPr>
          <w:b/>
        </w:rPr>
        <w:t>P</w:t>
      </w:r>
      <w:r w:rsidRPr="00940BE0">
        <w:t>, Schilsky ML.</w:t>
      </w:r>
      <w:r w:rsidRPr="00940BE0">
        <w:rPr>
          <w:noProof/>
        </w:rPr>
        <w:t xml:space="preserve">, </w:t>
      </w:r>
      <w:r w:rsidRPr="00940BE0">
        <w:rPr>
          <w:i/>
          <w:noProof/>
        </w:rPr>
        <w:t>Inherited metabolic disease of the liver.</w:t>
      </w:r>
      <w:r w:rsidRPr="00940BE0">
        <w:rPr>
          <w:noProof/>
        </w:rPr>
        <w:t xml:space="preserve"> Curr Opin Gastroenterol, 2008. 24(3): p. 278-86</w:t>
      </w:r>
    </w:p>
    <w:p w14:paraId="371A0738" w14:textId="77777777" w:rsidR="00CA3AB7" w:rsidRPr="00940BE0" w:rsidRDefault="007B541E" w:rsidP="00216FBC">
      <w:pPr>
        <w:pStyle w:val="ListParagraph"/>
        <w:numPr>
          <w:ilvl w:val="0"/>
          <w:numId w:val="35"/>
        </w:numPr>
        <w:rPr>
          <w:noProof/>
        </w:rPr>
      </w:pPr>
      <w:r w:rsidRPr="00940BE0">
        <w:rPr>
          <w:b/>
          <w:noProof/>
        </w:rPr>
        <w:t>Mistr</w:t>
      </w:r>
      <w:r w:rsidR="00CA3AB7" w:rsidRPr="00940BE0">
        <w:rPr>
          <w:b/>
        </w:rPr>
        <w:t>y</w:t>
      </w:r>
      <w:r w:rsidR="00CA3AB7" w:rsidRPr="00940BE0">
        <w:t xml:space="preserve"> </w:t>
      </w:r>
      <w:r w:rsidR="00CA3AB7" w:rsidRPr="00940BE0">
        <w:rPr>
          <w:b/>
        </w:rPr>
        <w:t>P</w:t>
      </w:r>
      <w:r w:rsidR="00CA3AB7" w:rsidRPr="00940BE0">
        <w:t>, Germain DP.</w:t>
      </w:r>
      <w:r w:rsidR="00CA3AB7" w:rsidRPr="00940BE0">
        <w:rPr>
          <w:noProof/>
        </w:rPr>
        <w:t xml:space="preserve">, </w:t>
      </w:r>
      <w:r w:rsidR="00CA3AB7" w:rsidRPr="00940BE0">
        <w:rPr>
          <w:i/>
          <w:noProof/>
        </w:rPr>
        <w:t>Therapeutic objectives in Gaucher disease.</w:t>
      </w:r>
      <w:r w:rsidR="00CA3AB7" w:rsidRPr="00940BE0">
        <w:rPr>
          <w:noProof/>
        </w:rPr>
        <w:t xml:space="preserve"> Rev Med Interne, 2007. 28 Suppl 2: p. S171-5.</w:t>
      </w:r>
    </w:p>
    <w:p w14:paraId="7C93C8F4" w14:textId="77777777" w:rsidR="00CA3AB7" w:rsidRPr="00940BE0" w:rsidRDefault="00CA3AB7" w:rsidP="00216FBC">
      <w:pPr>
        <w:pStyle w:val="ListParagraph"/>
        <w:numPr>
          <w:ilvl w:val="0"/>
          <w:numId w:val="35"/>
        </w:numPr>
        <w:rPr>
          <w:noProof/>
        </w:rPr>
      </w:pPr>
      <w:r w:rsidRPr="00940BE0">
        <w:rPr>
          <w:b/>
        </w:rPr>
        <w:t>Mistry</w:t>
      </w:r>
      <w:r w:rsidRPr="00940BE0">
        <w:t xml:space="preserve"> </w:t>
      </w:r>
      <w:r w:rsidRPr="00940BE0">
        <w:rPr>
          <w:b/>
        </w:rPr>
        <w:t>P</w:t>
      </w:r>
      <w:r w:rsidRPr="00940BE0">
        <w:t xml:space="preserve">, Germain </w:t>
      </w:r>
      <w:proofErr w:type="spellStart"/>
      <w:proofErr w:type="gramStart"/>
      <w:r w:rsidRPr="00940BE0">
        <w:t>DP.</w:t>
      </w:r>
      <w:r w:rsidRPr="00940BE0">
        <w:rPr>
          <w:i/>
          <w:noProof/>
        </w:rPr>
        <w:t>Therapeutic</w:t>
      </w:r>
      <w:proofErr w:type="spellEnd"/>
      <w:proofErr w:type="gramEnd"/>
      <w:r w:rsidRPr="00940BE0">
        <w:rPr>
          <w:i/>
          <w:noProof/>
        </w:rPr>
        <w:t xml:space="preserve"> goals in Gaucher disease.</w:t>
      </w:r>
      <w:r w:rsidRPr="00940BE0">
        <w:rPr>
          <w:noProof/>
        </w:rPr>
        <w:t xml:space="preserve"> Rev Med Interne, 2006. 27 Suppl 1: p. S30-8.</w:t>
      </w:r>
    </w:p>
    <w:p w14:paraId="4C914222" w14:textId="77777777" w:rsidR="00CA3AB7" w:rsidRPr="00940BE0" w:rsidRDefault="00CA3AB7" w:rsidP="00216FBC">
      <w:pPr>
        <w:pStyle w:val="ListParagraph"/>
        <w:numPr>
          <w:ilvl w:val="0"/>
          <w:numId w:val="35"/>
        </w:numPr>
        <w:rPr>
          <w:noProof/>
        </w:rPr>
      </w:pPr>
      <w:r w:rsidRPr="00940BE0">
        <w:rPr>
          <w:b/>
        </w:rPr>
        <w:t>Mistry</w:t>
      </w:r>
      <w:r w:rsidRPr="00940BE0">
        <w:t xml:space="preserve"> </w:t>
      </w:r>
      <w:r w:rsidRPr="00940BE0">
        <w:rPr>
          <w:b/>
        </w:rPr>
        <w:t>P</w:t>
      </w:r>
      <w:r w:rsidRPr="00940BE0">
        <w:t>, Germain DP.</w:t>
      </w:r>
      <w:r w:rsidRPr="00940BE0">
        <w:rPr>
          <w:noProof/>
        </w:rPr>
        <w:t xml:space="preserve">, </w:t>
      </w:r>
      <w:r w:rsidRPr="00940BE0">
        <w:rPr>
          <w:i/>
          <w:noProof/>
        </w:rPr>
        <w:t>Phenotype variations in Gaucher disease.</w:t>
      </w:r>
      <w:r w:rsidRPr="00940BE0">
        <w:rPr>
          <w:noProof/>
        </w:rPr>
        <w:t xml:space="preserve"> Rev Med Interne, 2006. 27 Suppl 1: p. S3-10.</w:t>
      </w:r>
    </w:p>
    <w:p w14:paraId="7BA2F82D" w14:textId="77777777" w:rsidR="00CA3AB7" w:rsidRPr="00940BE0" w:rsidRDefault="00CA3AB7" w:rsidP="00216FBC">
      <w:pPr>
        <w:pStyle w:val="ListParagraph"/>
        <w:numPr>
          <w:ilvl w:val="0"/>
          <w:numId w:val="35"/>
        </w:numPr>
        <w:rPr>
          <w:color w:val="000000" w:themeColor="text1"/>
        </w:rPr>
      </w:pPr>
      <w:r w:rsidRPr="00940BE0">
        <w:rPr>
          <w:bCs/>
        </w:rPr>
        <w:t>Andersson HC</w:t>
      </w:r>
      <w:r w:rsidRPr="00940BE0">
        <w:rPr>
          <w:color w:val="000000" w:themeColor="text1"/>
        </w:rPr>
        <w:t xml:space="preserve">, </w:t>
      </w:r>
      <w:r w:rsidRPr="00940BE0">
        <w:rPr>
          <w:bCs/>
        </w:rPr>
        <w:t>Charrow J</w:t>
      </w:r>
      <w:r w:rsidRPr="00940BE0">
        <w:rPr>
          <w:color w:val="000000" w:themeColor="text1"/>
        </w:rPr>
        <w:t xml:space="preserve">, </w:t>
      </w:r>
      <w:r w:rsidRPr="00940BE0">
        <w:rPr>
          <w:bCs/>
        </w:rPr>
        <w:t>Kaplan P</w:t>
      </w:r>
      <w:r w:rsidRPr="00940BE0">
        <w:rPr>
          <w:color w:val="000000" w:themeColor="text1"/>
        </w:rPr>
        <w:t xml:space="preserve">, </w:t>
      </w:r>
      <w:r w:rsidRPr="00940BE0">
        <w:rPr>
          <w:b/>
          <w:bCs/>
        </w:rPr>
        <w:t>Mistry</w:t>
      </w:r>
      <w:r w:rsidRPr="00940BE0">
        <w:rPr>
          <w:bCs/>
        </w:rPr>
        <w:t xml:space="preserve"> </w:t>
      </w:r>
      <w:r w:rsidRPr="00940BE0">
        <w:rPr>
          <w:b/>
          <w:bCs/>
        </w:rPr>
        <w:t>P</w:t>
      </w:r>
      <w:r w:rsidRPr="00940BE0">
        <w:rPr>
          <w:color w:val="000000" w:themeColor="text1"/>
        </w:rPr>
        <w:t xml:space="preserve">, </w:t>
      </w:r>
      <w:r w:rsidRPr="00940BE0">
        <w:rPr>
          <w:bCs/>
        </w:rPr>
        <w:t>Pastores GM</w:t>
      </w:r>
      <w:r w:rsidRPr="00940BE0">
        <w:rPr>
          <w:color w:val="000000" w:themeColor="text1"/>
        </w:rPr>
        <w:t xml:space="preserve">, </w:t>
      </w:r>
      <w:proofErr w:type="spellStart"/>
      <w:r w:rsidRPr="00940BE0">
        <w:rPr>
          <w:bCs/>
        </w:rPr>
        <w:t>Prakesh</w:t>
      </w:r>
      <w:proofErr w:type="spellEnd"/>
      <w:r w:rsidRPr="00940BE0">
        <w:rPr>
          <w:bCs/>
        </w:rPr>
        <w:t>-Cheng A</w:t>
      </w:r>
      <w:r w:rsidRPr="00940BE0">
        <w:rPr>
          <w:color w:val="000000" w:themeColor="text1"/>
        </w:rPr>
        <w:t xml:space="preserve">, </w:t>
      </w:r>
      <w:r w:rsidRPr="00940BE0">
        <w:rPr>
          <w:bCs/>
        </w:rPr>
        <w:t>Rosenbloom BE</w:t>
      </w:r>
      <w:r w:rsidRPr="00940BE0">
        <w:rPr>
          <w:color w:val="000000" w:themeColor="text1"/>
        </w:rPr>
        <w:t xml:space="preserve">, </w:t>
      </w:r>
      <w:r w:rsidRPr="00940BE0">
        <w:rPr>
          <w:bCs/>
        </w:rPr>
        <w:t>Scott CR</w:t>
      </w:r>
      <w:r w:rsidRPr="00940BE0">
        <w:rPr>
          <w:color w:val="000000" w:themeColor="text1"/>
        </w:rPr>
        <w:t xml:space="preserve">, </w:t>
      </w:r>
      <w:proofErr w:type="spellStart"/>
      <w:r w:rsidRPr="00940BE0">
        <w:rPr>
          <w:bCs/>
        </w:rPr>
        <w:t>Wappner</w:t>
      </w:r>
      <w:proofErr w:type="spellEnd"/>
      <w:r w:rsidRPr="00940BE0">
        <w:rPr>
          <w:bCs/>
        </w:rPr>
        <w:t xml:space="preserve"> RS</w:t>
      </w:r>
      <w:r w:rsidRPr="00940BE0">
        <w:rPr>
          <w:color w:val="000000" w:themeColor="text1"/>
        </w:rPr>
        <w:t xml:space="preserve">, </w:t>
      </w:r>
      <w:r w:rsidRPr="00940BE0">
        <w:rPr>
          <w:bCs/>
        </w:rPr>
        <w:t>Weinreb NJ</w:t>
      </w:r>
      <w:r w:rsidRPr="00940BE0">
        <w:rPr>
          <w:color w:val="000000" w:themeColor="text1"/>
        </w:rPr>
        <w:t xml:space="preserve">; </w:t>
      </w:r>
      <w:r w:rsidRPr="00940BE0">
        <w:rPr>
          <w:bCs/>
          <w:i/>
        </w:rPr>
        <w:t xml:space="preserve">International Collaborative Gaucher Group U.S. Regional </w:t>
      </w:r>
      <w:proofErr w:type="spellStart"/>
      <w:r w:rsidRPr="00940BE0">
        <w:rPr>
          <w:bCs/>
          <w:i/>
        </w:rPr>
        <w:t>Coordinators</w:t>
      </w:r>
      <w:r w:rsidRPr="00940BE0">
        <w:rPr>
          <w:i/>
          <w:color w:val="000000" w:themeColor="text1"/>
        </w:rPr>
        <w:t>.Individualization</w:t>
      </w:r>
      <w:proofErr w:type="spellEnd"/>
      <w:r w:rsidRPr="00940BE0">
        <w:rPr>
          <w:i/>
          <w:color w:val="000000" w:themeColor="text1"/>
        </w:rPr>
        <w:t xml:space="preserve"> of long-term enzyme replacement therapy for Gaucher disease.</w:t>
      </w:r>
      <w:r w:rsidRPr="00940BE0">
        <w:rPr>
          <w:color w:val="000000" w:themeColor="text1"/>
        </w:rPr>
        <w:br/>
        <w:t>Genet Med. 2005 Feb;7(2):105-10.</w:t>
      </w:r>
    </w:p>
    <w:p w14:paraId="3617D0C8" w14:textId="77777777" w:rsidR="00CA3AB7" w:rsidRPr="00940BE0" w:rsidRDefault="00CA3AB7" w:rsidP="00216FBC">
      <w:pPr>
        <w:pStyle w:val="ListParagraph"/>
        <w:numPr>
          <w:ilvl w:val="0"/>
          <w:numId w:val="35"/>
        </w:numPr>
        <w:rPr>
          <w:noProof/>
        </w:rPr>
      </w:pPr>
      <w:r w:rsidRPr="00940BE0">
        <w:t xml:space="preserve">Weinreb NJ, </w:t>
      </w:r>
      <w:proofErr w:type="spellStart"/>
      <w:r w:rsidRPr="00940BE0">
        <w:t>Barranger</w:t>
      </w:r>
      <w:proofErr w:type="spellEnd"/>
      <w:r w:rsidRPr="00940BE0">
        <w:t xml:space="preserve"> JA, Charrow J, Grabowski GA, Mankin HJ, </w:t>
      </w:r>
      <w:r w:rsidRPr="00940BE0">
        <w:rPr>
          <w:b/>
        </w:rPr>
        <w:t>Mistry</w:t>
      </w:r>
      <w:r w:rsidRPr="00940BE0">
        <w:t xml:space="preserve"> </w:t>
      </w:r>
      <w:r w:rsidRPr="00940BE0">
        <w:rPr>
          <w:b/>
        </w:rPr>
        <w:t>P</w:t>
      </w:r>
      <w:r w:rsidRPr="00940BE0">
        <w:t>.</w:t>
      </w:r>
      <w:r w:rsidRPr="00940BE0">
        <w:rPr>
          <w:noProof/>
        </w:rPr>
        <w:t xml:space="preserve">, </w:t>
      </w:r>
      <w:r w:rsidRPr="00940BE0">
        <w:rPr>
          <w:i/>
          <w:noProof/>
        </w:rPr>
        <w:t>Guidance on the use of miglustat for treating patients with type 1 Gaucher disease.</w:t>
      </w:r>
      <w:r w:rsidRPr="00940BE0">
        <w:rPr>
          <w:noProof/>
        </w:rPr>
        <w:t xml:space="preserve"> Am J Hematol, 2005. 80(3): p. 223-9.</w:t>
      </w:r>
    </w:p>
    <w:p w14:paraId="4AB15B01" w14:textId="77777777" w:rsidR="00CA3AB7" w:rsidRPr="00940BE0" w:rsidRDefault="00CA3AB7" w:rsidP="00216FBC">
      <w:pPr>
        <w:pStyle w:val="ListParagraph"/>
        <w:numPr>
          <w:ilvl w:val="0"/>
          <w:numId w:val="35"/>
        </w:numPr>
        <w:rPr>
          <w:noProof/>
        </w:rPr>
      </w:pPr>
      <w:r w:rsidRPr="00940BE0">
        <w:t xml:space="preserve">Charrow J, Andersson HC, Kaplan P, Kolodny EH, </w:t>
      </w:r>
      <w:r w:rsidRPr="00940BE0">
        <w:rPr>
          <w:b/>
        </w:rPr>
        <w:t>Mistry</w:t>
      </w:r>
      <w:r w:rsidRPr="00940BE0">
        <w:t xml:space="preserve"> </w:t>
      </w:r>
      <w:r w:rsidRPr="00940BE0">
        <w:rPr>
          <w:b/>
        </w:rPr>
        <w:t>P</w:t>
      </w:r>
      <w:r w:rsidRPr="00940BE0">
        <w:t xml:space="preserve">, Pastores G, Prakash-Cheng A, Rosenbloom BE, Scott CR, </w:t>
      </w:r>
      <w:proofErr w:type="spellStart"/>
      <w:r w:rsidRPr="00940BE0">
        <w:t>Wappner</w:t>
      </w:r>
      <w:proofErr w:type="spellEnd"/>
      <w:r w:rsidRPr="00940BE0">
        <w:t xml:space="preserve"> RS, Weinreb NJ.</w:t>
      </w:r>
      <w:r w:rsidRPr="00940BE0">
        <w:rPr>
          <w:noProof/>
        </w:rPr>
        <w:t xml:space="preserve">, </w:t>
      </w:r>
      <w:r w:rsidRPr="00940BE0">
        <w:rPr>
          <w:i/>
          <w:noProof/>
        </w:rPr>
        <w:t>Enzyme replacement therapy and monitoring for children with type 1 Gaucher disease: consensus recommendations.</w:t>
      </w:r>
      <w:r w:rsidRPr="00940BE0">
        <w:rPr>
          <w:noProof/>
        </w:rPr>
        <w:t xml:space="preserve"> J Pediatr, 2004. 144(1): p. 112-20.</w:t>
      </w:r>
    </w:p>
    <w:p w14:paraId="10FD00BF" w14:textId="77777777" w:rsidR="00CA3AB7" w:rsidRPr="00940BE0" w:rsidRDefault="00CA3AB7" w:rsidP="00216FBC">
      <w:pPr>
        <w:pStyle w:val="ListParagraph"/>
        <w:numPr>
          <w:ilvl w:val="0"/>
          <w:numId w:val="35"/>
        </w:numPr>
        <w:rPr>
          <w:noProof/>
        </w:rPr>
      </w:pPr>
      <w:r w:rsidRPr="00940BE0">
        <w:t xml:space="preserve">Pastores GM, Weinreb NJ, Aerts H, Andria G, Cox TM, Giralt M, Grabowski GA, </w:t>
      </w:r>
      <w:r w:rsidRPr="00940BE0">
        <w:rPr>
          <w:b/>
        </w:rPr>
        <w:t>Mistry</w:t>
      </w:r>
      <w:r w:rsidRPr="00940BE0">
        <w:t xml:space="preserve"> </w:t>
      </w:r>
      <w:r w:rsidRPr="00940BE0">
        <w:rPr>
          <w:b/>
        </w:rPr>
        <w:t>PK</w:t>
      </w:r>
      <w:r w:rsidRPr="00940BE0">
        <w:t xml:space="preserve">, </w:t>
      </w:r>
      <w:proofErr w:type="spellStart"/>
      <w:r w:rsidRPr="00940BE0">
        <w:t>Tylki-Szymańska</w:t>
      </w:r>
      <w:proofErr w:type="spellEnd"/>
      <w:r w:rsidRPr="00940BE0">
        <w:t xml:space="preserve"> A.</w:t>
      </w:r>
      <w:r w:rsidRPr="00940BE0">
        <w:rPr>
          <w:noProof/>
        </w:rPr>
        <w:t xml:space="preserve">, </w:t>
      </w:r>
      <w:r w:rsidRPr="00940BE0">
        <w:rPr>
          <w:i/>
          <w:noProof/>
        </w:rPr>
        <w:t>Therapeutic goals in the treatment of Gaucher disease.</w:t>
      </w:r>
      <w:r w:rsidRPr="00940BE0">
        <w:rPr>
          <w:noProof/>
        </w:rPr>
        <w:t xml:space="preserve"> Semin Hematol, 2004. 41(4 Suppl 5): p. 4-14.</w:t>
      </w:r>
    </w:p>
    <w:p w14:paraId="55124885" w14:textId="77777777" w:rsidR="00CA3AB7" w:rsidRPr="00940BE0" w:rsidRDefault="00CA3AB7" w:rsidP="00216FBC">
      <w:pPr>
        <w:pStyle w:val="ListParagraph"/>
        <w:numPr>
          <w:ilvl w:val="0"/>
          <w:numId w:val="35"/>
        </w:numPr>
        <w:rPr>
          <w:noProof/>
        </w:rPr>
      </w:pPr>
      <w:r w:rsidRPr="00940BE0">
        <w:t xml:space="preserve">Weinreb NJ, </w:t>
      </w:r>
      <w:proofErr w:type="spellStart"/>
      <w:r w:rsidRPr="00940BE0">
        <w:t>Aggio</w:t>
      </w:r>
      <w:proofErr w:type="spellEnd"/>
      <w:r w:rsidRPr="00940BE0">
        <w:t xml:space="preserve"> MC, Andersson HC, Andria G, Charrow J, Clarke JT, Erikson A, Giraldo P, Goldblatt J, </w:t>
      </w:r>
      <w:proofErr w:type="spellStart"/>
      <w:r w:rsidRPr="00940BE0">
        <w:t>Hollak</w:t>
      </w:r>
      <w:proofErr w:type="spellEnd"/>
      <w:r w:rsidRPr="00940BE0">
        <w:t xml:space="preserve"> C, Ida H, Kaplan P, Kolodny EH, </w:t>
      </w:r>
      <w:r w:rsidRPr="00940BE0">
        <w:rPr>
          <w:b/>
        </w:rPr>
        <w:t>Mistry</w:t>
      </w:r>
      <w:r w:rsidRPr="00940BE0">
        <w:t xml:space="preserve"> </w:t>
      </w:r>
      <w:r w:rsidRPr="00940BE0">
        <w:rPr>
          <w:b/>
        </w:rPr>
        <w:t>P</w:t>
      </w:r>
      <w:r w:rsidRPr="00940BE0">
        <w:t xml:space="preserve">, Pastores GM, Pires R, Prakash-Cheng A, Rosenbloom BE, Scott CR, </w:t>
      </w:r>
      <w:proofErr w:type="spellStart"/>
      <w:r w:rsidRPr="00940BE0">
        <w:t>Sobreira</w:t>
      </w:r>
      <w:proofErr w:type="spellEnd"/>
      <w:r w:rsidRPr="00940BE0">
        <w:t xml:space="preserve"> E, </w:t>
      </w:r>
      <w:proofErr w:type="spellStart"/>
      <w:r w:rsidRPr="00940BE0">
        <w:t>Tylki-Szymańska</w:t>
      </w:r>
      <w:proofErr w:type="spellEnd"/>
      <w:r w:rsidRPr="00940BE0">
        <w:t xml:space="preserve"> A, Vellodi A, </w:t>
      </w:r>
      <w:proofErr w:type="spellStart"/>
      <w:r w:rsidRPr="00940BE0">
        <w:t>vom</w:t>
      </w:r>
      <w:proofErr w:type="spellEnd"/>
      <w:r w:rsidRPr="00940BE0">
        <w:t xml:space="preserve"> Dahl S, </w:t>
      </w:r>
      <w:proofErr w:type="spellStart"/>
      <w:r w:rsidRPr="00940BE0">
        <w:t>Wappner</w:t>
      </w:r>
      <w:proofErr w:type="spellEnd"/>
      <w:r w:rsidRPr="00940BE0">
        <w:t xml:space="preserve"> RS, Zimran A; International Collaborative Gaucher Group (ICGG).</w:t>
      </w:r>
      <w:r w:rsidRPr="00940BE0">
        <w:rPr>
          <w:noProof/>
        </w:rPr>
        <w:t xml:space="preserve">, </w:t>
      </w:r>
      <w:r w:rsidRPr="00940BE0">
        <w:rPr>
          <w:i/>
          <w:noProof/>
        </w:rPr>
        <w:t>Gaucher disease type 1: revised recommendations on evaluations and monitoring for adult patients.</w:t>
      </w:r>
      <w:r w:rsidRPr="00940BE0">
        <w:rPr>
          <w:noProof/>
        </w:rPr>
        <w:t xml:space="preserve"> Semin Hematol, 2004. 41(4 Suppl 5): p. 15-22.</w:t>
      </w:r>
    </w:p>
    <w:p w14:paraId="39750BCE" w14:textId="77777777" w:rsidR="00CA3AB7" w:rsidRPr="00940BE0" w:rsidRDefault="00CA3AB7" w:rsidP="00216FBC">
      <w:pPr>
        <w:pStyle w:val="ListParagraph"/>
        <w:numPr>
          <w:ilvl w:val="0"/>
          <w:numId w:val="35"/>
        </w:numPr>
        <w:rPr>
          <w:noProof/>
        </w:rPr>
      </w:pPr>
      <w:r w:rsidRPr="00940BE0">
        <w:rPr>
          <w:b/>
        </w:rPr>
        <w:t>Mistry</w:t>
      </w:r>
      <w:r w:rsidRPr="00940BE0">
        <w:t xml:space="preserve"> </w:t>
      </w:r>
      <w:r w:rsidRPr="00940BE0">
        <w:rPr>
          <w:b/>
        </w:rPr>
        <w:t>PK</w:t>
      </w:r>
      <w:r w:rsidRPr="00940BE0">
        <w:t>.,</w:t>
      </w:r>
      <w:r w:rsidRPr="00940BE0">
        <w:rPr>
          <w:noProof/>
        </w:rPr>
        <w:t xml:space="preserve"> </w:t>
      </w:r>
      <w:r w:rsidRPr="00940BE0">
        <w:rPr>
          <w:i/>
          <w:noProof/>
        </w:rPr>
        <w:t>Treatment of Gaucher's disease with OGT 918.</w:t>
      </w:r>
      <w:r w:rsidRPr="00940BE0">
        <w:rPr>
          <w:noProof/>
        </w:rPr>
        <w:t xml:space="preserve"> Lancet, 2000. 356(9230): p. 676-7.</w:t>
      </w:r>
    </w:p>
    <w:p w14:paraId="5A52B07B" w14:textId="77777777" w:rsidR="00CA3AB7" w:rsidRPr="00940BE0" w:rsidRDefault="00CA3AB7" w:rsidP="00216FBC">
      <w:pPr>
        <w:pStyle w:val="ListParagraph"/>
        <w:numPr>
          <w:ilvl w:val="0"/>
          <w:numId w:val="35"/>
        </w:numPr>
        <w:rPr>
          <w:noProof/>
        </w:rPr>
      </w:pPr>
      <w:r w:rsidRPr="00940BE0">
        <w:t xml:space="preserve">Schilsky, ML, </w:t>
      </w:r>
      <w:r w:rsidRPr="00940BE0">
        <w:rPr>
          <w:b/>
        </w:rPr>
        <w:t>Mistry</w:t>
      </w:r>
      <w:r w:rsidRPr="00940BE0">
        <w:t xml:space="preserve"> </w:t>
      </w:r>
      <w:proofErr w:type="spellStart"/>
      <w:proofErr w:type="gramStart"/>
      <w:r w:rsidRPr="00940BE0">
        <w:rPr>
          <w:b/>
        </w:rPr>
        <w:t>PK</w:t>
      </w:r>
      <w:r w:rsidRPr="00940BE0">
        <w:t>.,</w:t>
      </w:r>
      <w:r w:rsidRPr="00940BE0">
        <w:rPr>
          <w:i/>
          <w:noProof/>
        </w:rPr>
        <w:t>Inherited</w:t>
      </w:r>
      <w:proofErr w:type="spellEnd"/>
      <w:proofErr w:type="gramEnd"/>
      <w:r w:rsidRPr="00940BE0">
        <w:rPr>
          <w:i/>
          <w:noProof/>
        </w:rPr>
        <w:t xml:space="preserve"> metabolic disease.</w:t>
      </w:r>
      <w:r w:rsidRPr="00940BE0">
        <w:rPr>
          <w:noProof/>
        </w:rPr>
        <w:t xml:space="preserve"> Curr Opin Gastroenterol, 2000. 16(3): p. 219-30.</w:t>
      </w:r>
    </w:p>
    <w:p w14:paraId="314945F0" w14:textId="77777777" w:rsidR="00216FBC" w:rsidRPr="00940BE0" w:rsidRDefault="00CA3AB7" w:rsidP="00830CE6">
      <w:pPr>
        <w:pStyle w:val="ListParagraph"/>
        <w:numPr>
          <w:ilvl w:val="0"/>
          <w:numId w:val="35"/>
        </w:numPr>
        <w:rPr>
          <w:noProof/>
        </w:rPr>
      </w:pPr>
      <w:r w:rsidRPr="00940BE0">
        <w:rPr>
          <w:b/>
        </w:rPr>
        <w:t>Mistry</w:t>
      </w:r>
      <w:r w:rsidRPr="00940BE0">
        <w:t xml:space="preserve"> </w:t>
      </w:r>
      <w:r w:rsidRPr="00940BE0">
        <w:rPr>
          <w:b/>
        </w:rPr>
        <w:t>PK</w:t>
      </w:r>
      <w:r w:rsidRPr="00940BE0">
        <w:t xml:space="preserve">., </w:t>
      </w:r>
      <w:r w:rsidRPr="00940BE0">
        <w:rPr>
          <w:i/>
          <w:noProof/>
        </w:rPr>
        <w:t>Gaucher's disease: a model for modern management of a genetic disease</w:t>
      </w:r>
      <w:r w:rsidRPr="00940BE0">
        <w:rPr>
          <w:noProof/>
        </w:rPr>
        <w:t>. J Hepatol, 1999. 30 Suppl 1: p. 1-5.</w:t>
      </w:r>
    </w:p>
    <w:p w14:paraId="630CC733" w14:textId="77777777" w:rsidR="00CA3AB7" w:rsidRPr="00940BE0" w:rsidRDefault="00CA3AB7" w:rsidP="00216FBC">
      <w:pPr>
        <w:pStyle w:val="ListParagraph"/>
        <w:numPr>
          <w:ilvl w:val="0"/>
          <w:numId w:val="35"/>
        </w:numPr>
        <w:rPr>
          <w:noProof/>
        </w:rPr>
      </w:pPr>
      <w:r w:rsidRPr="00940BE0">
        <w:rPr>
          <w:b/>
          <w:noProof/>
        </w:rPr>
        <w:t>Mistry</w:t>
      </w:r>
      <w:r w:rsidRPr="00940BE0">
        <w:rPr>
          <w:noProof/>
        </w:rPr>
        <w:t xml:space="preserve"> </w:t>
      </w:r>
      <w:r w:rsidRPr="00940BE0">
        <w:rPr>
          <w:b/>
          <w:noProof/>
        </w:rPr>
        <w:t>PK</w:t>
      </w:r>
      <w:r w:rsidRPr="00940BE0">
        <w:rPr>
          <w:noProof/>
        </w:rPr>
        <w:t xml:space="preserve">, Abrahamov A., </w:t>
      </w:r>
      <w:r w:rsidRPr="00940BE0">
        <w:rPr>
          <w:i/>
          <w:noProof/>
        </w:rPr>
        <w:t>A practical approach to diagnosis and management of Gaucher's disease.</w:t>
      </w:r>
      <w:r w:rsidRPr="00940BE0">
        <w:rPr>
          <w:noProof/>
        </w:rPr>
        <w:t xml:space="preserve"> Baillieres Clin Haematol, 1997. 10(4): p. 817-38.</w:t>
      </w:r>
    </w:p>
    <w:p w14:paraId="7C42E683" w14:textId="77777777" w:rsidR="00CA3AB7" w:rsidRPr="00940BE0" w:rsidRDefault="00CA3AB7" w:rsidP="00216FBC">
      <w:pPr>
        <w:pStyle w:val="ListParagraph"/>
        <w:numPr>
          <w:ilvl w:val="0"/>
          <w:numId w:val="35"/>
        </w:numPr>
        <w:rPr>
          <w:noProof/>
        </w:rPr>
      </w:pPr>
      <w:r w:rsidRPr="00940BE0">
        <w:rPr>
          <w:b/>
        </w:rPr>
        <w:t>Mistry</w:t>
      </w:r>
      <w:r w:rsidRPr="00940BE0">
        <w:t xml:space="preserve"> </w:t>
      </w:r>
      <w:r w:rsidRPr="00940BE0">
        <w:rPr>
          <w:b/>
        </w:rPr>
        <w:t>PK</w:t>
      </w:r>
      <w:r w:rsidRPr="00940BE0">
        <w:t>.</w:t>
      </w:r>
      <w:r w:rsidRPr="00940BE0">
        <w:rPr>
          <w:noProof/>
        </w:rPr>
        <w:t xml:space="preserve">, </w:t>
      </w:r>
      <w:r w:rsidRPr="00940BE0">
        <w:rPr>
          <w:i/>
          <w:noProof/>
        </w:rPr>
        <w:t>Genotype/phenotype correlations in Gaucher's disease</w:t>
      </w:r>
      <w:r w:rsidRPr="00940BE0">
        <w:rPr>
          <w:noProof/>
        </w:rPr>
        <w:t>. Lancet, 1995. 346(8981): p. 982-3.</w:t>
      </w:r>
    </w:p>
    <w:p w14:paraId="2D921A84" w14:textId="77777777" w:rsidR="00CA3AB7" w:rsidRPr="00940BE0" w:rsidRDefault="00CA3AB7" w:rsidP="00216FBC">
      <w:pPr>
        <w:pStyle w:val="ListParagraph"/>
        <w:numPr>
          <w:ilvl w:val="0"/>
          <w:numId w:val="35"/>
        </w:numPr>
        <w:rPr>
          <w:noProof/>
        </w:rPr>
      </w:pPr>
      <w:r w:rsidRPr="00940BE0">
        <w:rPr>
          <w:b/>
        </w:rPr>
        <w:t>Mistry</w:t>
      </w:r>
      <w:r w:rsidRPr="00940BE0">
        <w:t xml:space="preserve"> </w:t>
      </w:r>
      <w:r w:rsidRPr="00940BE0">
        <w:rPr>
          <w:b/>
        </w:rPr>
        <w:t>PK</w:t>
      </w:r>
      <w:r w:rsidRPr="00940BE0">
        <w:t>, Cox TM</w:t>
      </w:r>
      <w:r w:rsidRPr="00940BE0">
        <w:rPr>
          <w:noProof/>
        </w:rPr>
        <w:t xml:space="preserve">., </w:t>
      </w:r>
      <w:r w:rsidRPr="00940BE0">
        <w:rPr>
          <w:i/>
          <w:noProof/>
        </w:rPr>
        <w:t>The glucocerebrosidase locus in Gaucher's disease: molecular analysis of a lysosomal enzyme</w:t>
      </w:r>
      <w:r w:rsidRPr="00940BE0">
        <w:rPr>
          <w:noProof/>
        </w:rPr>
        <w:t>. J Med Genet, 1993. 30(11): p. 889-94</w:t>
      </w:r>
    </w:p>
    <w:p w14:paraId="590FF538" w14:textId="77777777" w:rsidR="007B541E" w:rsidRPr="00940BE0" w:rsidRDefault="007B541E" w:rsidP="00830CE6"/>
    <w:p w14:paraId="543F592F" w14:textId="77777777" w:rsidR="00CA3AB7" w:rsidRPr="00940BE0" w:rsidRDefault="00216FBC" w:rsidP="00830CE6">
      <w:pPr>
        <w:pBdr>
          <w:bottom w:val="single" w:sz="12" w:space="1" w:color="auto"/>
        </w:pBdr>
        <w:rPr>
          <w:b/>
        </w:rPr>
      </w:pPr>
      <w:r w:rsidRPr="00940BE0">
        <w:rPr>
          <w:b/>
        </w:rPr>
        <w:t>BOOK CHAPTERS, ETC:</w:t>
      </w:r>
    </w:p>
    <w:p w14:paraId="1D4D32DF" w14:textId="77777777" w:rsidR="00CA3AB7" w:rsidRPr="00940BE0" w:rsidRDefault="00CA3AB7" w:rsidP="00830CE6"/>
    <w:p w14:paraId="40CA4B9C" w14:textId="63D0A7AC" w:rsidR="00AE276C" w:rsidRPr="00AE276C" w:rsidRDefault="00AE276C" w:rsidP="00AE276C">
      <w:pPr>
        <w:pStyle w:val="ListParagraph"/>
        <w:widowControl/>
        <w:numPr>
          <w:ilvl w:val="0"/>
          <w:numId w:val="36"/>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r>
        <w:rPr>
          <w:snapToGrid/>
          <w:color w:val="323232"/>
          <w:spacing w:val="0"/>
        </w:rPr>
        <w:lastRenderedPageBreak/>
        <w:t xml:space="preserve">Mistry PK, Thurberg B and Grabowski GA. Lysosomal Storage Disorders in Children, Chapter 32 in Liver Disease in Children: </w:t>
      </w:r>
      <w:r w:rsidRPr="00AE276C">
        <w:rPr>
          <w:snapToGrid/>
          <w:color w:val="323232"/>
          <w:spacing w:val="0"/>
        </w:rPr>
        <w:t>5th edition</w:t>
      </w:r>
      <w:r>
        <w:rPr>
          <w:snapToGrid/>
          <w:color w:val="323232"/>
          <w:spacing w:val="0"/>
        </w:rPr>
        <w:t xml:space="preserve"> </w:t>
      </w:r>
      <w:r w:rsidRPr="00AE276C">
        <w:rPr>
          <w:snapToGrid/>
          <w:color w:val="323232"/>
          <w:spacing w:val="0"/>
        </w:rPr>
        <w:t>Edited by Frederick J. Suchy, University of Colorado, Children’s Hospital Colorado, Aurora, Ronald J. Sokol, University of Colorado, Children’s Hospital Colorado, Aurora, William F. Balistreri, Cincinnati Children’s Hospital Medical Center, Cincinnati</w:t>
      </w:r>
      <w:r>
        <w:rPr>
          <w:snapToGrid/>
          <w:color w:val="323232"/>
          <w:spacing w:val="0"/>
        </w:rPr>
        <w:t xml:space="preserve">. </w:t>
      </w:r>
      <w:r w:rsidRPr="00AE276C">
        <w:rPr>
          <w:snapToGrid/>
          <w:color w:val="323232"/>
          <w:spacing w:val="0"/>
        </w:rPr>
        <w:t xml:space="preserve">Edited in association with Jorge A. </w:t>
      </w:r>
      <w:proofErr w:type="spellStart"/>
      <w:r w:rsidRPr="00AE276C">
        <w:rPr>
          <w:snapToGrid/>
          <w:color w:val="323232"/>
          <w:spacing w:val="0"/>
        </w:rPr>
        <w:t>Bezerra</w:t>
      </w:r>
      <w:proofErr w:type="spellEnd"/>
      <w:r w:rsidRPr="00AE276C">
        <w:rPr>
          <w:snapToGrid/>
          <w:color w:val="323232"/>
          <w:spacing w:val="0"/>
        </w:rPr>
        <w:t xml:space="preserve">, Cincinnati Children’s Hospital Medical Center, Cincinnati, Cara L. Mack, University of Colorado, Children’s Hospital Colorado, Aurora, Benjamin L. </w:t>
      </w:r>
      <w:proofErr w:type="spellStart"/>
      <w:r w:rsidRPr="00AE276C">
        <w:rPr>
          <w:snapToGrid/>
          <w:color w:val="323232"/>
          <w:spacing w:val="0"/>
        </w:rPr>
        <w:t>Shneider</w:t>
      </w:r>
      <w:proofErr w:type="spellEnd"/>
      <w:r w:rsidRPr="00AE276C">
        <w:rPr>
          <w:snapToGrid/>
          <w:color w:val="323232"/>
          <w:spacing w:val="0"/>
        </w:rPr>
        <w:t>, Texas Children’s Hospital, Houston</w:t>
      </w:r>
    </w:p>
    <w:p w14:paraId="35A563D6" w14:textId="3EE3B602" w:rsidR="001F4B92" w:rsidRPr="00940BE0" w:rsidRDefault="00577749" w:rsidP="001F4B92">
      <w:pPr>
        <w:pStyle w:val="ListParagraph"/>
        <w:widowControl/>
        <w:numPr>
          <w:ilvl w:val="0"/>
          <w:numId w:val="36"/>
        </w:numPr>
        <w:shd w:val="clear" w:color="auto" w:fill="FFFFFF"/>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rPr>
          <w:snapToGrid/>
          <w:color w:val="323232"/>
          <w:spacing w:val="0"/>
        </w:rPr>
      </w:pPr>
      <w:hyperlink r:id="rId87" w:history="1">
        <w:r w:rsidR="001F4B92" w:rsidRPr="00940BE0">
          <w:rPr>
            <w:snapToGrid/>
            <w:color w:val="2E2E2E"/>
            <w:spacing w:val="0"/>
          </w:rPr>
          <w:t>Goobie, G.C.</w:t>
        </w:r>
      </w:hyperlink>
      <w:r w:rsidR="001F4B92" w:rsidRPr="00940BE0">
        <w:rPr>
          <w:snapToGrid/>
          <w:color w:val="323232"/>
          <w:spacing w:val="0"/>
        </w:rPr>
        <w:t>, </w:t>
      </w:r>
      <w:hyperlink r:id="rId88" w:history="1">
        <w:r w:rsidR="001F4B92" w:rsidRPr="00940BE0">
          <w:rPr>
            <w:snapToGrid/>
            <w:color w:val="2E2E2E"/>
            <w:spacing w:val="0"/>
          </w:rPr>
          <w:t>Sirrs, S.M.</w:t>
        </w:r>
      </w:hyperlink>
      <w:r w:rsidR="001F4B92" w:rsidRPr="00940BE0">
        <w:rPr>
          <w:snapToGrid/>
          <w:color w:val="323232"/>
          <w:spacing w:val="0"/>
        </w:rPr>
        <w:t>, </w:t>
      </w:r>
      <w:hyperlink r:id="rId89" w:history="1">
        <w:r w:rsidR="001F4B92" w:rsidRPr="00940BE0">
          <w:rPr>
            <w:snapToGrid/>
            <w:color w:val="2E2E2E"/>
            <w:spacing w:val="0"/>
          </w:rPr>
          <w:t>Yee, J.</w:t>
        </w:r>
      </w:hyperlink>
      <w:r w:rsidR="001F4B92" w:rsidRPr="00940BE0">
        <w:rPr>
          <w:snapToGrid/>
          <w:color w:val="323232"/>
          <w:spacing w:val="0"/>
        </w:rPr>
        <w:t>, ...</w:t>
      </w:r>
      <w:hyperlink r:id="rId90" w:history="1">
        <w:r w:rsidR="001F4B92" w:rsidRPr="00940BE0">
          <w:rPr>
            <w:snapToGrid/>
            <w:color w:val="2E2E2E"/>
            <w:spacing w:val="0"/>
          </w:rPr>
          <w:t>Paquin, W.</w:t>
        </w:r>
      </w:hyperlink>
      <w:r w:rsidR="001F4B92" w:rsidRPr="00940BE0">
        <w:rPr>
          <w:snapToGrid/>
          <w:color w:val="323232"/>
          <w:spacing w:val="0"/>
        </w:rPr>
        <w:t>, </w:t>
      </w:r>
      <w:hyperlink r:id="rId91" w:history="1">
        <w:r w:rsidR="001F4B92" w:rsidRPr="00940BE0">
          <w:rPr>
            <w:snapToGrid/>
            <w:color w:val="2E2E2E"/>
            <w:spacing w:val="0"/>
          </w:rPr>
          <w:t>Levy, R.D.</w:t>
        </w:r>
      </w:hyperlink>
      <w:r w:rsidR="001F4B92" w:rsidRPr="00940BE0">
        <w:rPr>
          <w:snapToGrid/>
          <w:color w:val="323232"/>
          <w:spacing w:val="0"/>
        </w:rPr>
        <w:t xml:space="preserve"> Lessons from lung transplantation: Cause for redefining the pathophysiology of pulmonary hypertension in </w:t>
      </w:r>
      <w:proofErr w:type="spellStart"/>
      <w:r w:rsidR="001F4B92" w:rsidRPr="00940BE0">
        <w:rPr>
          <w:snapToGrid/>
          <w:color w:val="323232"/>
          <w:spacing w:val="0"/>
        </w:rPr>
        <w:t>gaucher</w:t>
      </w:r>
      <w:proofErr w:type="spellEnd"/>
      <w:r w:rsidR="001F4B92" w:rsidRPr="00940BE0">
        <w:rPr>
          <w:snapToGrid/>
          <w:color w:val="323232"/>
          <w:spacing w:val="0"/>
        </w:rPr>
        <w:t xml:space="preserve"> disease. </w:t>
      </w:r>
      <w:hyperlink r:id="rId92" w:tooltip="Show document details" w:history="1">
        <w:r w:rsidR="001F4B92" w:rsidRPr="00940BE0">
          <w:rPr>
            <w:snapToGrid/>
            <w:color w:val="2E2E2E"/>
            <w:spacing w:val="0"/>
          </w:rPr>
          <w:t>Respiratory Medicine Case Reports</w:t>
        </w:r>
      </w:hyperlink>
      <w:r w:rsidR="001F4B92" w:rsidRPr="00940BE0">
        <w:rPr>
          <w:snapToGrid/>
          <w:color w:val="323232"/>
          <w:spacing w:val="0"/>
        </w:rPr>
        <w:t>, </w:t>
      </w:r>
      <w:r w:rsidR="001F4B92" w:rsidRPr="00940BE0">
        <w:rPr>
          <w:snapToGrid/>
          <w:color w:val="2E2E2E"/>
          <w:spacing w:val="0"/>
        </w:rPr>
        <w:t>2019</w:t>
      </w:r>
      <w:r w:rsidR="001F4B92" w:rsidRPr="00940BE0">
        <w:rPr>
          <w:snapToGrid/>
          <w:color w:val="323232"/>
          <w:spacing w:val="0"/>
        </w:rPr>
        <w:t>, </w:t>
      </w:r>
      <w:r w:rsidR="001F4B92" w:rsidRPr="00940BE0">
        <w:rPr>
          <w:snapToGrid/>
          <w:color w:val="2E2E2E"/>
          <w:spacing w:val="0"/>
        </w:rPr>
        <w:t>28</w:t>
      </w:r>
      <w:r w:rsidR="001F4B92" w:rsidRPr="00940BE0">
        <w:rPr>
          <w:snapToGrid/>
          <w:color w:val="323232"/>
          <w:spacing w:val="0"/>
        </w:rPr>
        <w:t>, </w:t>
      </w:r>
      <w:r w:rsidR="001F4B92" w:rsidRPr="00940BE0">
        <w:rPr>
          <w:snapToGrid/>
          <w:color w:val="2E2E2E"/>
          <w:spacing w:val="0"/>
        </w:rPr>
        <w:t>100893</w:t>
      </w:r>
    </w:p>
    <w:p w14:paraId="24F3E5E1" w14:textId="77777777" w:rsidR="00CA3AB7" w:rsidRPr="00940BE0" w:rsidRDefault="007B541E" w:rsidP="00216FBC">
      <w:pPr>
        <w:pStyle w:val="ListParagraph"/>
        <w:numPr>
          <w:ilvl w:val="0"/>
          <w:numId w:val="36"/>
        </w:numPr>
      </w:pPr>
      <w:r w:rsidRPr="00940BE0">
        <w:rPr>
          <w:b/>
        </w:rPr>
        <w:t>Mistry</w:t>
      </w:r>
      <w:r w:rsidRPr="00940BE0">
        <w:t xml:space="preserve"> </w:t>
      </w:r>
      <w:r w:rsidRPr="00940BE0">
        <w:rPr>
          <w:b/>
        </w:rPr>
        <w:t>PK</w:t>
      </w:r>
      <w:r w:rsidRPr="00940BE0">
        <w:t xml:space="preserve"> and Jain D (2011) </w:t>
      </w:r>
      <w:r w:rsidR="00CA3AB7" w:rsidRPr="00940BE0">
        <w:rPr>
          <w:i/>
        </w:rPr>
        <w:t>'Hematology of liver disease'</w:t>
      </w:r>
      <w:r w:rsidR="00CA3AB7" w:rsidRPr="00940BE0">
        <w:t xml:space="preserve"> in Sherlock's Disease of the Liver and Biliary System. Eds JS Dooley, ASF Lok, AK Burroughs, EJ Heathcote. Wiley-</w:t>
      </w:r>
      <w:proofErr w:type="spellStart"/>
      <w:r w:rsidR="00CA3AB7" w:rsidRPr="00940BE0">
        <w:t>Blakwell</w:t>
      </w:r>
      <w:proofErr w:type="spellEnd"/>
      <w:r w:rsidR="00CA3AB7" w:rsidRPr="00940BE0">
        <w:t>.</w:t>
      </w:r>
    </w:p>
    <w:p w14:paraId="3BC6BA1C" w14:textId="77777777" w:rsidR="00CA3AB7" w:rsidRPr="00940BE0" w:rsidRDefault="00CA3AB7" w:rsidP="00830CE6">
      <w:pPr>
        <w:pStyle w:val="ListParagraph"/>
        <w:numPr>
          <w:ilvl w:val="0"/>
          <w:numId w:val="36"/>
        </w:numPr>
      </w:pPr>
      <w:r w:rsidRPr="00940BE0">
        <w:t xml:space="preserve">Schilsky M and </w:t>
      </w:r>
      <w:r w:rsidRPr="00940BE0">
        <w:rPr>
          <w:b/>
        </w:rPr>
        <w:t>Mistry</w:t>
      </w:r>
      <w:r w:rsidRPr="00940BE0">
        <w:t xml:space="preserve"> </w:t>
      </w:r>
      <w:r w:rsidRPr="00940BE0">
        <w:rPr>
          <w:b/>
        </w:rPr>
        <w:t>PK</w:t>
      </w:r>
      <w:r w:rsidRPr="00940BE0">
        <w:t xml:space="preserve"> (2010) </w:t>
      </w:r>
      <w:r w:rsidRPr="00940BE0">
        <w:rPr>
          <w:i/>
        </w:rPr>
        <w:t>'Wilson disease and Menke Disease in Oxford Textbook of Medicine</w:t>
      </w:r>
      <w:r w:rsidRPr="00940BE0">
        <w:t xml:space="preserve">. Eds DA </w:t>
      </w:r>
      <w:proofErr w:type="spellStart"/>
      <w:r w:rsidRPr="00940BE0">
        <w:t>Warrell</w:t>
      </w:r>
      <w:proofErr w:type="spellEnd"/>
      <w:r w:rsidRPr="00940BE0">
        <w:t>. TM Cox, JD F</w:t>
      </w:r>
      <w:r w:rsidR="00216FBC" w:rsidRPr="00940BE0">
        <w:t>irth. Oxford University Press.</w:t>
      </w:r>
    </w:p>
    <w:p w14:paraId="51DEA80D" w14:textId="77777777" w:rsidR="00CA3AB7" w:rsidRPr="00940BE0" w:rsidRDefault="00CA3AB7" w:rsidP="00216FBC">
      <w:pPr>
        <w:pStyle w:val="ListParagraph"/>
        <w:numPr>
          <w:ilvl w:val="0"/>
          <w:numId w:val="36"/>
        </w:numPr>
      </w:pPr>
      <w:r w:rsidRPr="00940BE0">
        <w:t xml:space="preserve">Schilsky M and </w:t>
      </w:r>
      <w:r w:rsidRPr="00940BE0">
        <w:rPr>
          <w:b/>
        </w:rPr>
        <w:t>Mistry</w:t>
      </w:r>
      <w:r w:rsidR="000E0551" w:rsidRPr="00940BE0">
        <w:rPr>
          <w:b/>
        </w:rPr>
        <w:t xml:space="preserve"> </w:t>
      </w:r>
      <w:r w:rsidRPr="00940BE0">
        <w:rPr>
          <w:b/>
        </w:rPr>
        <w:t>PK</w:t>
      </w:r>
      <w:r w:rsidRPr="00940BE0">
        <w:t>. (</w:t>
      </w:r>
      <w:proofErr w:type="gramStart"/>
      <w:r w:rsidRPr="00940BE0">
        <w:t>2008)</w:t>
      </w:r>
      <w:r w:rsidRPr="00940BE0">
        <w:rPr>
          <w:i/>
        </w:rPr>
        <w:t>Wilson</w:t>
      </w:r>
      <w:proofErr w:type="gramEnd"/>
      <w:r w:rsidRPr="00940BE0">
        <w:rPr>
          <w:i/>
        </w:rPr>
        <w:t xml:space="preserve"> disease for Genetic Diseases of the Kidney</w:t>
      </w:r>
      <w:r w:rsidRPr="00940BE0">
        <w:t>, Eds RP L</w:t>
      </w:r>
      <w:r w:rsidR="007B541E" w:rsidRPr="00940BE0">
        <w:t xml:space="preserve">ifton, S </w:t>
      </w:r>
      <w:proofErr w:type="spellStart"/>
      <w:r w:rsidR="007B541E" w:rsidRPr="00940BE0">
        <w:t>Somlo</w:t>
      </w:r>
      <w:proofErr w:type="spellEnd"/>
      <w:r w:rsidR="007B541E" w:rsidRPr="00940BE0">
        <w:t xml:space="preserve">, G </w:t>
      </w:r>
      <w:proofErr w:type="spellStart"/>
      <w:r w:rsidR="007B541E" w:rsidRPr="00940BE0">
        <w:t>Giebisch</w:t>
      </w:r>
      <w:proofErr w:type="spellEnd"/>
      <w:r w:rsidR="007B541E" w:rsidRPr="00940BE0">
        <w:t xml:space="preserve"> and </w:t>
      </w:r>
      <w:r w:rsidRPr="00940BE0">
        <w:t>D Seldin . Elsevier Inc</w:t>
      </w:r>
    </w:p>
    <w:p w14:paraId="65E1D96E" w14:textId="77777777" w:rsidR="00216FBC" w:rsidRPr="00940BE0" w:rsidRDefault="00CA3AB7" w:rsidP="00830CE6">
      <w:pPr>
        <w:pStyle w:val="ListParagraph"/>
        <w:numPr>
          <w:ilvl w:val="0"/>
          <w:numId w:val="36"/>
        </w:numPr>
      </w:pPr>
      <w:r w:rsidRPr="00940BE0">
        <w:rPr>
          <w:b/>
        </w:rPr>
        <w:t>Mistry</w:t>
      </w:r>
      <w:r w:rsidRPr="00940BE0">
        <w:t xml:space="preserve"> </w:t>
      </w:r>
      <w:r w:rsidRPr="00940BE0">
        <w:rPr>
          <w:b/>
        </w:rPr>
        <w:t>PK</w:t>
      </w:r>
      <w:r w:rsidRPr="00940BE0">
        <w:t xml:space="preserve"> and Zimran A: </w:t>
      </w:r>
      <w:r w:rsidRPr="00940BE0">
        <w:rPr>
          <w:i/>
        </w:rPr>
        <w:t xml:space="preserve">Clinical features and natural history </w:t>
      </w:r>
      <w:r w:rsidR="007B541E" w:rsidRPr="00940BE0">
        <w:rPr>
          <w:i/>
        </w:rPr>
        <w:t xml:space="preserve">of Gaucher disease in ‘Gaucher </w:t>
      </w:r>
      <w:r w:rsidRPr="00940BE0">
        <w:rPr>
          <w:i/>
        </w:rPr>
        <w:t>disease’</w:t>
      </w:r>
      <w:r w:rsidRPr="00940BE0">
        <w:t xml:space="preserve"> </w:t>
      </w:r>
      <w:r w:rsidR="007B541E" w:rsidRPr="00940BE0">
        <w:t xml:space="preserve">Eds </w:t>
      </w:r>
      <w:r w:rsidRPr="00940BE0">
        <w:t>Futerman and Zimran A, CRC Press (2005).</w:t>
      </w:r>
    </w:p>
    <w:p w14:paraId="245F4195" w14:textId="77777777" w:rsidR="00216FBC" w:rsidRPr="00940BE0" w:rsidRDefault="00CA3AB7" w:rsidP="00830CE6">
      <w:pPr>
        <w:pStyle w:val="ListParagraph"/>
        <w:numPr>
          <w:ilvl w:val="0"/>
          <w:numId w:val="36"/>
        </w:numPr>
      </w:pPr>
      <w:r w:rsidRPr="00940BE0">
        <w:t xml:space="preserve">Grabowski GA, </w:t>
      </w:r>
      <w:r w:rsidRPr="00940BE0">
        <w:rPr>
          <w:b/>
        </w:rPr>
        <w:t>Mistry</w:t>
      </w:r>
      <w:r w:rsidRPr="00940BE0">
        <w:t xml:space="preserve"> </w:t>
      </w:r>
      <w:r w:rsidRPr="00940BE0">
        <w:rPr>
          <w:b/>
        </w:rPr>
        <w:t>P.K</w:t>
      </w:r>
      <w:r w:rsidRPr="00940BE0">
        <w:t xml:space="preserve">. and ICGG investigators. </w:t>
      </w:r>
      <w:r w:rsidRPr="00940BE0">
        <w:rPr>
          <w:i/>
        </w:rPr>
        <w:t>Phenotypic spectrum of Gaucher disease</w:t>
      </w:r>
      <w:r w:rsidRPr="00940BE0">
        <w:t xml:space="preserve">. </w:t>
      </w:r>
      <w:r w:rsidR="00A36376" w:rsidRPr="00940BE0">
        <w:t xml:space="preserve">Chapter 146.1, </w:t>
      </w:r>
      <w:r w:rsidR="00216FBC" w:rsidRPr="00940BE0">
        <w:t xml:space="preserve">Metabolic and </w:t>
      </w:r>
      <w:r w:rsidRPr="00940BE0">
        <w:t xml:space="preserve">Molecular Bases of Inherited disease, Eds Scriver CM, </w:t>
      </w:r>
      <w:proofErr w:type="spellStart"/>
      <w:r w:rsidR="00A36376" w:rsidRPr="00940BE0">
        <w:t>Beudet</w:t>
      </w:r>
      <w:proofErr w:type="spellEnd"/>
      <w:r w:rsidR="00A36376" w:rsidRPr="00940BE0">
        <w:t xml:space="preserve"> AL, Sly WS and Valle D, </w:t>
      </w:r>
      <w:r w:rsidRPr="00940BE0">
        <w:t>McGraw Hill</w:t>
      </w:r>
      <w:r w:rsidR="00A36376" w:rsidRPr="00940BE0">
        <w:t xml:space="preserve">; </w:t>
      </w:r>
      <w:r w:rsidR="00A36376" w:rsidRPr="00940BE0">
        <w:rPr>
          <w:color w:val="0D0D0D" w:themeColor="text1" w:themeTint="F2"/>
          <w:u w:val="single"/>
        </w:rPr>
        <w:t>http://www.ommbid.com</w:t>
      </w:r>
      <w:r w:rsidRPr="00940BE0">
        <w:t xml:space="preserve"> (2005)</w:t>
      </w:r>
    </w:p>
    <w:p w14:paraId="7563A4D4" w14:textId="77777777" w:rsidR="00CA3AB7" w:rsidRPr="00940BE0" w:rsidRDefault="00CA3AB7" w:rsidP="00830CE6">
      <w:pPr>
        <w:pStyle w:val="ListParagraph"/>
        <w:numPr>
          <w:ilvl w:val="0"/>
          <w:numId w:val="36"/>
        </w:numPr>
      </w:pPr>
      <w:r w:rsidRPr="00940BE0">
        <w:t xml:space="preserve">McGovern MM and </w:t>
      </w:r>
      <w:r w:rsidRPr="00940BE0">
        <w:rPr>
          <w:b/>
        </w:rPr>
        <w:t>Mistry</w:t>
      </w:r>
      <w:r w:rsidRPr="00940BE0">
        <w:t xml:space="preserve"> </w:t>
      </w:r>
      <w:r w:rsidRPr="00940BE0">
        <w:rPr>
          <w:b/>
        </w:rPr>
        <w:t>PK</w:t>
      </w:r>
      <w:r w:rsidRPr="00940BE0">
        <w:t xml:space="preserve"> (2001</w:t>
      </w:r>
      <w:proofErr w:type="gramStart"/>
      <w:r w:rsidRPr="00940BE0">
        <w:rPr>
          <w:i/>
        </w:rPr>
        <w:t>)  Lysosomal</w:t>
      </w:r>
      <w:proofErr w:type="gramEnd"/>
      <w:r w:rsidRPr="00940BE0">
        <w:rPr>
          <w:i/>
        </w:rPr>
        <w:t xml:space="preserve"> storage diseases </w:t>
      </w:r>
      <w:r w:rsidR="00202375" w:rsidRPr="00940BE0">
        <w:t>i</w:t>
      </w:r>
      <w:r w:rsidRPr="00940BE0">
        <w:t>n</w:t>
      </w:r>
      <w:r w:rsidRPr="00940BE0">
        <w:rPr>
          <w:i/>
        </w:rPr>
        <w:t xml:space="preserve"> Liver Disease in Children 2</w:t>
      </w:r>
      <w:r w:rsidRPr="00940BE0">
        <w:rPr>
          <w:i/>
          <w:vertAlign w:val="superscript"/>
        </w:rPr>
        <w:t xml:space="preserve">nd </w:t>
      </w:r>
      <w:r w:rsidRPr="00940BE0">
        <w:t>Edi</w:t>
      </w:r>
      <w:r w:rsidR="007B541E" w:rsidRPr="00940BE0">
        <w:t xml:space="preserve">tion Eds  FJ Suchy, RJ Sokol, </w:t>
      </w:r>
      <w:r w:rsidRPr="00940BE0">
        <w:t>WF Balistreri.  Lippincott Williams &amp; Wilkins.</w:t>
      </w:r>
    </w:p>
    <w:p w14:paraId="0AB73F99" w14:textId="77777777" w:rsidR="00CA3AB7" w:rsidRPr="00940BE0" w:rsidRDefault="00CA3AB7" w:rsidP="00830CE6">
      <w:pPr>
        <w:pStyle w:val="ListParagraph"/>
        <w:numPr>
          <w:ilvl w:val="0"/>
          <w:numId w:val="36"/>
        </w:numPr>
      </w:pPr>
      <w:r w:rsidRPr="00940BE0">
        <w:rPr>
          <w:b/>
        </w:rPr>
        <w:t>Mistry</w:t>
      </w:r>
      <w:r w:rsidRPr="00940BE0">
        <w:t xml:space="preserve"> </w:t>
      </w:r>
      <w:r w:rsidRPr="00940BE0">
        <w:rPr>
          <w:b/>
        </w:rPr>
        <w:t>PK</w:t>
      </w:r>
      <w:r w:rsidRPr="00940BE0">
        <w:t xml:space="preserve"> and </w:t>
      </w:r>
      <w:proofErr w:type="spellStart"/>
      <w:r w:rsidRPr="00940BE0">
        <w:t>Hoffbrand</w:t>
      </w:r>
      <w:proofErr w:type="spellEnd"/>
      <w:r w:rsidRPr="00940BE0">
        <w:t xml:space="preserve"> AVH. </w:t>
      </w:r>
      <w:r w:rsidRPr="00940BE0">
        <w:rPr>
          <w:i/>
        </w:rPr>
        <w:t xml:space="preserve">The liver in intracellular and </w:t>
      </w:r>
      <w:proofErr w:type="spellStart"/>
      <w:r w:rsidRPr="00940BE0">
        <w:rPr>
          <w:i/>
        </w:rPr>
        <w:t>extracelluar</w:t>
      </w:r>
      <w:proofErr w:type="spellEnd"/>
      <w:r w:rsidRPr="00940BE0">
        <w:rPr>
          <w:i/>
        </w:rPr>
        <w:t xml:space="preserve"> lipidosis</w:t>
      </w:r>
      <w:r w:rsidRPr="00940BE0">
        <w:t xml:space="preserve">. Chapter 19.7 in </w:t>
      </w:r>
      <w:r w:rsidR="007B541E" w:rsidRPr="00940BE0">
        <w:rPr>
          <w:i/>
        </w:rPr>
        <w:t xml:space="preserve">Oxford </w:t>
      </w:r>
      <w:r w:rsidRPr="00940BE0">
        <w:rPr>
          <w:i/>
        </w:rPr>
        <w:t>Textbook of Clinical Hepatology Second Edition 1999</w:t>
      </w:r>
      <w:r w:rsidRPr="00940BE0">
        <w:t xml:space="preserve"> Eds Bircher J, Benham</w:t>
      </w:r>
      <w:r w:rsidR="007B541E" w:rsidRPr="00940BE0">
        <w:t xml:space="preserve">ou J-P, McIntyre N, </w:t>
      </w:r>
      <w:proofErr w:type="spellStart"/>
      <w:r w:rsidR="007B541E" w:rsidRPr="00940BE0">
        <w:t>Rizzetto</w:t>
      </w:r>
      <w:proofErr w:type="spellEnd"/>
      <w:r w:rsidR="007B541E" w:rsidRPr="00940BE0">
        <w:t xml:space="preserve"> M </w:t>
      </w:r>
      <w:r w:rsidRPr="00940BE0">
        <w:t xml:space="preserve">and </w:t>
      </w:r>
      <w:proofErr w:type="spellStart"/>
      <w:r w:rsidRPr="00940BE0">
        <w:t>Rodes</w:t>
      </w:r>
      <w:proofErr w:type="spellEnd"/>
      <w:r w:rsidRPr="00940BE0">
        <w:t xml:space="preserve"> J.</w:t>
      </w:r>
    </w:p>
    <w:p w14:paraId="330F7752" w14:textId="77777777" w:rsidR="00CA3AB7" w:rsidRPr="00940BE0" w:rsidRDefault="00CA3AB7" w:rsidP="00830CE6">
      <w:pPr>
        <w:pStyle w:val="ListParagraph"/>
        <w:numPr>
          <w:ilvl w:val="0"/>
          <w:numId w:val="36"/>
        </w:numPr>
      </w:pPr>
      <w:r w:rsidRPr="00940BE0">
        <w:rPr>
          <w:b/>
        </w:rPr>
        <w:t>Mistry</w:t>
      </w:r>
      <w:r w:rsidRPr="00940BE0">
        <w:t xml:space="preserve"> </w:t>
      </w:r>
      <w:r w:rsidRPr="00940BE0">
        <w:rPr>
          <w:b/>
        </w:rPr>
        <w:t>PK</w:t>
      </w:r>
      <w:r w:rsidRPr="00940BE0">
        <w:t xml:space="preserve"> and </w:t>
      </w:r>
      <w:proofErr w:type="spellStart"/>
      <w:r w:rsidRPr="00940BE0">
        <w:t>Abrahamov</w:t>
      </w:r>
      <w:proofErr w:type="spellEnd"/>
      <w:r w:rsidRPr="00940BE0">
        <w:t xml:space="preserve">. </w:t>
      </w:r>
      <w:r w:rsidRPr="00940BE0">
        <w:rPr>
          <w:i/>
        </w:rPr>
        <w:t>A practical approach to diagnosis and management of Gaucher disease</w:t>
      </w:r>
      <w:r w:rsidRPr="00940BE0">
        <w:t xml:space="preserve">. </w:t>
      </w:r>
      <w:r w:rsidR="007B541E" w:rsidRPr="00940BE0">
        <w:t xml:space="preserve">In </w:t>
      </w:r>
      <w:proofErr w:type="gramStart"/>
      <w:r w:rsidRPr="00940BE0">
        <w:rPr>
          <w:i/>
        </w:rPr>
        <w:t>Gaucher’s  Disease</w:t>
      </w:r>
      <w:proofErr w:type="gramEnd"/>
      <w:r w:rsidRPr="00940BE0">
        <w:rPr>
          <w:i/>
        </w:rPr>
        <w:t xml:space="preserve"> Ed A Zimran : Bailliere’s Clinical Hematology</w:t>
      </w:r>
      <w:r w:rsidRPr="00940BE0">
        <w:t xml:space="preserve"> 1997.</w:t>
      </w:r>
    </w:p>
    <w:p w14:paraId="73615B1B" w14:textId="77777777" w:rsidR="00CA3AB7" w:rsidRPr="00940BE0" w:rsidRDefault="007B541E" w:rsidP="00830CE6">
      <w:pPr>
        <w:pStyle w:val="ListParagraph"/>
        <w:numPr>
          <w:ilvl w:val="0"/>
          <w:numId w:val="36"/>
        </w:numPr>
      </w:pPr>
      <w:r w:rsidRPr="00940BE0">
        <w:t xml:space="preserve"> </w:t>
      </w:r>
      <w:r w:rsidR="00CA3AB7" w:rsidRPr="00940BE0">
        <w:t xml:space="preserve">Schilsky M and </w:t>
      </w:r>
      <w:r w:rsidR="00CA3AB7" w:rsidRPr="00940BE0">
        <w:rPr>
          <w:b/>
        </w:rPr>
        <w:t>Mistry</w:t>
      </w:r>
      <w:r w:rsidR="00CA3AB7" w:rsidRPr="00940BE0">
        <w:t xml:space="preserve"> </w:t>
      </w:r>
      <w:r w:rsidR="00CA3AB7" w:rsidRPr="00940BE0">
        <w:rPr>
          <w:b/>
        </w:rPr>
        <w:t>P</w:t>
      </w:r>
      <w:r w:rsidR="00CA3AB7" w:rsidRPr="00940BE0">
        <w:t xml:space="preserve"> </w:t>
      </w:r>
      <w:r w:rsidR="00CA3AB7" w:rsidRPr="00940BE0">
        <w:rPr>
          <w:i/>
        </w:rPr>
        <w:t>Inherited metabolic liver diseases</w:t>
      </w:r>
      <w:r w:rsidR="00CA3AB7" w:rsidRPr="00940BE0">
        <w:t xml:space="preserve"> in </w:t>
      </w:r>
      <w:proofErr w:type="spellStart"/>
      <w:r w:rsidR="00CA3AB7" w:rsidRPr="00940BE0">
        <w:rPr>
          <w:i/>
        </w:rPr>
        <w:t>Curr</w:t>
      </w:r>
      <w:proofErr w:type="spellEnd"/>
      <w:r w:rsidR="00CA3AB7" w:rsidRPr="00940BE0">
        <w:rPr>
          <w:i/>
        </w:rPr>
        <w:t xml:space="preserve"> Opinion Gastro: Liver Diseases</w:t>
      </w:r>
      <w:r w:rsidR="00CA3AB7" w:rsidRPr="00940BE0">
        <w:t xml:space="preserve">, </w:t>
      </w:r>
      <w:r w:rsidRPr="00940BE0">
        <w:t xml:space="preserve">Ed: </w:t>
      </w:r>
      <w:r w:rsidR="00CA3AB7" w:rsidRPr="00940BE0">
        <w:t>Moseley, R.H., Lippincott, Williams &amp; Wilkins, 2001: 221-231.</w:t>
      </w:r>
    </w:p>
    <w:p w14:paraId="78F0FE3C" w14:textId="77777777" w:rsidR="003101D7" w:rsidRPr="00940BE0" w:rsidRDefault="003101D7" w:rsidP="003101D7">
      <w:pPr>
        <w:pStyle w:val="ListParagraph"/>
        <w:numPr>
          <w:ilvl w:val="0"/>
          <w:numId w:val="36"/>
        </w:numPr>
      </w:pPr>
      <w:r w:rsidRPr="00940BE0">
        <w:t>Schilsky M and Mistry PK. Wilson disease in Oxford Textbook of Medicine. 6</w:t>
      </w:r>
      <w:r w:rsidRPr="00940BE0">
        <w:rPr>
          <w:vertAlign w:val="superscript"/>
        </w:rPr>
        <w:t>th</w:t>
      </w:r>
      <w:r w:rsidRPr="00940BE0">
        <w:t xml:space="preserve"> Edition, 2019 </w:t>
      </w:r>
      <w:proofErr w:type="gramStart"/>
      <w:r w:rsidRPr="00940BE0">
        <w:t>Eds  D.</w:t>
      </w:r>
      <w:proofErr w:type="gramEnd"/>
      <w:r w:rsidRPr="00940BE0">
        <w:t xml:space="preserve"> A. </w:t>
      </w:r>
      <w:proofErr w:type="spellStart"/>
      <w:r w:rsidRPr="00940BE0">
        <w:t>Warrell</w:t>
      </w:r>
      <w:proofErr w:type="spellEnd"/>
      <w:r w:rsidRPr="00940BE0">
        <w:t>; T. M. Cox; J. D. Firth</w:t>
      </w:r>
    </w:p>
    <w:p w14:paraId="5056457F" w14:textId="77777777" w:rsidR="00F854CA" w:rsidRPr="00940BE0" w:rsidRDefault="00F854CA" w:rsidP="00830CE6"/>
    <w:p w14:paraId="18B5032A" w14:textId="77777777" w:rsidR="00216FBC" w:rsidRPr="00940BE0" w:rsidRDefault="00216FBC" w:rsidP="00830CE6"/>
    <w:p w14:paraId="7347168E" w14:textId="77777777" w:rsidR="006A4482" w:rsidRPr="00940BE0" w:rsidRDefault="006A4482" w:rsidP="006A4482">
      <w:pPr>
        <w:pStyle w:val="MSAuthors"/>
        <w:jc w:val="left"/>
        <w:rPr>
          <w:rFonts w:cs="Arial"/>
          <w:bCs/>
          <w:sz w:val="22"/>
          <w:szCs w:val="22"/>
        </w:rPr>
      </w:pPr>
    </w:p>
    <w:p w14:paraId="09393D8D" w14:textId="77777777" w:rsidR="006A4482" w:rsidRPr="00940BE0" w:rsidRDefault="006A4482" w:rsidP="006A4482">
      <w:pPr>
        <w:pStyle w:val="MSAuthors"/>
        <w:jc w:val="left"/>
        <w:rPr>
          <w:rFonts w:cs="Arial"/>
          <w:bCs/>
          <w:sz w:val="22"/>
          <w:szCs w:val="22"/>
        </w:rPr>
      </w:pPr>
    </w:p>
    <w:p w14:paraId="73FAF65A" w14:textId="3BE526BF" w:rsidR="002E3FF6" w:rsidRPr="00940BE0" w:rsidRDefault="00960F31" w:rsidP="00830CE6">
      <w:pPr>
        <w:rPr>
          <w:b/>
        </w:rPr>
      </w:pPr>
      <w:r w:rsidRPr="00940BE0">
        <w:t>Updated:</w:t>
      </w:r>
      <w:r w:rsidR="00E06F01" w:rsidRPr="00940BE0">
        <w:t xml:space="preserve"> </w:t>
      </w:r>
      <w:r w:rsidR="00014D7E">
        <w:t>05.29.2021</w:t>
      </w:r>
    </w:p>
    <w:p w14:paraId="7DC9DA5F" w14:textId="77777777" w:rsidR="00D0053D" w:rsidRPr="00940BE0" w:rsidRDefault="00D0053D" w:rsidP="00830CE6">
      <w:pPr>
        <w:rPr>
          <w:vertAlign w:val="superscript"/>
        </w:rPr>
      </w:pPr>
    </w:p>
    <w:sectPr w:rsidR="00D0053D" w:rsidRPr="00940BE0" w:rsidSect="0022583A">
      <w:headerReference w:type="even" r:id="rId93"/>
      <w:headerReference w:type="default" r:id="rId94"/>
      <w:footerReference w:type="default" r:id="rId95"/>
      <w:endnotePr>
        <w:numFmt w:val="decimal"/>
      </w:endnotePr>
      <w:pgSz w:w="12240" w:h="15840" w:code="1"/>
      <w:pgMar w:top="720" w:right="1440" w:bottom="720" w:left="1440" w:header="720" w:footer="86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348A" w14:textId="77777777" w:rsidR="00577749" w:rsidRDefault="00577749" w:rsidP="00830CE6"/>
  </w:endnote>
  <w:endnote w:type="continuationSeparator" w:id="0">
    <w:p w14:paraId="04566185" w14:textId="77777777" w:rsidR="00577749" w:rsidRDefault="00577749" w:rsidP="00830CE6">
      <w:r>
        <w:t xml:space="preserve"> </w:t>
      </w:r>
    </w:p>
  </w:endnote>
  <w:endnote w:type="continuationNotice" w:id="1">
    <w:p w14:paraId="5C23EEDB" w14:textId="77777777" w:rsidR="00577749" w:rsidRDefault="00577749" w:rsidP="00830C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26376"/>
      <w:docPartObj>
        <w:docPartGallery w:val="Page Numbers (Bottom of Page)"/>
        <w:docPartUnique/>
      </w:docPartObj>
    </w:sdtPr>
    <w:sdtEndPr/>
    <w:sdtContent>
      <w:p w14:paraId="2A433617" w14:textId="77777777" w:rsidR="00E53176" w:rsidRDefault="00E5317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F7ED4C3" w14:textId="77777777" w:rsidR="00E53176" w:rsidRDefault="00E53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4213" w14:textId="77777777" w:rsidR="00577749" w:rsidRDefault="00577749" w:rsidP="00830CE6">
      <w:r>
        <w:separator/>
      </w:r>
    </w:p>
  </w:footnote>
  <w:footnote w:type="continuationSeparator" w:id="0">
    <w:p w14:paraId="227AF58E" w14:textId="77777777" w:rsidR="00577749" w:rsidRDefault="00577749" w:rsidP="0083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91D8" w14:textId="77777777" w:rsidR="00E53176" w:rsidRDefault="00E53176" w:rsidP="00830CE6">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13ECD4FA" w14:textId="77777777" w:rsidR="00E53176" w:rsidRDefault="00E53176" w:rsidP="00830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BEBD" w14:textId="77777777" w:rsidR="00E53176" w:rsidRPr="009A0467" w:rsidRDefault="00E53176" w:rsidP="00830CE6">
    <w:pPr>
      <w:pStyle w:val="Header"/>
      <w:rPr>
        <w:rStyle w:val="PageNumber"/>
        <w:rFonts w:ascii="Times New Roman" w:hAnsi="Times New Roman"/>
      </w:rPr>
    </w:pPr>
    <w:r w:rsidRPr="009A0467">
      <w:rPr>
        <w:rStyle w:val="PageNumber"/>
        <w:rFonts w:ascii="Times New Roman" w:hAnsi="Times New Roman"/>
      </w:rPr>
      <w:fldChar w:fldCharType="begin"/>
    </w:r>
    <w:r w:rsidRPr="009A0467">
      <w:rPr>
        <w:rStyle w:val="PageNumber"/>
        <w:rFonts w:ascii="Times New Roman" w:hAnsi="Times New Roman"/>
      </w:rPr>
      <w:instrText xml:space="preserve">PAGE  </w:instrText>
    </w:r>
    <w:r w:rsidRPr="009A0467">
      <w:rPr>
        <w:rStyle w:val="PageNumber"/>
        <w:rFonts w:ascii="Times New Roman" w:hAnsi="Times New Roman"/>
      </w:rPr>
      <w:fldChar w:fldCharType="separate"/>
    </w:r>
    <w:r>
      <w:rPr>
        <w:rStyle w:val="PageNumber"/>
        <w:rFonts w:ascii="Times New Roman" w:hAnsi="Times New Roman"/>
        <w:noProof/>
      </w:rPr>
      <w:t>21</w:t>
    </w:r>
    <w:r w:rsidRPr="009A0467">
      <w:rPr>
        <w:rStyle w:val="PageNumber"/>
        <w:rFonts w:ascii="Times New Roman" w:hAnsi="Times New Roman"/>
      </w:rPr>
      <w:fldChar w:fldCharType="end"/>
    </w:r>
  </w:p>
  <w:p w14:paraId="32142204" w14:textId="77777777" w:rsidR="00E53176" w:rsidRPr="009A0467" w:rsidRDefault="00E53176" w:rsidP="00830CE6">
    <w:pPr>
      <w:pStyle w:val="Header"/>
      <w:rPr>
        <w:rStyle w:val="PageNumber"/>
        <w:rFonts w:ascii="Times New Roman" w:hAnsi="Times New Roman"/>
        <w:sz w:val="20"/>
      </w:rPr>
    </w:pPr>
    <w:r>
      <w:rPr>
        <w:rStyle w:val="PageNumber"/>
        <w:rFonts w:ascii="Times New Roman" w:hAnsi="Times New Roman"/>
        <w:b/>
        <w:i/>
        <w:sz w:val="20"/>
      </w:rPr>
      <w:t>Pramod K. Mistry MBBS, FRCP, PhD</w:t>
    </w:r>
    <w:r w:rsidRPr="009A0467">
      <w:rPr>
        <w:rStyle w:val="PageNumber"/>
        <w:rFonts w:ascii="Times New Roman" w:hAnsi="Times New Roman"/>
        <w:b/>
        <w:i/>
        <w:sz w:val="20"/>
      </w:rPr>
      <w:t>.</w:t>
    </w:r>
    <w:r w:rsidRPr="009A0467">
      <w:rPr>
        <w:rStyle w:val="PageNumber"/>
        <w:rFonts w:ascii="Times New Roman" w:hAnsi="Times New Roman"/>
        <w:sz w:val="20"/>
      </w:rPr>
      <w:tab/>
    </w:r>
    <w:r w:rsidRPr="009A0467">
      <w:rPr>
        <w:rStyle w:val="PageNumber"/>
        <w:rFonts w:ascii="Times New Roman" w:hAnsi="Times New Roman"/>
        <w:sz w:val="20"/>
      </w:rPr>
      <w:tab/>
    </w:r>
  </w:p>
  <w:p w14:paraId="4969C6A0" w14:textId="77777777" w:rsidR="00E53176" w:rsidRDefault="00E53176" w:rsidP="00830CE6">
    <w:pPr>
      <w:pStyle w:val="Header"/>
      <w:rPr>
        <w:rStyle w:val="PageNumber"/>
      </w:rPr>
    </w:pPr>
    <w:r>
      <w:rPr>
        <w:rStyle w:val="PageNumber"/>
      </w:rPr>
      <w:t>______________________________________________________________________________</w:t>
    </w:r>
  </w:p>
  <w:p w14:paraId="79F5B36D" w14:textId="77777777" w:rsidR="00E53176" w:rsidRDefault="00E53176" w:rsidP="00830CE6">
    <w:pPr>
      <w:pStyle w:val="Header"/>
      <w:rPr>
        <w:rStyle w:val="PageNumber"/>
      </w:rPr>
    </w:pPr>
  </w:p>
  <w:p w14:paraId="61F14B7D" w14:textId="77777777" w:rsidR="00E53176" w:rsidRDefault="00E53176" w:rsidP="00830CE6">
    <w:pPr>
      <w:pStyle w:val="Header"/>
      <w:rPr>
        <w:rStyle w:val="PageNumbe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3F2"/>
    <w:multiLevelType w:val="singleLevel"/>
    <w:tmpl w:val="17883F16"/>
    <w:lvl w:ilvl="0">
      <w:start w:val="1999"/>
      <w:numFmt w:val="decimal"/>
      <w:lvlText w:val="%1"/>
      <w:lvlJc w:val="left"/>
      <w:pPr>
        <w:tabs>
          <w:tab w:val="num" w:pos="420"/>
        </w:tabs>
        <w:ind w:left="420" w:hanging="420"/>
      </w:pPr>
      <w:rPr>
        <w:rFonts w:hint="default"/>
      </w:rPr>
    </w:lvl>
  </w:abstractNum>
  <w:abstractNum w:abstractNumId="1" w15:restartNumberingAfterBreak="0">
    <w:nsid w:val="069C372D"/>
    <w:multiLevelType w:val="multilevel"/>
    <w:tmpl w:val="E8C457BC"/>
    <w:lvl w:ilvl="0">
      <w:start w:val="1987"/>
      <w:numFmt w:val="decimal"/>
      <w:lvlText w:val="%1"/>
      <w:lvlJc w:val="left"/>
      <w:pPr>
        <w:tabs>
          <w:tab w:val="num" w:pos="1890"/>
        </w:tabs>
        <w:ind w:left="1890" w:hanging="1890"/>
      </w:pPr>
      <w:rPr>
        <w:rFonts w:hint="default"/>
      </w:rPr>
    </w:lvl>
    <w:lvl w:ilvl="1">
      <w:start w:val="1994"/>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2" w15:restartNumberingAfterBreak="0">
    <w:nsid w:val="06B91C85"/>
    <w:multiLevelType w:val="hybridMultilevel"/>
    <w:tmpl w:val="9796CDBE"/>
    <w:lvl w:ilvl="0" w:tplc="567085B2">
      <w:start w:val="1"/>
      <w:numFmt w:val="decimal"/>
      <w:lvlText w:val="%1."/>
      <w:lvlJc w:val="left"/>
      <w:pPr>
        <w:tabs>
          <w:tab w:val="num" w:pos="720"/>
        </w:tabs>
        <w:ind w:left="720" w:hanging="360"/>
      </w:pPr>
    </w:lvl>
    <w:lvl w:ilvl="1" w:tplc="85209940" w:tentative="1">
      <w:start w:val="1"/>
      <w:numFmt w:val="lowerLetter"/>
      <w:lvlText w:val="%2."/>
      <w:lvlJc w:val="left"/>
      <w:pPr>
        <w:tabs>
          <w:tab w:val="num" w:pos="1440"/>
        </w:tabs>
        <w:ind w:left="1440" w:hanging="360"/>
      </w:pPr>
    </w:lvl>
    <w:lvl w:ilvl="2" w:tplc="9CBE8A44" w:tentative="1">
      <w:start w:val="1"/>
      <w:numFmt w:val="lowerRoman"/>
      <w:lvlText w:val="%3."/>
      <w:lvlJc w:val="right"/>
      <w:pPr>
        <w:tabs>
          <w:tab w:val="num" w:pos="2160"/>
        </w:tabs>
        <w:ind w:left="2160" w:hanging="180"/>
      </w:pPr>
    </w:lvl>
    <w:lvl w:ilvl="3" w:tplc="F91061FC" w:tentative="1">
      <w:start w:val="1"/>
      <w:numFmt w:val="decimal"/>
      <w:lvlText w:val="%4."/>
      <w:lvlJc w:val="left"/>
      <w:pPr>
        <w:tabs>
          <w:tab w:val="num" w:pos="2880"/>
        </w:tabs>
        <w:ind w:left="2880" w:hanging="360"/>
      </w:pPr>
    </w:lvl>
    <w:lvl w:ilvl="4" w:tplc="6D4C877C" w:tentative="1">
      <w:start w:val="1"/>
      <w:numFmt w:val="lowerLetter"/>
      <w:lvlText w:val="%5."/>
      <w:lvlJc w:val="left"/>
      <w:pPr>
        <w:tabs>
          <w:tab w:val="num" w:pos="3600"/>
        </w:tabs>
        <w:ind w:left="3600" w:hanging="360"/>
      </w:pPr>
    </w:lvl>
    <w:lvl w:ilvl="5" w:tplc="18C80A56" w:tentative="1">
      <w:start w:val="1"/>
      <w:numFmt w:val="lowerRoman"/>
      <w:lvlText w:val="%6."/>
      <w:lvlJc w:val="right"/>
      <w:pPr>
        <w:tabs>
          <w:tab w:val="num" w:pos="4320"/>
        </w:tabs>
        <w:ind w:left="4320" w:hanging="180"/>
      </w:pPr>
    </w:lvl>
    <w:lvl w:ilvl="6" w:tplc="BF0E0FE8" w:tentative="1">
      <w:start w:val="1"/>
      <w:numFmt w:val="decimal"/>
      <w:lvlText w:val="%7."/>
      <w:lvlJc w:val="left"/>
      <w:pPr>
        <w:tabs>
          <w:tab w:val="num" w:pos="5040"/>
        </w:tabs>
        <w:ind w:left="5040" w:hanging="360"/>
      </w:pPr>
    </w:lvl>
    <w:lvl w:ilvl="7" w:tplc="9FC4A9F8" w:tentative="1">
      <w:start w:val="1"/>
      <w:numFmt w:val="lowerLetter"/>
      <w:lvlText w:val="%8."/>
      <w:lvlJc w:val="left"/>
      <w:pPr>
        <w:tabs>
          <w:tab w:val="num" w:pos="5760"/>
        </w:tabs>
        <w:ind w:left="5760" w:hanging="360"/>
      </w:pPr>
    </w:lvl>
    <w:lvl w:ilvl="8" w:tplc="3E8E2494" w:tentative="1">
      <w:start w:val="1"/>
      <w:numFmt w:val="lowerRoman"/>
      <w:lvlText w:val="%9."/>
      <w:lvlJc w:val="right"/>
      <w:pPr>
        <w:tabs>
          <w:tab w:val="num" w:pos="6480"/>
        </w:tabs>
        <w:ind w:left="6480" w:hanging="180"/>
      </w:pPr>
    </w:lvl>
  </w:abstractNum>
  <w:abstractNum w:abstractNumId="3" w15:restartNumberingAfterBreak="0">
    <w:nsid w:val="06F23290"/>
    <w:multiLevelType w:val="multilevel"/>
    <w:tmpl w:val="0BCCD30A"/>
    <w:lvl w:ilvl="0">
      <w:start w:val="1994"/>
      <w:numFmt w:val="decimal"/>
      <w:lvlText w:val="%1"/>
      <w:lvlJc w:val="left"/>
      <w:pPr>
        <w:tabs>
          <w:tab w:val="num" w:pos="1410"/>
        </w:tabs>
        <w:ind w:left="1410" w:hanging="1410"/>
      </w:pPr>
      <w:rPr>
        <w:rFonts w:hint="default"/>
      </w:rPr>
    </w:lvl>
    <w:lvl w:ilvl="1">
      <w:start w:val="199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775509D"/>
    <w:multiLevelType w:val="hybridMultilevel"/>
    <w:tmpl w:val="BD56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A21EF"/>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6" w15:restartNumberingAfterBreak="0">
    <w:nsid w:val="0BE346F7"/>
    <w:multiLevelType w:val="hybridMultilevel"/>
    <w:tmpl w:val="80969936"/>
    <w:lvl w:ilvl="0" w:tplc="EA1E006C">
      <w:start w:val="1"/>
      <w:numFmt w:val="decimal"/>
      <w:lvlText w:val="%1."/>
      <w:lvlJc w:val="left"/>
      <w:pPr>
        <w:tabs>
          <w:tab w:val="num" w:pos="720"/>
        </w:tabs>
        <w:ind w:left="720" w:hanging="360"/>
      </w:pPr>
    </w:lvl>
    <w:lvl w:ilvl="1" w:tplc="942A9468" w:tentative="1">
      <w:start w:val="1"/>
      <w:numFmt w:val="lowerLetter"/>
      <w:lvlText w:val="%2."/>
      <w:lvlJc w:val="left"/>
      <w:pPr>
        <w:tabs>
          <w:tab w:val="num" w:pos="1440"/>
        </w:tabs>
        <w:ind w:left="1440" w:hanging="360"/>
      </w:pPr>
    </w:lvl>
    <w:lvl w:ilvl="2" w:tplc="C7046224" w:tentative="1">
      <w:start w:val="1"/>
      <w:numFmt w:val="lowerRoman"/>
      <w:lvlText w:val="%3."/>
      <w:lvlJc w:val="right"/>
      <w:pPr>
        <w:tabs>
          <w:tab w:val="num" w:pos="2160"/>
        </w:tabs>
        <w:ind w:left="2160" w:hanging="180"/>
      </w:pPr>
    </w:lvl>
    <w:lvl w:ilvl="3" w:tplc="7A7E9A78" w:tentative="1">
      <w:start w:val="1"/>
      <w:numFmt w:val="decimal"/>
      <w:lvlText w:val="%4."/>
      <w:lvlJc w:val="left"/>
      <w:pPr>
        <w:tabs>
          <w:tab w:val="num" w:pos="2880"/>
        </w:tabs>
        <w:ind w:left="2880" w:hanging="360"/>
      </w:pPr>
    </w:lvl>
    <w:lvl w:ilvl="4" w:tplc="95F0993C" w:tentative="1">
      <w:start w:val="1"/>
      <w:numFmt w:val="lowerLetter"/>
      <w:lvlText w:val="%5."/>
      <w:lvlJc w:val="left"/>
      <w:pPr>
        <w:tabs>
          <w:tab w:val="num" w:pos="3600"/>
        </w:tabs>
        <w:ind w:left="3600" w:hanging="360"/>
      </w:pPr>
    </w:lvl>
    <w:lvl w:ilvl="5" w:tplc="37EE2996" w:tentative="1">
      <w:start w:val="1"/>
      <w:numFmt w:val="lowerRoman"/>
      <w:lvlText w:val="%6."/>
      <w:lvlJc w:val="right"/>
      <w:pPr>
        <w:tabs>
          <w:tab w:val="num" w:pos="4320"/>
        </w:tabs>
        <w:ind w:left="4320" w:hanging="180"/>
      </w:pPr>
    </w:lvl>
    <w:lvl w:ilvl="6" w:tplc="BCE2C6E6" w:tentative="1">
      <w:start w:val="1"/>
      <w:numFmt w:val="decimal"/>
      <w:lvlText w:val="%7."/>
      <w:lvlJc w:val="left"/>
      <w:pPr>
        <w:tabs>
          <w:tab w:val="num" w:pos="5040"/>
        </w:tabs>
        <w:ind w:left="5040" w:hanging="360"/>
      </w:pPr>
    </w:lvl>
    <w:lvl w:ilvl="7" w:tplc="106EB41E" w:tentative="1">
      <w:start w:val="1"/>
      <w:numFmt w:val="lowerLetter"/>
      <w:lvlText w:val="%8."/>
      <w:lvlJc w:val="left"/>
      <w:pPr>
        <w:tabs>
          <w:tab w:val="num" w:pos="5760"/>
        </w:tabs>
        <w:ind w:left="5760" w:hanging="360"/>
      </w:pPr>
    </w:lvl>
    <w:lvl w:ilvl="8" w:tplc="6862FA6A" w:tentative="1">
      <w:start w:val="1"/>
      <w:numFmt w:val="lowerRoman"/>
      <w:lvlText w:val="%9."/>
      <w:lvlJc w:val="right"/>
      <w:pPr>
        <w:tabs>
          <w:tab w:val="num" w:pos="6480"/>
        </w:tabs>
        <w:ind w:left="6480" w:hanging="180"/>
      </w:pPr>
    </w:lvl>
  </w:abstractNum>
  <w:abstractNum w:abstractNumId="7" w15:restartNumberingAfterBreak="0">
    <w:nsid w:val="0D9379CF"/>
    <w:multiLevelType w:val="singleLevel"/>
    <w:tmpl w:val="BD5876A0"/>
    <w:lvl w:ilvl="0">
      <w:start w:val="1996"/>
      <w:numFmt w:val="decimal"/>
      <w:lvlText w:val="%1"/>
      <w:lvlJc w:val="left"/>
      <w:pPr>
        <w:tabs>
          <w:tab w:val="num" w:pos="1890"/>
        </w:tabs>
        <w:ind w:left="1890" w:hanging="1890"/>
      </w:pPr>
      <w:rPr>
        <w:rFonts w:hint="default"/>
      </w:rPr>
    </w:lvl>
  </w:abstractNum>
  <w:abstractNum w:abstractNumId="8" w15:restartNumberingAfterBreak="0">
    <w:nsid w:val="124A521F"/>
    <w:multiLevelType w:val="multilevel"/>
    <w:tmpl w:val="809662E6"/>
    <w:lvl w:ilvl="0">
      <w:start w:val="1990"/>
      <w:numFmt w:val="decimal"/>
      <w:lvlText w:val="%1"/>
      <w:lvlJc w:val="left"/>
      <w:pPr>
        <w:tabs>
          <w:tab w:val="num" w:pos="1890"/>
        </w:tabs>
        <w:ind w:left="1890" w:hanging="1890"/>
      </w:pPr>
      <w:rPr>
        <w:rFonts w:hint="default"/>
      </w:rPr>
    </w:lvl>
    <w:lvl w:ilvl="1">
      <w:start w:val="1994"/>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9" w15:restartNumberingAfterBreak="0">
    <w:nsid w:val="18E23EA6"/>
    <w:multiLevelType w:val="hybridMultilevel"/>
    <w:tmpl w:val="2AAA4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10560"/>
    <w:multiLevelType w:val="multilevel"/>
    <w:tmpl w:val="D61EEECC"/>
    <w:lvl w:ilvl="0">
      <w:start w:val="1987"/>
      <w:numFmt w:val="decimal"/>
      <w:lvlText w:val="%1"/>
      <w:lvlJc w:val="left"/>
      <w:pPr>
        <w:tabs>
          <w:tab w:val="num" w:pos="1020"/>
        </w:tabs>
        <w:ind w:left="1020" w:hanging="1020"/>
      </w:pPr>
      <w:rPr>
        <w:rFonts w:hint="default"/>
      </w:rPr>
    </w:lvl>
    <w:lvl w:ilvl="1">
      <w:start w:val="1994"/>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F6E0328"/>
    <w:multiLevelType w:val="singleLevel"/>
    <w:tmpl w:val="47C4B884"/>
    <w:lvl w:ilvl="0">
      <w:start w:val="1991"/>
      <w:numFmt w:val="decimal"/>
      <w:lvlText w:val="%1"/>
      <w:lvlJc w:val="left"/>
      <w:pPr>
        <w:tabs>
          <w:tab w:val="num" w:pos="1890"/>
        </w:tabs>
        <w:ind w:left="1890" w:hanging="1890"/>
      </w:pPr>
      <w:rPr>
        <w:rFonts w:hint="default"/>
      </w:rPr>
    </w:lvl>
  </w:abstractNum>
  <w:abstractNum w:abstractNumId="12" w15:restartNumberingAfterBreak="0">
    <w:nsid w:val="27E36F56"/>
    <w:multiLevelType w:val="multilevel"/>
    <w:tmpl w:val="115087AE"/>
    <w:lvl w:ilvl="0">
      <w:start w:val="1991"/>
      <w:numFmt w:val="decimal"/>
      <w:lvlText w:val="%1"/>
      <w:lvlJc w:val="left"/>
      <w:pPr>
        <w:tabs>
          <w:tab w:val="num" w:pos="1890"/>
        </w:tabs>
        <w:ind w:left="1890" w:hanging="1890"/>
      </w:pPr>
      <w:rPr>
        <w:rFonts w:hint="default"/>
      </w:rPr>
    </w:lvl>
    <w:lvl w:ilvl="1">
      <w:start w:val="2001"/>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13" w15:restartNumberingAfterBreak="0">
    <w:nsid w:val="2B5E688A"/>
    <w:multiLevelType w:val="hybridMultilevel"/>
    <w:tmpl w:val="9D2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162E9E"/>
    <w:multiLevelType w:val="multilevel"/>
    <w:tmpl w:val="2DE4CDB4"/>
    <w:lvl w:ilvl="0">
      <w:start w:val="1996"/>
      <w:numFmt w:val="decimal"/>
      <w:lvlText w:val="%1"/>
      <w:lvlJc w:val="left"/>
      <w:pPr>
        <w:tabs>
          <w:tab w:val="num" w:pos="1890"/>
        </w:tabs>
        <w:ind w:left="1890" w:hanging="1890"/>
      </w:pPr>
      <w:rPr>
        <w:rFonts w:hint="default"/>
      </w:rPr>
    </w:lvl>
    <w:lvl w:ilvl="1">
      <w:start w:val="1997"/>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15" w15:restartNumberingAfterBreak="0">
    <w:nsid w:val="2F38270E"/>
    <w:multiLevelType w:val="singleLevel"/>
    <w:tmpl w:val="03DA15B6"/>
    <w:lvl w:ilvl="0">
      <w:start w:val="1999"/>
      <w:numFmt w:val="decimal"/>
      <w:lvlText w:val="%1"/>
      <w:lvlJc w:val="left"/>
      <w:pPr>
        <w:tabs>
          <w:tab w:val="num" w:pos="1890"/>
        </w:tabs>
        <w:ind w:left="1890" w:hanging="1890"/>
      </w:pPr>
      <w:rPr>
        <w:rFonts w:hint="default"/>
      </w:rPr>
    </w:lvl>
  </w:abstractNum>
  <w:abstractNum w:abstractNumId="16" w15:restartNumberingAfterBreak="0">
    <w:nsid w:val="32F77DCB"/>
    <w:multiLevelType w:val="multilevel"/>
    <w:tmpl w:val="5232A8A4"/>
    <w:lvl w:ilvl="0">
      <w:start w:val="1983"/>
      <w:numFmt w:val="decimal"/>
      <w:lvlText w:val="%1"/>
      <w:lvlJc w:val="left"/>
      <w:pPr>
        <w:tabs>
          <w:tab w:val="num" w:pos="945"/>
        </w:tabs>
        <w:ind w:left="945" w:hanging="945"/>
      </w:pPr>
      <w:rPr>
        <w:rFonts w:hint="default"/>
      </w:rPr>
    </w:lvl>
    <w:lvl w:ilvl="1">
      <w:start w:val="1983"/>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745DBB"/>
    <w:multiLevelType w:val="multilevel"/>
    <w:tmpl w:val="0D98DC80"/>
    <w:lvl w:ilvl="0">
      <w:start w:val="1997"/>
      <w:numFmt w:val="decimal"/>
      <w:lvlText w:val="%1"/>
      <w:lvlJc w:val="left"/>
      <w:pPr>
        <w:tabs>
          <w:tab w:val="num" w:pos="1890"/>
        </w:tabs>
        <w:ind w:left="1890" w:hanging="1890"/>
      </w:pPr>
      <w:rPr>
        <w:rFonts w:hint="default"/>
      </w:rPr>
    </w:lvl>
    <w:lvl w:ilvl="1">
      <w:start w:val="1999"/>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18" w15:restartNumberingAfterBreak="0">
    <w:nsid w:val="399F5246"/>
    <w:multiLevelType w:val="multilevel"/>
    <w:tmpl w:val="38C4451A"/>
    <w:lvl w:ilvl="0">
      <w:start w:val="1990"/>
      <w:numFmt w:val="decimal"/>
      <w:lvlText w:val="%1"/>
      <w:lvlJc w:val="left"/>
      <w:pPr>
        <w:tabs>
          <w:tab w:val="num" w:pos="1890"/>
        </w:tabs>
        <w:ind w:left="1890" w:hanging="1890"/>
      </w:pPr>
      <w:rPr>
        <w:rFonts w:hint="default"/>
      </w:rPr>
    </w:lvl>
    <w:lvl w:ilvl="1">
      <w:start w:val="1994"/>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19" w15:restartNumberingAfterBreak="0">
    <w:nsid w:val="3A1C742E"/>
    <w:multiLevelType w:val="hybridMultilevel"/>
    <w:tmpl w:val="9132D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077C0"/>
    <w:multiLevelType w:val="multilevel"/>
    <w:tmpl w:val="8E3C3578"/>
    <w:lvl w:ilvl="0">
      <w:start w:val="1990"/>
      <w:numFmt w:val="decimal"/>
      <w:lvlText w:val="%1"/>
      <w:lvlJc w:val="left"/>
      <w:pPr>
        <w:tabs>
          <w:tab w:val="num" w:pos="1020"/>
        </w:tabs>
        <w:ind w:left="1020" w:hanging="1020"/>
      </w:pPr>
      <w:rPr>
        <w:rFonts w:hint="default"/>
      </w:rPr>
    </w:lvl>
    <w:lvl w:ilvl="1">
      <w:start w:val="1994"/>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B916E49"/>
    <w:multiLevelType w:val="hybridMultilevel"/>
    <w:tmpl w:val="F8F8CEEA"/>
    <w:lvl w:ilvl="0" w:tplc="C77ED64E">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C86FAF"/>
    <w:multiLevelType w:val="multilevel"/>
    <w:tmpl w:val="E8C457BC"/>
    <w:lvl w:ilvl="0">
      <w:start w:val="1982"/>
      <w:numFmt w:val="decimal"/>
      <w:lvlText w:val="%1"/>
      <w:lvlJc w:val="left"/>
      <w:pPr>
        <w:tabs>
          <w:tab w:val="num" w:pos="1890"/>
        </w:tabs>
        <w:ind w:left="1890" w:hanging="1890"/>
      </w:pPr>
      <w:rPr>
        <w:rFonts w:hint="default"/>
      </w:rPr>
    </w:lvl>
    <w:lvl w:ilvl="1">
      <w:start w:val="1985"/>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23" w15:restartNumberingAfterBreak="0">
    <w:nsid w:val="3F305545"/>
    <w:multiLevelType w:val="hybridMultilevel"/>
    <w:tmpl w:val="5838F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500F0A"/>
    <w:multiLevelType w:val="multilevel"/>
    <w:tmpl w:val="6DB88EAE"/>
    <w:lvl w:ilvl="0">
      <w:start w:val="1986"/>
      <w:numFmt w:val="decimal"/>
      <w:lvlText w:val="%1"/>
      <w:lvlJc w:val="left"/>
      <w:pPr>
        <w:tabs>
          <w:tab w:val="num" w:pos="1890"/>
        </w:tabs>
        <w:ind w:left="1890" w:hanging="1890"/>
      </w:pPr>
      <w:rPr>
        <w:rFonts w:hint="default"/>
      </w:rPr>
    </w:lvl>
    <w:lvl w:ilvl="1">
      <w:start w:val="1994"/>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25" w15:restartNumberingAfterBreak="0">
    <w:nsid w:val="44651708"/>
    <w:multiLevelType w:val="hybridMultilevel"/>
    <w:tmpl w:val="BBDEE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815968"/>
    <w:multiLevelType w:val="multilevel"/>
    <w:tmpl w:val="8A648F50"/>
    <w:lvl w:ilvl="0">
      <w:start w:val="1990"/>
      <w:numFmt w:val="decimal"/>
      <w:lvlText w:val="%1"/>
      <w:lvlJc w:val="left"/>
      <w:pPr>
        <w:tabs>
          <w:tab w:val="num" w:pos="1020"/>
        </w:tabs>
        <w:ind w:left="1020" w:hanging="1020"/>
      </w:pPr>
      <w:rPr>
        <w:rFonts w:hint="default"/>
      </w:rPr>
    </w:lvl>
    <w:lvl w:ilvl="1">
      <w:start w:val="1994"/>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AC53B51"/>
    <w:multiLevelType w:val="multilevel"/>
    <w:tmpl w:val="B6D4809A"/>
    <w:lvl w:ilvl="0">
      <w:start w:val="1990"/>
      <w:numFmt w:val="decimal"/>
      <w:lvlText w:val="%1"/>
      <w:lvlJc w:val="left"/>
      <w:pPr>
        <w:tabs>
          <w:tab w:val="num" w:pos="1890"/>
        </w:tabs>
        <w:ind w:left="1890" w:hanging="1890"/>
      </w:pPr>
      <w:rPr>
        <w:rFonts w:hint="default"/>
      </w:rPr>
    </w:lvl>
    <w:lvl w:ilvl="1">
      <w:start w:val="1994"/>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28" w15:restartNumberingAfterBreak="0">
    <w:nsid w:val="52206592"/>
    <w:multiLevelType w:val="multilevel"/>
    <w:tmpl w:val="760AC4DE"/>
    <w:lvl w:ilvl="0">
      <w:start w:val="1998"/>
      <w:numFmt w:val="decimal"/>
      <w:lvlText w:val="%1"/>
      <w:lvlJc w:val="left"/>
      <w:pPr>
        <w:tabs>
          <w:tab w:val="num" w:pos="1290"/>
        </w:tabs>
        <w:ind w:left="1290" w:hanging="1290"/>
      </w:pPr>
      <w:rPr>
        <w:rFonts w:hint="default"/>
      </w:rPr>
    </w:lvl>
    <w:lvl w:ilvl="1">
      <w:start w:val="1998"/>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24C694E"/>
    <w:multiLevelType w:val="hybridMultilevel"/>
    <w:tmpl w:val="47DAE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E6B63"/>
    <w:multiLevelType w:val="multilevel"/>
    <w:tmpl w:val="2A100D66"/>
    <w:lvl w:ilvl="0">
      <w:start w:val="1987"/>
      <w:numFmt w:val="decimal"/>
      <w:lvlText w:val="%1"/>
      <w:lvlJc w:val="left"/>
      <w:pPr>
        <w:tabs>
          <w:tab w:val="num" w:pos="1890"/>
        </w:tabs>
        <w:ind w:left="1890" w:hanging="1890"/>
      </w:pPr>
      <w:rPr>
        <w:rFonts w:hint="default"/>
      </w:rPr>
    </w:lvl>
    <w:lvl w:ilvl="1">
      <w:start w:val="1994"/>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31" w15:restartNumberingAfterBreak="0">
    <w:nsid w:val="52E85DA7"/>
    <w:multiLevelType w:val="multilevel"/>
    <w:tmpl w:val="422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5F1955"/>
    <w:multiLevelType w:val="hybridMultilevel"/>
    <w:tmpl w:val="313E9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1D555C"/>
    <w:multiLevelType w:val="multilevel"/>
    <w:tmpl w:val="E8C457BC"/>
    <w:lvl w:ilvl="0">
      <w:start w:val="1993"/>
      <w:numFmt w:val="decimal"/>
      <w:lvlText w:val="%1"/>
      <w:lvlJc w:val="left"/>
      <w:pPr>
        <w:tabs>
          <w:tab w:val="num" w:pos="1890"/>
        </w:tabs>
        <w:ind w:left="1890" w:hanging="1890"/>
      </w:pPr>
      <w:rPr>
        <w:rFonts w:hint="default"/>
      </w:rPr>
    </w:lvl>
    <w:lvl w:ilvl="1">
      <w:start w:val="1998"/>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34" w15:restartNumberingAfterBreak="0">
    <w:nsid w:val="564C6E7B"/>
    <w:multiLevelType w:val="hybridMultilevel"/>
    <w:tmpl w:val="589CEFAE"/>
    <w:lvl w:ilvl="0" w:tplc="D1426B6C">
      <w:start w:val="1"/>
      <w:numFmt w:val="decimal"/>
      <w:lvlText w:val="%1."/>
      <w:lvlJc w:val="left"/>
      <w:pPr>
        <w:tabs>
          <w:tab w:val="num" w:pos="720"/>
        </w:tabs>
        <w:ind w:left="720" w:hanging="360"/>
      </w:pPr>
    </w:lvl>
    <w:lvl w:ilvl="1" w:tplc="6B2C113A" w:tentative="1">
      <w:start w:val="1"/>
      <w:numFmt w:val="lowerLetter"/>
      <w:lvlText w:val="%2."/>
      <w:lvlJc w:val="left"/>
      <w:pPr>
        <w:tabs>
          <w:tab w:val="num" w:pos="1440"/>
        </w:tabs>
        <w:ind w:left="1440" w:hanging="360"/>
      </w:pPr>
    </w:lvl>
    <w:lvl w:ilvl="2" w:tplc="2C24AB8E" w:tentative="1">
      <w:start w:val="1"/>
      <w:numFmt w:val="lowerRoman"/>
      <w:lvlText w:val="%3."/>
      <w:lvlJc w:val="right"/>
      <w:pPr>
        <w:tabs>
          <w:tab w:val="num" w:pos="2160"/>
        </w:tabs>
        <w:ind w:left="2160" w:hanging="180"/>
      </w:pPr>
    </w:lvl>
    <w:lvl w:ilvl="3" w:tplc="0A12B17C" w:tentative="1">
      <w:start w:val="1"/>
      <w:numFmt w:val="decimal"/>
      <w:lvlText w:val="%4."/>
      <w:lvlJc w:val="left"/>
      <w:pPr>
        <w:tabs>
          <w:tab w:val="num" w:pos="2880"/>
        </w:tabs>
        <w:ind w:left="2880" w:hanging="360"/>
      </w:pPr>
    </w:lvl>
    <w:lvl w:ilvl="4" w:tplc="87A8B772" w:tentative="1">
      <w:start w:val="1"/>
      <w:numFmt w:val="lowerLetter"/>
      <w:lvlText w:val="%5."/>
      <w:lvlJc w:val="left"/>
      <w:pPr>
        <w:tabs>
          <w:tab w:val="num" w:pos="3600"/>
        </w:tabs>
        <w:ind w:left="3600" w:hanging="360"/>
      </w:pPr>
    </w:lvl>
    <w:lvl w:ilvl="5" w:tplc="0FF8F746" w:tentative="1">
      <w:start w:val="1"/>
      <w:numFmt w:val="lowerRoman"/>
      <w:lvlText w:val="%6."/>
      <w:lvlJc w:val="right"/>
      <w:pPr>
        <w:tabs>
          <w:tab w:val="num" w:pos="4320"/>
        </w:tabs>
        <w:ind w:left="4320" w:hanging="180"/>
      </w:pPr>
    </w:lvl>
    <w:lvl w:ilvl="6" w:tplc="FDD80340" w:tentative="1">
      <w:start w:val="1"/>
      <w:numFmt w:val="decimal"/>
      <w:lvlText w:val="%7."/>
      <w:lvlJc w:val="left"/>
      <w:pPr>
        <w:tabs>
          <w:tab w:val="num" w:pos="5040"/>
        </w:tabs>
        <w:ind w:left="5040" w:hanging="360"/>
      </w:pPr>
    </w:lvl>
    <w:lvl w:ilvl="7" w:tplc="10527F50" w:tentative="1">
      <w:start w:val="1"/>
      <w:numFmt w:val="lowerLetter"/>
      <w:lvlText w:val="%8."/>
      <w:lvlJc w:val="left"/>
      <w:pPr>
        <w:tabs>
          <w:tab w:val="num" w:pos="5760"/>
        </w:tabs>
        <w:ind w:left="5760" w:hanging="360"/>
      </w:pPr>
    </w:lvl>
    <w:lvl w:ilvl="8" w:tplc="87987220" w:tentative="1">
      <w:start w:val="1"/>
      <w:numFmt w:val="lowerRoman"/>
      <w:lvlText w:val="%9."/>
      <w:lvlJc w:val="right"/>
      <w:pPr>
        <w:tabs>
          <w:tab w:val="num" w:pos="6480"/>
        </w:tabs>
        <w:ind w:left="6480" w:hanging="180"/>
      </w:pPr>
    </w:lvl>
  </w:abstractNum>
  <w:abstractNum w:abstractNumId="35" w15:restartNumberingAfterBreak="0">
    <w:nsid w:val="5A47175F"/>
    <w:multiLevelType w:val="multilevel"/>
    <w:tmpl w:val="A5AA1752"/>
    <w:lvl w:ilvl="0">
      <w:start w:val="2001"/>
      <w:numFmt w:val="decimal"/>
      <w:lvlText w:val="%1"/>
      <w:lvlJc w:val="left"/>
      <w:pPr>
        <w:tabs>
          <w:tab w:val="num" w:pos="1890"/>
        </w:tabs>
        <w:ind w:left="1890" w:hanging="1890"/>
      </w:pPr>
      <w:rPr>
        <w:rFonts w:hint="default"/>
      </w:rPr>
    </w:lvl>
    <w:lvl w:ilvl="1">
      <w:start w:val="2002"/>
      <w:numFmt w:val="decimal"/>
      <w:lvlText w:val="%1-%2"/>
      <w:lvlJc w:val="left"/>
      <w:pPr>
        <w:tabs>
          <w:tab w:val="num" w:pos="1890"/>
        </w:tabs>
        <w:ind w:left="1890" w:hanging="1890"/>
      </w:pPr>
      <w:rPr>
        <w:rFonts w:hint="default"/>
      </w:rPr>
    </w:lvl>
    <w:lvl w:ilvl="2">
      <w:start w:val="1"/>
      <w:numFmt w:val="decimal"/>
      <w:lvlText w:val="%1-%2.%3"/>
      <w:lvlJc w:val="left"/>
      <w:pPr>
        <w:tabs>
          <w:tab w:val="num" w:pos="1890"/>
        </w:tabs>
        <w:ind w:left="1890" w:hanging="1890"/>
      </w:pPr>
      <w:rPr>
        <w:rFonts w:hint="default"/>
      </w:rPr>
    </w:lvl>
    <w:lvl w:ilvl="3">
      <w:start w:val="1"/>
      <w:numFmt w:val="decimal"/>
      <w:lvlText w:val="%1-%2.%3.%4"/>
      <w:lvlJc w:val="left"/>
      <w:pPr>
        <w:tabs>
          <w:tab w:val="num" w:pos="1890"/>
        </w:tabs>
        <w:ind w:left="1890" w:hanging="1890"/>
      </w:pPr>
      <w:rPr>
        <w:rFonts w:hint="default"/>
      </w:rPr>
    </w:lvl>
    <w:lvl w:ilvl="4">
      <w:start w:val="1"/>
      <w:numFmt w:val="decimal"/>
      <w:lvlText w:val="%1-%2.%3.%4.%5"/>
      <w:lvlJc w:val="left"/>
      <w:pPr>
        <w:tabs>
          <w:tab w:val="num" w:pos="1890"/>
        </w:tabs>
        <w:ind w:left="1890" w:hanging="1890"/>
      </w:pPr>
      <w:rPr>
        <w:rFonts w:hint="default"/>
      </w:rPr>
    </w:lvl>
    <w:lvl w:ilvl="5">
      <w:start w:val="1"/>
      <w:numFmt w:val="decimal"/>
      <w:lvlText w:val="%1-%2.%3.%4.%5.%6"/>
      <w:lvlJc w:val="left"/>
      <w:pPr>
        <w:tabs>
          <w:tab w:val="num" w:pos="1890"/>
        </w:tabs>
        <w:ind w:left="1890" w:hanging="1890"/>
      </w:pPr>
      <w:rPr>
        <w:rFonts w:hint="default"/>
      </w:rPr>
    </w:lvl>
    <w:lvl w:ilvl="6">
      <w:start w:val="1"/>
      <w:numFmt w:val="decimal"/>
      <w:lvlText w:val="%1-%2.%3.%4.%5.%6.%7"/>
      <w:lvlJc w:val="left"/>
      <w:pPr>
        <w:tabs>
          <w:tab w:val="num" w:pos="1890"/>
        </w:tabs>
        <w:ind w:left="1890" w:hanging="1890"/>
      </w:pPr>
      <w:rPr>
        <w:rFonts w:hint="default"/>
      </w:rPr>
    </w:lvl>
    <w:lvl w:ilvl="7">
      <w:start w:val="1"/>
      <w:numFmt w:val="decimal"/>
      <w:lvlText w:val="%1-%2.%3.%4.%5.%6.%7.%8"/>
      <w:lvlJc w:val="left"/>
      <w:pPr>
        <w:tabs>
          <w:tab w:val="num" w:pos="1890"/>
        </w:tabs>
        <w:ind w:left="1890" w:hanging="1890"/>
      </w:pPr>
      <w:rPr>
        <w:rFonts w:hint="default"/>
      </w:rPr>
    </w:lvl>
    <w:lvl w:ilvl="8">
      <w:start w:val="1"/>
      <w:numFmt w:val="decimal"/>
      <w:lvlText w:val="%1-%2.%3.%4.%5.%6.%7.%8.%9"/>
      <w:lvlJc w:val="left"/>
      <w:pPr>
        <w:tabs>
          <w:tab w:val="num" w:pos="1890"/>
        </w:tabs>
        <w:ind w:left="1890" w:hanging="1890"/>
      </w:pPr>
      <w:rPr>
        <w:rFonts w:hint="default"/>
      </w:rPr>
    </w:lvl>
  </w:abstractNum>
  <w:abstractNum w:abstractNumId="36" w15:restartNumberingAfterBreak="0">
    <w:nsid w:val="5C434951"/>
    <w:multiLevelType w:val="hybridMultilevel"/>
    <w:tmpl w:val="C6E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1771FA"/>
    <w:multiLevelType w:val="multilevel"/>
    <w:tmpl w:val="932A33D2"/>
    <w:lvl w:ilvl="0">
      <w:start w:val="1984"/>
      <w:numFmt w:val="decimal"/>
      <w:lvlText w:val="%1"/>
      <w:lvlJc w:val="left"/>
      <w:pPr>
        <w:tabs>
          <w:tab w:val="num" w:pos="945"/>
        </w:tabs>
        <w:ind w:left="945" w:hanging="945"/>
      </w:pPr>
      <w:rPr>
        <w:rFonts w:hint="default"/>
      </w:rPr>
    </w:lvl>
    <w:lvl w:ilvl="1">
      <w:start w:val="1986"/>
      <w:numFmt w:val="decimal"/>
      <w:lvlText w:val="%1-%2"/>
      <w:lvlJc w:val="left"/>
      <w:pPr>
        <w:tabs>
          <w:tab w:val="num" w:pos="945"/>
        </w:tabs>
        <w:ind w:left="945" w:hanging="945"/>
      </w:pPr>
      <w:rPr>
        <w:rFonts w:hint="default"/>
      </w:rPr>
    </w:lvl>
    <w:lvl w:ilvl="2">
      <w:start w:val="1"/>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2E11856"/>
    <w:multiLevelType w:val="hybridMultilevel"/>
    <w:tmpl w:val="B564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0549DF"/>
    <w:multiLevelType w:val="singleLevel"/>
    <w:tmpl w:val="5B067540"/>
    <w:lvl w:ilvl="0">
      <w:start w:val="1983"/>
      <w:numFmt w:val="decimal"/>
      <w:lvlText w:val="%1"/>
      <w:lvlJc w:val="left"/>
      <w:pPr>
        <w:tabs>
          <w:tab w:val="num" w:pos="1980"/>
        </w:tabs>
        <w:ind w:left="1980" w:hanging="1890"/>
      </w:pPr>
      <w:rPr>
        <w:rFonts w:hint="default"/>
      </w:rPr>
    </w:lvl>
  </w:abstractNum>
  <w:abstractNum w:abstractNumId="40" w15:restartNumberingAfterBreak="0">
    <w:nsid w:val="71C72847"/>
    <w:multiLevelType w:val="multilevel"/>
    <w:tmpl w:val="AA3AF548"/>
    <w:lvl w:ilvl="0">
      <w:start w:val="1983"/>
      <w:numFmt w:val="decimal"/>
      <w:lvlText w:val="%1"/>
      <w:lvlJc w:val="left"/>
      <w:pPr>
        <w:ind w:left="936" w:hanging="936"/>
      </w:pPr>
      <w:rPr>
        <w:rFonts w:hint="default"/>
      </w:rPr>
    </w:lvl>
    <w:lvl w:ilvl="1">
      <w:start w:val="1884"/>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A77E64"/>
    <w:multiLevelType w:val="singleLevel"/>
    <w:tmpl w:val="0D98DD6A"/>
    <w:lvl w:ilvl="0">
      <w:start w:val="1997"/>
      <w:numFmt w:val="decimal"/>
      <w:lvlText w:val="%1"/>
      <w:lvlJc w:val="left"/>
      <w:pPr>
        <w:tabs>
          <w:tab w:val="num" w:pos="1395"/>
        </w:tabs>
        <w:ind w:left="1395" w:hanging="1395"/>
      </w:pPr>
      <w:rPr>
        <w:rFonts w:hint="default"/>
      </w:rPr>
    </w:lvl>
  </w:abstractNum>
  <w:abstractNum w:abstractNumId="42" w15:restartNumberingAfterBreak="0">
    <w:nsid w:val="7D324096"/>
    <w:multiLevelType w:val="hybridMultilevel"/>
    <w:tmpl w:val="E00CE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7"/>
  </w:num>
  <w:num w:numId="4">
    <w:abstractNumId w:val="39"/>
  </w:num>
  <w:num w:numId="5">
    <w:abstractNumId w:val="15"/>
  </w:num>
  <w:num w:numId="6">
    <w:abstractNumId w:val="17"/>
  </w:num>
  <w:num w:numId="7">
    <w:abstractNumId w:val="11"/>
  </w:num>
  <w:num w:numId="8">
    <w:abstractNumId w:val="1"/>
  </w:num>
  <w:num w:numId="9">
    <w:abstractNumId w:val="33"/>
  </w:num>
  <w:num w:numId="10">
    <w:abstractNumId w:val="7"/>
  </w:num>
  <w:num w:numId="11">
    <w:abstractNumId w:val="22"/>
  </w:num>
  <w:num w:numId="12">
    <w:abstractNumId w:val="2"/>
  </w:num>
  <w:num w:numId="13">
    <w:abstractNumId w:val="34"/>
  </w:num>
  <w:num w:numId="14">
    <w:abstractNumId w:val="18"/>
  </w:num>
  <w:num w:numId="15">
    <w:abstractNumId w:val="12"/>
  </w:num>
  <w:num w:numId="16">
    <w:abstractNumId w:val="6"/>
  </w:num>
  <w:num w:numId="17">
    <w:abstractNumId w:val="8"/>
  </w:num>
  <w:num w:numId="18">
    <w:abstractNumId w:val="24"/>
  </w:num>
  <w:num w:numId="19">
    <w:abstractNumId w:val="10"/>
  </w:num>
  <w:num w:numId="20">
    <w:abstractNumId w:val="30"/>
  </w:num>
  <w:num w:numId="21">
    <w:abstractNumId w:val="20"/>
  </w:num>
  <w:num w:numId="22">
    <w:abstractNumId w:val="26"/>
  </w:num>
  <w:num w:numId="23">
    <w:abstractNumId w:val="35"/>
  </w:num>
  <w:num w:numId="24">
    <w:abstractNumId w:val="28"/>
  </w:num>
  <w:num w:numId="25">
    <w:abstractNumId w:val="16"/>
  </w:num>
  <w:num w:numId="26">
    <w:abstractNumId w:val="0"/>
  </w:num>
  <w:num w:numId="27">
    <w:abstractNumId w:val="4"/>
  </w:num>
  <w:num w:numId="28">
    <w:abstractNumId w:val="41"/>
  </w:num>
  <w:num w:numId="29">
    <w:abstractNumId w:val="3"/>
  </w:num>
  <w:num w:numId="30">
    <w:abstractNumId w:val="37"/>
  </w:num>
  <w:num w:numId="31">
    <w:abstractNumId w:val="40"/>
  </w:num>
  <w:num w:numId="32">
    <w:abstractNumId w:val="19"/>
  </w:num>
  <w:num w:numId="33">
    <w:abstractNumId w:val="31"/>
  </w:num>
  <w:num w:numId="34">
    <w:abstractNumId w:val="13"/>
  </w:num>
  <w:num w:numId="35">
    <w:abstractNumId w:val="29"/>
  </w:num>
  <w:num w:numId="36">
    <w:abstractNumId w:val="25"/>
  </w:num>
  <w:num w:numId="37">
    <w:abstractNumId w:val="21"/>
  </w:num>
  <w:num w:numId="38">
    <w:abstractNumId w:val="38"/>
  </w:num>
  <w:num w:numId="39">
    <w:abstractNumId w:val="9"/>
  </w:num>
  <w:num w:numId="40">
    <w:abstractNumId w:val="32"/>
  </w:num>
  <w:num w:numId="41">
    <w:abstractNumId w:val="36"/>
  </w:num>
  <w:num w:numId="42">
    <w:abstractNumId w:val="42"/>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Chicago 15th A&lt;/Style&gt;&lt;LeftDelim&gt;{&lt;/LeftDelim&gt;&lt;RightDelim&gt;}&lt;/RightDelim&gt;&lt;FontName&gt;CG Times&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Publications 12 10 09.enl&lt;/item&gt;&lt;/Libraries&gt;&lt;/ENLibraries&gt;"/>
  </w:docVars>
  <w:rsids>
    <w:rsidRoot w:val="00F51EBC"/>
    <w:rsid w:val="00000587"/>
    <w:rsid w:val="00005C4D"/>
    <w:rsid w:val="00006681"/>
    <w:rsid w:val="000102F7"/>
    <w:rsid w:val="00010F77"/>
    <w:rsid w:val="00013342"/>
    <w:rsid w:val="00013D3B"/>
    <w:rsid w:val="000140BF"/>
    <w:rsid w:val="00014BD9"/>
    <w:rsid w:val="00014D7E"/>
    <w:rsid w:val="000232C7"/>
    <w:rsid w:val="00023F3E"/>
    <w:rsid w:val="00024EAD"/>
    <w:rsid w:val="00026FA7"/>
    <w:rsid w:val="0003626F"/>
    <w:rsid w:val="000372C0"/>
    <w:rsid w:val="00037CAC"/>
    <w:rsid w:val="00043871"/>
    <w:rsid w:val="0005244E"/>
    <w:rsid w:val="000537C9"/>
    <w:rsid w:val="000559BB"/>
    <w:rsid w:val="00056B1C"/>
    <w:rsid w:val="00064C6C"/>
    <w:rsid w:val="0006526C"/>
    <w:rsid w:val="00070299"/>
    <w:rsid w:val="00070953"/>
    <w:rsid w:val="00074728"/>
    <w:rsid w:val="00075E73"/>
    <w:rsid w:val="00080974"/>
    <w:rsid w:val="000827CB"/>
    <w:rsid w:val="00085754"/>
    <w:rsid w:val="000A2DAD"/>
    <w:rsid w:val="000A3A1D"/>
    <w:rsid w:val="000B1309"/>
    <w:rsid w:val="000B34FE"/>
    <w:rsid w:val="000B3812"/>
    <w:rsid w:val="000C0421"/>
    <w:rsid w:val="000C5413"/>
    <w:rsid w:val="000D16E6"/>
    <w:rsid w:val="000D331D"/>
    <w:rsid w:val="000D4FAE"/>
    <w:rsid w:val="000D5C22"/>
    <w:rsid w:val="000E0551"/>
    <w:rsid w:val="000E1DAC"/>
    <w:rsid w:val="000F0C4E"/>
    <w:rsid w:val="000F2BD0"/>
    <w:rsid w:val="000F2FC6"/>
    <w:rsid w:val="000F3D37"/>
    <w:rsid w:val="000F6050"/>
    <w:rsid w:val="000F7CBC"/>
    <w:rsid w:val="00101DD6"/>
    <w:rsid w:val="00104F71"/>
    <w:rsid w:val="0011059C"/>
    <w:rsid w:val="00112FC9"/>
    <w:rsid w:val="00112FFB"/>
    <w:rsid w:val="00114B30"/>
    <w:rsid w:val="00120CC3"/>
    <w:rsid w:val="00121AAC"/>
    <w:rsid w:val="00122DD4"/>
    <w:rsid w:val="00122F54"/>
    <w:rsid w:val="0012314F"/>
    <w:rsid w:val="00127B55"/>
    <w:rsid w:val="00130EC3"/>
    <w:rsid w:val="001430D5"/>
    <w:rsid w:val="00144DA0"/>
    <w:rsid w:val="00147047"/>
    <w:rsid w:val="0015278A"/>
    <w:rsid w:val="001529D8"/>
    <w:rsid w:val="00153606"/>
    <w:rsid w:val="0015561F"/>
    <w:rsid w:val="001609EF"/>
    <w:rsid w:val="00160B29"/>
    <w:rsid w:val="0017248D"/>
    <w:rsid w:val="00177A94"/>
    <w:rsid w:val="00182953"/>
    <w:rsid w:val="0018444A"/>
    <w:rsid w:val="00185100"/>
    <w:rsid w:val="0018523A"/>
    <w:rsid w:val="001918C4"/>
    <w:rsid w:val="001A1744"/>
    <w:rsid w:val="001A1B2D"/>
    <w:rsid w:val="001A49FB"/>
    <w:rsid w:val="001A56DD"/>
    <w:rsid w:val="001A5A38"/>
    <w:rsid w:val="001A63A5"/>
    <w:rsid w:val="001A6E1F"/>
    <w:rsid w:val="001B2A4B"/>
    <w:rsid w:val="001B363C"/>
    <w:rsid w:val="001B4AE3"/>
    <w:rsid w:val="001D26D7"/>
    <w:rsid w:val="001D6A23"/>
    <w:rsid w:val="001E6328"/>
    <w:rsid w:val="001E6C30"/>
    <w:rsid w:val="001E6DFA"/>
    <w:rsid w:val="001F0637"/>
    <w:rsid w:val="001F1DDB"/>
    <w:rsid w:val="001F2C55"/>
    <w:rsid w:val="001F4B92"/>
    <w:rsid w:val="001F5C3C"/>
    <w:rsid w:val="00202375"/>
    <w:rsid w:val="00205839"/>
    <w:rsid w:val="00207865"/>
    <w:rsid w:val="002101F4"/>
    <w:rsid w:val="00212CF1"/>
    <w:rsid w:val="00213CDF"/>
    <w:rsid w:val="00213F0A"/>
    <w:rsid w:val="00215EBE"/>
    <w:rsid w:val="00216FBC"/>
    <w:rsid w:val="00222390"/>
    <w:rsid w:val="0022583A"/>
    <w:rsid w:val="00227A1D"/>
    <w:rsid w:val="00235CC4"/>
    <w:rsid w:val="0024407F"/>
    <w:rsid w:val="00244401"/>
    <w:rsid w:val="0024553A"/>
    <w:rsid w:val="002455FF"/>
    <w:rsid w:val="0024699E"/>
    <w:rsid w:val="0025309C"/>
    <w:rsid w:val="00255BF1"/>
    <w:rsid w:val="002648DC"/>
    <w:rsid w:val="00267042"/>
    <w:rsid w:val="00270539"/>
    <w:rsid w:val="00271376"/>
    <w:rsid w:val="0027222F"/>
    <w:rsid w:val="002777FE"/>
    <w:rsid w:val="002806F9"/>
    <w:rsid w:val="0028267A"/>
    <w:rsid w:val="00293DD0"/>
    <w:rsid w:val="002950D0"/>
    <w:rsid w:val="00295557"/>
    <w:rsid w:val="00297E34"/>
    <w:rsid w:val="002A08F3"/>
    <w:rsid w:val="002A3A9D"/>
    <w:rsid w:val="002A639B"/>
    <w:rsid w:val="002B158A"/>
    <w:rsid w:val="002B3A7C"/>
    <w:rsid w:val="002B497E"/>
    <w:rsid w:val="002B4E31"/>
    <w:rsid w:val="002C6EDD"/>
    <w:rsid w:val="002D4CF2"/>
    <w:rsid w:val="002D6FB7"/>
    <w:rsid w:val="002E3074"/>
    <w:rsid w:val="002E3FF6"/>
    <w:rsid w:val="002E42EF"/>
    <w:rsid w:val="002E5BEA"/>
    <w:rsid w:val="002F19C9"/>
    <w:rsid w:val="002F54E3"/>
    <w:rsid w:val="002F7219"/>
    <w:rsid w:val="00300470"/>
    <w:rsid w:val="00303117"/>
    <w:rsid w:val="00305EAF"/>
    <w:rsid w:val="003101D7"/>
    <w:rsid w:val="0031076F"/>
    <w:rsid w:val="00312645"/>
    <w:rsid w:val="00313A63"/>
    <w:rsid w:val="00331635"/>
    <w:rsid w:val="00337BA9"/>
    <w:rsid w:val="00343216"/>
    <w:rsid w:val="00345793"/>
    <w:rsid w:val="00356744"/>
    <w:rsid w:val="0036096B"/>
    <w:rsid w:val="00360F78"/>
    <w:rsid w:val="003678B5"/>
    <w:rsid w:val="00372228"/>
    <w:rsid w:val="003750FF"/>
    <w:rsid w:val="003751B1"/>
    <w:rsid w:val="00376842"/>
    <w:rsid w:val="00381B3C"/>
    <w:rsid w:val="00383A94"/>
    <w:rsid w:val="00390767"/>
    <w:rsid w:val="003937DD"/>
    <w:rsid w:val="00395E94"/>
    <w:rsid w:val="00397661"/>
    <w:rsid w:val="003A4D54"/>
    <w:rsid w:val="003B0EC3"/>
    <w:rsid w:val="003B1F71"/>
    <w:rsid w:val="003B7A97"/>
    <w:rsid w:val="003C09A9"/>
    <w:rsid w:val="003C1A85"/>
    <w:rsid w:val="003C6AEF"/>
    <w:rsid w:val="003D30DB"/>
    <w:rsid w:val="003D4829"/>
    <w:rsid w:val="003D7D01"/>
    <w:rsid w:val="003D7D72"/>
    <w:rsid w:val="003E2808"/>
    <w:rsid w:val="004110AC"/>
    <w:rsid w:val="00415B06"/>
    <w:rsid w:val="00416E81"/>
    <w:rsid w:val="004205D6"/>
    <w:rsid w:val="00426655"/>
    <w:rsid w:val="00426890"/>
    <w:rsid w:val="004313C0"/>
    <w:rsid w:val="00432B41"/>
    <w:rsid w:val="004331C6"/>
    <w:rsid w:val="00437BF3"/>
    <w:rsid w:val="0044291A"/>
    <w:rsid w:val="00443474"/>
    <w:rsid w:val="00445C9D"/>
    <w:rsid w:val="00452A4E"/>
    <w:rsid w:val="00452CE8"/>
    <w:rsid w:val="00453F4B"/>
    <w:rsid w:val="004663AE"/>
    <w:rsid w:val="004669CF"/>
    <w:rsid w:val="004706B5"/>
    <w:rsid w:val="004727F9"/>
    <w:rsid w:val="00474E11"/>
    <w:rsid w:val="00475FEE"/>
    <w:rsid w:val="0048034A"/>
    <w:rsid w:val="00482872"/>
    <w:rsid w:val="00482F6F"/>
    <w:rsid w:val="00483674"/>
    <w:rsid w:val="00493183"/>
    <w:rsid w:val="00496A61"/>
    <w:rsid w:val="004A014F"/>
    <w:rsid w:val="004A2822"/>
    <w:rsid w:val="004A738E"/>
    <w:rsid w:val="004B087E"/>
    <w:rsid w:val="004B1063"/>
    <w:rsid w:val="004B140D"/>
    <w:rsid w:val="004B3093"/>
    <w:rsid w:val="004B361C"/>
    <w:rsid w:val="004B527D"/>
    <w:rsid w:val="004B798C"/>
    <w:rsid w:val="004C01FD"/>
    <w:rsid w:val="004C251F"/>
    <w:rsid w:val="004C6F67"/>
    <w:rsid w:val="004D342C"/>
    <w:rsid w:val="004D552F"/>
    <w:rsid w:val="004D5B26"/>
    <w:rsid w:val="004E79C7"/>
    <w:rsid w:val="004F27E3"/>
    <w:rsid w:val="004F32E3"/>
    <w:rsid w:val="004F6CAF"/>
    <w:rsid w:val="00505C48"/>
    <w:rsid w:val="00510AEA"/>
    <w:rsid w:val="00510F16"/>
    <w:rsid w:val="005225BA"/>
    <w:rsid w:val="00534E4D"/>
    <w:rsid w:val="00542128"/>
    <w:rsid w:val="00542766"/>
    <w:rsid w:val="00557C26"/>
    <w:rsid w:val="00560212"/>
    <w:rsid w:val="00562E08"/>
    <w:rsid w:val="0056392A"/>
    <w:rsid w:val="00566993"/>
    <w:rsid w:val="00570CBC"/>
    <w:rsid w:val="0057349A"/>
    <w:rsid w:val="0057379D"/>
    <w:rsid w:val="00573980"/>
    <w:rsid w:val="00575BDE"/>
    <w:rsid w:val="00577749"/>
    <w:rsid w:val="00582DFE"/>
    <w:rsid w:val="00586142"/>
    <w:rsid w:val="005868C4"/>
    <w:rsid w:val="00594A72"/>
    <w:rsid w:val="0059596F"/>
    <w:rsid w:val="005A1CFE"/>
    <w:rsid w:val="005A2D46"/>
    <w:rsid w:val="005A7424"/>
    <w:rsid w:val="005B70E6"/>
    <w:rsid w:val="005C11BA"/>
    <w:rsid w:val="005C2789"/>
    <w:rsid w:val="005C36EB"/>
    <w:rsid w:val="005C3A9F"/>
    <w:rsid w:val="005E293E"/>
    <w:rsid w:val="005E406E"/>
    <w:rsid w:val="005E588E"/>
    <w:rsid w:val="005E5AEC"/>
    <w:rsid w:val="005F180C"/>
    <w:rsid w:val="005F4573"/>
    <w:rsid w:val="00604207"/>
    <w:rsid w:val="006063C5"/>
    <w:rsid w:val="00610862"/>
    <w:rsid w:val="0061753D"/>
    <w:rsid w:val="006432CB"/>
    <w:rsid w:val="006435F5"/>
    <w:rsid w:val="00653AD7"/>
    <w:rsid w:val="00653EA1"/>
    <w:rsid w:val="00656155"/>
    <w:rsid w:val="00657107"/>
    <w:rsid w:val="0066117B"/>
    <w:rsid w:val="00664009"/>
    <w:rsid w:val="0066544F"/>
    <w:rsid w:val="006665D7"/>
    <w:rsid w:val="00672488"/>
    <w:rsid w:val="0067668D"/>
    <w:rsid w:val="00682EA0"/>
    <w:rsid w:val="00684993"/>
    <w:rsid w:val="00685AC2"/>
    <w:rsid w:val="0069449C"/>
    <w:rsid w:val="00694ADD"/>
    <w:rsid w:val="00695FAC"/>
    <w:rsid w:val="006A19F4"/>
    <w:rsid w:val="006A24B2"/>
    <w:rsid w:val="006A3D0B"/>
    <w:rsid w:val="006A4482"/>
    <w:rsid w:val="006B2E11"/>
    <w:rsid w:val="006B5084"/>
    <w:rsid w:val="006C0881"/>
    <w:rsid w:val="006D1C69"/>
    <w:rsid w:val="006D2F23"/>
    <w:rsid w:val="006D5662"/>
    <w:rsid w:val="006E3CC6"/>
    <w:rsid w:val="006E5778"/>
    <w:rsid w:val="006E6CFC"/>
    <w:rsid w:val="006E7BC8"/>
    <w:rsid w:val="006F1D42"/>
    <w:rsid w:val="006F3D76"/>
    <w:rsid w:val="006F4907"/>
    <w:rsid w:val="007014D0"/>
    <w:rsid w:val="00701A45"/>
    <w:rsid w:val="00705D8F"/>
    <w:rsid w:val="007105CB"/>
    <w:rsid w:val="00712DE8"/>
    <w:rsid w:val="00712EC2"/>
    <w:rsid w:val="007132C3"/>
    <w:rsid w:val="00730FDE"/>
    <w:rsid w:val="00733BD0"/>
    <w:rsid w:val="00733CF8"/>
    <w:rsid w:val="007344F3"/>
    <w:rsid w:val="0073556C"/>
    <w:rsid w:val="00744D84"/>
    <w:rsid w:val="0074783C"/>
    <w:rsid w:val="00747A57"/>
    <w:rsid w:val="00751176"/>
    <w:rsid w:val="00756093"/>
    <w:rsid w:val="00756470"/>
    <w:rsid w:val="00756DEF"/>
    <w:rsid w:val="00762BC5"/>
    <w:rsid w:val="0077590F"/>
    <w:rsid w:val="007821AE"/>
    <w:rsid w:val="007831AC"/>
    <w:rsid w:val="00784356"/>
    <w:rsid w:val="00784372"/>
    <w:rsid w:val="007943D3"/>
    <w:rsid w:val="00794952"/>
    <w:rsid w:val="007A0387"/>
    <w:rsid w:val="007A445D"/>
    <w:rsid w:val="007A4E29"/>
    <w:rsid w:val="007A5932"/>
    <w:rsid w:val="007B09FA"/>
    <w:rsid w:val="007B1163"/>
    <w:rsid w:val="007B541E"/>
    <w:rsid w:val="007C1945"/>
    <w:rsid w:val="007C75BA"/>
    <w:rsid w:val="007D7198"/>
    <w:rsid w:val="007E4060"/>
    <w:rsid w:val="007F67D1"/>
    <w:rsid w:val="00801047"/>
    <w:rsid w:val="00801949"/>
    <w:rsid w:val="00803101"/>
    <w:rsid w:val="0080346D"/>
    <w:rsid w:val="00803AB1"/>
    <w:rsid w:val="00810881"/>
    <w:rsid w:val="00815DE5"/>
    <w:rsid w:val="0082225F"/>
    <w:rsid w:val="00826C5A"/>
    <w:rsid w:val="00827B5C"/>
    <w:rsid w:val="00830CE6"/>
    <w:rsid w:val="00831495"/>
    <w:rsid w:val="0083438B"/>
    <w:rsid w:val="00842F87"/>
    <w:rsid w:val="00846400"/>
    <w:rsid w:val="00846C42"/>
    <w:rsid w:val="008562B8"/>
    <w:rsid w:val="008577CF"/>
    <w:rsid w:val="008706A8"/>
    <w:rsid w:val="00870E6B"/>
    <w:rsid w:val="00870E92"/>
    <w:rsid w:val="00872D48"/>
    <w:rsid w:val="008738C5"/>
    <w:rsid w:val="008757A6"/>
    <w:rsid w:val="008762BA"/>
    <w:rsid w:val="008810BE"/>
    <w:rsid w:val="00883C65"/>
    <w:rsid w:val="00883FEB"/>
    <w:rsid w:val="00884787"/>
    <w:rsid w:val="00887FDE"/>
    <w:rsid w:val="008909FF"/>
    <w:rsid w:val="008916A2"/>
    <w:rsid w:val="008919B6"/>
    <w:rsid w:val="008922E3"/>
    <w:rsid w:val="008951F6"/>
    <w:rsid w:val="00895CD4"/>
    <w:rsid w:val="00896072"/>
    <w:rsid w:val="008A58C5"/>
    <w:rsid w:val="008A677D"/>
    <w:rsid w:val="008A7128"/>
    <w:rsid w:val="008B1A26"/>
    <w:rsid w:val="008B3AD9"/>
    <w:rsid w:val="008B420E"/>
    <w:rsid w:val="008C0D72"/>
    <w:rsid w:val="008C2C8E"/>
    <w:rsid w:val="008C3B16"/>
    <w:rsid w:val="008C46B3"/>
    <w:rsid w:val="008C5C29"/>
    <w:rsid w:val="008C65D4"/>
    <w:rsid w:val="008C7720"/>
    <w:rsid w:val="008C7C5F"/>
    <w:rsid w:val="008D3383"/>
    <w:rsid w:val="008E181C"/>
    <w:rsid w:val="008F0088"/>
    <w:rsid w:val="008F055D"/>
    <w:rsid w:val="008F0CD9"/>
    <w:rsid w:val="008F1B66"/>
    <w:rsid w:val="008F2E90"/>
    <w:rsid w:val="008F6AB5"/>
    <w:rsid w:val="00901AFE"/>
    <w:rsid w:val="009022BD"/>
    <w:rsid w:val="009026A7"/>
    <w:rsid w:val="009113ED"/>
    <w:rsid w:val="00917B9B"/>
    <w:rsid w:val="00922DDA"/>
    <w:rsid w:val="00924111"/>
    <w:rsid w:val="00924217"/>
    <w:rsid w:val="0092797B"/>
    <w:rsid w:val="00930A9E"/>
    <w:rsid w:val="0093579E"/>
    <w:rsid w:val="009357D4"/>
    <w:rsid w:val="00936CCE"/>
    <w:rsid w:val="009373FA"/>
    <w:rsid w:val="00940BE0"/>
    <w:rsid w:val="0094397C"/>
    <w:rsid w:val="00945B73"/>
    <w:rsid w:val="009476BB"/>
    <w:rsid w:val="00951DF6"/>
    <w:rsid w:val="009551C7"/>
    <w:rsid w:val="00956C8E"/>
    <w:rsid w:val="00960F31"/>
    <w:rsid w:val="00962086"/>
    <w:rsid w:val="009714C2"/>
    <w:rsid w:val="00972408"/>
    <w:rsid w:val="00973ADF"/>
    <w:rsid w:val="00980227"/>
    <w:rsid w:val="00983CBC"/>
    <w:rsid w:val="00987888"/>
    <w:rsid w:val="0099017E"/>
    <w:rsid w:val="00994151"/>
    <w:rsid w:val="009941E5"/>
    <w:rsid w:val="009A0467"/>
    <w:rsid w:val="009A27C9"/>
    <w:rsid w:val="009A538B"/>
    <w:rsid w:val="009A64A6"/>
    <w:rsid w:val="009A7940"/>
    <w:rsid w:val="009B6675"/>
    <w:rsid w:val="009B6684"/>
    <w:rsid w:val="009C0CFC"/>
    <w:rsid w:val="009C26A7"/>
    <w:rsid w:val="009C2E50"/>
    <w:rsid w:val="009C514E"/>
    <w:rsid w:val="009C71ED"/>
    <w:rsid w:val="009D4AE6"/>
    <w:rsid w:val="009D6DE9"/>
    <w:rsid w:val="009E0264"/>
    <w:rsid w:val="009E076F"/>
    <w:rsid w:val="009E3D27"/>
    <w:rsid w:val="009E76BC"/>
    <w:rsid w:val="009F0403"/>
    <w:rsid w:val="009F0ACD"/>
    <w:rsid w:val="009F346E"/>
    <w:rsid w:val="009F5641"/>
    <w:rsid w:val="00A01E20"/>
    <w:rsid w:val="00A0325C"/>
    <w:rsid w:val="00A05B28"/>
    <w:rsid w:val="00A05EC7"/>
    <w:rsid w:val="00A07787"/>
    <w:rsid w:val="00A10E9B"/>
    <w:rsid w:val="00A12680"/>
    <w:rsid w:val="00A12BE0"/>
    <w:rsid w:val="00A15CF6"/>
    <w:rsid w:val="00A171AA"/>
    <w:rsid w:val="00A214F1"/>
    <w:rsid w:val="00A22914"/>
    <w:rsid w:val="00A26D16"/>
    <w:rsid w:val="00A3118C"/>
    <w:rsid w:val="00A32D3D"/>
    <w:rsid w:val="00A34337"/>
    <w:rsid w:val="00A35C13"/>
    <w:rsid w:val="00A3628E"/>
    <w:rsid w:val="00A36376"/>
    <w:rsid w:val="00A375FF"/>
    <w:rsid w:val="00A37773"/>
    <w:rsid w:val="00A4375C"/>
    <w:rsid w:val="00A4546B"/>
    <w:rsid w:val="00A51977"/>
    <w:rsid w:val="00A54518"/>
    <w:rsid w:val="00A605E4"/>
    <w:rsid w:val="00A70445"/>
    <w:rsid w:val="00A70DC9"/>
    <w:rsid w:val="00A756EC"/>
    <w:rsid w:val="00A76697"/>
    <w:rsid w:val="00A76931"/>
    <w:rsid w:val="00A776EF"/>
    <w:rsid w:val="00A77F40"/>
    <w:rsid w:val="00A81628"/>
    <w:rsid w:val="00A864DC"/>
    <w:rsid w:val="00A86F13"/>
    <w:rsid w:val="00A8733D"/>
    <w:rsid w:val="00A87DEA"/>
    <w:rsid w:val="00A93E7A"/>
    <w:rsid w:val="00A9685E"/>
    <w:rsid w:val="00A97D2E"/>
    <w:rsid w:val="00AA35D8"/>
    <w:rsid w:val="00AA5B51"/>
    <w:rsid w:val="00AA68C5"/>
    <w:rsid w:val="00AB007D"/>
    <w:rsid w:val="00AB12A1"/>
    <w:rsid w:val="00AB4E81"/>
    <w:rsid w:val="00AC42BA"/>
    <w:rsid w:val="00AC64C8"/>
    <w:rsid w:val="00AD737F"/>
    <w:rsid w:val="00AE276C"/>
    <w:rsid w:val="00AE5551"/>
    <w:rsid w:val="00AE76DD"/>
    <w:rsid w:val="00AF2567"/>
    <w:rsid w:val="00AF33D4"/>
    <w:rsid w:val="00AF37D1"/>
    <w:rsid w:val="00AF50E8"/>
    <w:rsid w:val="00AF718E"/>
    <w:rsid w:val="00B0009A"/>
    <w:rsid w:val="00B044C1"/>
    <w:rsid w:val="00B044DE"/>
    <w:rsid w:val="00B0703A"/>
    <w:rsid w:val="00B079A7"/>
    <w:rsid w:val="00B1173E"/>
    <w:rsid w:val="00B1494E"/>
    <w:rsid w:val="00B20794"/>
    <w:rsid w:val="00B236EF"/>
    <w:rsid w:val="00B315E1"/>
    <w:rsid w:val="00B31EA2"/>
    <w:rsid w:val="00B34D4F"/>
    <w:rsid w:val="00B40BEA"/>
    <w:rsid w:val="00B444C9"/>
    <w:rsid w:val="00B45719"/>
    <w:rsid w:val="00B532E3"/>
    <w:rsid w:val="00B5510B"/>
    <w:rsid w:val="00B67B4D"/>
    <w:rsid w:val="00B708F8"/>
    <w:rsid w:val="00B73A8B"/>
    <w:rsid w:val="00B87D6F"/>
    <w:rsid w:val="00B92B24"/>
    <w:rsid w:val="00B9462A"/>
    <w:rsid w:val="00B962B8"/>
    <w:rsid w:val="00B96308"/>
    <w:rsid w:val="00BA090E"/>
    <w:rsid w:val="00BA36A8"/>
    <w:rsid w:val="00BB311A"/>
    <w:rsid w:val="00BB4B05"/>
    <w:rsid w:val="00BB7DF6"/>
    <w:rsid w:val="00BC2950"/>
    <w:rsid w:val="00BC5238"/>
    <w:rsid w:val="00BD19F4"/>
    <w:rsid w:val="00BD3087"/>
    <w:rsid w:val="00BD763F"/>
    <w:rsid w:val="00BD7D1A"/>
    <w:rsid w:val="00BE1355"/>
    <w:rsid w:val="00BE4BE5"/>
    <w:rsid w:val="00BE7A54"/>
    <w:rsid w:val="00BE7B80"/>
    <w:rsid w:val="00BF61D8"/>
    <w:rsid w:val="00C01C89"/>
    <w:rsid w:val="00C17C5E"/>
    <w:rsid w:val="00C17EBF"/>
    <w:rsid w:val="00C21F0C"/>
    <w:rsid w:val="00C24929"/>
    <w:rsid w:val="00C27AAE"/>
    <w:rsid w:val="00C31506"/>
    <w:rsid w:val="00C33AAE"/>
    <w:rsid w:val="00C3436F"/>
    <w:rsid w:val="00C350C6"/>
    <w:rsid w:val="00C3600D"/>
    <w:rsid w:val="00C41B98"/>
    <w:rsid w:val="00C43168"/>
    <w:rsid w:val="00C50973"/>
    <w:rsid w:val="00C52C79"/>
    <w:rsid w:val="00C602C0"/>
    <w:rsid w:val="00C636C8"/>
    <w:rsid w:val="00C711E6"/>
    <w:rsid w:val="00C80FDA"/>
    <w:rsid w:val="00C83087"/>
    <w:rsid w:val="00C86E1D"/>
    <w:rsid w:val="00C93424"/>
    <w:rsid w:val="00C943D7"/>
    <w:rsid w:val="00C946F2"/>
    <w:rsid w:val="00C953C7"/>
    <w:rsid w:val="00C966B3"/>
    <w:rsid w:val="00C97161"/>
    <w:rsid w:val="00CA2125"/>
    <w:rsid w:val="00CA3AB7"/>
    <w:rsid w:val="00CA6F61"/>
    <w:rsid w:val="00CB6106"/>
    <w:rsid w:val="00CB64B7"/>
    <w:rsid w:val="00CC257E"/>
    <w:rsid w:val="00CD056D"/>
    <w:rsid w:val="00CD19AD"/>
    <w:rsid w:val="00CD1EBC"/>
    <w:rsid w:val="00CD6D35"/>
    <w:rsid w:val="00CE3271"/>
    <w:rsid w:val="00CE5E8C"/>
    <w:rsid w:val="00CF26C5"/>
    <w:rsid w:val="00CF2B22"/>
    <w:rsid w:val="00CF39E8"/>
    <w:rsid w:val="00CF60AE"/>
    <w:rsid w:val="00D0053D"/>
    <w:rsid w:val="00D05EF5"/>
    <w:rsid w:val="00D0762A"/>
    <w:rsid w:val="00D17A10"/>
    <w:rsid w:val="00D2086E"/>
    <w:rsid w:val="00D352D9"/>
    <w:rsid w:val="00D479AE"/>
    <w:rsid w:val="00D53DDA"/>
    <w:rsid w:val="00D54FAC"/>
    <w:rsid w:val="00D54FD1"/>
    <w:rsid w:val="00D55C6C"/>
    <w:rsid w:val="00D65138"/>
    <w:rsid w:val="00D6515F"/>
    <w:rsid w:val="00D71BD4"/>
    <w:rsid w:val="00D82578"/>
    <w:rsid w:val="00D83E82"/>
    <w:rsid w:val="00D8616F"/>
    <w:rsid w:val="00D91B5D"/>
    <w:rsid w:val="00D93659"/>
    <w:rsid w:val="00DA60A9"/>
    <w:rsid w:val="00DA6871"/>
    <w:rsid w:val="00DB10C4"/>
    <w:rsid w:val="00DB1DD8"/>
    <w:rsid w:val="00DB4911"/>
    <w:rsid w:val="00DB4920"/>
    <w:rsid w:val="00DB7156"/>
    <w:rsid w:val="00DC06D8"/>
    <w:rsid w:val="00DC315C"/>
    <w:rsid w:val="00DC3460"/>
    <w:rsid w:val="00DD441F"/>
    <w:rsid w:val="00DE0153"/>
    <w:rsid w:val="00DE3964"/>
    <w:rsid w:val="00DE755B"/>
    <w:rsid w:val="00E03828"/>
    <w:rsid w:val="00E03AF9"/>
    <w:rsid w:val="00E0680A"/>
    <w:rsid w:val="00E06F01"/>
    <w:rsid w:val="00E2195E"/>
    <w:rsid w:val="00E25038"/>
    <w:rsid w:val="00E2703D"/>
    <w:rsid w:val="00E27BE4"/>
    <w:rsid w:val="00E35518"/>
    <w:rsid w:val="00E36A2C"/>
    <w:rsid w:val="00E412F6"/>
    <w:rsid w:val="00E4569A"/>
    <w:rsid w:val="00E53176"/>
    <w:rsid w:val="00E5396D"/>
    <w:rsid w:val="00E53E66"/>
    <w:rsid w:val="00E57BE6"/>
    <w:rsid w:val="00E61553"/>
    <w:rsid w:val="00E64FED"/>
    <w:rsid w:val="00E70247"/>
    <w:rsid w:val="00E71CF5"/>
    <w:rsid w:val="00E7247B"/>
    <w:rsid w:val="00E746DF"/>
    <w:rsid w:val="00E74E53"/>
    <w:rsid w:val="00E76840"/>
    <w:rsid w:val="00E77216"/>
    <w:rsid w:val="00E81BD8"/>
    <w:rsid w:val="00E92114"/>
    <w:rsid w:val="00E92778"/>
    <w:rsid w:val="00E94CF6"/>
    <w:rsid w:val="00E96497"/>
    <w:rsid w:val="00E971BD"/>
    <w:rsid w:val="00E97DE4"/>
    <w:rsid w:val="00EA398B"/>
    <w:rsid w:val="00EB15F7"/>
    <w:rsid w:val="00EB421B"/>
    <w:rsid w:val="00EB4F97"/>
    <w:rsid w:val="00EB7A53"/>
    <w:rsid w:val="00EC1C3F"/>
    <w:rsid w:val="00EC4501"/>
    <w:rsid w:val="00EC73FB"/>
    <w:rsid w:val="00ED3633"/>
    <w:rsid w:val="00ED6C75"/>
    <w:rsid w:val="00EE5BC6"/>
    <w:rsid w:val="00EE7CFD"/>
    <w:rsid w:val="00EF048E"/>
    <w:rsid w:val="00EF195D"/>
    <w:rsid w:val="00EF210A"/>
    <w:rsid w:val="00EF7B03"/>
    <w:rsid w:val="00F13241"/>
    <w:rsid w:val="00F13859"/>
    <w:rsid w:val="00F17AD5"/>
    <w:rsid w:val="00F23484"/>
    <w:rsid w:val="00F25BC7"/>
    <w:rsid w:val="00F304D7"/>
    <w:rsid w:val="00F43102"/>
    <w:rsid w:val="00F4730D"/>
    <w:rsid w:val="00F51EBC"/>
    <w:rsid w:val="00F52B60"/>
    <w:rsid w:val="00F52DE3"/>
    <w:rsid w:val="00F547D5"/>
    <w:rsid w:val="00F60847"/>
    <w:rsid w:val="00F661C0"/>
    <w:rsid w:val="00F70B0C"/>
    <w:rsid w:val="00F71C0A"/>
    <w:rsid w:val="00F76AD2"/>
    <w:rsid w:val="00F84817"/>
    <w:rsid w:val="00F854CA"/>
    <w:rsid w:val="00F86A06"/>
    <w:rsid w:val="00F91011"/>
    <w:rsid w:val="00F95E2D"/>
    <w:rsid w:val="00FA0725"/>
    <w:rsid w:val="00FA099D"/>
    <w:rsid w:val="00FA68A9"/>
    <w:rsid w:val="00FA6A3E"/>
    <w:rsid w:val="00FB21A7"/>
    <w:rsid w:val="00FB3E7F"/>
    <w:rsid w:val="00FB4744"/>
    <w:rsid w:val="00FB4BEC"/>
    <w:rsid w:val="00FB5C2E"/>
    <w:rsid w:val="00FC0532"/>
    <w:rsid w:val="00FC0F48"/>
    <w:rsid w:val="00FC6B34"/>
    <w:rsid w:val="00FD0753"/>
    <w:rsid w:val="00FD6762"/>
    <w:rsid w:val="00FE1310"/>
    <w:rsid w:val="00FE7FD3"/>
    <w:rsid w:val="00FF0807"/>
    <w:rsid w:val="00FF173F"/>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32FED"/>
  <w15:docId w15:val="{BBCB6314-C560-4E3C-B21A-76D6053C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CE6"/>
    <w:pPr>
      <w:widowControl w:val="0"/>
      <w:tabs>
        <w:tab w:val="left" w:pos="-1440"/>
        <w:tab w:val="left" w:pos="-720"/>
        <w:tab w:val="left" w:pos="-540"/>
        <w:tab w:val="left" w:pos="-360"/>
        <w:tab w:val="left" w:pos="-90"/>
        <w:tab w:val="left" w:pos="1890"/>
        <w:tab w:val="left" w:pos="2430"/>
        <w:tab w:val="left" w:pos="4320"/>
        <w:tab w:val="left" w:pos="5040"/>
        <w:tab w:val="left" w:pos="5760"/>
        <w:tab w:val="left" w:pos="6480"/>
        <w:tab w:val="left" w:pos="7200"/>
        <w:tab w:val="left" w:pos="9360"/>
        <w:tab w:val="left" w:pos="10080"/>
        <w:tab w:val="left" w:pos="10530"/>
        <w:tab w:val="left" w:pos="10800"/>
      </w:tabs>
      <w:suppressAutoHyphens/>
      <w:jc w:val="both"/>
    </w:pPr>
    <w:rPr>
      <w:rFonts w:ascii="Arial" w:hAnsi="Arial" w:cs="Arial"/>
      <w:snapToGrid w:val="0"/>
      <w:spacing w:val="-3"/>
      <w:sz w:val="22"/>
      <w:szCs w:val="22"/>
    </w:rPr>
  </w:style>
  <w:style w:type="paragraph" w:styleId="Heading1">
    <w:name w:val="heading 1"/>
    <w:basedOn w:val="Normal"/>
    <w:next w:val="Normal"/>
    <w:qFormat/>
    <w:rsid w:val="00D6515F"/>
    <w:pPr>
      <w:keepNext/>
      <w:outlineLvl w:val="0"/>
    </w:pPr>
    <w:rPr>
      <w:b/>
    </w:rPr>
  </w:style>
  <w:style w:type="paragraph" w:styleId="Heading2">
    <w:name w:val="heading 2"/>
    <w:basedOn w:val="Normal"/>
    <w:next w:val="Normal"/>
    <w:qFormat/>
    <w:rsid w:val="00D6515F"/>
    <w:pPr>
      <w:keepNext/>
      <w:tabs>
        <w:tab w:val="left" w:pos="432"/>
      </w:tabs>
      <w:outlineLvl w:val="1"/>
    </w:pPr>
    <w:rPr>
      <w:i/>
    </w:rPr>
  </w:style>
  <w:style w:type="paragraph" w:styleId="Heading3">
    <w:name w:val="heading 3"/>
    <w:basedOn w:val="Normal"/>
    <w:next w:val="Normal"/>
    <w:qFormat/>
    <w:rsid w:val="00D6515F"/>
    <w:pPr>
      <w:keepNext/>
      <w:outlineLvl w:val="2"/>
    </w:pPr>
    <w:rPr>
      <w:i/>
      <w:iCs/>
    </w:rPr>
  </w:style>
  <w:style w:type="paragraph" w:styleId="Heading4">
    <w:name w:val="heading 4"/>
    <w:basedOn w:val="Normal"/>
    <w:next w:val="Normal"/>
    <w:qFormat/>
    <w:rsid w:val="00D6515F"/>
    <w:pPr>
      <w:keepNext/>
      <w:outlineLvl w:val="3"/>
    </w:pPr>
    <w:rPr>
      <w:rFonts w:ascii="Times New Roman" w:hAnsi="Times New Roman"/>
    </w:rPr>
  </w:style>
  <w:style w:type="paragraph" w:styleId="Heading5">
    <w:name w:val="heading 5"/>
    <w:basedOn w:val="Normal"/>
    <w:next w:val="Normal"/>
    <w:qFormat/>
    <w:rsid w:val="00D6515F"/>
    <w:pPr>
      <w:keepNext/>
      <w:tabs>
        <w:tab w:val="left" w:pos="432"/>
      </w:tabs>
      <w:outlineLvl w:val="4"/>
    </w:pPr>
    <w:rPr>
      <w:rFonts w:ascii="Times New Roman" w:hAnsi="Times New Roman"/>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6515F"/>
  </w:style>
  <w:style w:type="character" w:styleId="EndnoteReference">
    <w:name w:val="endnote reference"/>
    <w:semiHidden/>
    <w:rsid w:val="00D6515F"/>
    <w:rPr>
      <w:vertAlign w:val="superscript"/>
    </w:rPr>
  </w:style>
  <w:style w:type="paragraph" w:styleId="FootnoteText">
    <w:name w:val="footnote text"/>
    <w:basedOn w:val="Normal"/>
    <w:semiHidden/>
    <w:rsid w:val="00D6515F"/>
  </w:style>
  <w:style w:type="character" w:styleId="FootnoteReference">
    <w:name w:val="footnote reference"/>
    <w:semiHidden/>
    <w:rsid w:val="00D6515F"/>
    <w:rPr>
      <w:vertAlign w:val="superscript"/>
    </w:rPr>
  </w:style>
  <w:style w:type="character" w:customStyle="1" w:styleId="Document8">
    <w:name w:val="Document 8"/>
    <w:basedOn w:val="DefaultParagraphFont"/>
    <w:rsid w:val="00D6515F"/>
  </w:style>
  <w:style w:type="character" w:customStyle="1" w:styleId="Document4">
    <w:name w:val="Document 4"/>
    <w:rsid w:val="00D6515F"/>
    <w:rPr>
      <w:b/>
      <w:i/>
      <w:sz w:val="24"/>
    </w:rPr>
  </w:style>
  <w:style w:type="character" w:customStyle="1" w:styleId="Document6">
    <w:name w:val="Document 6"/>
    <w:basedOn w:val="DefaultParagraphFont"/>
    <w:rsid w:val="00D6515F"/>
  </w:style>
  <w:style w:type="character" w:customStyle="1" w:styleId="Document5">
    <w:name w:val="Document 5"/>
    <w:basedOn w:val="DefaultParagraphFont"/>
    <w:rsid w:val="00D6515F"/>
  </w:style>
  <w:style w:type="character" w:customStyle="1" w:styleId="Document2">
    <w:name w:val="Document 2"/>
    <w:rsid w:val="00D6515F"/>
    <w:rPr>
      <w:rFonts w:ascii="CG Times" w:hAnsi="CG Times"/>
      <w:noProof w:val="0"/>
      <w:sz w:val="24"/>
      <w:lang w:val="en-US"/>
    </w:rPr>
  </w:style>
  <w:style w:type="character" w:customStyle="1" w:styleId="Document7">
    <w:name w:val="Document 7"/>
    <w:basedOn w:val="DefaultParagraphFont"/>
    <w:rsid w:val="00D6515F"/>
  </w:style>
  <w:style w:type="character" w:customStyle="1" w:styleId="Bibliogrphy">
    <w:name w:val="Bibliogrphy"/>
    <w:basedOn w:val="DefaultParagraphFont"/>
    <w:rsid w:val="00D6515F"/>
  </w:style>
  <w:style w:type="character" w:customStyle="1" w:styleId="RightPar1">
    <w:name w:val="Right Par 1"/>
    <w:basedOn w:val="DefaultParagraphFont"/>
    <w:rsid w:val="00D6515F"/>
  </w:style>
  <w:style w:type="character" w:customStyle="1" w:styleId="RightPar2">
    <w:name w:val="Right Par 2"/>
    <w:basedOn w:val="DefaultParagraphFont"/>
    <w:rsid w:val="00D6515F"/>
  </w:style>
  <w:style w:type="character" w:customStyle="1" w:styleId="Document3">
    <w:name w:val="Document 3"/>
    <w:rsid w:val="00D6515F"/>
    <w:rPr>
      <w:rFonts w:ascii="CG Times" w:hAnsi="CG Times"/>
      <w:noProof w:val="0"/>
      <w:sz w:val="24"/>
      <w:lang w:val="en-US"/>
    </w:rPr>
  </w:style>
  <w:style w:type="character" w:customStyle="1" w:styleId="RightPar3">
    <w:name w:val="Right Par 3"/>
    <w:basedOn w:val="DefaultParagraphFont"/>
    <w:rsid w:val="00D6515F"/>
  </w:style>
  <w:style w:type="character" w:customStyle="1" w:styleId="RightPar4">
    <w:name w:val="Right Par 4"/>
    <w:basedOn w:val="DefaultParagraphFont"/>
    <w:rsid w:val="00D6515F"/>
  </w:style>
  <w:style w:type="character" w:customStyle="1" w:styleId="RightPar5">
    <w:name w:val="Right Par 5"/>
    <w:basedOn w:val="DefaultParagraphFont"/>
    <w:rsid w:val="00D6515F"/>
  </w:style>
  <w:style w:type="character" w:customStyle="1" w:styleId="RightPar6">
    <w:name w:val="Right Par 6"/>
    <w:basedOn w:val="DefaultParagraphFont"/>
    <w:rsid w:val="00D6515F"/>
  </w:style>
  <w:style w:type="character" w:customStyle="1" w:styleId="RightPar7">
    <w:name w:val="Right Par 7"/>
    <w:basedOn w:val="DefaultParagraphFont"/>
    <w:rsid w:val="00D6515F"/>
  </w:style>
  <w:style w:type="character" w:customStyle="1" w:styleId="RightPar8">
    <w:name w:val="Right Par 8"/>
    <w:basedOn w:val="DefaultParagraphFont"/>
    <w:rsid w:val="00D6515F"/>
  </w:style>
  <w:style w:type="paragraph" w:customStyle="1" w:styleId="Document1">
    <w:name w:val="Document 1"/>
    <w:rsid w:val="00D6515F"/>
    <w:pPr>
      <w:keepNext/>
      <w:keepLines/>
      <w:widowControl w:val="0"/>
      <w:tabs>
        <w:tab w:val="left" w:pos="-720"/>
      </w:tabs>
      <w:suppressAutoHyphens/>
    </w:pPr>
    <w:rPr>
      <w:rFonts w:ascii="CG Times" w:hAnsi="CG Times"/>
      <w:snapToGrid w:val="0"/>
      <w:sz w:val="24"/>
    </w:rPr>
  </w:style>
  <w:style w:type="character" w:customStyle="1" w:styleId="DocInit">
    <w:name w:val="Doc Init"/>
    <w:basedOn w:val="DefaultParagraphFont"/>
    <w:rsid w:val="00D6515F"/>
  </w:style>
  <w:style w:type="character" w:customStyle="1" w:styleId="TechInit">
    <w:name w:val="Tech Init"/>
    <w:rsid w:val="00D6515F"/>
    <w:rPr>
      <w:rFonts w:ascii="CG Times" w:hAnsi="CG Times"/>
      <w:noProof w:val="0"/>
      <w:sz w:val="24"/>
      <w:lang w:val="en-US"/>
    </w:rPr>
  </w:style>
  <w:style w:type="character" w:customStyle="1" w:styleId="Technical5">
    <w:name w:val="Technical 5"/>
    <w:basedOn w:val="DefaultParagraphFont"/>
    <w:rsid w:val="00D6515F"/>
  </w:style>
  <w:style w:type="character" w:customStyle="1" w:styleId="Technical6">
    <w:name w:val="Technical 6"/>
    <w:basedOn w:val="DefaultParagraphFont"/>
    <w:rsid w:val="00D6515F"/>
  </w:style>
  <w:style w:type="character" w:customStyle="1" w:styleId="Technical2">
    <w:name w:val="Technical 2"/>
    <w:rsid w:val="00D6515F"/>
    <w:rPr>
      <w:rFonts w:ascii="CG Times" w:hAnsi="CG Times"/>
      <w:noProof w:val="0"/>
      <w:sz w:val="24"/>
      <w:lang w:val="en-US"/>
    </w:rPr>
  </w:style>
  <w:style w:type="character" w:customStyle="1" w:styleId="Technical3">
    <w:name w:val="Technical 3"/>
    <w:rsid w:val="00D6515F"/>
    <w:rPr>
      <w:rFonts w:ascii="CG Times" w:hAnsi="CG Times"/>
      <w:noProof w:val="0"/>
      <w:sz w:val="24"/>
      <w:lang w:val="en-US"/>
    </w:rPr>
  </w:style>
  <w:style w:type="character" w:customStyle="1" w:styleId="Technical4">
    <w:name w:val="Technical 4"/>
    <w:basedOn w:val="DefaultParagraphFont"/>
    <w:rsid w:val="00D6515F"/>
  </w:style>
  <w:style w:type="character" w:customStyle="1" w:styleId="Technical1">
    <w:name w:val="Technical 1"/>
    <w:rsid w:val="00D6515F"/>
    <w:rPr>
      <w:rFonts w:ascii="CG Times" w:hAnsi="CG Times"/>
      <w:noProof w:val="0"/>
      <w:sz w:val="24"/>
      <w:lang w:val="en-US"/>
    </w:rPr>
  </w:style>
  <w:style w:type="character" w:customStyle="1" w:styleId="Technical7">
    <w:name w:val="Technical 7"/>
    <w:basedOn w:val="DefaultParagraphFont"/>
    <w:rsid w:val="00D6515F"/>
  </w:style>
  <w:style w:type="character" w:customStyle="1" w:styleId="Technical8">
    <w:name w:val="Technical 8"/>
    <w:basedOn w:val="DefaultParagraphFont"/>
    <w:rsid w:val="00D6515F"/>
  </w:style>
  <w:style w:type="paragraph" w:styleId="TOC1">
    <w:name w:val="toc 1"/>
    <w:basedOn w:val="Normal"/>
    <w:next w:val="Normal"/>
    <w:autoRedefine/>
    <w:semiHidden/>
    <w:rsid w:val="00D6515F"/>
    <w:pPr>
      <w:tabs>
        <w:tab w:val="right" w:leader="dot" w:pos="9360"/>
      </w:tabs>
      <w:spacing w:before="480"/>
      <w:ind w:left="720" w:right="720" w:hanging="720"/>
    </w:pPr>
  </w:style>
  <w:style w:type="paragraph" w:styleId="TOC2">
    <w:name w:val="toc 2"/>
    <w:basedOn w:val="Normal"/>
    <w:next w:val="Normal"/>
    <w:autoRedefine/>
    <w:semiHidden/>
    <w:rsid w:val="00D6515F"/>
    <w:pPr>
      <w:tabs>
        <w:tab w:val="right" w:leader="dot" w:pos="9360"/>
      </w:tabs>
      <w:ind w:left="1440" w:right="720" w:hanging="720"/>
    </w:pPr>
  </w:style>
  <w:style w:type="paragraph" w:styleId="TOC3">
    <w:name w:val="toc 3"/>
    <w:basedOn w:val="Normal"/>
    <w:next w:val="Normal"/>
    <w:autoRedefine/>
    <w:semiHidden/>
    <w:rsid w:val="00D6515F"/>
    <w:pPr>
      <w:tabs>
        <w:tab w:val="right" w:leader="dot" w:pos="9360"/>
      </w:tabs>
      <w:ind w:left="2160" w:right="720" w:hanging="720"/>
    </w:pPr>
  </w:style>
  <w:style w:type="paragraph" w:styleId="TOC4">
    <w:name w:val="toc 4"/>
    <w:basedOn w:val="Normal"/>
    <w:next w:val="Normal"/>
    <w:autoRedefine/>
    <w:semiHidden/>
    <w:rsid w:val="00D6515F"/>
    <w:pPr>
      <w:tabs>
        <w:tab w:val="right" w:leader="dot" w:pos="9360"/>
      </w:tabs>
      <w:ind w:left="2880" w:right="720" w:hanging="720"/>
    </w:pPr>
  </w:style>
  <w:style w:type="paragraph" w:styleId="TOC5">
    <w:name w:val="toc 5"/>
    <w:basedOn w:val="Normal"/>
    <w:next w:val="Normal"/>
    <w:autoRedefine/>
    <w:semiHidden/>
    <w:rsid w:val="00D6515F"/>
    <w:pPr>
      <w:tabs>
        <w:tab w:val="right" w:leader="dot" w:pos="9360"/>
      </w:tabs>
      <w:ind w:left="3600" w:right="720" w:hanging="720"/>
    </w:pPr>
  </w:style>
  <w:style w:type="paragraph" w:styleId="TOC6">
    <w:name w:val="toc 6"/>
    <w:basedOn w:val="Normal"/>
    <w:next w:val="Normal"/>
    <w:autoRedefine/>
    <w:semiHidden/>
    <w:rsid w:val="00D6515F"/>
    <w:pPr>
      <w:tabs>
        <w:tab w:val="right" w:pos="9360"/>
      </w:tabs>
      <w:ind w:left="720" w:hanging="720"/>
    </w:pPr>
  </w:style>
  <w:style w:type="paragraph" w:styleId="TOC7">
    <w:name w:val="toc 7"/>
    <w:basedOn w:val="Normal"/>
    <w:next w:val="Normal"/>
    <w:autoRedefine/>
    <w:semiHidden/>
    <w:rsid w:val="00D6515F"/>
    <w:pPr>
      <w:ind w:left="720" w:hanging="720"/>
    </w:pPr>
  </w:style>
  <w:style w:type="paragraph" w:styleId="TOC8">
    <w:name w:val="toc 8"/>
    <w:basedOn w:val="Normal"/>
    <w:next w:val="Normal"/>
    <w:autoRedefine/>
    <w:semiHidden/>
    <w:rsid w:val="00D6515F"/>
    <w:pPr>
      <w:tabs>
        <w:tab w:val="right" w:pos="9360"/>
      </w:tabs>
      <w:ind w:left="720" w:hanging="720"/>
    </w:pPr>
  </w:style>
  <w:style w:type="paragraph" w:styleId="TOC9">
    <w:name w:val="toc 9"/>
    <w:basedOn w:val="Normal"/>
    <w:next w:val="Normal"/>
    <w:autoRedefine/>
    <w:semiHidden/>
    <w:rsid w:val="00D6515F"/>
    <w:pPr>
      <w:tabs>
        <w:tab w:val="right" w:leader="dot" w:pos="9360"/>
      </w:tabs>
      <w:ind w:left="720" w:hanging="720"/>
    </w:pPr>
  </w:style>
  <w:style w:type="paragraph" w:styleId="Index1">
    <w:name w:val="index 1"/>
    <w:basedOn w:val="Normal"/>
    <w:next w:val="Normal"/>
    <w:autoRedefine/>
    <w:semiHidden/>
    <w:rsid w:val="00D6515F"/>
    <w:pPr>
      <w:tabs>
        <w:tab w:val="right" w:leader="dot" w:pos="9360"/>
      </w:tabs>
      <w:ind w:left="1440" w:right="720" w:hanging="1440"/>
    </w:pPr>
  </w:style>
  <w:style w:type="paragraph" w:styleId="Index2">
    <w:name w:val="index 2"/>
    <w:basedOn w:val="Normal"/>
    <w:next w:val="Normal"/>
    <w:autoRedefine/>
    <w:semiHidden/>
    <w:rsid w:val="00D6515F"/>
    <w:pPr>
      <w:tabs>
        <w:tab w:val="right" w:leader="dot" w:pos="9360"/>
      </w:tabs>
      <w:ind w:left="1440" w:right="720" w:hanging="720"/>
    </w:pPr>
  </w:style>
  <w:style w:type="paragraph" w:styleId="TOAHeading">
    <w:name w:val="toa heading"/>
    <w:basedOn w:val="Normal"/>
    <w:next w:val="Normal"/>
    <w:semiHidden/>
    <w:rsid w:val="00D6515F"/>
    <w:pPr>
      <w:tabs>
        <w:tab w:val="right" w:pos="9360"/>
      </w:tabs>
    </w:pPr>
  </w:style>
  <w:style w:type="paragraph" w:styleId="Caption">
    <w:name w:val="caption"/>
    <w:basedOn w:val="Normal"/>
    <w:next w:val="Normal"/>
    <w:qFormat/>
    <w:rsid w:val="00D6515F"/>
  </w:style>
  <w:style w:type="character" w:customStyle="1" w:styleId="EquationCaption">
    <w:name w:val="_Equation Caption"/>
    <w:rsid w:val="00D6515F"/>
  </w:style>
  <w:style w:type="paragraph" w:styleId="Header">
    <w:name w:val="header"/>
    <w:basedOn w:val="Normal"/>
    <w:rsid w:val="00D6515F"/>
    <w:pPr>
      <w:tabs>
        <w:tab w:val="center" w:pos="4320"/>
        <w:tab w:val="right" w:pos="8640"/>
      </w:tabs>
    </w:pPr>
  </w:style>
  <w:style w:type="paragraph" w:styleId="Footer">
    <w:name w:val="footer"/>
    <w:basedOn w:val="Normal"/>
    <w:link w:val="FooterChar"/>
    <w:uiPriority w:val="99"/>
    <w:rsid w:val="00D6515F"/>
    <w:pPr>
      <w:tabs>
        <w:tab w:val="center" w:pos="4320"/>
        <w:tab w:val="right" w:pos="8640"/>
      </w:tabs>
    </w:pPr>
  </w:style>
  <w:style w:type="character" w:styleId="PageNumber">
    <w:name w:val="page number"/>
    <w:basedOn w:val="DefaultParagraphFont"/>
    <w:rsid w:val="00D6515F"/>
  </w:style>
  <w:style w:type="paragraph" w:styleId="BodyText">
    <w:name w:val="Body Text"/>
    <w:basedOn w:val="Normal"/>
    <w:rsid w:val="00D6515F"/>
    <w:pPr>
      <w:tabs>
        <w:tab w:val="left" w:pos="432"/>
      </w:tabs>
    </w:pPr>
  </w:style>
  <w:style w:type="paragraph" w:styleId="BodyTextIndent">
    <w:name w:val="Body Text Indent"/>
    <w:basedOn w:val="Normal"/>
    <w:rsid w:val="00D6515F"/>
    <w:pPr>
      <w:tabs>
        <w:tab w:val="left" w:pos="432"/>
      </w:tabs>
      <w:ind w:left="432" w:hanging="432"/>
    </w:pPr>
    <w:rPr>
      <w:b/>
    </w:rPr>
  </w:style>
  <w:style w:type="paragraph" w:styleId="Title">
    <w:name w:val="Title"/>
    <w:basedOn w:val="Normal"/>
    <w:qFormat/>
    <w:rsid w:val="00D6515F"/>
    <w:pPr>
      <w:widowControl/>
      <w:jc w:val="center"/>
    </w:pPr>
    <w:rPr>
      <w:b/>
      <w:snapToGrid/>
      <w:sz w:val="28"/>
    </w:rPr>
  </w:style>
  <w:style w:type="paragraph" w:styleId="BodyText3">
    <w:name w:val="Body Text 3"/>
    <w:basedOn w:val="Normal"/>
    <w:rsid w:val="00D6515F"/>
    <w:pPr>
      <w:widowControl/>
      <w:spacing w:line="480" w:lineRule="auto"/>
    </w:pPr>
    <w:rPr>
      <w:rFonts w:ascii="Bookman" w:hAnsi="Bookman"/>
      <w:b/>
      <w:snapToGrid/>
    </w:rPr>
  </w:style>
  <w:style w:type="paragraph" w:styleId="BalloonText">
    <w:name w:val="Balloon Text"/>
    <w:basedOn w:val="Normal"/>
    <w:semiHidden/>
    <w:rsid w:val="00D6515F"/>
    <w:rPr>
      <w:rFonts w:ascii="Tahoma" w:hAnsi="Tahoma" w:cs="Tahoma"/>
      <w:sz w:val="16"/>
      <w:szCs w:val="16"/>
    </w:rPr>
  </w:style>
  <w:style w:type="table" w:styleId="TableGrid">
    <w:name w:val="Table Grid"/>
    <w:basedOn w:val="TableNormal"/>
    <w:rsid w:val="00F51EB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F51EBC"/>
    <w:tblPr/>
  </w:style>
  <w:style w:type="character" w:styleId="Hyperlink">
    <w:name w:val="Hyperlink"/>
    <w:rsid w:val="002806F9"/>
    <w:rPr>
      <w:color w:val="0033CC"/>
      <w:u w:val="single"/>
    </w:rPr>
  </w:style>
  <w:style w:type="paragraph" w:customStyle="1" w:styleId="Default">
    <w:name w:val="Default"/>
    <w:rsid w:val="00FA68A9"/>
    <w:pPr>
      <w:autoSpaceDE w:val="0"/>
      <w:autoSpaceDN w:val="0"/>
      <w:adjustRightInd w:val="0"/>
    </w:pPr>
    <w:rPr>
      <w:color w:val="000000"/>
      <w:sz w:val="24"/>
      <w:szCs w:val="24"/>
    </w:rPr>
  </w:style>
  <w:style w:type="character" w:styleId="CommentReference">
    <w:name w:val="annotation reference"/>
    <w:rsid w:val="00B532E3"/>
    <w:rPr>
      <w:sz w:val="16"/>
      <w:szCs w:val="16"/>
    </w:rPr>
  </w:style>
  <w:style w:type="paragraph" w:styleId="CommentText">
    <w:name w:val="annotation text"/>
    <w:basedOn w:val="Normal"/>
    <w:link w:val="CommentTextChar"/>
    <w:rsid w:val="00B532E3"/>
    <w:rPr>
      <w:sz w:val="20"/>
    </w:rPr>
  </w:style>
  <w:style w:type="character" w:customStyle="1" w:styleId="CommentTextChar">
    <w:name w:val="Comment Text Char"/>
    <w:link w:val="CommentText"/>
    <w:rsid w:val="00B532E3"/>
    <w:rPr>
      <w:rFonts w:ascii="CG Times" w:hAnsi="CG Times"/>
      <w:snapToGrid w:val="0"/>
    </w:rPr>
  </w:style>
  <w:style w:type="paragraph" w:styleId="CommentSubject">
    <w:name w:val="annotation subject"/>
    <w:basedOn w:val="CommentText"/>
    <w:next w:val="CommentText"/>
    <w:link w:val="CommentSubjectChar"/>
    <w:rsid w:val="00B532E3"/>
    <w:rPr>
      <w:b/>
      <w:bCs/>
    </w:rPr>
  </w:style>
  <w:style w:type="character" w:customStyle="1" w:styleId="CommentSubjectChar">
    <w:name w:val="Comment Subject Char"/>
    <w:link w:val="CommentSubject"/>
    <w:rsid w:val="00B532E3"/>
    <w:rPr>
      <w:rFonts w:ascii="CG Times" w:hAnsi="CG Times"/>
      <w:b/>
      <w:bCs/>
      <w:snapToGrid w:val="0"/>
    </w:rPr>
  </w:style>
  <w:style w:type="paragraph" w:styleId="PlainText">
    <w:name w:val="Plain Text"/>
    <w:basedOn w:val="Normal"/>
    <w:link w:val="PlainTextChar"/>
    <w:uiPriority w:val="99"/>
    <w:unhideWhenUsed/>
    <w:rsid w:val="00DB1DD8"/>
    <w:pPr>
      <w:widowControl/>
    </w:pPr>
    <w:rPr>
      <w:rFonts w:ascii="Consolas" w:eastAsia="Calibri" w:hAnsi="Consolas"/>
      <w:snapToGrid/>
      <w:sz w:val="21"/>
      <w:szCs w:val="21"/>
    </w:rPr>
  </w:style>
  <w:style w:type="character" w:customStyle="1" w:styleId="PlainTextChar">
    <w:name w:val="Plain Text Char"/>
    <w:link w:val="PlainText"/>
    <w:uiPriority w:val="99"/>
    <w:rsid w:val="00DB1DD8"/>
    <w:rPr>
      <w:rFonts w:ascii="Consolas" w:eastAsia="Calibri" w:hAnsi="Consolas" w:cs="Times New Roman"/>
      <w:sz w:val="21"/>
      <w:szCs w:val="21"/>
    </w:rPr>
  </w:style>
  <w:style w:type="paragraph" w:customStyle="1" w:styleId="citation">
    <w:name w:val="citation"/>
    <w:basedOn w:val="Normal"/>
    <w:rsid w:val="0022583A"/>
    <w:pPr>
      <w:widowControl/>
      <w:spacing w:before="100" w:beforeAutospacing="1" w:after="100" w:afterAutospacing="1"/>
    </w:pPr>
    <w:rPr>
      <w:rFonts w:ascii="Times New Roman" w:hAnsi="Times New Roman"/>
      <w:snapToGrid/>
      <w:szCs w:val="24"/>
    </w:rPr>
  </w:style>
  <w:style w:type="character" w:customStyle="1" w:styleId="src1">
    <w:name w:val="src1"/>
    <w:rsid w:val="0022583A"/>
    <w:rPr>
      <w:vanish w:val="0"/>
      <w:webHidden w:val="0"/>
      <w:specVanish w:val="0"/>
    </w:rPr>
  </w:style>
  <w:style w:type="character" w:customStyle="1" w:styleId="jrnl">
    <w:name w:val="jrnl"/>
    <w:basedOn w:val="DefaultParagraphFont"/>
    <w:rsid w:val="0022583A"/>
  </w:style>
  <w:style w:type="paragraph" w:customStyle="1" w:styleId="title1">
    <w:name w:val="title1"/>
    <w:basedOn w:val="Normal"/>
    <w:rsid w:val="0022583A"/>
    <w:pPr>
      <w:widowControl/>
    </w:pPr>
    <w:rPr>
      <w:rFonts w:ascii="Times New Roman" w:hAnsi="Times New Roman"/>
      <w:snapToGrid/>
      <w:sz w:val="29"/>
      <w:szCs w:val="29"/>
    </w:rPr>
  </w:style>
  <w:style w:type="paragraph" w:customStyle="1" w:styleId="desc2">
    <w:name w:val="desc2"/>
    <w:basedOn w:val="Normal"/>
    <w:rsid w:val="00BE7B80"/>
    <w:pPr>
      <w:widowControl/>
      <w:spacing w:before="100" w:beforeAutospacing="1" w:after="100" w:afterAutospacing="1"/>
    </w:pPr>
    <w:rPr>
      <w:rFonts w:ascii="Times New Roman" w:hAnsi="Times New Roman"/>
      <w:snapToGrid/>
      <w:sz w:val="28"/>
      <w:szCs w:val="28"/>
    </w:rPr>
  </w:style>
  <w:style w:type="paragraph" w:customStyle="1" w:styleId="details1">
    <w:name w:val="details1"/>
    <w:basedOn w:val="Normal"/>
    <w:rsid w:val="00BE7B80"/>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rsid w:val="00CA3AB7"/>
    <w:pPr>
      <w:widowControl/>
    </w:pPr>
    <w:rPr>
      <w:rFonts w:ascii="Courier New" w:hAnsi="Courier New"/>
      <w:snapToGrid/>
      <w:sz w:val="20"/>
    </w:rPr>
  </w:style>
  <w:style w:type="character" w:customStyle="1" w:styleId="HTMLPreformattedChar">
    <w:name w:val="HTML Preformatted Char"/>
    <w:basedOn w:val="DefaultParagraphFont"/>
    <w:link w:val="HTMLPreformatted"/>
    <w:rsid w:val="00CA3AB7"/>
    <w:rPr>
      <w:rFonts w:ascii="Courier New" w:hAnsi="Courier New"/>
    </w:rPr>
  </w:style>
  <w:style w:type="paragraph" w:styleId="Subtitle">
    <w:name w:val="Subtitle"/>
    <w:basedOn w:val="Normal"/>
    <w:next w:val="Normal"/>
    <w:link w:val="SubtitleChar"/>
    <w:qFormat/>
    <w:rsid w:val="00CA3AB7"/>
    <w:pPr>
      <w:keepNext/>
      <w:widowControl/>
      <w:autoSpaceDE w:val="0"/>
      <w:autoSpaceDN w:val="0"/>
      <w:spacing w:before="360" w:after="120"/>
      <w:outlineLvl w:val="1"/>
    </w:pPr>
    <w:rPr>
      <w:b/>
      <w:snapToGrid/>
      <w:szCs w:val="24"/>
    </w:rPr>
  </w:style>
  <w:style w:type="character" w:customStyle="1" w:styleId="SubtitleChar">
    <w:name w:val="Subtitle Char"/>
    <w:basedOn w:val="DefaultParagraphFont"/>
    <w:link w:val="Subtitle"/>
    <w:rsid w:val="00CA3AB7"/>
    <w:rPr>
      <w:rFonts w:ascii="Arial" w:hAnsi="Arial"/>
      <w:b/>
      <w:sz w:val="22"/>
      <w:szCs w:val="24"/>
    </w:rPr>
  </w:style>
  <w:style w:type="character" w:styleId="Emphasis">
    <w:name w:val="Emphasis"/>
    <w:basedOn w:val="DefaultParagraphFont"/>
    <w:uiPriority w:val="99"/>
    <w:qFormat/>
    <w:rsid w:val="00CA3AB7"/>
    <w:rPr>
      <w:i/>
      <w:iCs/>
    </w:rPr>
  </w:style>
  <w:style w:type="paragraph" w:customStyle="1" w:styleId="desc">
    <w:name w:val="desc"/>
    <w:basedOn w:val="Normal"/>
    <w:rsid w:val="00CA3AB7"/>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basedOn w:val="DefaultParagraphFont"/>
    <w:rsid w:val="00CA3AB7"/>
  </w:style>
  <w:style w:type="paragraph" w:customStyle="1" w:styleId="details">
    <w:name w:val="details"/>
    <w:basedOn w:val="Normal"/>
    <w:rsid w:val="00CA3AB7"/>
    <w:pPr>
      <w:widowControl/>
      <w:spacing w:before="100" w:beforeAutospacing="1" w:after="100" w:afterAutospacing="1"/>
    </w:pPr>
    <w:rPr>
      <w:rFonts w:ascii="Times New Roman" w:hAnsi="Times New Roman"/>
      <w:snapToGrid/>
      <w:szCs w:val="24"/>
    </w:rPr>
  </w:style>
  <w:style w:type="paragraph" w:styleId="ListParagraph">
    <w:name w:val="List Paragraph"/>
    <w:basedOn w:val="Normal"/>
    <w:uiPriority w:val="34"/>
    <w:qFormat/>
    <w:rsid w:val="000A2DAD"/>
    <w:pPr>
      <w:ind w:left="720"/>
      <w:contextualSpacing/>
    </w:pPr>
  </w:style>
  <w:style w:type="character" w:customStyle="1" w:styleId="FooterChar">
    <w:name w:val="Footer Char"/>
    <w:basedOn w:val="DefaultParagraphFont"/>
    <w:link w:val="Footer"/>
    <w:uiPriority w:val="99"/>
    <w:rsid w:val="00212CF1"/>
    <w:rPr>
      <w:rFonts w:ascii="Arial" w:hAnsi="Arial" w:cs="Arial"/>
      <w:snapToGrid w:val="0"/>
      <w:spacing w:val="-3"/>
      <w:sz w:val="22"/>
      <w:szCs w:val="22"/>
    </w:rPr>
  </w:style>
  <w:style w:type="paragraph" w:customStyle="1" w:styleId="Title10">
    <w:name w:val="Title1"/>
    <w:basedOn w:val="Normal"/>
    <w:rsid w:val="00AA5B51"/>
    <w:pPr>
      <w:widowControl/>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before="100" w:beforeAutospacing="1" w:after="100" w:afterAutospacing="1"/>
      <w:jc w:val="left"/>
    </w:pPr>
    <w:rPr>
      <w:rFonts w:ascii="Times New Roman" w:hAnsi="Times New Roman" w:cs="Times New Roman"/>
      <w:snapToGrid/>
      <w:spacing w:val="0"/>
      <w:sz w:val="24"/>
      <w:szCs w:val="24"/>
    </w:rPr>
  </w:style>
  <w:style w:type="paragraph" w:customStyle="1" w:styleId="MSAuthors">
    <w:name w:val="MS Authors"/>
    <w:basedOn w:val="Normal"/>
    <w:rsid w:val="006A4482"/>
    <w:pPr>
      <w:widowControl/>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center"/>
    </w:pPr>
    <w:rPr>
      <w:rFonts w:cs="Times New Roman"/>
      <w:snapToGrid/>
      <w:spacing w:val="0"/>
      <w:sz w:val="24"/>
      <w:szCs w:val="24"/>
    </w:rPr>
  </w:style>
  <w:style w:type="paragraph" w:styleId="NormalWeb">
    <w:name w:val="Normal (Web)"/>
    <w:basedOn w:val="Normal"/>
    <w:uiPriority w:val="99"/>
    <w:unhideWhenUsed/>
    <w:rsid w:val="00A97D2E"/>
    <w:pPr>
      <w:widowControl/>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spacing w:before="100" w:beforeAutospacing="1" w:after="100" w:afterAutospacing="1"/>
      <w:jc w:val="left"/>
    </w:pPr>
    <w:rPr>
      <w:rFonts w:ascii="Times New Roman" w:hAnsi="Times New Roman" w:cs="Times New Roman"/>
      <w:snapToGrid/>
      <w:spacing w:val="0"/>
      <w:sz w:val="24"/>
      <w:szCs w:val="24"/>
    </w:rPr>
  </w:style>
  <w:style w:type="paragraph" w:styleId="NoSpacing">
    <w:name w:val="No Spacing"/>
    <w:basedOn w:val="Normal"/>
    <w:uiPriority w:val="1"/>
    <w:qFormat/>
    <w:rsid w:val="004F27E3"/>
    <w:pPr>
      <w:widowControl/>
      <w:tabs>
        <w:tab w:val="clear" w:pos="-1440"/>
        <w:tab w:val="clear" w:pos="-720"/>
        <w:tab w:val="clear" w:pos="-540"/>
        <w:tab w:val="clear" w:pos="-360"/>
        <w:tab w:val="clear" w:pos="-90"/>
        <w:tab w:val="clear" w:pos="1890"/>
        <w:tab w:val="clear" w:pos="2430"/>
        <w:tab w:val="clear" w:pos="4320"/>
        <w:tab w:val="clear" w:pos="5040"/>
        <w:tab w:val="clear" w:pos="5760"/>
        <w:tab w:val="clear" w:pos="6480"/>
        <w:tab w:val="clear" w:pos="7200"/>
        <w:tab w:val="clear" w:pos="9360"/>
        <w:tab w:val="clear" w:pos="10080"/>
        <w:tab w:val="clear" w:pos="10530"/>
        <w:tab w:val="clear" w:pos="10800"/>
      </w:tabs>
      <w:suppressAutoHyphens w:val="0"/>
      <w:jc w:val="left"/>
    </w:pPr>
    <w:rPr>
      <w:rFonts w:ascii="Calibri" w:eastAsiaTheme="minorHAnsi" w:hAnsi="Calibri" w:cs="Times New Roman"/>
      <w:snapToGrid/>
      <w:spacing w:val="0"/>
    </w:rPr>
  </w:style>
  <w:style w:type="character" w:customStyle="1" w:styleId="linktext">
    <w:name w:val="link__text"/>
    <w:basedOn w:val="DefaultParagraphFont"/>
    <w:rsid w:val="0003626F"/>
  </w:style>
  <w:style w:type="character" w:customStyle="1" w:styleId="text-meta">
    <w:name w:val="text-meta"/>
    <w:basedOn w:val="DefaultParagraphFont"/>
    <w:rsid w:val="0003626F"/>
  </w:style>
  <w:style w:type="character" w:styleId="UnresolvedMention">
    <w:name w:val="Unresolved Mention"/>
    <w:basedOn w:val="DefaultParagraphFont"/>
    <w:uiPriority w:val="99"/>
    <w:semiHidden/>
    <w:unhideWhenUsed/>
    <w:rsid w:val="006E7B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481">
      <w:bodyDiv w:val="1"/>
      <w:marLeft w:val="0"/>
      <w:marRight w:val="0"/>
      <w:marTop w:val="0"/>
      <w:marBottom w:val="0"/>
      <w:divBdr>
        <w:top w:val="none" w:sz="0" w:space="0" w:color="auto"/>
        <w:left w:val="none" w:sz="0" w:space="0" w:color="auto"/>
        <w:bottom w:val="none" w:sz="0" w:space="0" w:color="auto"/>
        <w:right w:val="none" w:sz="0" w:space="0" w:color="auto"/>
      </w:divBdr>
    </w:div>
    <w:div w:id="46615641">
      <w:bodyDiv w:val="1"/>
      <w:marLeft w:val="0"/>
      <w:marRight w:val="0"/>
      <w:marTop w:val="0"/>
      <w:marBottom w:val="0"/>
      <w:divBdr>
        <w:top w:val="none" w:sz="0" w:space="0" w:color="auto"/>
        <w:left w:val="none" w:sz="0" w:space="0" w:color="auto"/>
        <w:bottom w:val="none" w:sz="0" w:space="0" w:color="auto"/>
        <w:right w:val="none" w:sz="0" w:space="0" w:color="auto"/>
      </w:divBdr>
    </w:div>
    <w:div w:id="59907346">
      <w:bodyDiv w:val="1"/>
      <w:marLeft w:val="0"/>
      <w:marRight w:val="0"/>
      <w:marTop w:val="0"/>
      <w:marBottom w:val="0"/>
      <w:divBdr>
        <w:top w:val="none" w:sz="0" w:space="0" w:color="auto"/>
        <w:left w:val="none" w:sz="0" w:space="0" w:color="auto"/>
        <w:bottom w:val="none" w:sz="0" w:space="0" w:color="auto"/>
        <w:right w:val="none" w:sz="0" w:space="0" w:color="auto"/>
      </w:divBdr>
    </w:div>
    <w:div w:id="83231170">
      <w:bodyDiv w:val="1"/>
      <w:marLeft w:val="0"/>
      <w:marRight w:val="0"/>
      <w:marTop w:val="0"/>
      <w:marBottom w:val="0"/>
      <w:divBdr>
        <w:top w:val="none" w:sz="0" w:space="0" w:color="auto"/>
        <w:left w:val="none" w:sz="0" w:space="0" w:color="auto"/>
        <w:bottom w:val="none" w:sz="0" w:space="0" w:color="auto"/>
        <w:right w:val="none" w:sz="0" w:space="0" w:color="auto"/>
      </w:divBdr>
    </w:div>
    <w:div w:id="86121238">
      <w:bodyDiv w:val="1"/>
      <w:marLeft w:val="0"/>
      <w:marRight w:val="0"/>
      <w:marTop w:val="0"/>
      <w:marBottom w:val="0"/>
      <w:divBdr>
        <w:top w:val="none" w:sz="0" w:space="0" w:color="auto"/>
        <w:left w:val="none" w:sz="0" w:space="0" w:color="auto"/>
        <w:bottom w:val="none" w:sz="0" w:space="0" w:color="auto"/>
        <w:right w:val="none" w:sz="0" w:space="0" w:color="auto"/>
      </w:divBdr>
      <w:divsChild>
        <w:div w:id="1823041723">
          <w:marLeft w:val="0"/>
          <w:marRight w:val="0"/>
          <w:marTop w:val="0"/>
          <w:marBottom w:val="0"/>
          <w:divBdr>
            <w:top w:val="none" w:sz="0" w:space="0" w:color="auto"/>
            <w:left w:val="none" w:sz="0" w:space="0" w:color="auto"/>
            <w:bottom w:val="none" w:sz="0" w:space="0" w:color="auto"/>
            <w:right w:val="none" w:sz="0" w:space="0" w:color="auto"/>
          </w:divBdr>
        </w:div>
        <w:div w:id="1765612806">
          <w:marLeft w:val="0"/>
          <w:marRight w:val="0"/>
          <w:marTop w:val="0"/>
          <w:marBottom w:val="0"/>
          <w:divBdr>
            <w:top w:val="none" w:sz="0" w:space="0" w:color="auto"/>
            <w:left w:val="none" w:sz="0" w:space="0" w:color="auto"/>
            <w:bottom w:val="none" w:sz="0" w:space="0" w:color="auto"/>
            <w:right w:val="none" w:sz="0" w:space="0" w:color="auto"/>
          </w:divBdr>
        </w:div>
      </w:divsChild>
    </w:div>
    <w:div w:id="102306807">
      <w:bodyDiv w:val="1"/>
      <w:marLeft w:val="0"/>
      <w:marRight w:val="0"/>
      <w:marTop w:val="0"/>
      <w:marBottom w:val="0"/>
      <w:divBdr>
        <w:top w:val="none" w:sz="0" w:space="0" w:color="auto"/>
        <w:left w:val="none" w:sz="0" w:space="0" w:color="auto"/>
        <w:bottom w:val="none" w:sz="0" w:space="0" w:color="auto"/>
        <w:right w:val="none" w:sz="0" w:space="0" w:color="auto"/>
      </w:divBdr>
      <w:divsChild>
        <w:div w:id="766968275">
          <w:marLeft w:val="0"/>
          <w:marRight w:val="0"/>
          <w:marTop w:val="34"/>
          <w:marBottom w:val="34"/>
          <w:divBdr>
            <w:top w:val="none" w:sz="0" w:space="0" w:color="auto"/>
            <w:left w:val="none" w:sz="0" w:space="0" w:color="auto"/>
            <w:bottom w:val="none" w:sz="0" w:space="0" w:color="auto"/>
            <w:right w:val="none" w:sz="0" w:space="0" w:color="auto"/>
          </w:divBdr>
        </w:div>
        <w:div w:id="334115560">
          <w:marLeft w:val="0"/>
          <w:marRight w:val="0"/>
          <w:marTop w:val="0"/>
          <w:marBottom w:val="0"/>
          <w:divBdr>
            <w:top w:val="none" w:sz="0" w:space="0" w:color="auto"/>
            <w:left w:val="none" w:sz="0" w:space="0" w:color="auto"/>
            <w:bottom w:val="none" w:sz="0" w:space="0" w:color="auto"/>
            <w:right w:val="none" w:sz="0" w:space="0" w:color="auto"/>
          </w:divBdr>
        </w:div>
      </w:divsChild>
    </w:div>
    <w:div w:id="112212042">
      <w:bodyDiv w:val="1"/>
      <w:marLeft w:val="0"/>
      <w:marRight w:val="0"/>
      <w:marTop w:val="0"/>
      <w:marBottom w:val="0"/>
      <w:divBdr>
        <w:top w:val="none" w:sz="0" w:space="0" w:color="auto"/>
        <w:left w:val="none" w:sz="0" w:space="0" w:color="auto"/>
        <w:bottom w:val="none" w:sz="0" w:space="0" w:color="auto"/>
        <w:right w:val="none" w:sz="0" w:space="0" w:color="auto"/>
      </w:divBdr>
    </w:div>
    <w:div w:id="112751484">
      <w:bodyDiv w:val="1"/>
      <w:marLeft w:val="0"/>
      <w:marRight w:val="0"/>
      <w:marTop w:val="0"/>
      <w:marBottom w:val="0"/>
      <w:divBdr>
        <w:top w:val="none" w:sz="0" w:space="0" w:color="auto"/>
        <w:left w:val="none" w:sz="0" w:space="0" w:color="auto"/>
        <w:bottom w:val="none" w:sz="0" w:space="0" w:color="auto"/>
        <w:right w:val="none" w:sz="0" w:space="0" w:color="auto"/>
      </w:divBdr>
    </w:div>
    <w:div w:id="124666584">
      <w:bodyDiv w:val="1"/>
      <w:marLeft w:val="0"/>
      <w:marRight w:val="0"/>
      <w:marTop w:val="0"/>
      <w:marBottom w:val="0"/>
      <w:divBdr>
        <w:top w:val="none" w:sz="0" w:space="0" w:color="auto"/>
        <w:left w:val="none" w:sz="0" w:space="0" w:color="auto"/>
        <w:bottom w:val="none" w:sz="0" w:space="0" w:color="auto"/>
        <w:right w:val="none" w:sz="0" w:space="0" w:color="auto"/>
      </w:divBdr>
    </w:div>
    <w:div w:id="126319037">
      <w:bodyDiv w:val="1"/>
      <w:marLeft w:val="0"/>
      <w:marRight w:val="0"/>
      <w:marTop w:val="0"/>
      <w:marBottom w:val="0"/>
      <w:divBdr>
        <w:top w:val="none" w:sz="0" w:space="0" w:color="auto"/>
        <w:left w:val="none" w:sz="0" w:space="0" w:color="auto"/>
        <w:bottom w:val="none" w:sz="0" w:space="0" w:color="auto"/>
        <w:right w:val="none" w:sz="0" w:space="0" w:color="auto"/>
      </w:divBdr>
    </w:div>
    <w:div w:id="163127350">
      <w:bodyDiv w:val="1"/>
      <w:marLeft w:val="0"/>
      <w:marRight w:val="0"/>
      <w:marTop w:val="0"/>
      <w:marBottom w:val="0"/>
      <w:divBdr>
        <w:top w:val="none" w:sz="0" w:space="0" w:color="auto"/>
        <w:left w:val="none" w:sz="0" w:space="0" w:color="auto"/>
        <w:bottom w:val="none" w:sz="0" w:space="0" w:color="auto"/>
        <w:right w:val="none" w:sz="0" w:space="0" w:color="auto"/>
      </w:divBdr>
      <w:divsChild>
        <w:div w:id="429084259">
          <w:marLeft w:val="0"/>
          <w:marRight w:val="0"/>
          <w:marTop w:val="34"/>
          <w:marBottom w:val="34"/>
          <w:divBdr>
            <w:top w:val="none" w:sz="0" w:space="0" w:color="auto"/>
            <w:left w:val="none" w:sz="0" w:space="0" w:color="auto"/>
            <w:bottom w:val="none" w:sz="0" w:space="0" w:color="auto"/>
            <w:right w:val="none" w:sz="0" w:space="0" w:color="auto"/>
          </w:divBdr>
        </w:div>
        <w:div w:id="1149591589">
          <w:marLeft w:val="0"/>
          <w:marRight w:val="0"/>
          <w:marTop w:val="0"/>
          <w:marBottom w:val="0"/>
          <w:divBdr>
            <w:top w:val="none" w:sz="0" w:space="0" w:color="auto"/>
            <w:left w:val="none" w:sz="0" w:space="0" w:color="auto"/>
            <w:bottom w:val="none" w:sz="0" w:space="0" w:color="auto"/>
            <w:right w:val="none" w:sz="0" w:space="0" w:color="auto"/>
          </w:divBdr>
        </w:div>
      </w:divsChild>
    </w:div>
    <w:div w:id="184710237">
      <w:bodyDiv w:val="1"/>
      <w:marLeft w:val="0"/>
      <w:marRight w:val="0"/>
      <w:marTop w:val="0"/>
      <w:marBottom w:val="0"/>
      <w:divBdr>
        <w:top w:val="none" w:sz="0" w:space="0" w:color="auto"/>
        <w:left w:val="none" w:sz="0" w:space="0" w:color="auto"/>
        <w:bottom w:val="none" w:sz="0" w:space="0" w:color="auto"/>
        <w:right w:val="none" w:sz="0" w:space="0" w:color="auto"/>
      </w:divBdr>
      <w:divsChild>
        <w:div w:id="1792431877">
          <w:marLeft w:val="0"/>
          <w:marRight w:val="0"/>
          <w:marTop w:val="34"/>
          <w:marBottom w:val="34"/>
          <w:divBdr>
            <w:top w:val="none" w:sz="0" w:space="0" w:color="auto"/>
            <w:left w:val="none" w:sz="0" w:space="0" w:color="auto"/>
            <w:bottom w:val="none" w:sz="0" w:space="0" w:color="auto"/>
            <w:right w:val="none" w:sz="0" w:space="0" w:color="auto"/>
          </w:divBdr>
        </w:div>
        <w:div w:id="2061316170">
          <w:marLeft w:val="0"/>
          <w:marRight w:val="0"/>
          <w:marTop w:val="0"/>
          <w:marBottom w:val="0"/>
          <w:divBdr>
            <w:top w:val="none" w:sz="0" w:space="0" w:color="auto"/>
            <w:left w:val="none" w:sz="0" w:space="0" w:color="auto"/>
            <w:bottom w:val="none" w:sz="0" w:space="0" w:color="auto"/>
            <w:right w:val="none" w:sz="0" w:space="0" w:color="auto"/>
          </w:divBdr>
        </w:div>
      </w:divsChild>
    </w:div>
    <w:div w:id="207684869">
      <w:bodyDiv w:val="1"/>
      <w:marLeft w:val="0"/>
      <w:marRight w:val="0"/>
      <w:marTop w:val="0"/>
      <w:marBottom w:val="0"/>
      <w:divBdr>
        <w:top w:val="none" w:sz="0" w:space="0" w:color="auto"/>
        <w:left w:val="none" w:sz="0" w:space="0" w:color="auto"/>
        <w:bottom w:val="none" w:sz="0" w:space="0" w:color="auto"/>
        <w:right w:val="none" w:sz="0" w:space="0" w:color="auto"/>
      </w:divBdr>
    </w:div>
    <w:div w:id="260378495">
      <w:bodyDiv w:val="1"/>
      <w:marLeft w:val="0"/>
      <w:marRight w:val="0"/>
      <w:marTop w:val="0"/>
      <w:marBottom w:val="0"/>
      <w:divBdr>
        <w:top w:val="none" w:sz="0" w:space="0" w:color="auto"/>
        <w:left w:val="none" w:sz="0" w:space="0" w:color="auto"/>
        <w:bottom w:val="none" w:sz="0" w:space="0" w:color="auto"/>
        <w:right w:val="none" w:sz="0" w:space="0" w:color="auto"/>
      </w:divBdr>
    </w:div>
    <w:div w:id="303504659">
      <w:bodyDiv w:val="1"/>
      <w:marLeft w:val="0"/>
      <w:marRight w:val="0"/>
      <w:marTop w:val="0"/>
      <w:marBottom w:val="0"/>
      <w:divBdr>
        <w:top w:val="none" w:sz="0" w:space="0" w:color="auto"/>
        <w:left w:val="none" w:sz="0" w:space="0" w:color="auto"/>
        <w:bottom w:val="none" w:sz="0" w:space="0" w:color="auto"/>
        <w:right w:val="none" w:sz="0" w:space="0" w:color="auto"/>
      </w:divBdr>
      <w:divsChild>
        <w:div w:id="1281571040">
          <w:marLeft w:val="0"/>
          <w:marRight w:val="0"/>
          <w:marTop w:val="0"/>
          <w:marBottom w:val="0"/>
          <w:divBdr>
            <w:top w:val="none" w:sz="0" w:space="0" w:color="auto"/>
            <w:left w:val="none" w:sz="0" w:space="0" w:color="auto"/>
            <w:bottom w:val="none" w:sz="0" w:space="0" w:color="auto"/>
            <w:right w:val="none" w:sz="0" w:space="0" w:color="auto"/>
          </w:divBdr>
          <w:divsChild>
            <w:div w:id="935743">
              <w:marLeft w:val="0"/>
              <w:marRight w:val="0"/>
              <w:marTop w:val="0"/>
              <w:marBottom w:val="0"/>
              <w:divBdr>
                <w:top w:val="none" w:sz="0" w:space="0" w:color="auto"/>
                <w:left w:val="none" w:sz="0" w:space="0" w:color="auto"/>
                <w:bottom w:val="none" w:sz="0" w:space="0" w:color="auto"/>
                <w:right w:val="none" w:sz="0" w:space="0" w:color="auto"/>
              </w:divBdr>
              <w:divsChild>
                <w:div w:id="1894075417">
                  <w:marLeft w:val="0"/>
                  <w:marRight w:val="-6084"/>
                  <w:marTop w:val="0"/>
                  <w:marBottom w:val="0"/>
                  <w:divBdr>
                    <w:top w:val="none" w:sz="0" w:space="0" w:color="auto"/>
                    <w:left w:val="none" w:sz="0" w:space="0" w:color="auto"/>
                    <w:bottom w:val="none" w:sz="0" w:space="0" w:color="auto"/>
                    <w:right w:val="none" w:sz="0" w:space="0" w:color="auto"/>
                  </w:divBdr>
                  <w:divsChild>
                    <w:div w:id="1672179376">
                      <w:marLeft w:val="0"/>
                      <w:marRight w:val="5604"/>
                      <w:marTop w:val="0"/>
                      <w:marBottom w:val="0"/>
                      <w:divBdr>
                        <w:top w:val="none" w:sz="0" w:space="0" w:color="auto"/>
                        <w:left w:val="none" w:sz="0" w:space="0" w:color="auto"/>
                        <w:bottom w:val="none" w:sz="0" w:space="0" w:color="auto"/>
                        <w:right w:val="none" w:sz="0" w:space="0" w:color="auto"/>
                      </w:divBdr>
                      <w:divsChild>
                        <w:div w:id="622922638">
                          <w:marLeft w:val="0"/>
                          <w:marRight w:val="0"/>
                          <w:marTop w:val="0"/>
                          <w:marBottom w:val="0"/>
                          <w:divBdr>
                            <w:top w:val="none" w:sz="0" w:space="0" w:color="auto"/>
                            <w:left w:val="none" w:sz="0" w:space="0" w:color="auto"/>
                            <w:bottom w:val="none" w:sz="0" w:space="0" w:color="auto"/>
                            <w:right w:val="none" w:sz="0" w:space="0" w:color="auto"/>
                          </w:divBdr>
                          <w:divsChild>
                            <w:div w:id="118649805">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519420">
      <w:bodyDiv w:val="1"/>
      <w:marLeft w:val="0"/>
      <w:marRight w:val="0"/>
      <w:marTop w:val="0"/>
      <w:marBottom w:val="0"/>
      <w:divBdr>
        <w:top w:val="none" w:sz="0" w:space="0" w:color="auto"/>
        <w:left w:val="none" w:sz="0" w:space="0" w:color="auto"/>
        <w:bottom w:val="none" w:sz="0" w:space="0" w:color="auto"/>
        <w:right w:val="none" w:sz="0" w:space="0" w:color="auto"/>
      </w:divBdr>
      <w:divsChild>
        <w:div w:id="100221570">
          <w:marLeft w:val="0"/>
          <w:marRight w:val="0"/>
          <w:marTop w:val="0"/>
          <w:marBottom w:val="0"/>
          <w:divBdr>
            <w:top w:val="none" w:sz="0" w:space="0" w:color="auto"/>
            <w:left w:val="none" w:sz="0" w:space="0" w:color="auto"/>
            <w:bottom w:val="none" w:sz="0" w:space="0" w:color="auto"/>
            <w:right w:val="none" w:sz="0" w:space="0" w:color="auto"/>
          </w:divBdr>
          <w:divsChild>
            <w:div w:id="128404155">
              <w:marLeft w:val="0"/>
              <w:marRight w:val="0"/>
              <w:marTop w:val="0"/>
              <w:marBottom w:val="0"/>
              <w:divBdr>
                <w:top w:val="none" w:sz="0" w:space="0" w:color="auto"/>
                <w:left w:val="none" w:sz="0" w:space="0" w:color="auto"/>
                <w:bottom w:val="none" w:sz="0" w:space="0" w:color="auto"/>
                <w:right w:val="none" w:sz="0" w:space="0" w:color="auto"/>
              </w:divBdr>
              <w:divsChild>
                <w:div w:id="1845590932">
                  <w:marLeft w:val="0"/>
                  <w:marRight w:val="-6084"/>
                  <w:marTop w:val="0"/>
                  <w:marBottom w:val="0"/>
                  <w:divBdr>
                    <w:top w:val="none" w:sz="0" w:space="0" w:color="auto"/>
                    <w:left w:val="none" w:sz="0" w:space="0" w:color="auto"/>
                    <w:bottom w:val="none" w:sz="0" w:space="0" w:color="auto"/>
                    <w:right w:val="none" w:sz="0" w:space="0" w:color="auto"/>
                  </w:divBdr>
                  <w:divsChild>
                    <w:div w:id="690299852">
                      <w:marLeft w:val="0"/>
                      <w:marRight w:val="5604"/>
                      <w:marTop w:val="0"/>
                      <w:marBottom w:val="0"/>
                      <w:divBdr>
                        <w:top w:val="none" w:sz="0" w:space="0" w:color="auto"/>
                        <w:left w:val="none" w:sz="0" w:space="0" w:color="auto"/>
                        <w:bottom w:val="none" w:sz="0" w:space="0" w:color="auto"/>
                        <w:right w:val="none" w:sz="0" w:space="0" w:color="auto"/>
                      </w:divBdr>
                      <w:divsChild>
                        <w:div w:id="1329482988">
                          <w:marLeft w:val="0"/>
                          <w:marRight w:val="0"/>
                          <w:marTop w:val="0"/>
                          <w:marBottom w:val="0"/>
                          <w:divBdr>
                            <w:top w:val="none" w:sz="0" w:space="0" w:color="auto"/>
                            <w:left w:val="none" w:sz="0" w:space="0" w:color="auto"/>
                            <w:bottom w:val="none" w:sz="0" w:space="0" w:color="auto"/>
                            <w:right w:val="none" w:sz="0" w:space="0" w:color="auto"/>
                          </w:divBdr>
                          <w:divsChild>
                            <w:div w:id="1329599558">
                              <w:marLeft w:val="0"/>
                              <w:marRight w:val="0"/>
                              <w:marTop w:val="120"/>
                              <w:marBottom w:val="360"/>
                              <w:divBdr>
                                <w:top w:val="none" w:sz="0" w:space="0" w:color="auto"/>
                                <w:left w:val="none" w:sz="0" w:space="0" w:color="auto"/>
                                <w:bottom w:val="none" w:sz="0" w:space="0" w:color="auto"/>
                                <w:right w:val="none" w:sz="0" w:space="0" w:color="auto"/>
                              </w:divBdr>
                              <w:divsChild>
                                <w:div w:id="104760916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766714">
      <w:bodyDiv w:val="1"/>
      <w:marLeft w:val="0"/>
      <w:marRight w:val="0"/>
      <w:marTop w:val="0"/>
      <w:marBottom w:val="0"/>
      <w:divBdr>
        <w:top w:val="none" w:sz="0" w:space="0" w:color="auto"/>
        <w:left w:val="none" w:sz="0" w:space="0" w:color="auto"/>
        <w:bottom w:val="none" w:sz="0" w:space="0" w:color="auto"/>
        <w:right w:val="none" w:sz="0" w:space="0" w:color="auto"/>
      </w:divBdr>
      <w:divsChild>
        <w:div w:id="1411190999">
          <w:marLeft w:val="0"/>
          <w:marRight w:val="0"/>
          <w:marTop w:val="0"/>
          <w:marBottom w:val="0"/>
          <w:divBdr>
            <w:top w:val="none" w:sz="0" w:space="0" w:color="auto"/>
            <w:left w:val="none" w:sz="0" w:space="0" w:color="auto"/>
            <w:bottom w:val="none" w:sz="0" w:space="0" w:color="auto"/>
            <w:right w:val="none" w:sz="0" w:space="0" w:color="auto"/>
          </w:divBdr>
          <w:divsChild>
            <w:div w:id="1207378682">
              <w:marLeft w:val="0"/>
              <w:marRight w:val="0"/>
              <w:marTop w:val="0"/>
              <w:marBottom w:val="0"/>
              <w:divBdr>
                <w:top w:val="none" w:sz="0" w:space="0" w:color="auto"/>
                <w:left w:val="none" w:sz="0" w:space="0" w:color="auto"/>
                <w:bottom w:val="none" w:sz="0" w:space="0" w:color="auto"/>
                <w:right w:val="none" w:sz="0" w:space="0" w:color="auto"/>
              </w:divBdr>
              <w:divsChild>
                <w:div w:id="1243249331">
                  <w:marLeft w:val="0"/>
                  <w:marRight w:val="0"/>
                  <w:marTop w:val="0"/>
                  <w:marBottom w:val="0"/>
                  <w:divBdr>
                    <w:top w:val="none" w:sz="0" w:space="0" w:color="auto"/>
                    <w:left w:val="none" w:sz="0" w:space="0" w:color="auto"/>
                    <w:bottom w:val="none" w:sz="0" w:space="0" w:color="auto"/>
                    <w:right w:val="none" w:sz="0" w:space="0" w:color="auto"/>
                  </w:divBdr>
                  <w:divsChild>
                    <w:div w:id="2132047141">
                      <w:marLeft w:val="0"/>
                      <w:marRight w:val="0"/>
                      <w:marTop w:val="0"/>
                      <w:marBottom w:val="0"/>
                      <w:divBdr>
                        <w:top w:val="none" w:sz="0" w:space="0" w:color="auto"/>
                        <w:left w:val="none" w:sz="0" w:space="0" w:color="auto"/>
                        <w:bottom w:val="none" w:sz="0" w:space="0" w:color="auto"/>
                        <w:right w:val="none" w:sz="0" w:space="0" w:color="auto"/>
                      </w:divBdr>
                      <w:divsChild>
                        <w:div w:id="1235163064">
                          <w:marLeft w:val="0"/>
                          <w:marRight w:val="0"/>
                          <w:marTop w:val="0"/>
                          <w:marBottom w:val="0"/>
                          <w:divBdr>
                            <w:top w:val="none" w:sz="0" w:space="0" w:color="auto"/>
                            <w:left w:val="none" w:sz="0" w:space="0" w:color="auto"/>
                            <w:bottom w:val="none" w:sz="0" w:space="0" w:color="auto"/>
                            <w:right w:val="none" w:sz="0" w:space="0" w:color="auto"/>
                          </w:divBdr>
                          <w:divsChild>
                            <w:div w:id="1067728866">
                              <w:marLeft w:val="15"/>
                              <w:marRight w:val="195"/>
                              <w:marTop w:val="0"/>
                              <w:marBottom w:val="0"/>
                              <w:divBdr>
                                <w:top w:val="none" w:sz="0" w:space="0" w:color="auto"/>
                                <w:left w:val="none" w:sz="0" w:space="0" w:color="auto"/>
                                <w:bottom w:val="none" w:sz="0" w:space="0" w:color="auto"/>
                                <w:right w:val="none" w:sz="0" w:space="0" w:color="auto"/>
                              </w:divBdr>
                              <w:divsChild>
                                <w:div w:id="1357197731">
                                  <w:marLeft w:val="0"/>
                                  <w:marRight w:val="0"/>
                                  <w:marTop w:val="0"/>
                                  <w:marBottom w:val="0"/>
                                  <w:divBdr>
                                    <w:top w:val="none" w:sz="0" w:space="0" w:color="auto"/>
                                    <w:left w:val="none" w:sz="0" w:space="0" w:color="auto"/>
                                    <w:bottom w:val="none" w:sz="0" w:space="0" w:color="auto"/>
                                    <w:right w:val="none" w:sz="0" w:space="0" w:color="auto"/>
                                  </w:divBdr>
                                  <w:divsChild>
                                    <w:div w:id="1480924848">
                                      <w:marLeft w:val="0"/>
                                      <w:marRight w:val="0"/>
                                      <w:marTop w:val="0"/>
                                      <w:marBottom w:val="0"/>
                                      <w:divBdr>
                                        <w:top w:val="none" w:sz="0" w:space="0" w:color="auto"/>
                                        <w:left w:val="none" w:sz="0" w:space="0" w:color="auto"/>
                                        <w:bottom w:val="none" w:sz="0" w:space="0" w:color="auto"/>
                                        <w:right w:val="none" w:sz="0" w:space="0" w:color="auto"/>
                                      </w:divBdr>
                                      <w:divsChild>
                                        <w:div w:id="227570922">
                                          <w:marLeft w:val="0"/>
                                          <w:marRight w:val="0"/>
                                          <w:marTop w:val="0"/>
                                          <w:marBottom w:val="0"/>
                                          <w:divBdr>
                                            <w:top w:val="none" w:sz="0" w:space="0" w:color="auto"/>
                                            <w:left w:val="none" w:sz="0" w:space="0" w:color="auto"/>
                                            <w:bottom w:val="none" w:sz="0" w:space="0" w:color="auto"/>
                                            <w:right w:val="none" w:sz="0" w:space="0" w:color="auto"/>
                                          </w:divBdr>
                                          <w:divsChild>
                                            <w:div w:id="1084687651">
                                              <w:marLeft w:val="0"/>
                                              <w:marRight w:val="0"/>
                                              <w:marTop w:val="0"/>
                                              <w:marBottom w:val="0"/>
                                              <w:divBdr>
                                                <w:top w:val="none" w:sz="0" w:space="0" w:color="auto"/>
                                                <w:left w:val="none" w:sz="0" w:space="0" w:color="auto"/>
                                                <w:bottom w:val="none" w:sz="0" w:space="0" w:color="auto"/>
                                                <w:right w:val="none" w:sz="0" w:space="0" w:color="auto"/>
                                              </w:divBdr>
                                              <w:divsChild>
                                                <w:div w:id="1393582282">
                                                  <w:marLeft w:val="0"/>
                                                  <w:marRight w:val="0"/>
                                                  <w:marTop w:val="0"/>
                                                  <w:marBottom w:val="0"/>
                                                  <w:divBdr>
                                                    <w:top w:val="none" w:sz="0" w:space="0" w:color="auto"/>
                                                    <w:left w:val="none" w:sz="0" w:space="0" w:color="auto"/>
                                                    <w:bottom w:val="none" w:sz="0" w:space="0" w:color="auto"/>
                                                    <w:right w:val="none" w:sz="0" w:space="0" w:color="auto"/>
                                                  </w:divBdr>
                                                  <w:divsChild>
                                                    <w:div w:id="1605268187">
                                                      <w:marLeft w:val="0"/>
                                                      <w:marRight w:val="0"/>
                                                      <w:marTop w:val="0"/>
                                                      <w:marBottom w:val="0"/>
                                                      <w:divBdr>
                                                        <w:top w:val="none" w:sz="0" w:space="0" w:color="auto"/>
                                                        <w:left w:val="none" w:sz="0" w:space="0" w:color="auto"/>
                                                        <w:bottom w:val="none" w:sz="0" w:space="0" w:color="auto"/>
                                                        <w:right w:val="none" w:sz="0" w:space="0" w:color="auto"/>
                                                      </w:divBdr>
                                                      <w:divsChild>
                                                        <w:div w:id="1690133950">
                                                          <w:marLeft w:val="0"/>
                                                          <w:marRight w:val="0"/>
                                                          <w:marTop w:val="0"/>
                                                          <w:marBottom w:val="0"/>
                                                          <w:divBdr>
                                                            <w:top w:val="none" w:sz="0" w:space="0" w:color="auto"/>
                                                            <w:left w:val="none" w:sz="0" w:space="0" w:color="auto"/>
                                                            <w:bottom w:val="none" w:sz="0" w:space="0" w:color="auto"/>
                                                            <w:right w:val="none" w:sz="0" w:space="0" w:color="auto"/>
                                                          </w:divBdr>
                                                          <w:divsChild>
                                                            <w:div w:id="581911052">
                                                              <w:marLeft w:val="0"/>
                                                              <w:marRight w:val="0"/>
                                                              <w:marTop w:val="0"/>
                                                              <w:marBottom w:val="0"/>
                                                              <w:divBdr>
                                                                <w:top w:val="none" w:sz="0" w:space="0" w:color="auto"/>
                                                                <w:left w:val="none" w:sz="0" w:space="0" w:color="auto"/>
                                                                <w:bottom w:val="none" w:sz="0" w:space="0" w:color="auto"/>
                                                                <w:right w:val="none" w:sz="0" w:space="0" w:color="auto"/>
                                                              </w:divBdr>
                                                              <w:divsChild>
                                                                <w:div w:id="1373384631">
                                                                  <w:marLeft w:val="0"/>
                                                                  <w:marRight w:val="0"/>
                                                                  <w:marTop w:val="0"/>
                                                                  <w:marBottom w:val="0"/>
                                                                  <w:divBdr>
                                                                    <w:top w:val="none" w:sz="0" w:space="0" w:color="auto"/>
                                                                    <w:left w:val="none" w:sz="0" w:space="0" w:color="auto"/>
                                                                    <w:bottom w:val="none" w:sz="0" w:space="0" w:color="auto"/>
                                                                    <w:right w:val="none" w:sz="0" w:space="0" w:color="auto"/>
                                                                  </w:divBdr>
                                                                  <w:divsChild>
                                                                    <w:div w:id="77602430">
                                                                      <w:marLeft w:val="405"/>
                                                                      <w:marRight w:val="0"/>
                                                                      <w:marTop w:val="0"/>
                                                                      <w:marBottom w:val="0"/>
                                                                      <w:divBdr>
                                                                        <w:top w:val="none" w:sz="0" w:space="0" w:color="auto"/>
                                                                        <w:left w:val="none" w:sz="0" w:space="0" w:color="auto"/>
                                                                        <w:bottom w:val="none" w:sz="0" w:space="0" w:color="auto"/>
                                                                        <w:right w:val="none" w:sz="0" w:space="0" w:color="auto"/>
                                                                      </w:divBdr>
                                                                      <w:divsChild>
                                                                        <w:div w:id="1334913868">
                                                                          <w:marLeft w:val="0"/>
                                                                          <w:marRight w:val="0"/>
                                                                          <w:marTop w:val="0"/>
                                                                          <w:marBottom w:val="0"/>
                                                                          <w:divBdr>
                                                                            <w:top w:val="none" w:sz="0" w:space="0" w:color="auto"/>
                                                                            <w:left w:val="none" w:sz="0" w:space="0" w:color="auto"/>
                                                                            <w:bottom w:val="none" w:sz="0" w:space="0" w:color="auto"/>
                                                                            <w:right w:val="none" w:sz="0" w:space="0" w:color="auto"/>
                                                                          </w:divBdr>
                                                                          <w:divsChild>
                                                                            <w:div w:id="1166743219">
                                                                              <w:marLeft w:val="0"/>
                                                                              <w:marRight w:val="0"/>
                                                                              <w:marTop w:val="0"/>
                                                                              <w:marBottom w:val="0"/>
                                                                              <w:divBdr>
                                                                                <w:top w:val="none" w:sz="0" w:space="0" w:color="auto"/>
                                                                                <w:left w:val="none" w:sz="0" w:space="0" w:color="auto"/>
                                                                                <w:bottom w:val="none" w:sz="0" w:space="0" w:color="auto"/>
                                                                                <w:right w:val="none" w:sz="0" w:space="0" w:color="auto"/>
                                                                              </w:divBdr>
                                                                              <w:divsChild>
                                                                                <w:div w:id="1531449680">
                                                                                  <w:marLeft w:val="0"/>
                                                                                  <w:marRight w:val="0"/>
                                                                                  <w:marTop w:val="0"/>
                                                                                  <w:marBottom w:val="0"/>
                                                                                  <w:divBdr>
                                                                                    <w:top w:val="none" w:sz="0" w:space="0" w:color="auto"/>
                                                                                    <w:left w:val="none" w:sz="0" w:space="0" w:color="auto"/>
                                                                                    <w:bottom w:val="none" w:sz="0" w:space="0" w:color="auto"/>
                                                                                    <w:right w:val="none" w:sz="0" w:space="0" w:color="auto"/>
                                                                                  </w:divBdr>
                                                                                  <w:divsChild>
                                                                                    <w:div w:id="1208372325">
                                                                                      <w:marLeft w:val="0"/>
                                                                                      <w:marRight w:val="0"/>
                                                                                      <w:marTop w:val="0"/>
                                                                                      <w:marBottom w:val="0"/>
                                                                                      <w:divBdr>
                                                                                        <w:top w:val="none" w:sz="0" w:space="0" w:color="auto"/>
                                                                                        <w:left w:val="none" w:sz="0" w:space="0" w:color="auto"/>
                                                                                        <w:bottom w:val="none" w:sz="0" w:space="0" w:color="auto"/>
                                                                                        <w:right w:val="none" w:sz="0" w:space="0" w:color="auto"/>
                                                                                      </w:divBdr>
                                                                                      <w:divsChild>
                                                                                        <w:div w:id="2050689920">
                                                                                          <w:marLeft w:val="0"/>
                                                                                          <w:marRight w:val="0"/>
                                                                                          <w:marTop w:val="0"/>
                                                                                          <w:marBottom w:val="0"/>
                                                                                          <w:divBdr>
                                                                                            <w:top w:val="none" w:sz="0" w:space="0" w:color="auto"/>
                                                                                            <w:left w:val="none" w:sz="0" w:space="0" w:color="auto"/>
                                                                                            <w:bottom w:val="none" w:sz="0" w:space="0" w:color="auto"/>
                                                                                            <w:right w:val="none" w:sz="0" w:space="0" w:color="auto"/>
                                                                                          </w:divBdr>
                                                                                          <w:divsChild>
                                                                                            <w:div w:id="1540170611">
                                                                                              <w:marLeft w:val="0"/>
                                                                                              <w:marRight w:val="0"/>
                                                                                              <w:marTop w:val="0"/>
                                                                                              <w:marBottom w:val="0"/>
                                                                                              <w:divBdr>
                                                                                                <w:top w:val="none" w:sz="0" w:space="0" w:color="auto"/>
                                                                                                <w:left w:val="none" w:sz="0" w:space="0" w:color="auto"/>
                                                                                                <w:bottom w:val="none" w:sz="0" w:space="0" w:color="auto"/>
                                                                                                <w:right w:val="none" w:sz="0" w:space="0" w:color="auto"/>
                                                                                              </w:divBdr>
                                                                                              <w:divsChild>
                                                                                                <w:div w:id="443111142">
                                                                                                  <w:marLeft w:val="0"/>
                                                                                                  <w:marRight w:val="0"/>
                                                                                                  <w:marTop w:val="15"/>
                                                                                                  <w:marBottom w:val="0"/>
                                                                                                  <w:divBdr>
                                                                                                    <w:top w:val="none" w:sz="0" w:space="0" w:color="auto"/>
                                                                                                    <w:left w:val="none" w:sz="0" w:space="0" w:color="auto"/>
                                                                                                    <w:bottom w:val="single" w:sz="6" w:space="15" w:color="auto"/>
                                                                                                    <w:right w:val="none" w:sz="0" w:space="0" w:color="auto"/>
                                                                                                  </w:divBdr>
                                                                                                  <w:divsChild>
                                                                                                    <w:div w:id="451485896">
                                                                                                      <w:marLeft w:val="0"/>
                                                                                                      <w:marRight w:val="0"/>
                                                                                                      <w:marTop w:val="180"/>
                                                                                                      <w:marBottom w:val="0"/>
                                                                                                      <w:divBdr>
                                                                                                        <w:top w:val="none" w:sz="0" w:space="0" w:color="auto"/>
                                                                                                        <w:left w:val="none" w:sz="0" w:space="0" w:color="auto"/>
                                                                                                        <w:bottom w:val="none" w:sz="0" w:space="0" w:color="auto"/>
                                                                                                        <w:right w:val="none" w:sz="0" w:space="0" w:color="auto"/>
                                                                                                      </w:divBdr>
                                                                                                      <w:divsChild>
                                                                                                        <w:div w:id="1854151672">
                                                                                                          <w:marLeft w:val="0"/>
                                                                                                          <w:marRight w:val="0"/>
                                                                                                          <w:marTop w:val="0"/>
                                                                                                          <w:marBottom w:val="0"/>
                                                                                                          <w:divBdr>
                                                                                                            <w:top w:val="none" w:sz="0" w:space="0" w:color="auto"/>
                                                                                                            <w:left w:val="none" w:sz="0" w:space="0" w:color="auto"/>
                                                                                                            <w:bottom w:val="none" w:sz="0" w:space="0" w:color="auto"/>
                                                                                                            <w:right w:val="none" w:sz="0" w:space="0" w:color="auto"/>
                                                                                                          </w:divBdr>
                                                                                                          <w:divsChild>
                                                                                                            <w:div w:id="742289946">
                                                                                                              <w:marLeft w:val="0"/>
                                                                                                              <w:marRight w:val="0"/>
                                                                                                              <w:marTop w:val="0"/>
                                                                                                              <w:marBottom w:val="0"/>
                                                                                                              <w:divBdr>
                                                                                                                <w:top w:val="none" w:sz="0" w:space="0" w:color="auto"/>
                                                                                                                <w:left w:val="none" w:sz="0" w:space="0" w:color="auto"/>
                                                                                                                <w:bottom w:val="none" w:sz="0" w:space="0" w:color="auto"/>
                                                                                                                <w:right w:val="none" w:sz="0" w:space="0" w:color="auto"/>
                                                                                                              </w:divBdr>
                                                                                                              <w:divsChild>
                                                                                                                <w:div w:id="1368069776">
                                                                                                                  <w:marLeft w:val="0"/>
                                                                                                                  <w:marRight w:val="0"/>
                                                                                                                  <w:marTop w:val="30"/>
                                                                                                                  <w:marBottom w:val="0"/>
                                                                                                                  <w:divBdr>
                                                                                                                    <w:top w:val="none" w:sz="0" w:space="0" w:color="auto"/>
                                                                                                                    <w:left w:val="none" w:sz="0" w:space="0" w:color="auto"/>
                                                                                                                    <w:bottom w:val="none" w:sz="0" w:space="0" w:color="auto"/>
                                                                                                                    <w:right w:val="none" w:sz="0" w:space="0" w:color="auto"/>
                                                                                                                  </w:divBdr>
                                                                                                                  <w:divsChild>
                                                                                                                    <w:div w:id="527330404">
                                                                                                                      <w:marLeft w:val="0"/>
                                                                                                                      <w:marRight w:val="0"/>
                                                                                                                      <w:marTop w:val="0"/>
                                                                                                                      <w:marBottom w:val="0"/>
                                                                                                                      <w:divBdr>
                                                                                                                        <w:top w:val="none" w:sz="0" w:space="0" w:color="auto"/>
                                                                                                                        <w:left w:val="none" w:sz="0" w:space="0" w:color="auto"/>
                                                                                                                        <w:bottom w:val="none" w:sz="0" w:space="0" w:color="auto"/>
                                                                                                                        <w:right w:val="none" w:sz="0" w:space="0" w:color="auto"/>
                                                                                                                      </w:divBdr>
                                                                                                                      <w:divsChild>
                                                                                                                        <w:div w:id="1808351437">
                                                                                                                          <w:marLeft w:val="0"/>
                                                                                                                          <w:marRight w:val="0"/>
                                                                                                                          <w:marTop w:val="0"/>
                                                                                                                          <w:marBottom w:val="0"/>
                                                                                                                          <w:divBdr>
                                                                                                                            <w:top w:val="none" w:sz="0" w:space="0" w:color="auto"/>
                                                                                                                            <w:left w:val="none" w:sz="0" w:space="0" w:color="auto"/>
                                                                                                                            <w:bottom w:val="none" w:sz="0" w:space="0" w:color="auto"/>
                                                                                                                            <w:right w:val="none" w:sz="0" w:space="0" w:color="auto"/>
                                                                                                                          </w:divBdr>
                                                                                                                          <w:divsChild>
                                                                                                                            <w:div w:id="1049457341">
                                                                                                                              <w:marLeft w:val="0"/>
                                                                                                                              <w:marRight w:val="0"/>
                                                                                                                              <w:marTop w:val="0"/>
                                                                                                                              <w:marBottom w:val="0"/>
                                                                                                                              <w:divBdr>
                                                                                                                                <w:top w:val="none" w:sz="0" w:space="0" w:color="auto"/>
                                                                                                                                <w:left w:val="none" w:sz="0" w:space="0" w:color="auto"/>
                                                                                                                                <w:bottom w:val="none" w:sz="0" w:space="0" w:color="auto"/>
                                                                                                                                <w:right w:val="none" w:sz="0" w:space="0" w:color="auto"/>
                                                                                                                              </w:divBdr>
                                                                                                                              <w:divsChild>
                                                                                                                                <w:div w:id="190072758">
                                                                                                                                  <w:marLeft w:val="0"/>
                                                                                                                                  <w:marRight w:val="0"/>
                                                                                                                                  <w:marTop w:val="0"/>
                                                                                                                                  <w:marBottom w:val="0"/>
                                                                                                                                  <w:divBdr>
                                                                                                                                    <w:top w:val="none" w:sz="0" w:space="0" w:color="auto"/>
                                                                                                                                    <w:left w:val="none" w:sz="0" w:space="0" w:color="auto"/>
                                                                                                                                    <w:bottom w:val="none" w:sz="0" w:space="0" w:color="auto"/>
                                                                                                                                    <w:right w:val="none" w:sz="0" w:space="0" w:color="auto"/>
                                                                                                                                  </w:divBdr>
                                                                                                                                  <w:divsChild>
                                                                                                                                    <w:div w:id="3617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044101">
      <w:bodyDiv w:val="1"/>
      <w:marLeft w:val="0"/>
      <w:marRight w:val="0"/>
      <w:marTop w:val="0"/>
      <w:marBottom w:val="0"/>
      <w:divBdr>
        <w:top w:val="none" w:sz="0" w:space="0" w:color="auto"/>
        <w:left w:val="none" w:sz="0" w:space="0" w:color="auto"/>
        <w:bottom w:val="none" w:sz="0" w:space="0" w:color="auto"/>
        <w:right w:val="none" w:sz="0" w:space="0" w:color="auto"/>
      </w:divBdr>
    </w:div>
    <w:div w:id="382026823">
      <w:bodyDiv w:val="1"/>
      <w:marLeft w:val="0"/>
      <w:marRight w:val="0"/>
      <w:marTop w:val="0"/>
      <w:marBottom w:val="0"/>
      <w:divBdr>
        <w:top w:val="none" w:sz="0" w:space="0" w:color="auto"/>
        <w:left w:val="none" w:sz="0" w:space="0" w:color="auto"/>
        <w:bottom w:val="none" w:sz="0" w:space="0" w:color="auto"/>
        <w:right w:val="none" w:sz="0" w:space="0" w:color="auto"/>
      </w:divBdr>
    </w:div>
    <w:div w:id="383648636">
      <w:bodyDiv w:val="1"/>
      <w:marLeft w:val="0"/>
      <w:marRight w:val="0"/>
      <w:marTop w:val="0"/>
      <w:marBottom w:val="0"/>
      <w:divBdr>
        <w:top w:val="none" w:sz="0" w:space="0" w:color="auto"/>
        <w:left w:val="none" w:sz="0" w:space="0" w:color="auto"/>
        <w:bottom w:val="none" w:sz="0" w:space="0" w:color="auto"/>
        <w:right w:val="none" w:sz="0" w:space="0" w:color="auto"/>
      </w:divBdr>
    </w:div>
    <w:div w:id="402678403">
      <w:bodyDiv w:val="1"/>
      <w:marLeft w:val="0"/>
      <w:marRight w:val="0"/>
      <w:marTop w:val="0"/>
      <w:marBottom w:val="0"/>
      <w:divBdr>
        <w:top w:val="none" w:sz="0" w:space="0" w:color="auto"/>
        <w:left w:val="none" w:sz="0" w:space="0" w:color="auto"/>
        <w:bottom w:val="none" w:sz="0" w:space="0" w:color="auto"/>
        <w:right w:val="none" w:sz="0" w:space="0" w:color="auto"/>
      </w:divBdr>
    </w:div>
    <w:div w:id="405811023">
      <w:bodyDiv w:val="1"/>
      <w:marLeft w:val="0"/>
      <w:marRight w:val="0"/>
      <w:marTop w:val="0"/>
      <w:marBottom w:val="0"/>
      <w:divBdr>
        <w:top w:val="none" w:sz="0" w:space="0" w:color="auto"/>
        <w:left w:val="none" w:sz="0" w:space="0" w:color="auto"/>
        <w:bottom w:val="none" w:sz="0" w:space="0" w:color="auto"/>
        <w:right w:val="none" w:sz="0" w:space="0" w:color="auto"/>
      </w:divBdr>
      <w:divsChild>
        <w:div w:id="2097968817">
          <w:marLeft w:val="0"/>
          <w:marRight w:val="1"/>
          <w:marTop w:val="0"/>
          <w:marBottom w:val="0"/>
          <w:divBdr>
            <w:top w:val="none" w:sz="0" w:space="0" w:color="auto"/>
            <w:left w:val="none" w:sz="0" w:space="0" w:color="auto"/>
            <w:bottom w:val="none" w:sz="0" w:space="0" w:color="auto"/>
            <w:right w:val="none" w:sz="0" w:space="0" w:color="auto"/>
          </w:divBdr>
          <w:divsChild>
            <w:div w:id="1179468571">
              <w:marLeft w:val="0"/>
              <w:marRight w:val="0"/>
              <w:marTop w:val="0"/>
              <w:marBottom w:val="0"/>
              <w:divBdr>
                <w:top w:val="none" w:sz="0" w:space="0" w:color="auto"/>
                <w:left w:val="none" w:sz="0" w:space="0" w:color="auto"/>
                <w:bottom w:val="none" w:sz="0" w:space="0" w:color="auto"/>
                <w:right w:val="none" w:sz="0" w:space="0" w:color="auto"/>
              </w:divBdr>
              <w:divsChild>
                <w:div w:id="1529220392">
                  <w:marLeft w:val="0"/>
                  <w:marRight w:val="1"/>
                  <w:marTop w:val="0"/>
                  <w:marBottom w:val="0"/>
                  <w:divBdr>
                    <w:top w:val="none" w:sz="0" w:space="0" w:color="auto"/>
                    <w:left w:val="none" w:sz="0" w:space="0" w:color="auto"/>
                    <w:bottom w:val="none" w:sz="0" w:space="0" w:color="auto"/>
                    <w:right w:val="none" w:sz="0" w:space="0" w:color="auto"/>
                  </w:divBdr>
                  <w:divsChild>
                    <w:div w:id="1269897900">
                      <w:marLeft w:val="0"/>
                      <w:marRight w:val="0"/>
                      <w:marTop w:val="0"/>
                      <w:marBottom w:val="0"/>
                      <w:divBdr>
                        <w:top w:val="none" w:sz="0" w:space="0" w:color="auto"/>
                        <w:left w:val="none" w:sz="0" w:space="0" w:color="auto"/>
                        <w:bottom w:val="none" w:sz="0" w:space="0" w:color="auto"/>
                        <w:right w:val="none" w:sz="0" w:space="0" w:color="auto"/>
                      </w:divBdr>
                      <w:divsChild>
                        <w:div w:id="1412238068">
                          <w:marLeft w:val="0"/>
                          <w:marRight w:val="0"/>
                          <w:marTop w:val="0"/>
                          <w:marBottom w:val="0"/>
                          <w:divBdr>
                            <w:top w:val="none" w:sz="0" w:space="0" w:color="auto"/>
                            <w:left w:val="none" w:sz="0" w:space="0" w:color="auto"/>
                            <w:bottom w:val="none" w:sz="0" w:space="0" w:color="auto"/>
                            <w:right w:val="none" w:sz="0" w:space="0" w:color="auto"/>
                          </w:divBdr>
                          <w:divsChild>
                            <w:div w:id="1140994724">
                              <w:marLeft w:val="0"/>
                              <w:marRight w:val="0"/>
                              <w:marTop w:val="120"/>
                              <w:marBottom w:val="360"/>
                              <w:divBdr>
                                <w:top w:val="none" w:sz="0" w:space="0" w:color="auto"/>
                                <w:left w:val="none" w:sz="0" w:space="0" w:color="auto"/>
                                <w:bottom w:val="none" w:sz="0" w:space="0" w:color="auto"/>
                                <w:right w:val="none" w:sz="0" w:space="0" w:color="auto"/>
                              </w:divBdr>
                              <w:divsChild>
                                <w:div w:id="4938340">
                                  <w:marLeft w:val="420"/>
                                  <w:marRight w:val="0"/>
                                  <w:marTop w:val="0"/>
                                  <w:marBottom w:val="0"/>
                                  <w:divBdr>
                                    <w:top w:val="none" w:sz="0" w:space="0" w:color="auto"/>
                                    <w:left w:val="none" w:sz="0" w:space="0" w:color="auto"/>
                                    <w:bottom w:val="none" w:sz="0" w:space="0" w:color="auto"/>
                                    <w:right w:val="none" w:sz="0" w:space="0" w:color="auto"/>
                                  </w:divBdr>
                                  <w:divsChild>
                                    <w:div w:id="1083913172">
                                      <w:marLeft w:val="0"/>
                                      <w:marRight w:val="0"/>
                                      <w:marTop w:val="34"/>
                                      <w:marBottom w:val="34"/>
                                      <w:divBdr>
                                        <w:top w:val="none" w:sz="0" w:space="0" w:color="auto"/>
                                        <w:left w:val="none" w:sz="0" w:space="0" w:color="auto"/>
                                        <w:bottom w:val="none" w:sz="0" w:space="0" w:color="auto"/>
                                        <w:right w:val="none" w:sz="0" w:space="0" w:color="auto"/>
                                      </w:divBdr>
                                    </w:div>
                                    <w:div w:id="333798326">
                                      <w:marLeft w:val="0"/>
                                      <w:marRight w:val="0"/>
                                      <w:marTop w:val="0"/>
                                      <w:marBottom w:val="0"/>
                                      <w:divBdr>
                                        <w:top w:val="none" w:sz="0" w:space="0" w:color="auto"/>
                                        <w:left w:val="none" w:sz="0" w:space="0" w:color="auto"/>
                                        <w:bottom w:val="none" w:sz="0" w:space="0" w:color="auto"/>
                                        <w:right w:val="none" w:sz="0" w:space="0" w:color="auto"/>
                                      </w:divBdr>
                                      <w:divsChild>
                                        <w:div w:id="19894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082471">
      <w:bodyDiv w:val="1"/>
      <w:marLeft w:val="0"/>
      <w:marRight w:val="0"/>
      <w:marTop w:val="0"/>
      <w:marBottom w:val="0"/>
      <w:divBdr>
        <w:top w:val="none" w:sz="0" w:space="0" w:color="auto"/>
        <w:left w:val="none" w:sz="0" w:space="0" w:color="auto"/>
        <w:bottom w:val="none" w:sz="0" w:space="0" w:color="auto"/>
        <w:right w:val="none" w:sz="0" w:space="0" w:color="auto"/>
      </w:divBdr>
      <w:divsChild>
        <w:div w:id="1109744103">
          <w:marLeft w:val="0"/>
          <w:marRight w:val="0"/>
          <w:marTop w:val="0"/>
          <w:marBottom w:val="0"/>
          <w:divBdr>
            <w:top w:val="none" w:sz="0" w:space="0" w:color="auto"/>
            <w:left w:val="none" w:sz="0" w:space="0" w:color="auto"/>
            <w:bottom w:val="none" w:sz="0" w:space="0" w:color="auto"/>
            <w:right w:val="none" w:sz="0" w:space="0" w:color="auto"/>
          </w:divBdr>
          <w:divsChild>
            <w:div w:id="1172724033">
              <w:marLeft w:val="0"/>
              <w:marRight w:val="0"/>
              <w:marTop w:val="0"/>
              <w:marBottom w:val="0"/>
              <w:divBdr>
                <w:top w:val="none" w:sz="0" w:space="0" w:color="auto"/>
                <w:left w:val="none" w:sz="0" w:space="0" w:color="auto"/>
                <w:bottom w:val="none" w:sz="0" w:space="0" w:color="auto"/>
                <w:right w:val="none" w:sz="0" w:space="0" w:color="auto"/>
              </w:divBdr>
              <w:divsChild>
                <w:div w:id="1918438092">
                  <w:marLeft w:val="0"/>
                  <w:marRight w:val="0"/>
                  <w:marTop w:val="0"/>
                  <w:marBottom w:val="0"/>
                  <w:divBdr>
                    <w:top w:val="none" w:sz="0" w:space="0" w:color="auto"/>
                    <w:left w:val="none" w:sz="0" w:space="0" w:color="auto"/>
                    <w:bottom w:val="none" w:sz="0" w:space="0" w:color="auto"/>
                    <w:right w:val="none" w:sz="0" w:space="0" w:color="auto"/>
                  </w:divBdr>
                  <w:divsChild>
                    <w:div w:id="857502474">
                      <w:marLeft w:val="0"/>
                      <w:marRight w:val="0"/>
                      <w:marTop w:val="0"/>
                      <w:marBottom w:val="0"/>
                      <w:divBdr>
                        <w:top w:val="none" w:sz="0" w:space="0" w:color="auto"/>
                        <w:left w:val="none" w:sz="0" w:space="0" w:color="auto"/>
                        <w:bottom w:val="none" w:sz="0" w:space="0" w:color="auto"/>
                        <w:right w:val="none" w:sz="0" w:space="0" w:color="auto"/>
                      </w:divBdr>
                      <w:divsChild>
                        <w:div w:id="1562399981">
                          <w:marLeft w:val="0"/>
                          <w:marRight w:val="0"/>
                          <w:marTop w:val="0"/>
                          <w:marBottom w:val="0"/>
                          <w:divBdr>
                            <w:top w:val="none" w:sz="0" w:space="0" w:color="auto"/>
                            <w:left w:val="none" w:sz="0" w:space="0" w:color="auto"/>
                            <w:bottom w:val="none" w:sz="0" w:space="0" w:color="auto"/>
                            <w:right w:val="none" w:sz="0" w:space="0" w:color="auto"/>
                          </w:divBdr>
                          <w:divsChild>
                            <w:div w:id="454063428">
                              <w:marLeft w:val="15"/>
                              <w:marRight w:val="195"/>
                              <w:marTop w:val="0"/>
                              <w:marBottom w:val="0"/>
                              <w:divBdr>
                                <w:top w:val="none" w:sz="0" w:space="0" w:color="auto"/>
                                <w:left w:val="none" w:sz="0" w:space="0" w:color="auto"/>
                                <w:bottom w:val="none" w:sz="0" w:space="0" w:color="auto"/>
                                <w:right w:val="none" w:sz="0" w:space="0" w:color="auto"/>
                              </w:divBdr>
                              <w:divsChild>
                                <w:div w:id="694577804">
                                  <w:marLeft w:val="0"/>
                                  <w:marRight w:val="0"/>
                                  <w:marTop w:val="0"/>
                                  <w:marBottom w:val="0"/>
                                  <w:divBdr>
                                    <w:top w:val="none" w:sz="0" w:space="0" w:color="auto"/>
                                    <w:left w:val="none" w:sz="0" w:space="0" w:color="auto"/>
                                    <w:bottom w:val="none" w:sz="0" w:space="0" w:color="auto"/>
                                    <w:right w:val="none" w:sz="0" w:space="0" w:color="auto"/>
                                  </w:divBdr>
                                  <w:divsChild>
                                    <w:div w:id="1460150002">
                                      <w:marLeft w:val="0"/>
                                      <w:marRight w:val="0"/>
                                      <w:marTop w:val="0"/>
                                      <w:marBottom w:val="0"/>
                                      <w:divBdr>
                                        <w:top w:val="none" w:sz="0" w:space="0" w:color="auto"/>
                                        <w:left w:val="none" w:sz="0" w:space="0" w:color="auto"/>
                                        <w:bottom w:val="none" w:sz="0" w:space="0" w:color="auto"/>
                                        <w:right w:val="none" w:sz="0" w:space="0" w:color="auto"/>
                                      </w:divBdr>
                                      <w:divsChild>
                                        <w:div w:id="100996750">
                                          <w:marLeft w:val="0"/>
                                          <w:marRight w:val="0"/>
                                          <w:marTop w:val="0"/>
                                          <w:marBottom w:val="0"/>
                                          <w:divBdr>
                                            <w:top w:val="none" w:sz="0" w:space="0" w:color="auto"/>
                                            <w:left w:val="none" w:sz="0" w:space="0" w:color="auto"/>
                                            <w:bottom w:val="none" w:sz="0" w:space="0" w:color="auto"/>
                                            <w:right w:val="none" w:sz="0" w:space="0" w:color="auto"/>
                                          </w:divBdr>
                                          <w:divsChild>
                                            <w:div w:id="1286086031">
                                              <w:marLeft w:val="0"/>
                                              <w:marRight w:val="0"/>
                                              <w:marTop w:val="0"/>
                                              <w:marBottom w:val="0"/>
                                              <w:divBdr>
                                                <w:top w:val="none" w:sz="0" w:space="0" w:color="auto"/>
                                                <w:left w:val="none" w:sz="0" w:space="0" w:color="auto"/>
                                                <w:bottom w:val="none" w:sz="0" w:space="0" w:color="auto"/>
                                                <w:right w:val="none" w:sz="0" w:space="0" w:color="auto"/>
                                              </w:divBdr>
                                              <w:divsChild>
                                                <w:div w:id="1401907956">
                                                  <w:marLeft w:val="0"/>
                                                  <w:marRight w:val="0"/>
                                                  <w:marTop w:val="0"/>
                                                  <w:marBottom w:val="0"/>
                                                  <w:divBdr>
                                                    <w:top w:val="none" w:sz="0" w:space="0" w:color="auto"/>
                                                    <w:left w:val="none" w:sz="0" w:space="0" w:color="auto"/>
                                                    <w:bottom w:val="none" w:sz="0" w:space="0" w:color="auto"/>
                                                    <w:right w:val="none" w:sz="0" w:space="0" w:color="auto"/>
                                                  </w:divBdr>
                                                  <w:divsChild>
                                                    <w:div w:id="1011251130">
                                                      <w:marLeft w:val="0"/>
                                                      <w:marRight w:val="0"/>
                                                      <w:marTop w:val="0"/>
                                                      <w:marBottom w:val="0"/>
                                                      <w:divBdr>
                                                        <w:top w:val="none" w:sz="0" w:space="0" w:color="auto"/>
                                                        <w:left w:val="none" w:sz="0" w:space="0" w:color="auto"/>
                                                        <w:bottom w:val="none" w:sz="0" w:space="0" w:color="auto"/>
                                                        <w:right w:val="none" w:sz="0" w:space="0" w:color="auto"/>
                                                      </w:divBdr>
                                                      <w:divsChild>
                                                        <w:div w:id="321393854">
                                                          <w:marLeft w:val="0"/>
                                                          <w:marRight w:val="0"/>
                                                          <w:marTop w:val="0"/>
                                                          <w:marBottom w:val="0"/>
                                                          <w:divBdr>
                                                            <w:top w:val="none" w:sz="0" w:space="0" w:color="auto"/>
                                                            <w:left w:val="none" w:sz="0" w:space="0" w:color="auto"/>
                                                            <w:bottom w:val="none" w:sz="0" w:space="0" w:color="auto"/>
                                                            <w:right w:val="none" w:sz="0" w:space="0" w:color="auto"/>
                                                          </w:divBdr>
                                                          <w:divsChild>
                                                            <w:div w:id="1979416315">
                                                              <w:marLeft w:val="0"/>
                                                              <w:marRight w:val="0"/>
                                                              <w:marTop w:val="0"/>
                                                              <w:marBottom w:val="0"/>
                                                              <w:divBdr>
                                                                <w:top w:val="none" w:sz="0" w:space="0" w:color="auto"/>
                                                                <w:left w:val="none" w:sz="0" w:space="0" w:color="auto"/>
                                                                <w:bottom w:val="none" w:sz="0" w:space="0" w:color="auto"/>
                                                                <w:right w:val="none" w:sz="0" w:space="0" w:color="auto"/>
                                                              </w:divBdr>
                                                              <w:divsChild>
                                                                <w:div w:id="1478719202">
                                                                  <w:marLeft w:val="0"/>
                                                                  <w:marRight w:val="0"/>
                                                                  <w:marTop w:val="0"/>
                                                                  <w:marBottom w:val="0"/>
                                                                  <w:divBdr>
                                                                    <w:top w:val="none" w:sz="0" w:space="0" w:color="auto"/>
                                                                    <w:left w:val="none" w:sz="0" w:space="0" w:color="auto"/>
                                                                    <w:bottom w:val="none" w:sz="0" w:space="0" w:color="auto"/>
                                                                    <w:right w:val="none" w:sz="0" w:space="0" w:color="auto"/>
                                                                  </w:divBdr>
                                                                  <w:divsChild>
                                                                    <w:div w:id="1355841434">
                                                                      <w:marLeft w:val="405"/>
                                                                      <w:marRight w:val="0"/>
                                                                      <w:marTop w:val="0"/>
                                                                      <w:marBottom w:val="0"/>
                                                                      <w:divBdr>
                                                                        <w:top w:val="none" w:sz="0" w:space="0" w:color="auto"/>
                                                                        <w:left w:val="none" w:sz="0" w:space="0" w:color="auto"/>
                                                                        <w:bottom w:val="none" w:sz="0" w:space="0" w:color="auto"/>
                                                                        <w:right w:val="none" w:sz="0" w:space="0" w:color="auto"/>
                                                                      </w:divBdr>
                                                                      <w:divsChild>
                                                                        <w:div w:id="1489320195">
                                                                          <w:marLeft w:val="0"/>
                                                                          <w:marRight w:val="0"/>
                                                                          <w:marTop w:val="0"/>
                                                                          <w:marBottom w:val="0"/>
                                                                          <w:divBdr>
                                                                            <w:top w:val="none" w:sz="0" w:space="0" w:color="auto"/>
                                                                            <w:left w:val="none" w:sz="0" w:space="0" w:color="auto"/>
                                                                            <w:bottom w:val="none" w:sz="0" w:space="0" w:color="auto"/>
                                                                            <w:right w:val="none" w:sz="0" w:space="0" w:color="auto"/>
                                                                          </w:divBdr>
                                                                          <w:divsChild>
                                                                            <w:div w:id="272059446">
                                                                              <w:marLeft w:val="405"/>
                                                                              <w:marRight w:val="0"/>
                                                                              <w:marTop w:val="0"/>
                                                                              <w:marBottom w:val="0"/>
                                                                              <w:divBdr>
                                                                                <w:top w:val="none" w:sz="0" w:space="0" w:color="auto"/>
                                                                                <w:left w:val="none" w:sz="0" w:space="0" w:color="auto"/>
                                                                                <w:bottom w:val="none" w:sz="0" w:space="0" w:color="auto"/>
                                                                                <w:right w:val="none" w:sz="0" w:space="0" w:color="auto"/>
                                                                              </w:divBdr>
                                                                              <w:divsChild>
                                                                                <w:div w:id="17533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863752">
      <w:bodyDiv w:val="1"/>
      <w:marLeft w:val="0"/>
      <w:marRight w:val="0"/>
      <w:marTop w:val="0"/>
      <w:marBottom w:val="0"/>
      <w:divBdr>
        <w:top w:val="none" w:sz="0" w:space="0" w:color="auto"/>
        <w:left w:val="none" w:sz="0" w:space="0" w:color="auto"/>
        <w:bottom w:val="none" w:sz="0" w:space="0" w:color="auto"/>
        <w:right w:val="none" w:sz="0" w:space="0" w:color="auto"/>
      </w:divBdr>
      <w:divsChild>
        <w:div w:id="2057393963">
          <w:marLeft w:val="0"/>
          <w:marRight w:val="0"/>
          <w:marTop w:val="0"/>
          <w:marBottom w:val="0"/>
          <w:divBdr>
            <w:top w:val="none" w:sz="0" w:space="0" w:color="auto"/>
            <w:left w:val="none" w:sz="0" w:space="0" w:color="auto"/>
            <w:bottom w:val="none" w:sz="0" w:space="0" w:color="auto"/>
            <w:right w:val="none" w:sz="0" w:space="0" w:color="auto"/>
          </w:divBdr>
          <w:divsChild>
            <w:div w:id="707535317">
              <w:marLeft w:val="0"/>
              <w:marRight w:val="0"/>
              <w:marTop w:val="0"/>
              <w:marBottom w:val="0"/>
              <w:divBdr>
                <w:top w:val="none" w:sz="0" w:space="0" w:color="auto"/>
                <w:left w:val="none" w:sz="0" w:space="0" w:color="auto"/>
                <w:bottom w:val="none" w:sz="0" w:space="0" w:color="auto"/>
                <w:right w:val="none" w:sz="0" w:space="0" w:color="auto"/>
              </w:divBdr>
              <w:divsChild>
                <w:div w:id="104614368">
                  <w:marLeft w:val="0"/>
                  <w:marRight w:val="-6084"/>
                  <w:marTop w:val="0"/>
                  <w:marBottom w:val="0"/>
                  <w:divBdr>
                    <w:top w:val="none" w:sz="0" w:space="0" w:color="auto"/>
                    <w:left w:val="none" w:sz="0" w:space="0" w:color="auto"/>
                    <w:bottom w:val="none" w:sz="0" w:space="0" w:color="auto"/>
                    <w:right w:val="none" w:sz="0" w:space="0" w:color="auto"/>
                  </w:divBdr>
                  <w:divsChild>
                    <w:div w:id="909656395">
                      <w:marLeft w:val="0"/>
                      <w:marRight w:val="5604"/>
                      <w:marTop w:val="0"/>
                      <w:marBottom w:val="0"/>
                      <w:divBdr>
                        <w:top w:val="none" w:sz="0" w:space="0" w:color="auto"/>
                        <w:left w:val="none" w:sz="0" w:space="0" w:color="auto"/>
                        <w:bottom w:val="none" w:sz="0" w:space="0" w:color="auto"/>
                        <w:right w:val="none" w:sz="0" w:space="0" w:color="auto"/>
                      </w:divBdr>
                      <w:divsChild>
                        <w:div w:id="353460502">
                          <w:marLeft w:val="0"/>
                          <w:marRight w:val="0"/>
                          <w:marTop w:val="0"/>
                          <w:marBottom w:val="0"/>
                          <w:divBdr>
                            <w:top w:val="none" w:sz="0" w:space="0" w:color="auto"/>
                            <w:left w:val="none" w:sz="0" w:space="0" w:color="auto"/>
                            <w:bottom w:val="none" w:sz="0" w:space="0" w:color="auto"/>
                            <w:right w:val="none" w:sz="0" w:space="0" w:color="auto"/>
                          </w:divBdr>
                          <w:divsChild>
                            <w:div w:id="81873122">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428535">
      <w:bodyDiv w:val="1"/>
      <w:marLeft w:val="0"/>
      <w:marRight w:val="0"/>
      <w:marTop w:val="0"/>
      <w:marBottom w:val="0"/>
      <w:divBdr>
        <w:top w:val="none" w:sz="0" w:space="0" w:color="auto"/>
        <w:left w:val="none" w:sz="0" w:space="0" w:color="auto"/>
        <w:bottom w:val="none" w:sz="0" w:space="0" w:color="auto"/>
        <w:right w:val="none" w:sz="0" w:space="0" w:color="auto"/>
      </w:divBdr>
    </w:div>
    <w:div w:id="570578073">
      <w:bodyDiv w:val="1"/>
      <w:marLeft w:val="0"/>
      <w:marRight w:val="0"/>
      <w:marTop w:val="0"/>
      <w:marBottom w:val="0"/>
      <w:divBdr>
        <w:top w:val="none" w:sz="0" w:space="0" w:color="auto"/>
        <w:left w:val="none" w:sz="0" w:space="0" w:color="auto"/>
        <w:bottom w:val="none" w:sz="0" w:space="0" w:color="auto"/>
        <w:right w:val="none" w:sz="0" w:space="0" w:color="auto"/>
      </w:divBdr>
    </w:div>
    <w:div w:id="570769330">
      <w:bodyDiv w:val="1"/>
      <w:marLeft w:val="0"/>
      <w:marRight w:val="0"/>
      <w:marTop w:val="0"/>
      <w:marBottom w:val="0"/>
      <w:divBdr>
        <w:top w:val="none" w:sz="0" w:space="0" w:color="auto"/>
        <w:left w:val="none" w:sz="0" w:space="0" w:color="auto"/>
        <w:bottom w:val="none" w:sz="0" w:space="0" w:color="auto"/>
        <w:right w:val="none" w:sz="0" w:space="0" w:color="auto"/>
      </w:divBdr>
    </w:div>
    <w:div w:id="585573162">
      <w:bodyDiv w:val="1"/>
      <w:marLeft w:val="0"/>
      <w:marRight w:val="0"/>
      <w:marTop w:val="0"/>
      <w:marBottom w:val="0"/>
      <w:divBdr>
        <w:top w:val="none" w:sz="0" w:space="0" w:color="auto"/>
        <w:left w:val="none" w:sz="0" w:space="0" w:color="auto"/>
        <w:bottom w:val="none" w:sz="0" w:space="0" w:color="auto"/>
        <w:right w:val="none" w:sz="0" w:space="0" w:color="auto"/>
      </w:divBdr>
    </w:div>
    <w:div w:id="614796590">
      <w:bodyDiv w:val="1"/>
      <w:marLeft w:val="0"/>
      <w:marRight w:val="0"/>
      <w:marTop w:val="0"/>
      <w:marBottom w:val="0"/>
      <w:divBdr>
        <w:top w:val="none" w:sz="0" w:space="0" w:color="auto"/>
        <w:left w:val="none" w:sz="0" w:space="0" w:color="auto"/>
        <w:bottom w:val="none" w:sz="0" w:space="0" w:color="auto"/>
        <w:right w:val="none" w:sz="0" w:space="0" w:color="auto"/>
      </w:divBdr>
    </w:div>
    <w:div w:id="630015393">
      <w:bodyDiv w:val="1"/>
      <w:marLeft w:val="0"/>
      <w:marRight w:val="0"/>
      <w:marTop w:val="0"/>
      <w:marBottom w:val="0"/>
      <w:divBdr>
        <w:top w:val="none" w:sz="0" w:space="0" w:color="auto"/>
        <w:left w:val="none" w:sz="0" w:space="0" w:color="auto"/>
        <w:bottom w:val="none" w:sz="0" w:space="0" w:color="auto"/>
        <w:right w:val="none" w:sz="0" w:space="0" w:color="auto"/>
      </w:divBdr>
    </w:div>
    <w:div w:id="70359941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22">
          <w:marLeft w:val="0"/>
          <w:marRight w:val="0"/>
          <w:marTop w:val="34"/>
          <w:marBottom w:val="34"/>
          <w:divBdr>
            <w:top w:val="none" w:sz="0" w:space="0" w:color="auto"/>
            <w:left w:val="none" w:sz="0" w:space="0" w:color="auto"/>
            <w:bottom w:val="none" w:sz="0" w:space="0" w:color="auto"/>
            <w:right w:val="none" w:sz="0" w:space="0" w:color="auto"/>
          </w:divBdr>
        </w:div>
        <w:div w:id="1578125225">
          <w:marLeft w:val="0"/>
          <w:marRight w:val="0"/>
          <w:marTop w:val="0"/>
          <w:marBottom w:val="0"/>
          <w:divBdr>
            <w:top w:val="none" w:sz="0" w:space="0" w:color="auto"/>
            <w:left w:val="none" w:sz="0" w:space="0" w:color="auto"/>
            <w:bottom w:val="none" w:sz="0" w:space="0" w:color="auto"/>
            <w:right w:val="none" w:sz="0" w:space="0" w:color="auto"/>
          </w:divBdr>
        </w:div>
      </w:divsChild>
    </w:div>
    <w:div w:id="754012156">
      <w:bodyDiv w:val="1"/>
      <w:marLeft w:val="0"/>
      <w:marRight w:val="0"/>
      <w:marTop w:val="0"/>
      <w:marBottom w:val="0"/>
      <w:divBdr>
        <w:top w:val="none" w:sz="0" w:space="0" w:color="auto"/>
        <w:left w:val="none" w:sz="0" w:space="0" w:color="auto"/>
        <w:bottom w:val="none" w:sz="0" w:space="0" w:color="auto"/>
        <w:right w:val="none" w:sz="0" w:space="0" w:color="auto"/>
      </w:divBdr>
      <w:divsChild>
        <w:div w:id="214389764">
          <w:marLeft w:val="0"/>
          <w:marRight w:val="0"/>
          <w:marTop w:val="0"/>
          <w:marBottom w:val="0"/>
          <w:divBdr>
            <w:top w:val="none" w:sz="0" w:space="0" w:color="auto"/>
            <w:left w:val="none" w:sz="0" w:space="0" w:color="auto"/>
            <w:bottom w:val="none" w:sz="0" w:space="0" w:color="auto"/>
            <w:right w:val="none" w:sz="0" w:space="0" w:color="auto"/>
          </w:divBdr>
          <w:divsChild>
            <w:div w:id="364714296">
              <w:marLeft w:val="0"/>
              <w:marRight w:val="0"/>
              <w:marTop w:val="0"/>
              <w:marBottom w:val="0"/>
              <w:divBdr>
                <w:top w:val="none" w:sz="0" w:space="0" w:color="auto"/>
                <w:left w:val="none" w:sz="0" w:space="0" w:color="auto"/>
                <w:bottom w:val="none" w:sz="0" w:space="0" w:color="auto"/>
                <w:right w:val="none" w:sz="0" w:space="0" w:color="auto"/>
              </w:divBdr>
              <w:divsChild>
                <w:div w:id="935866539">
                  <w:marLeft w:val="0"/>
                  <w:marRight w:val="-6084"/>
                  <w:marTop w:val="0"/>
                  <w:marBottom w:val="0"/>
                  <w:divBdr>
                    <w:top w:val="none" w:sz="0" w:space="0" w:color="auto"/>
                    <w:left w:val="none" w:sz="0" w:space="0" w:color="auto"/>
                    <w:bottom w:val="none" w:sz="0" w:space="0" w:color="auto"/>
                    <w:right w:val="none" w:sz="0" w:space="0" w:color="auto"/>
                  </w:divBdr>
                  <w:divsChild>
                    <w:div w:id="1145466782">
                      <w:marLeft w:val="0"/>
                      <w:marRight w:val="5604"/>
                      <w:marTop w:val="0"/>
                      <w:marBottom w:val="0"/>
                      <w:divBdr>
                        <w:top w:val="none" w:sz="0" w:space="0" w:color="auto"/>
                        <w:left w:val="none" w:sz="0" w:space="0" w:color="auto"/>
                        <w:bottom w:val="none" w:sz="0" w:space="0" w:color="auto"/>
                        <w:right w:val="none" w:sz="0" w:space="0" w:color="auto"/>
                      </w:divBdr>
                      <w:divsChild>
                        <w:div w:id="1825202031">
                          <w:marLeft w:val="0"/>
                          <w:marRight w:val="0"/>
                          <w:marTop w:val="0"/>
                          <w:marBottom w:val="0"/>
                          <w:divBdr>
                            <w:top w:val="none" w:sz="0" w:space="0" w:color="auto"/>
                            <w:left w:val="none" w:sz="0" w:space="0" w:color="auto"/>
                            <w:bottom w:val="none" w:sz="0" w:space="0" w:color="auto"/>
                            <w:right w:val="none" w:sz="0" w:space="0" w:color="auto"/>
                          </w:divBdr>
                          <w:divsChild>
                            <w:div w:id="914824534">
                              <w:marLeft w:val="0"/>
                              <w:marRight w:val="0"/>
                              <w:marTop w:val="120"/>
                              <w:marBottom w:val="360"/>
                              <w:divBdr>
                                <w:top w:val="none" w:sz="0" w:space="0" w:color="auto"/>
                                <w:left w:val="none" w:sz="0" w:space="0" w:color="auto"/>
                                <w:bottom w:val="none" w:sz="0" w:space="0" w:color="auto"/>
                                <w:right w:val="none" w:sz="0" w:space="0" w:color="auto"/>
                              </w:divBdr>
                              <w:divsChild>
                                <w:div w:id="1048606039">
                                  <w:marLeft w:val="420"/>
                                  <w:marRight w:val="0"/>
                                  <w:marTop w:val="0"/>
                                  <w:marBottom w:val="0"/>
                                  <w:divBdr>
                                    <w:top w:val="none" w:sz="0" w:space="0" w:color="auto"/>
                                    <w:left w:val="none" w:sz="0" w:space="0" w:color="auto"/>
                                    <w:bottom w:val="none" w:sz="0" w:space="0" w:color="auto"/>
                                    <w:right w:val="none" w:sz="0" w:space="0" w:color="auto"/>
                                  </w:divBdr>
                                  <w:divsChild>
                                    <w:div w:id="16536866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122526">
      <w:bodyDiv w:val="1"/>
      <w:marLeft w:val="0"/>
      <w:marRight w:val="0"/>
      <w:marTop w:val="0"/>
      <w:marBottom w:val="0"/>
      <w:divBdr>
        <w:top w:val="none" w:sz="0" w:space="0" w:color="auto"/>
        <w:left w:val="none" w:sz="0" w:space="0" w:color="auto"/>
        <w:bottom w:val="none" w:sz="0" w:space="0" w:color="auto"/>
        <w:right w:val="none" w:sz="0" w:space="0" w:color="auto"/>
      </w:divBdr>
      <w:divsChild>
        <w:div w:id="1167592457">
          <w:marLeft w:val="0"/>
          <w:marRight w:val="0"/>
          <w:marTop w:val="0"/>
          <w:marBottom w:val="0"/>
          <w:divBdr>
            <w:top w:val="none" w:sz="0" w:space="0" w:color="auto"/>
            <w:left w:val="none" w:sz="0" w:space="0" w:color="auto"/>
            <w:bottom w:val="none" w:sz="0" w:space="0" w:color="auto"/>
            <w:right w:val="none" w:sz="0" w:space="0" w:color="auto"/>
          </w:divBdr>
        </w:div>
        <w:div w:id="1142651787">
          <w:marLeft w:val="0"/>
          <w:marRight w:val="0"/>
          <w:marTop w:val="0"/>
          <w:marBottom w:val="0"/>
          <w:divBdr>
            <w:top w:val="none" w:sz="0" w:space="0" w:color="auto"/>
            <w:left w:val="none" w:sz="0" w:space="0" w:color="auto"/>
            <w:bottom w:val="none" w:sz="0" w:space="0" w:color="auto"/>
            <w:right w:val="none" w:sz="0" w:space="0" w:color="auto"/>
          </w:divBdr>
        </w:div>
      </w:divsChild>
    </w:div>
    <w:div w:id="851455270">
      <w:bodyDiv w:val="1"/>
      <w:marLeft w:val="0"/>
      <w:marRight w:val="0"/>
      <w:marTop w:val="0"/>
      <w:marBottom w:val="0"/>
      <w:divBdr>
        <w:top w:val="none" w:sz="0" w:space="0" w:color="auto"/>
        <w:left w:val="none" w:sz="0" w:space="0" w:color="auto"/>
        <w:bottom w:val="none" w:sz="0" w:space="0" w:color="auto"/>
        <w:right w:val="none" w:sz="0" w:space="0" w:color="auto"/>
      </w:divBdr>
    </w:div>
    <w:div w:id="871108905">
      <w:bodyDiv w:val="1"/>
      <w:marLeft w:val="0"/>
      <w:marRight w:val="0"/>
      <w:marTop w:val="0"/>
      <w:marBottom w:val="0"/>
      <w:divBdr>
        <w:top w:val="none" w:sz="0" w:space="0" w:color="auto"/>
        <w:left w:val="none" w:sz="0" w:space="0" w:color="auto"/>
        <w:bottom w:val="none" w:sz="0" w:space="0" w:color="auto"/>
        <w:right w:val="none" w:sz="0" w:space="0" w:color="auto"/>
      </w:divBdr>
      <w:divsChild>
        <w:div w:id="1699234503">
          <w:marLeft w:val="0"/>
          <w:marRight w:val="0"/>
          <w:marTop w:val="34"/>
          <w:marBottom w:val="34"/>
          <w:divBdr>
            <w:top w:val="none" w:sz="0" w:space="0" w:color="auto"/>
            <w:left w:val="none" w:sz="0" w:space="0" w:color="auto"/>
            <w:bottom w:val="none" w:sz="0" w:space="0" w:color="auto"/>
            <w:right w:val="none" w:sz="0" w:space="0" w:color="auto"/>
          </w:divBdr>
        </w:div>
        <w:div w:id="2054691172">
          <w:marLeft w:val="0"/>
          <w:marRight w:val="0"/>
          <w:marTop w:val="0"/>
          <w:marBottom w:val="0"/>
          <w:divBdr>
            <w:top w:val="none" w:sz="0" w:space="0" w:color="auto"/>
            <w:left w:val="none" w:sz="0" w:space="0" w:color="auto"/>
            <w:bottom w:val="none" w:sz="0" w:space="0" w:color="auto"/>
            <w:right w:val="none" w:sz="0" w:space="0" w:color="auto"/>
          </w:divBdr>
        </w:div>
      </w:divsChild>
    </w:div>
    <w:div w:id="879056098">
      <w:bodyDiv w:val="1"/>
      <w:marLeft w:val="0"/>
      <w:marRight w:val="0"/>
      <w:marTop w:val="0"/>
      <w:marBottom w:val="0"/>
      <w:divBdr>
        <w:top w:val="none" w:sz="0" w:space="0" w:color="auto"/>
        <w:left w:val="none" w:sz="0" w:space="0" w:color="auto"/>
        <w:bottom w:val="none" w:sz="0" w:space="0" w:color="auto"/>
        <w:right w:val="none" w:sz="0" w:space="0" w:color="auto"/>
      </w:divBdr>
    </w:div>
    <w:div w:id="903754836">
      <w:bodyDiv w:val="1"/>
      <w:marLeft w:val="0"/>
      <w:marRight w:val="0"/>
      <w:marTop w:val="0"/>
      <w:marBottom w:val="0"/>
      <w:divBdr>
        <w:top w:val="none" w:sz="0" w:space="0" w:color="auto"/>
        <w:left w:val="none" w:sz="0" w:space="0" w:color="auto"/>
        <w:bottom w:val="none" w:sz="0" w:space="0" w:color="auto"/>
        <w:right w:val="none" w:sz="0" w:space="0" w:color="auto"/>
      </w:divBdr>
    </w:div>
    <w:div w:id="907614871">
      <w:bodyDiv w:val="1"/>
      <w:marLeft w:val="0"/>
      <w:marRight w:val="0"/>
      <w:marTop w:val="0"/>
      <w:marBottom w:val="0"/>
      <w:divBdr>
        <w:top w:val="none" w:sz="0" w:space="0" w:color="auto"/>
        <w:left w:val="none" w:sz="0" w:space="0" w:color="auto"/>
        <w:bottom w:val="none" w:sz="0" w:space="0" w:color="auto"/>
        <w:right w:val="none" w:sz="0" w:space="0" w:color="auto"/>
      </w:divBdr>
    </w:div>
    <w:div w:id="924607569">
      <w:bodyDiv w:val="1"/>
      <w:marLeft w:val="0"/>
      <w:marRight w:val="0"/>
      <w:marTop w:val="0"/>
      <w:marBottom w:val="0"/>
      <w:divBdr>
        <w:top w:val="none" w:sz="0" w:space="0" w:color="auto"/>
        <w:left w:val="none" w:sz="0" w:space="0" w:color="auto"/>
        <w:bottom w:val="none" w:sz="0" w:space="0" w:color="auto"/>
        <w:right w:val="none" w:sz="0" w:space="0" w:color="auto"/>
      </w:divBdr>
    </w:div>
    <w:div w:id="925728062">
      <w:bodyDiv w:val="1"/>
      <w:marLeft w:val="0"/>
      <w:marRight w:val="0"/>
      <w:marTop w:val="0"/>
      <w:marBottom w:val="0"/>
      <w:divBdr>
        <w:top w:val="none" w:sz="0" w:space="0" w:color="auto"/>
        <w:left w:val="none" w:sz="0" w:space="0" w:color="auto"/>
        <w:bottom w:val="none" w:sz="0" w:space="0" w:color="auto"/>
        <w:right w:val="none" w:sz="0" w:space="0" w:color="auto"/>
      </w:divBdr>
    </w:div>
    <w:div w:id="1005136800">
      <w:bodyDiv w:val="1"/>
      <w:marLeft w:val="0"/>
      <w:marRight w:val="0"/>
      <w:marTop w:val="0"/>
      <w:marBottom w:val="0"/>
      <w:divBdr>
        <w:top w:val="none" w:sz="0" w:space="0" w:color="auto"/>
        <w:left w:val="none" w:sz="0" w:space="0" w:color="auto"/>
        <w:bottom w:val="none" w:sz="0" w:space="0" w:color="auto"/>
        <w:right w:val="none" w:sz="0" w:space="0" w:color="auto"/>
      </w:divBdr>
    </w:div>
    <w:div w:id="1076585994">
      <w:bodyDiv w:val="1"/>
      <w:marLeft w:val="0"/>
      <w:marRight w:val="0"/>
      <w:marTop w:val="0"/>
      <w:marBottom w:val="0"/>
      <w:divBdr>
        <w:top w:val="none" w:sz="0" w:space="0" w:color="auto"/>
        <w:left w:val="none" w:sz="0" w:space="0" w:color="auto"/>
        <w:bottom w:val="none" w:sz="0" w:space="0" w:color="auto"/>
        <w:right w:val="none" w:sz="0" w:space="0" w:color="auto"/>
      </w:divBdr>
    </w:div>
    <w:div w:id="1096244153">
      <w:bodyDiv w:val="1"/>
      <w:marLeft w:val="0"/>
      <w:marRight w:val="0"/>
      <w:marTop w:val="0"/>
      <w:marBottom w:val="0"/>
      <w:divBdr>
        <w:top w:val="none" w:sz="0" w:space="0" w:color="auto"/>
        <w:left w:val="none" w:sz="0" w:space="0" w:color="auto"/>
        <w:bottom w:val="none" w:sz="0" w:space="0" w:color="auto"/>
        <w:right w:val="none" w:sz="0" w:space="0" w:color="auto"/>
      </w:divBdr>
    </w:div>
    <w:div w:id="1101686621">
      <w:bodyDiv w:val="1"/>
      <w:marLeft w:val="0"/>
      <w:marRight w:val="0"/>
      <w:marTop w:val="0"/>
      <w:marBottom w:val="0"/>
      <w:divBdr>
        <w:top w:val="none" w:sz="0" w:space="0" w:color="auto"/>
        <w:left w:val="none" w:sz="0" w:space="0" w:color="auto"/>
        <w:bottom w:val="none" w:sz="0" w:space="0" w:color="auto"/>
        <w:right w:val="none" w:sz="0" w:space="0" w:color="auto"/>
      </w:divBdr>
    </w:div>
    <w:div w:id="1115174929">
      <w:bodyDiv w:val="1"/>
      <w:marLeft w:val="0"/>
      <w:marRight w:val="0"/>
      <w:marTop w:val="0"/>
      <w:marBottom w:val="0"/>
      <w:divBdr>
        <w:top w:val="none" w:sz="0" w:space="0" w:color="auto"/>
        <w:left w:val="none" w:sz="0" w:space="0" w:color="auto"/>
        <w:bottom w:val="none" w:sz="0" w:space="0" w:color="auto"/>
        <w:right w:val="none" w:sz="0" w:space="0" w:color="auto"/>
      </w:divBdr>
    </w:div>
    <w:div w:id="1128164307">
      <w:bodyDiv w:val="1"/>
      <w:marLeft w:val="0"/>
      <w:marRight w:val="0"/>
      <w:marTop w:val="0"/>
      <w:marBottom w:val="0"/>
      <w:divBdr>
        <w:top w:val="none" w:sz="0" w:space="0" w:color="auto"/>
        <w:left w:val="none" w:sz="0" w:space="0" w:color="auto"/>
        <w:bottom w:val="none" w:sz="0" w:space="0" w:color="auto"/>
        <w:right w:val="none" w:sz="0" w:space="0" w:color="auto"/>
      </w:divBdr>
      <w:divsChild>
        <w:div w:id="1522473831">
          <w:marLeft w:val="0"/>
          <w:marRight w:val="0"/>
          <w:marTop w:val="34"/>
          <w:marBottom w:val="34"/>
          <w:divBdr>
            <w:top w:val="none" w:sz="0" w:space="0" w:color="auto"/>
            <w:left w:val="none" w:sz="0" w:space="0" w:color="auto"/>
            <w:bottom w:val="none" w:sz="0" w:space="0" w:color="auto"/>
            <w:right w:val="none" w:sz="0" w:space="0" w:color="auto"/>
          </w:divBdr>
        </w:div>
        <w:div w:id="1266576080">
          <w:marLeft w:val="0"/>
          <w:marRight w:val="0"/>
          <w:marTop w:val="0"/>
          <w:marBottom w:val="0"/>
          <w:divBdr>
            <w:top w:val="none" w:sz="0" w:space="0" w:color="auto"/>
            <w:left w:val="none" w:sz="0" w:space="0" w:color="auto"/>
            <w:bottom w:val="none" w:sz="0" w:space="0" w:color="auto"/>
            <w:right w:val="none" w:sz="0" w:space="0" w:color="auto"/>
          </w:divBdr>
        </w:div>
      </w:divsChild>
    </w:div>
    <w:div w:id="1149636047">
      <w:bodyDiv w:val="1"/>
      <w:marLeft w:val="0"/>
      <w:marRight w:val="0"/>
      <w:marTop w:val="0"/>
      <w:marBottom w:val="0"/>
      <w:divBdr>
        <w:top w:val="none" w:sz="0" w:space="0" w:color="auto"/>
        <w:left w:val="none" w:sz="0" w:space="0" w:color="auto"/>
        <w:bottom w:val="none" w:sz="0" w:space="0" w:color="auto"/>
        <w:right w:val="none" w:sz="0" w:space="0" w:color="auto"/>
      </w:divBdr>
    </w:div>
    <w:div w:id="1230730989">
      <w:bodyDiv w:val="1"/>
      <w:marLeft w:val="0"/>
      <w:marRight w:val="0"/>
      <w:marTop w:val="0"/>
      <w:marBottom w:val="0"/>
      <w:divBdr>
        <w:top w:val="none" w:sz="0" w:space="0" w:color="auto"/>
        <w:left w:val="none" w:sz="0" w:space="0" w:color="auto"/>
        <w:bottom w:val="none" w:sz="0" w:space="0" w:color="auto"/>
        <w:right w:val="none" w:sz="0" w:space="0" w:color="auto"/>
      </w:divBdr>
      <w:divsChild>
        <w:div w:id="736786967">
          <w:marLeft w:val="0"/>
          <w:marRight w:val="0"/>
          <w:marTop w:val="34"/>
          <w:marBottom w:val="34"/>
          <w:divBdr>
            <w:top w:val="none" w:sz="0" w:space="0" w:color="auto"/>
            <w:left w:val="none" w:sz="0" w:space="0" w:color="auto"/>
            <w:bottom w:val="none" w:sz="0" w:space="0" w:color="auto"/>
            <w:right w:val="none" w:sz="0" w:space="0" w:color="auto"/>
          </w:divBdr>
        </w:div>
        <w:div w:id="1661153032">
          <w:marLeft w:val="0"/>
          <w:marRight w:val="0"/>
          <w:marTop w:val="0"/>
          <w:marBottom w:val="0"/>
          <w:divBdr>
            <w:top w:val="none" w:sz="0" w:space="0" w:color="auto"/>
            <w:left w:val="none" w:sz="0" w:space="0" w:color="auto"/>
            <w:bottom w:val="none" w:sz="0" w:space="0" w:color="auto"/>
            <w:right w:val="none" w:sz="0" w:space="0" w:color="auto"/>
          </w:divBdr>
        </w:div>
      </w:divsChild>
    </w:div>
    <w:div w:id="1246571796">
      <w:bodyDiv w:val="1"/>
      <w:marLeft w:val="0"/>
      <w:marRight w:val="0"/>
      <w:marTop w:val="0"/>
      <w:marBottom w:val="0"/>
      <w:divBdr>
        <w:top w:val="none" w:sz="0" w:space="0" w:color="auto"/>
        <w:left w:val="none" w:sz="0" w:space="0" w:color="auto"/>
        <w:bottom w:val="none" w:sz="0" w:space="0" w:color="auto"/>
        <w:right w:val="none" w:sz="0" w:space="0" w:color="auto"/>
      </w:divBdr>
    </w:div>
    <w:div w:id="1278486107">
      <w:bodyDiv w:val="1"/>
      <w:marLeft w:val="0"/>
      <w:marRight w:val="0"/>
      <w:marTop w:val="0"/>
      <w:marBottom w:val="0"/>
      <w:divBdr>
        <w:top w:val="none" w:sz="0" w:space="0" w:color="auto"/>
        <w:left w:val="none" w:sz="0" w:space="0" w:color="auto"/>
        <w:bottom w:val="none" w:sz="0" w:space="0" w:color="auto"/>
        <w:right w:val="none" w:sz="0" w:space="0" w:color="auto"/>
      </w:divBdr>
    </w:div>
    <w:div w:id="1299071184">
      <w:bodyDiv w:val="1"/>
      <w:marLeft w:val="0"/>
      <w:marRight w:val="0"/>
      <w:marTop w:val="0"/>
      <w:marBottom w:val="0"/>
      <w:divBdr>
        <w:top w:val="none" w:sz="0" w:space="0" w:color="auto"/>
        <w:left w:val="none" w:sz="0" w:space="0" w:color="auto"/>
        <w:bottom w:val="none" w:sz="0" w:space="0" w:color="auto"/>
        <w:right w:val="none" w:sz="0" w:space="0" w:color="auto"/>
      </w:divBdr>
    </w:div>
    <w:div w:id="1344746558">
      <w:bodyDiv w:val="1"/>
      <w:marLeft w:val="0"/>
      <w:marRight w:val="0"/>
      <w:marTop w:val="0"/>
      <w:marBottom w:val="0"/>
      <w:divBdr>
        <w:top w:val="none" w:sz="0" w:space="0" w:color="auto"/>
        <w:left w:val="none" w:sz="0" w:space="0" w:color="auto"/>
        <w:bottom w:val="none" w:sz="0" w:space="0" w:color="auto"/>
        <w:right w:val="none" w:sz="0" w:space="0" w:color="auto"/>
      </w:divBdr>
    </w:div>
    <w:div w:id="1385057750">
      <w:bodyDiv w:val="1"/>
      <w:marLeft w:val="0"/>
      <w:marRight w:val="0"/>
      <w:marTop w:val="0"/>
      <w:marBottom w:val="0"/>
      <w:divBdr>
        <w:top w:val="none" w:sz="0" w:space="0" w:color="auto"/>
        <w:left w:val="none" w:sz="0" w:space="0" w:color="auto"/>
        <w:bottom w:val="none" w:sz="0" w:space="0" w:color="auto"/>
        <w:right w:val="none" w:sz="0" w:space="0" w:color="auto"/>
      </w:divBdr>
    </w:div>
    <w:div w:id="1394621778">
      <w:bodyDiv w:val="1"/>
      <w:marLeft w:val="0"/>
      <w:marRight w:val="0"/>
      <w:marTop w:val="0"/>
      <w:marBottom w:val="0"/>
      <w:divBdr>
        <w:top w:val="none" w:sz="0" w:space="0" w:color="auto"/>
        <w:left w:val="none" w:sz="0" w:space="0" w:color="auto"/>
        <w:bottom w:val="none" w:sz="0" w:space="0" w:color="auto"/>
        <w:right w:val="none" w:sz="0" w:space="0" w:color="auto"/>
      </w:divBdr>
    </w:div>
    <w:div w:id="1404453401">
      <w:bodyDiv w:val="1"/>
      <w:marLeft w:val="0"/>
      <w:marRight w:val="0"/>
      <w:marTop w:val="0"/>
      <w:marBottom w:val="0"/>
      <w:divBdr>
        <w:top w:val="none" w:sz="0" w:space="0" w:color="auto"/>
        <w:left w:val="none" w:sz="0" w:space="0" w:color="auto"/>
        <w:bottom w:val="none" w:sz="0" w:space="0" w:color="auto"/>
        <w:right w:val="none" w:sz="0" w:space="0" w:color="auto"/>
      </w:divBdr>
    </w:div>
    <w:div w:id="1424834737">
      <w:bodyDiv w:val="1"/>
      <w:marLeft w:val="0"/>
      <w:marRight w:val="0"/>
      <w:marTop w:val="0"/>
      <w:marBottom w:val="0"/>
      <w:divBdr>
        <w:top w:val="none" w:sz="0" w:space="0" w:color="auto"/>
        <w:left w:val="none" w:sz="0" w:space="0" w:color="auto"/>
        <w:bottom w:val="none" w:sz="0" w:space="0" w:color="auto"/>
        <w:right w:val="none" w:sz="0" w:space="0" w:color="auto"/>
      </w:divBdr>
    </w:div>
    <w:div w:id="1501120546">
      <w:bodyDiv w:val="1"/>
      <w:marLeft w:val="0"/>
      <w:marRight w:val="0"/>
      <w:marTop w:val="0"/>
      <w:marBottom w:val="0"/>
      <w:divBdr>
        <w:top w:val="none" w:sz="0" w:space="0" w:color="auto"/>
        <w:left w:val="none" w:sz="0" w:space="0" w:color="auto"/>
        <w:bottom w:val="none" w:sz="0" w:space="0" w:color="auto"/>
        <w:right w:val="none" w:sz="0" w:space="0" w:color="auto"/>
      </w:divBdr>
    </w:div>
    <w:div w:id="1532188994">
      <w:bodyDiv w:val="1"/>
      <w:marLeft w:val="0"/>
      <w:marRight w:val="0"/>
      <w:marTop w:val="0"/>
      <w:marBottom w:val="0"/>
      <w:divBdr>
        <w:top w:val="none" w:sz="0" w:space="0" w:color="auto"/>
        <w:left w:val="none" w:sz="0" w:space="0" w:color="auto"/>
        <w:bottom w:val="none" w:sz="0" w:space="0" w:color="auto"/>
        <w:right w:val="none" w:sz="0" w:space="0" w:color="auto"/>
      </w:divBdr>
    </w:div>
    <w:div w:id="1533766957">
      <w:bodyDiv w:val="1"/>
      <w:marLeft w:val="0"/>
      <w:marRight w:val="0"/>
      <w:marTop w:val="0"/>
      <w:marBottom w:val="0"/>
      <w:divBdr>
        <w:top w:val="none" w:sz="0" w:space="0" w:color="auto"/>
        <w:left w:val="none" w:sz="0" w:space="0" w:color="auto"/>
        <w:bottom w:val="none" w:sz="0" w:space="0" w:color="auto"/>
        <w:right w:val="none" w:sz="0" w:space="0" w:color="auto"/>
      </w:divBdr>
    </w:div>
    <w:div w:id="1565869750">
      <w:bodyDiv w:val="1"/>
      <w:marLeft w:val="0"/>
      <w:marRight w:val="0"/>
      <w:marTop w:val="0"/>
      <w:marBottom w:val="0"/>
      <w:divBdr>
        <w:top w:val="none" w:sz="0" w:space="0" w:color="auto"/>
        <w:left w:val="none" w:sz="0" w:space="0" w:color="auto"/>
        <w:bottom w:val="none" w:sz="0" w:space="0" w:color="auto"/>
        <w:right w:val="none" w:sz="0" w:space="0" w:color="auto"/>
      </w:divBdr>
      <w:divsChild>
        <w:div w:id="537400741">
          <w:marLeft w:val="0"/>
          <w:marRight w:val="0"/>
          <w:marTop w:val="240"/>
          <w:marBottom w:val="0"/>
          <w:divBdr>
            <w:top w:val="none" w:sz="0" w:space="0" w:color="auto"/>
            <w:left w:val="none" w:sz="0" w:space="0" w:color="auto"/>
            <w:bottom w:val="none" w:sz="0" w:space="0" w:color="auto"/>
            <w:right w:val="none" w:sz="0" w:space="0" w:color="auto"/>
          </w:divBdr>
        </w:div>
      </w:divsChild>
    </w:div>
    <w:div w:id="1578324758">
      <w:bodyDiv w:val="1"/>
      <w:marLeft w:val="0"/>
      <w:marRight w:val="0"/>
      <w:marTop w:val="0"/>
      <w:marBottom w:val="0"/>
      <w:divBdr>
        <w:top w:val="none" w:sz="0" w:space="0" w:color="auto"/>
        <w:left w:val="none" w:sz="0" w:space="0" w:color="auto"/>
        <w:bottom w:val="none" w:sz="0" w:space="0" w:color="auto"/>
        <w:right w:val="none" w:sz="0" w:space="0" w:color="auto"/>
      </w:divBdr>
    </w:div>
    <w:div w:id="1676490842">
      <w:bodyDiv w:val="1"/>
      <w:marLeft w:val="0"/>
      <w:marRight w:val="0"/>
      <w:marTop w:val="0"/>
      <w:marBottom w:val="0"/>
      <w:divBdr>
        <w:top w:val="none" w:sz="0" w:space="0" w:color="auto"/>
        <w:left w:val="none" w:sz="0" w:space="0" w:color="auto"/>
        <w:bottom w:val="none" w:sz="0" w:space="0" w:color="auto"/>
        <w:right w:val="none" w:sz="0" w:space="0" w:color="auto"/>
      </w:divBdr>
      <w:divsChild>
        <w:div w:id="1240604176">
          <w:marLeft w:val="0"/>
          <w:marRight w:val="0"/>
          <w:marTop w:val="34"/>
          <w:marBottom w:val="34"/>
          <w:divBdr>
            <w:top w:val="none" w:sz="0" w:space="0" w:color="auto"/>
            <w:left w:val="none" w:sz="0" w:space="0" w:color="auto"/>
            <w:bottom w:val="none" w:sz="0" w:space="0" w:color="auto"/>
            <w:right w:val="none" w:sz="0" w:space="0" w:color="auto"/>
          </w:divBdr>
        </w:div>
      </w:divsChild>
    </w:div>
    <w:div w:id="1688675596">
      <w:bodyDiv w:val="1"/>
      <w:marLeft w:val="0"/>
      <w:marRight w:val="0"/>
      <w:marTop w:val="0"/>
      <w:marBottom w:val="0"/>
      <w:divBdr>
        <w:top w:val="none" w:sz="0" w:space="0" w:color="auto"/>
        <w:left w:val="none" w:sz="0" w:space="0" w:color="auto"/>
        <w:bottom w:val="none" w:sz="0" w:space="0" w:color="auto"/>
        <w:right w:val="none" w:sz="0" w:space="0" w:color="auto"/>
      </w:divBdr>
    </w:div>
    <w:div w:id="1710455522">
      <w:bodyDiv w:val="1"/>
      <w:marLeft w:val="0"/>
      <w:marRight w:val="0"/>
      <w:marTop w:val="0"/>
      <w:marBottom w:val="0"/>
      <w:divBdr>
        <w:top w:val="none" w:sz="0" w:space="0" w:color="auto"/>
        <w:left w:val="none" w:sz="0" w:space="0" w:color="auto"/>
        <w:bottom w:val="none" w:sz="0" w:space="0" w:color="auto"/>
        <w:right w:val="none" w:sz="0" w:space="0" w:color="auto"/>
      </w:divBdr>
      <w:divsChild>
        <w:div w:id="395979064">
          <w:marLeft w:val="0"/>
          <w:marRight w:val="0"/>
          <w:marTop w:val="0"/>
          <w:marBottom w:val="0"/>
          <w:divBdr>
            <w:top w:val="none" w:sz="0" w:space="0" w:color="auto"/>
            <w:left w:val="none" w:sz="0" w:space="0" w:color="auto"/>
            <w:bottom w:val="none" w:sz="0" w:space="0" w:color="auto"/>
            <w:right w:val="none" w:sz="0" w:space="0" w:color="auto"/>
          </w:divBdr>
          <w:divsChild>
            <w:div w:id="1943611429">
              <w:marLeft w:val="0"/>
              <w:marRight w:val="0"/>
              <w:marTop w:val="0"/>
              <w:marBottom w:val="0"/>
              <w:divBdr>
                <w:top w:val="none" w:sz="0" w:space="0" w:color="auto"/>
                <w:left w:val="none" w:sz="0" w:space="0" w:color="auto"/>
                <w:bottom w:val="none" w:sz="0" w:space="0" w:color="auto"/>
                <w:right w:val="none" w:sz="0" w:space="0" w:color="auto"/>
              </w:divBdr>
              <w:divsChild>
                <w:div w:id="1019816659">
                  <w:marLeft w:val="0"/>
                  <w:marRight w:val="-6084"/>
                  <w:marTop w:val="0"/>
                  <w:marBottom w:val="0"/>
                  <w:divBdr>
                    <w:top w:val="none" w:sz="0" w:space="0" w:color="auto"/>
                    <w:left w:val="none" w:sz="0" w:space="0" w:color="auto"/>
                    <w:bottom w:val="none" w:sz="0" w:space="0" w:color="auto"/>
                    <w:right w:val="none" w:sz="0" w:space="0" w:color="auto"/>
                  </w:divBdr>
                  <w:divsChild>
                    <w:div w:id="1022511761">
                      <w:marLeft w:val="0"/>
                      <w:marRight w:val="5604"/>
                      <w:marTop w:val="0"/>
                      <w:marBottom w:val="0"/>
                      <w:divBdr>
                        <w:top w:val="none" w:sz="0" w:space="0" w:color="auto"/>
                        <w:left w:val="none" w:sz="0" w:space="0" w:color="auto"/>
                        <w:bottom w:val="none" w:sz="0" w:space="0" w:color="auto"/>
                        <w:right w:val="none" w:sz="0" w:space="0" w:color="auto"/>
                      </w:divBdr>
                      <w:divsChild>
                        <w:div w:id="1852720701">
                          <w:marLeft w:val="0"/>
                          <w:marRight w:val="0"/>
                          <w:marTop w:val="0"/>
                          <w:marBottom w:val="0"/>
                          <w:divBdr>
                            <w:top w:val="none" w:sz="0" w:space="0" w:color="auto"/>
                            <w:left w:val="none" w:sz="0" w:space="0" w:color="auto"/>
                            <w:bottom w:val="none" w:sz="0" w:space="0" w:color="auto"/>
                            <w:right w:val="none" w:sz="0" w:space="0" w:color="auto"/>
                          </w:divBdr>
                          <w:divsChild>
                            <w:div w:id="1778208806">
                              <w:marLeft w:val="0"/>
                              <w:marRight w:val="0"/>
                              <w:marTop w:val="120"/>
                              <w:marBottom w:val="360"/>
                              <w:divBdr>
                                <w:top w:val="none" w:sz="0" w:space="0" w:color="auto"/>
                                <w:left w:val="none" w:sz="0" w:space="0" w:color="auto"/>
                                <w:bottom w:val="none" w:sz="0" w:space="0" w:color="auto"/>
                                <w:right w:val="none" w:sz="0" w:space="0" w:color="auto"/>
                              </w:divBdr>
                              <w:divsChild>
                                <w:div w:id="1427074212">
                                  <w:marLeft w:val="420"/>
                                  <w:marRight w:val="0"/>
                                  <w:marTop w:val="0"/>
                                  <w:marBottom w:val="0"/>
                                  <w:divBdr>
                                    <w:top w:val="none" w:sz="0" w:space="0" w:color="auto"/>
                                    <w:left w:val="none" w:sz="0" w:space="0" w:color="auto"/>
                                    <w:bottom w:val="none" w:sz="0" w:space="0" w:color="auto"/>
                                    <w:right w:val="none" w:sz="0" w:space="0" w:color="auto"/>
                                  </w:divBdr>
                                  <w:divsChild>
                                    <w:div w:id="209046828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189105">
      <w:bodyDiv w:val="1"/>
      <w:marLeft w:val="0"/>
      <w:marRight w:val="0"/>
      <w:marTop w:val="0"/>
      <w:marBottom w:val="0"/>
      <w:divBdr>
        <w:top w:val="none" w:sz="0" w:space="0" w:color="auto"/>
        <w:left w:val="none" w:sz="0" w:space="0" w:color="auto"/>
        <w:bottom w:val="none" w:sz="0" w:space="0" w:color="auto"/>
        <w:right w:val="none" w:sz="0" w:space="0" w:color="auto"/>
      </w:divBdr>
    </w:div>
    <w:div w:id="1739742694">
      <w:bodyDiv w:val="1"/>
      <w:marLeft w:val="0"/>
      <w:marRight w:val="0"/>
      <w:marTop w:val="0"/>
      <w:marBottom w:val="0"/>
      <w:divBdr>
        <w:top w:val="none" w:sz="0" w:space="0" w:color="auto"/>
        <w:left w:val="none" w:sz="0" w:space="0" w:color="auto"/>
        <w:bottom w:val="none" w:sz="0" w:space="0" w:color="auto"/>
        <w:right w:val="none" w:sz="0" w:space="0" w:color="auto"/>
      </w:divBdr>
    </w:div>
    <w:div w:id="1756510612">
      <w:bodyDiv w:val="1"/>
      <w:marLeft w:val="0"/>
      <w:marRight w:val="0"/>
      <w:marTop w:val="0"/>
      <w:marBottom w:val="0"/>
      <w:divBdr>
        <w:top w:val="none" w:sz="0" w:space="0" w:color="auto"/>
        <w:left w:val="none" w:sz="0" w:space="0" w:color="auto"/>
        <w:bottom w:val="none" w:sz="0" w:space="0" w:color="auto"/>
        <w:right w:val="none" w:sz="0" w:space="0" w:color="auto"/>
      </w:divBdr>
      <w:divsChild>
        <w:div w:id="1874413866">
          <w:marLeft w:val="0"/>
          <w:marRight w:val="0"/>
          <w:marTop w:val="0"/>
          <w:marBottom w:val="0"/>
          <w:divBdr>
            <w:top w:val="none" w:sz="0" w:space="0" w:color="auto"/>
            <w:left w:val="none" w:sz="0" w:space="0" w:color="auto"/>
            <w:bottom w:val="none" w:sz="0" w:space="0" w:color="auto"/>
            <w:right w:val="none" w:sz="0" w:space="0" w:color="auto"/>
          </w:divBdr>
          <w:divsChild>
            <w:div w:id="197621054">
              <w:marLeft w:val="0"/>
              <w:marRight w:val="0"/>
              <w:marTop w:val="0"/>
              <w:marBottom w:val="0"/>
              <w:divBdr>
                <w:top w:val="none" w:sz="0" w:space="0" w:color="auto"/>
                <w:left w:val="none" w:sz="0" w:space="0" w:color="auto"/>
                <w:bottom w:val="none" w:sz="0" w:space="0" w:color="auto"/>
                <w:right w:val="none" w:sz="0" w:space="0" w:color="auto"/>
              </w:divBdr>
              <w:divsChild>
                <w:div w:id="138764205">
                  <w:marLeft w:val="0"/>
                  <w:marRight w:val="0"/>
                  <w:marTop w:val="0"/>
                  <w:marBottom w:val="0"/>
                  <w:divBdr>
                    <w:top w:val="none" w:sz="0" w:space="0" w:color="auto"/>
                    <w:left w:val="none" w:sz="0" w:space="0" w:color="auto"/>
                    <w:bottom w:val="none" w:sz="0" w:space="0" w:color="auto"/>
                    <w:right w:val="none" w:sz="0" w:space="0" w:color="auto"/>
                  </w:divBdr>
                  <w:divsChild>
                    <w:div w:id="127744221">
                      <w:marLeft w:val="0"/>
                      <w:marRight w:val="0"/>
                      <w:marTop w:val="0"/>
                      <w:marBottom w:val="0"/>
                      <w:divBdr>
                        <w:top w:val="none" w:sz="0" w:space="0" w:color="auto"/>
                        <w:left w:val="none" w:sz="0" w:space="0" w:color="auto"/>
                        <w:bottom w:val="none" w:sz="0" w:space="0" w:color="auto"/>
                        <w:right w:val="none" w:sz="0" w:space="0" w:color="auto"/>
                      </w:divBdr>
                      <w:divsChild>
                        <w:div w:id="1461419387">
                          <w:marLeft w:val="0"/>
                          <w:marRight w:val="0"/>
                          <w:marTop w:val="0"/>
                          <w:marBottom w:val="0"/>
                          <w:divBdr>
                            <w:top w:val="none" w:sz="0" w:space="0" w:color="auto"/>
                            <w:left w:val="none" w:sz="0" w:space="0" w:color="auto"/>
                            <w:bottom w:val="none" w:sz="0" w:space="0" w:color="auto"/>
                            <w:right w:val="none" w:sz="0" w:space="0" w:color="auto"/>
                          </w:divBdr>
                          <w:divsChild>
                            <w:div w:id="2106682281">
                              <w:marLeft w:val="0"/>
                              <w:marRight w:val="0"/>
                              <w:marTop w:val="0"/>
                              <w:marBottom w:val="0"/>
                              <w:divBdr>
                                <w:top w:val="none" w:sz="0" w:space="0" w:color="auto"/>
                                <w:left w:val="none" w:sz="0" w:space="0" w:color="auto"/>
                                <w:bottom w:val="none" w:sz="0" w:space="0" w:color="auto"/>
                                <w:right w:val="none" w:sz="0" w:space="0" w:color="auto"/>
                              </w:divBdr>
                              <w:divsChild>
                                <w:div w:id="1155802380">
                                  <w:marLeft w:val="0"/>
                                  <w:marRight w:val="0"/>
                                  <w:marTop w:val="0"/>
                                  <w:marBottom w:val="0"/>
                                  <w:divBdr>
                                    <w:top w:val="none" w:sz="0" w:space="0" w:color="auto"/>
                                    <w:left w:val="none" w:sz="0" w:space="0" w:color="auto"/>
                                    <w:bottom w:val="none" w:sz="0" w:space="0" w:color="auto"/>
                                    <w:right w:val="none" w:sz="0" w:space="0" w:color="auto"/>
                                  </w:divBdr>
                                  <w:divsChild>
                                    <w:div w:id="58864749">
                                      <w:marLeft w:val="0"/>
                                      <w:marRight w:val="0"/>
                                      <w:marTop w:val="0"/>
                                      <w:marBottom w:val="0"/>
                                      <w:divBdr>
                                        <w:top w:val="none" w:sz="0" w:space="0" w:color="auto"/>
                                        <w:left w:val="none" w:sz="0" w:space="0" w:color="auto"/>
                                        <w:bottom w:val="none" w:sz="0" w:space="0" w:color="auto"/>
                                        <w:right w:val="none" w:sz="0" w:space="0" w:color="auto"/>
                                      </w:divBdr>
                                      <w:divsChild>
                                        <w:div w:id="1952735889">
                                          <w:marLeft w:val="0"/>
                                          <w:marRight w:val="0"/>
                                          <w:marTop w:val="0"/>
                                          <w:marBottom w:val="0"/>
                                          <w:divBdr>
                                            <w:top w:val="none" w:sz="0" w:space="0" w:color="auto"/>
                                            <w:left w:val="none" w:sz="0" w:space="0" w:color="auto"/>
                                            <w:bottom w:val="none" w:sz="0" w:space="0" w:color="auto"/>
                                            <w:right w:val="none" w:sz="0" w:space="0" w:color="auto"/>
                                          </w:divBdr>
                                        </w:div>
                                        <w:div w:id="1596548100">
                                          <w:marLeft w:val="0"/>
                                          <w:marRight w:val="0"/>
                                          <w:marTop w:val="0"/>
                                          <w:marBottom w:val="0"/>
                                          <w:divBdr>
                                            <w:top w:val="none" w:sz="0" w:space="0" w:color="auto"/>
                                            <w:left w:val="none" w:sz="0" w:space="0" w:color="auto"/>
                                            <w:bottom w:val="none" w:sz="0" w:space="0" w:color="auto"/>
                                            <w:right w:val="none" w:sz="0" w:space="0" w:color="auto"/>
                                          </w:divBdr>
                                          <w:divsChild>
                                            <w:div w:id="18609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34152">
                                  <w:marLeft w:val="0"/>
                                  <w:marRight w:val="0"/>
                                  <w:marTop w:val="0"/>
                                  <w:marBottom w:val="0"/>
                                  <w:divBdr>
                                    <w:top w:val="none" w:sz="0" w:space="0" w:color="auto"/>
                                    <w:left w:val="none" w:sz="0" w:space="0" w:color="auto"/>
                                    <w:bottom w:val="none" w:sz="0" w:space="0" w:color="auto"/>
                                    <w:right w:val="none" w:sz="0" w:space="0" w:color="auto"/>
                                  </w:divBdr>
                                  <w:divsChild>
                                    <w:div w:id="1377582947">
                                      <w:marLeft w:val="0"/>
                                      <w:marRight w:val="0"/>
                                      <w:marTop w:val="0"/>
                                      <w:marBottom w:val="0"/>
                                      <w:divBdr>
                                        <w:top w:val="none" w:sz="0" w:space="0" w:color="auto"/>
                                        <w:left w:val="none" w:sz="0" w:space="0" w:color="auto"/>
                                        <w:bottom w:val="none" w:sz="0" w:space="0" w:color="auto"/>
                                        <w:right w:val="none" w:sz="0" w:space="0" w:color="auto"/>
                                      </w:divBdr>
                                    </w:div>
                                    <w:div w:id="1214267158">
                                      <w:marLeft w:val="0"/>
                                      <w:marRight w:val="0"/>
                                      <w:marTop w:val="0"/>
                                      <w:marBottom w:val="0"/>
                                      <w:divBdr>
                                        <w:top w:val="none" w:sz="0" w:space="0" w:color="auto"/>
                                        <w:left w:val="none" w:sz="0" w:space="0" w:color="auto"/>
                                        <w:bottom w:val="none" w:sz="0" w:space="0" w:color="auto"/>
                                        <w:right w:val="none" w:sz="0" w:space="0" w:color="auto"/>
                                      </w:divBdr>
                                      <w:divsChild>
                                        <w:div w:id="1465007958">
                                          <w:marLeft w:val="0"/>
                                          <w:marRight w:val="0"/>
                                          <w:marTop w:val="0"/>
                                          <w:marBottom w:val="0"/>
                                          <w:divBdr>
                                            <w:top w:val="none" w:sz="0" w:space="0" w:color="auto"/>
                                            <w:left w:val="none" w:sz="0" w:space="0" w:color="auto"/>
                                            <w:bottom w:val="none" w:sz="0" w:space="0" w:color="auto"/>
                                            <w:right w:val="none" w:sz="0" w:space="0" w:color="auto"/>
                                          </w:divBdr>
                                        </w:div>
                                        <w:div w:id="1300722294">
                                          <w:marLeft w:val="0"/>
                                          <w:marRight w:val="0"/>
                                          <w:marTop w:val="0"/>
                                          <w:marBottom w:val="0"/>
                                          <w:divBdr>
                                            <w:top w:val="none" w:sz="0" w:space="0" w:color="auto"/>
                                            <w:left w:val="none" w:sz="0" w:space="0" w:color="auto"/>
                                            <w:bottom w:val="none" w:sz="0" w:space="0" w:color="auto"/>
                                            <w:right w:val="none" w:sz="0" w:space="0" w:color="auto"/>
                                          </w:divBdr>
                                          <w:divsChild>
                                            <w:div w:id="135175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619209">
                                  <w:marLeft w:val="0"/>
                                  <w:marRight w:val="0"/>
                                  <w:marTop w:val="0"/>
                                  <w:marBottom w:val="0"/>
                                  <w:divBdr>
                                    <w:top w:val="none" w:sz="0" w:space="0" w:color="auto"/>
                                    <w:left w:val="none" w:sz="0" w:space="0" w:color="auto"/>
                                    <w:bottom w:val="none" w:sz="0" w:space="0" w:color="auto"/>
                                    <w:right w:val="none" w:sz="0" w:space="0" w:color="auto"/>
                                  </w:divBdr>
                                  <w:divsChild>
                                    <w:div w:id="646470124">
                                      <w:marLeft w:val="0"/>
                                      <w:marRight w:val="0"/>
                                      <w:marTop w:val="0"/>
                                      <w:marBottom w:val="0"/>
                                      <w:divBdr>
                                        <w:top w:val="none" w:sz="0" w:space="0" w:color="auto"/>
                                        <w:left w:val="none" w:sz="0" w:space="0" w:color="auto"/>
                                        <w:bottom w:val="none" w:sz="0" w:space="0" w:color="auto"/>
                                        <w:right w:val="none" w:sz="0" w:space="0" w:color="auto"/>
                                      </w:divBdr>
                                    </w:div>
                                    <w:div w:id="707880918">
                                      <w:marLeft w:val="0"/>
                                      <w:marRight w:val="0"/>
                                      <w:marTop w:val="0"/>
                                      <w:marBottom w:val="0"/>
                                      <w:divBdr>
                                        <w:top w:val="none" w:sz="0" w:space="0" w:color="auto"/>
                                        <w:left w:val="none" w:sz="0" w:space="0" w:color="auto"/>
                                        <w:bottom w:val="none" w:sz="0" w:space="0" w:color="auto"/>
                                        <w:right w:val="none" w:sz="0" w:space="0" w:color="auto"/>
                                      </w:divBdr>
                                      <w:divsChild>
                                        <w:div w:id="1561483307">
                                          <w:marLeft w:val="0"/>
                                          <w:marRight w:val="0"/>
                                          <w:marTop w:val="0"/>
                                          <w:marBottom w:val="0"/>
                                          <w:divBdr>
                                            <w:top w:val="none" w:sz="0" w:space="0" w:color="auto"/>
                                            <w:left w:val="none" w:sz="0" w:space="0" w:color="auto"/>
                                            <w:bottom w:val="none" w:sz="0" w:space="0" w:color="auto"/>
                                            <w:right w:val="none" w:sz="0" w:space="0" w:color="auto"/>
                                          </w:divBdr>
                                        </w:div>
                                        <w:div w:id="1891257904">
                                          <w:marLeft w:val="0"/>
                                          <w:marRight w:val="0"/>
                                          <w:marTop w:val="0"/>
                                          <w:marBottom w:val="0"/>
                                          <w:divBdr>
                                            <w:top w:val="none" w:sz="0" w:space="0" w:color="auto"/>
                                            <w:left w:val="none" w:sz="0" w:space="0" w:color="auto"/>
                                            <w:bottom w:val="none" w:sz="0" w:space="0" w:color="auto"/>
                                            <w:right w:val="none" w:sz="0" w:space="0" w:color="auto"/>
                                          </w:divBdr>
                                          <w:divsChild>
                                            <w:div w:id="37940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69489">
                                  <w:marLeft w:val="0"/>
                                  <w:marRight w:val="0"/>
                                  <w:marTop w:val="0"/>
                                  <w:marBottom w:val="0"/>
                                  <w:divBdr>
                                    <w:top w:val="none" w:sz="0" w:space="0" w:color="auto"/>
                                    <w:left w:val="none" w:sz="0" w:space="0" w:color="auto"/>
                                    <w:bottom w:val="none" w:sz="0" w:space="0" w:color="auto"/>
                                    <w:right w:val="none" w:sz="0" w:space="0" w:color="auto"/>
                                  </w:divBdr>
                                  <w:divsChild>
                                    <w:div w:id="545028286">
                                      <w:marLeft w:val="0"/>
                                      <w:marRight w:val="0"/>
                                      <w:marTop w:val="0"/>
                                      <w:marBottom w:val="0"/>
                                      <w:divBdr>
                                        <w:top w:val="none" w:sz="0" w:space="0" w:color="auto"/>
                                        <w:left w:val="none" w:sz="0" w:space="0" w:color="auto"/>
                                        <w:bottom w:val="none" w:sz="0" w:space="0" w:color="auto"/>
                                        <w:right w:val="none" w:sz="0" w:space="0" w:color="auto"/>
                                      </w:divBdr>
                                    </w:div>
                                    <w:div w:id="1360200601">
                                      <w:marLeft w:val="0"/>
                                      <w:marRight w:val="0"/>
                                      <w:marTop w:val="0"/>
                                      <w:marBottom w:val="0"/>
                                      <w:divBdr>
                                        <w:top w:val="none" w:sz="0" w:space="0" w:color="auto"/>
                                        <w:left w:val="none" w:sz="0" w:space="0" w:color="auto"/>
                                        <w:bottom w:val="none" w:sz="0" w:space="0" w:color="auto"/>
                                        <w:right w:val="none" w:sz="0" w:space="0" w:color="auto"/>
                                      </w:divBdr>
                                      <w:divsChild>
                                        <w:div w:id="1070419525">
                                          <w:marLeft w:val="0"/>
                                          <w:marRight w:val="0"/>
                                          <w:marTop w:val="0"/>
                                          <w:marBottom w:val="0"/>
                                          <w:divBdr>
                                            <w:top w:val="none" w:sz="0" w:space="0" w:color="auto"/>
                                            <w:left w:val="none" w:sz="0" w:space="0" w:color="auto"/>
                                            <w:bottom w:val="none" w:sz="0" w:space="0" w:color="auto"/>
                                            <w:right w:val="none" w:sz="0" w:space="0" w:color="auto"/>
                                          </w:divBdr>
                                        </w:div>
                                        <w:div w:id="1030300940">
                                          <w:marLeft w:val="0"/>
                                          <w:marRight w:val="0"/>
                                          <w:marTop w:val="0"/>
                                          <w:marBottom w:val="0"/>
                                          <w:divBdr>
                                            <w:top w:val="none" w:sz="0" w:space="0" w:color="auto"/>
                                            <w:left w:val="none" w:sz="0" w:space="0" w:color="auto"/>
                                            <w:bottom w:val="none" w:sz="0" w:space="0" w:color="auto"/>
                                            <w:right w:val="none" w:sz="0" w:space="0" w:color="auto"/>
                                          </w:divBdr>
                                          <w:divsChild>
                                            <w:div w:id="13826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38264">
                                  <w:marLeft w:val="0"/>
                                  <w:marRight w:val="0"/>
                                  <w:marTop w:val="0"/>
                                  <w:marBottom w:val="0"/>
                                  <w:divBdr>
                                    <w:top w:val="none" w:sz="0" w:space="0" w:color="auto"/>
                                    <w:left w:val="none" w:sz="0" w:space="0" w:color="auto"/>
                                    <w:bottom w:val="none" w:sz="0" w:space="0" w:color="auto"/>
                                    <w:right w:val="none" w:sz="0" w:space="0" w:color="auto"/>
                                  </w:divBdr>
                                  <w:divsChild>
                                    <w:div w:id="934366781">
                                      <w:marLeft w:val="0"/>
                                      <w:marRight w:val="0"/>
                                      <w:marTop w:val="0"/>
                                      <w:marBottom w:val="0"/>
                                      <w:divBdr>
                                        <w:top w:val="none" w:sz="0" w:space="0" w:color="auto"/>
                                        <w:left w:val="none" w:sz="0" w:space="0" w:color="auto"/>
                                        <w:bottom w:val="none" w:sz="0" w:space="0" w:color="auto"/>
                                        <w:right w:val="none" w:sz="0" w:space="0" w:color="auto"/>
                                      </w:divBdr>
                                    </w:div>
                                    <w:div w:id="122774462">
                                      <w:marLeft w:val="0"/>
                                      <w:marRight w:val="0"/>
                                      <w:marTop w:val="0"/>
                                      <w:marBottom w:val="0"/>
                                      <w:divBdr>
                                        <w:top w:val="none" w:sz="0" w:space="0" w:color="auto"/>
                                        <w:left w:val="none" w:sz="0" w:space="0" w:color="auto"/>
                                        <w:bottom w:val="none" w:sz="0" w:space="0" w:color="auto"/>
                                        <w:right w:val="none" w:sz="0" w:space="0" w:color="auto"/>
                                      </w:divBdr>
                                      <w:divsChild>
                                        <w:div w:id="368604468">
                                          <w:marLeft w:val="0"/>
                                          <w:marRight w:val="0"/>
                                          <w:marTop w:val="0"/>
                                          <w:marBottom w:val="0"/>
                                          <w:divBdr>
                                            <w:top w:val="none" w:sz="0" w:space="0" w:color="auto"/>
                                            <w:left w:val="none" w:sz="0" w:space="0" w:color="auto"/>
                                            <w:bottom w:val="none" w:sz="0" w:space="0" w:color="auto"/>
                                            <w:right w:val="none" w:sz="0" w:space="0" w:color="auto"/>
                                          </w:divBdr>
                                        </w:div>
                                        <w:div w:id="1744375746">
                                          <w:marLeft w:val="0"/>
                                          <w:marRight w:val="0"/>
                                          <w:marTop w:val="0"/>
                                          <w:marBottom w:val="0"/>
                                          <w:divBdr>
                                            <w:top w:val="none" w:sz="0" w:space="0" w:color="auto"/>
                                            <w:left w:val="none" w:sz="0" w:space="0" w:color="auto"/>
                                            <w:bottom w:val="none" w:sz="0" w:space="0" w:color="auto"/>
                                            <w:right w:val="none" w:sz="0" w:space="0" w:color="auto"/>
                                          </w:divBdr>
                                          <w:divsChild>
                                            <w:div w:id="18667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83332">
                                  <w:marLeft w:val="0"/>
                                  <w:marRight w:val="0"/>
                                  <w:marTop w:val="0"/>
                                  <w:marBottom w:val="0"/>
                                  <w:divBdr>
                                    <w:top w:val="none" w:sz="0" w:space="0" w:color="auto"/>
                                    <w:left w:val="none" w:sz="0" w:space="0" w:color="auto"/>
                                    <w:bottom w:val="none" w:sz="0" w:space="0" w:color="auto"/>
                                    <w:right w:val="none" w:sz="0" w:space="0" w:color="auto"/>
                                  </w:divBdr>
                                  <w:divsChild>
                                    <w:div w:id="1876847155">
                                      <w:marLeft w:val="0"/>
                                      <w:marRight w:val="0"/>
                                      <w:marTop w:val="0"/>
                                      <w:marBottom w:val="0"/>
                                      <w:divBdr>
                                        <w:top w:val="none" w:sz="0" w:space="0" w:color="auto"/>
                                        <w:left w:val="none" w:sz="0" w:space="0" w:color="auto"/>
                                        <w:bottom w:val="none" w:sz="0" w:space="0" w:color="auto"/>
                                        <w:right w:val="none" w:sz="0" w:space="0" w:color="auto"/>
                                      </w:divBdr>
                                    </w:div>
                                    <w:div w:id="780027688">
                                      <w:marLeft w:val="0"/>
                                      <w:marRight w:val="0"/>
                                      <w:marTop w:val="0"/>
                                      <w:marBottom w:val="0"/>
                                      <w:divBdr>
                                        <w:top w:val="none" w:sz="0" w:space="0" w:color="auto"/>
                                        <w:left w:val="none" w:sz="0" w:space="0" w:color="auto"/>
                                        <w:bottom w:val="none" w:sz="0" w:space="0" w:color="auto"/>
                                        <w:right w:val="none" w:sz="0" w:space="0" w:color="auto"/>
                                      </w:divBdr>
                                      <w:divsChild>
                                        <w:div w:id="1138956972">
                                          <w:marLeft w:val="0"/>
                                          <w:marRight w:val="0"/>
                                          <w:marTop w:val="0"/>
                                          <w:marBottom w:val="0"/>
                                          <w:divBdr>
                                            <w:top w:val="none" w:sz="0" w:space="0" w:color="auto"/>
                                            <w:left w:val="none" w:sz="0" w:space="0" w:color="auto"/>
                                            <w:bottom w:val="none" w:sz="0" w:space="0" w:color="auto"/>
                                            <w:right w:val="none" w:sz="0" w:space="0" w:color="auto"/>
                                          </w:divBdr>
                                        </w:div>
                                        <w:div w:id="1719353023">
                                          <w:marLeft w:val="0"/>
                                          <w:marRight w:val="0"/>
                                          <w:marTop w:val="0"/>
                                          <w:marBottom w:val="0"/>
                                          <w:divBdr>
                                            <w:top w:val="none" w:sz="0" w:space="0" w:color="auto"/>
                                            <w:left w:val="none" w:sz="0" w:space="0" w:color="auto"/>
                                            <w:bottom w:val="none" w:sz="0" w:space="0" w:color="auto"/>
                                            <w:right w:val="none" w:sz="0" w:space="0" w:color="auto"/>
                                          </w:divBdr>
                                          <w:divsChild>
                                            <w:div w:id="10301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7351">
                                  <w:marLeft w:val="0"/>
                                  <w:marRight w:val="0"/>
                                  <w:marTop w:val="0"/>
                                  <w:marBottom w:val="0"/>
                                  <w:divBdr>
                                    <w:top w:val="none" w:sz="0" w:space="0" w:color="auto"/>
                                    <w:left w:val="none" w:sz="0" w:space="0" w:color="auto"/>
                                    <w:bottom w:val="none" w:sz="0" w:space="0" w:color="auto"/>
                                    <w:right w:val="none" w:sz="0" w:space="0" w:color="auto"/>
                                  </w:divBdr>
                                  <w:divsChild>
                                    <w:div w:id="1639066282">
                                      <w:marLeft w:val="0"/>
                                      <w:marRight w:val="0"/>
                                      <w:marTop w:val="0"/>
                                      <w:marBottom w:val="0"/>
                                      <w:divBdr>
                                        <w:top w:val="none" w:sz="0" w:space="0" w:color="auto"/>
                                        <w:left w:val="none" w:sz="0" w:space="0" w:color="auto"/>
                                        <w:bottom w:val="none" w:sz="0" w:space="0" w:color="auto"/>
                                        <w:right w:val="none" w:sz="0" w:space="0" w:color="auto"/>
                                      </w:divBdr>
                                    </w:div>
                                    <w:div w:id="1094789966">
                                      <w:marLeft w:val="0"/>
                                      <w:marRight w:val="0"/>
                                      <w:marTop w:val="0"/>
                                      <w:marBottom w:val="0"/>
                                      <w:divBdr>
                                        <w:top w:val="none" w:sz="0" w:space="0" w:color="auto"/>
                                        <w:left w:val="none" w:sz="0" w:space="0" w:color="auto"/>
                                        <w:bottom w:val="none" w:sz="0" w:space="0" w:color="auto"/>
                                        <w:right w:val="none" w:sz="0" w:space="0" w:color="auto"/>
                                      </w:divBdr>
                                      <w:divsChild>
                                        <w:div w:id="1313826669">
                                          <w:marLeft w:val="0"/>
                                          <w:marRight w:val="0"/>
                                          <w:marTop w:val="0"/>
                                          <w:marBottom w:val="0"/>
                                          <w:divBdr>
                                            <w:top w:val="none" w:sz="0" w:space="0" w:color="auto"/>
                                            <w:left w:val="none" w:sz="0" w:space="0" w:color="auto"/>
                                            <w:bottom w:val="none" w:sz="0" w:space="0" w:color="auto"/>
                                            <w:right w:val="none" w:sz="0" w:space="0" w:color="auto"/>
                                          </w:divBdr>
                                        </w:div>
                                        <w:div w:id="55707090">
                                          <w:marLeft w:val="0"/>
                                          <w:marRight w:val="0"/>
                                          <w:marTop w:val="0"/>
                                          <w:marBottom w:val="0"/>
                                          <w:divBdr>
                                            <w:top w:val="none" w:sz="0" w:space="0" w:color="auto"/>
                                            <w:left w:val="none" w:sz="0" w:space="0" w:color="auto"/>
                                            <w:bottom w:val="none" w:sz="0" w:space="0" w:color="auto"/>
                                            <w:right w:val="none" w:sz="0" w:space="0" w:color="auto"/>
                                          </w:divBdr>
                                          <w:divsChild>
                                            <w:div w:id="15076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2069">
                                  <w:marLeft w:val="0"/>
                                  <w:marRight w:val="0"/>
                                  <w:marTop w:val="0"/>
                                  <w:marBottom w:val="0"/>
                                  <w:divBdr>
                                    <w:top w:val="none" w:sz="0" w:space="0" w:color="auto"/>
                                    <w:left w:val="none" w:sz="0" w:space="0" w:color="auto"/>
                                    <w:bottom w:val="none" w:sz="0" w:space="0" w:color="auto"/>
                                    <w:right w:val="none" w:sz="0" w:space="0" w:color="auto"/>
                                  </w:divBdr>
                                  <w:divsChild>
                                    <w:div w:id="1315066842">
                                      <w:marLeft w:val="0"/>
                                      <w:marRight w:val="0"/>
                                      <w:marTop w:val="0"/>
                                      <w:marBottom w:val="0"/>
                                      <w:divBdr>
                                        <w:top w:val="none" w:sz="0" w:space="0" w:color="auto"/>
                                        <w:left w:val="none" w:sz="0" w:space="0" w:color="auto"/>
                                        <w:bottom w:val="none" w:sz="0" w:space="0" w:color="auto"/>
                                        <w:right w:val="none" w:sz="0" w:space="0" w:color="auto"/>
                                      </w:divBdr>
                                    </w:div>
                                    <w:div w:id="561017458">
                                      <w:marLeft w:val="0"/>
                                      <w:marRight w:val="0"/>
                                      <w:marTop w:val="0"/>
                                      <w:marBottom w:val="0"/>
                                      <w:divBdr>
                                        <w:top w:val="none" w:sz="0" w:space="0" w:color="auto"/>
                                        <w:left w:val="none" w:sz="0" w:space="0" w:color="auto"/>
                                        <w:bottom w:val="none" w:sz="0" w:space="0" w:color="auto"/>
                                        <w:right w:val="none" w:sz="0" w:space="0" w:color="auto"/>
                                      </w:divBdr>
                                      <w:divsChild>
                                        <w:div w:id="1891917163">
                                          <w:marLeft w:val="0"/>
                                          <w:marRight w:val="0"/>
                                          <w:marTop w:val="0"/>
                                          <w:marBottom w:val="0"/>
                                          <w:divBdr>
                                            <w:top w:val="none" w:sz="0" w:space="0" w:color="auto"/>
                                            <w:left w:val="none" w:sz="0" w:space="0" w:color="auto"/>
                                            <w:bottom w:val="none" w:sz="0" w:space="0" w:color="auto"/>
                                            <w:right w:val="none" w:sz="0" w:space="0" w:color="auto"/>
                                          </w:divBdr>
                                        </w:div>
                                        <w:div w:id="155541044">
                                          <w:marLeft w:val="0"/>
                                          <w:marRight w:val="0"/>
                                          <w:marTop w:val="0"/>
                                          <w:marBottom w:val="0"/>
                                          <w:divBdr>
                                            <w:top w:val="none" w:sz="0" w:space="0" w:color="auto"/>
                                            <w:left w:val="none" w:sz="0" w:space="0" w:color="auto"/>
                                            <w:bottom w:val="none" w:sz="0" w:space="0" w:color="auto"/>
                                            <w:right w:val="none" w:sz="0" w:space="0" w:color="auto"/>
                                          </w:divBdr>
                                          <w:divsChild>
                                            <w:div w:id="20295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9077">
                                  <w:marLeft w:val="0"/>
                                  <w:marRight w:val="0"/>
                                  <w:marTop w:val="0"/>
                                  <w:marBottom w:val="0"/>
                                  <w:divBdr>
                                    <w:top w:val="none" w:sz="0" w:space="0" w:color="auto"/>
                                    <w:left w:val="none" w:sz="0" w:space="0" w:color="auto"/>
                                    <w:bottom w:val="none" w:sz="0" w:space="0" w:color="auto"/>
                                    <w:right w:val="none" w:sz="0" w:space="0" w:color="auto"/>
                                  </w:divBdr>
                                  <w:divsChild>
                                    <w:div w:id="227768340">
                                      <w:marLeft w:val="0"/>
                                      <w:marRight w:val="0"/>
                                      <w:marTop w:val="0"/>
                                      <w:marBottom w:val="0"/>
                                      <w:divBdr>
                                        <w:top w:val="none" w:sz="0" w:space="0" w:color="auto"/>
                                        <w:left w:val="none" w:sz="0" w:space="0" w:color="auto"/>
                                        <w:bottom w:val="none" w:sz="0" w:space="0" w:color="auto"/>
                                        <w:right w:val="none" w:sz="0" w:space="0" w:color="auto"/>
                                      </w:divBdr>
                                    </w:div>
                                    <w:div w:id="568540254">
                                      <w:marLeft w:val="0"/>
                                      <w:marRight w:val="0"/>
                                      <w:marTop w:val="0"/>
                                      <w:marBottom w:val="0"/>
                                      <w:divBdr>
                                        <w:top w:val="none" w:sz="0" w:space="0" w:color="auto"/>
                                        <w:left w:val="none" w:sz="0" w:space="0" w:color="auto"/>
                                        <w:bottom w:val="none" w:sz="0" w:space="0" w:color="auto"/>
                                        <w:right w:val="none" w:sz="0" w:space="0" w:color="auto"/>
                                      </w:divBdr>
                                      <w:divsChild>
                                        <w:div w:id="1151826416">
                                          <w:marLeft w:val="0"/>
                                          <w:marRight w:val="0"/>
                                          <w:marTop w:val="0"/>
                                          <w:marBottom w:val="0"/>
                                          <w:divBdr>
                                            <w:top w:val="none" w:sz="0" w:space="0" w:color="auto"/>
                                            <w:left w:val="none" w:sz="0" w:space="0" w:color="auto"/>
                                            <w:bottom w:val="none" w:sz="0" w:space="0" w:color="auto"/>
                                            <w:right w:val="none" w:sz="0" w:space="0" w:color="auto"/>
                                          </w:divBdr>
                                        </w:div>
                                        <w:div w:id="635987175">
                                          <w:marLeft w:val="0"/>
                                          <w:marRight w:val="0"/>
                                          <w:marTop w:val="0"/>
                                          <w:marBottom w:val="0"/>
                                          <w:divBdr>
                                            <w:top w:val="none" w:sz="0" w:space="0" w:color="auto"/>
                                            <w:left w:val="none" w:sz="0" w:space="0" w:color="auto"/>
                                            <w:bottom w:val="none" w:sz="0" w:space="0" w:color="auto"/>
                                            <w:right w:val="none" w:sz="0" w:space="0" w:color="auto"/>
                                          </w:divBdr>
                                          <w:divsChild>
                                            <w:div w:id="14485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744737">
      <w:bodyDiv w:val="1"/>
      <w:marLeft w:val="0"/>
      <w:marRight w:val="0"/>
      <w:marTop w:val="0"/>
      <w:marBottom w:val="0"/>
      <w:divBdr>
        <w:top w:val="none" w:sz="0" w:space="0" w:color="auto"/>
        <w:left w:val="none" w:sz="0" w:space="0" w:color="auto"/>
        <w:bottom w:val="none" w:sz="0" w:space="0" w:color="auto"/>
        <w:right w:val="none" w:sz="0" w:space="0" w:color="auto"/>
      </w:divBdr>
    </w:div>
    <w:div w:id="1865247051">
      <w:bodyDiv w:val="1"/>
      <w:marLeft w:val="0"/>
      <w:marRight w:val="0"/>
      <w:marTop w:val="0"/>
      <w:marBottom w:val="0"/>
      <w:divBdr>
        <w:top w:val="none" w:sz="0" w:space="0" w:color="auto"/>
        <w:left w:val="none" w:sz="0" w:space="0" w:color="auto"/>
        <w:bottom w:val="none" w:sz="0" w:space="0" w:color="auto"/>
        <w:right w:val="none" w:sz="0" w:space="0" w:color="auto"/>
      </w:divBdr>
    </w:div>
    <w:div w:id="1909880736">
      <w:bodyDiv w:val="1"/>
      <w:marLeft w:val="0"/>
      <w:marRight w:val="0"/>
      <w:marTop w:val="0"/>
      <w:marBottom w:val="0"/>
      <w:divBdr>
        <w:top w:val="none" w:sz="0" w:space="0" w:color="auto"/>
        <w:left w:val="none" w:sz="0" w:space="0" w:color="auto"/>
        <w:bottom w:val="none" w:sz="0" w:space="0" w:color="auto"/>
        <w:right w:val="none" w:sz="0" w:space="0" w:color="auto"/>
      </w:divBdr>
      <w:divsChild>
        <w:div w:id="1962566976">
          <w:marLeft w:val="0"/>
          <w:marRight w:val="0"/>
          <w:marTop w:val="34"/>
          <w:marBottom w:val="34"/>
          <w:divBdr>
            <w:top w:val="none" w:sz="0" w:space="0" w:color="auto"/>
            <w:left w:val="none" w:sz="0" w:space="0" w:color="auto"/>
            <w:bottom w:val="none" w:sz="0" w:space="0" w:color="auto"/>
            <w:right w:val="none" w:sz="0" w:space="0" w:color="auto"/>
          </w:divBdr>
        </w:div>
      </w:divsChild>
    </w:div>
    <w:div w:id="1910191894">
      <w:bodyDiv w:val="1"/>
      <w:marLeft w:val="0"/>
      <w:marRight w:val="0"/>
      <w:marTop w:val="0"/>
      <w:marBottom w:val="0"/>
      <w:divBdr>
        <w:top w:val="none" w:sz="0" w:space="0" w:color="auto"/>
        <w:left w:val="none" w:sz="0" w:space="0" w:color="auto"/>
        <w:bottom w:val="none" w:sz="0" w:space="0" w:color="auto"/>
        <w:right w:val="none" w:sz="0" w:space="0" w:color="auto"/>
      </w:divBdr>
    </w:div>
    <w:div w:id="1910578939">
      <w:bodyDiv w:val="1"/>
      <w:marLeft w:val="0"/>
      <w:marRight w:val="0"/>
      <w:marTop w:val="0"/>
      <w:marBottom w:val="0"/>
      <w:divBdr>
        <w:top w:val="none" w:sz="0" w:space="0" w:color="auto"/>
        <w:left w:val="none" w:sz="0" w:space="0" w:color="auto"/>
        <w:bottom w:val="none" w:sz="0" w:space="0" w:color="auto"/>
        <w:right w:val="none" w:sz="0" w:space="0" w:color="auto"/>
      </w:divBdr>
    </w:div>
    <w:div w:id="1961691163">
      <w:bodyDiv w:val="1"/>
      <w:marLeft w:val="0"/>
      <w:marRight w:val="0"/>
      <w:marTop w:val="0"/>
      <w:marBottom w:val="0"/>
      <w:divBdr>
        <w:top w:val="none" w:sz="0" w:space="0" w:color="auto"/>
        <w:left w:val="none" w:sz="0" w:space="0" w:color="auto"/>
        <w:bottom w:val="none" w:sz="0" w:space="0" w:color="auto"/>
        <w:right w:val="none" w:sz="0" w:space="0" w:color="auto"/>
      </w:divBdr>
    </w:div>
    <w:div w:id="2045444362">
      <w:bodyDiv w:val="1"/>
      <w:marLeft w:val="0"/>
      <w:marRight w:val="0"/>
      <w:marTop w:val="0"/>
      <w:marBottom w:val="0"/>
      <w:divBdr>
        <w:top w:val="none" w:sz="0" w:space="0" w:color="auto"/>
        <w:left w:val="none" w:sz="0" w:space="0" w:color="auto"/>
        <w:bottom w:val="none" w:sz="0" w:space="0" w:color="auto"/>
        <w:right w:val="none" w:sz="0" w:space="0" w:color="auto"/>
      </w:divBdr>
    </w:div>
    <w:div w:id="2057385696">
      <w:bodyDiv w:val="1"/>
      <w:marLeft w:val="0"/>
      <w:marRight w:val="0"/>
      <w:marTop w:val="0"/>
      <w:marBottom w:val="0"/>
      <w:divBdr>
        <w:top w:val="none" w:sz="0" w:space="0" w:color="auto"/>
        <w:left w:val="none" w:sz="0" w:space="0" w:color="auto"/>
        <w:bottom w:val="none" w:sz="0" w:space="0" w:color="auto"/>
        <w:right w:val="none" w:sz="0" w:space="0" w:color="auto"/>
      </w:divBdr>
      <w:divsChild>
        <w:div w:id="1544903873">
          <w:marLeft w:val="0"/>
          <w:marRight w:val="0"/>
          <w:marTop w:val="0"/>
          <w:marBottom w:val="0"/>
          <w:divBdr>
            <w:top w:val="none" w:sz="0" w:space="0" w:color="auto"/>
            <w:left w:val="none" w:sz="0" w:space="0" w:color="auto"/>
            <w:bottom w:val="none" w:sz="0" w:space="0" w:color="auto"/>
            <w:right w:val="none" w:sz="0" w:space="0" w:color="auto"/>
          </w:divBdr>
          <w:divsChild>
            <w:div w:id="2109814487">
              <w:marLeft w:val="0"/>
              <w:marRight w:val="0"/>
              <w:marTop w:val="0"/>
              <w:marBottom w:val="0"/>
              <w:divBdr>
                <w:top w:val="none" w:sz="0" w:space="0" w:color="auto"/>
                <w:left w:val="none" w:sz="0" w:space="0" w:color="auto"/>
                <w:bottom w:val="none" w:sz="0" w:space="0" w:color="auto"/>
                <w:right w:val="none" w:sz="0" w:space="0" w:color="auto"/>
              </w:divBdr>
              <w:divsChild>
                <w:div w:id="252593310">
                  <w:marLeft w:val="0"/>
                  <w:marRight w:val="0"/>
                  <w:marTop w:val="0"/>
                  <w:marBottom w:val="0"/>
                  <w:divBdr>
                    <w:top w:val="none" w:sz="0" w:space="0" w:color="auto"/>
                    <w:left w:val="none" w:sz="0" w:space="0" w:color="auto"/>
                    <w:bottom w:val="none" w:sz="0" w:space="0" w:color="auto"/>
                    <w:right w:val="none" w:sz="0" w:space="0" w:color="auto"/>
                  </w:divBdr>
                  <w:divsChild>
                    <w:div w:id="1683706823">
                      <w:marLeft w:val="0"/>
                      <w:marRight w:val="0"/>
                      <w:marTop w:val="0"/>
                      <w:marBottom w:val="0"/>
                      <w:divBdr>
                        <w:top w:val="none" w:sz="0" w:space="0" w:color="auto"/>
                        <w:left w:val="none" w:sz="0" w:space="0" w:color="auto"/>
                        <w:bottom w:val="none" w:sz="0" w:space="0" w:color="auto"/>
                        <w:right w:val="none" w:sz="0" w:space="0" w:color="auto"/>
                      </w:divBdr>
                      <w:divsChild>
                        <w:div w:id="1876890141">
                          <w:marLeft w:val="0"/>
                          <w:marRight w:val="0"/>
                          <w:marTop w:val="0"/>
                          <w:marBottom w:val="0"/>
                          <w:divBdr>
                            <w:top w:val="none" w:sz="0" w:space="0" w:color="auto"/>
                            <w:left w:val="none" w:sz="0" w:space="0" w:color="auto"/>
                            <w:bottom w:val="none" w:sz="0" w:space="0" w:color="auto"/>
                            <w:right w:val="none" w:sz="0" w:space="0" w:color="auto"/>
                          </w:divBdr>
                          <w:divsChild>
                            <w:div w:id="1695492829">
                              <w:marLeft w:val="0"/>
                              <w:marRight w:val="0"/>
                              <w:marTop w:val="0"/>
                              <w:marBottom w:val="0"/>
                              <w:divBdr>
                                <w:top w:val="none" w:sz="0" w:space="0" w:color="auto"/>
                                <w:left w:val="none" w:sz="0" w:space="0" w:color="auto"/>
                                <w:bottom w:val="none" w:sz="0" w:space="0" w:color="auto"/>
                                <w:right w:val="none" w:sz="0" w:space="0" w:color="auto"/>
                              </w:divBdr>
                              <w:divsChild>
                                <w:div w:id="1345211687">
                                  <w:marLeft w:val="0"/>
                                  <w:marRight w:val="0"/>
                                  <w:marTop w:val="0"/>
                                  <w:marBottom w:val="0"/>
                                  <w:divBdr>
                                    <w:top w:val="none" w:sz="0" w:space="0" w:color="auto"/>
                                    <w:left w:val="none" w:sz="0" w:space="0" w:color="auto"/>
                                    <w:bottom w:val="none" w:sz="0" w:space="0" w:color="auto"/>
                                    <w:right w:val="none" w:sz="0" w:space="0" w:color="auto"/>
                                  </w:divBdr>
                                  <w:divsChild>
                                    <w:div w:id="971911147">
                                      <w:marLeft w:val="0"/>
                                      <w:marRight w:val="0"/>
                                      <w:marTop w:val="0"/>
                                      <w:marBottom w:val="0"/>
                                      <w:divBdr>
                                        <w:top w:val="none" w:sz="0" w:space="0" w:color="auto"/>
                                        <w:left w:val="none" w:sz="0" w:space="0" w:color="auto"/>
                                        <w:bottom w:val="none" w:sz="0" w:space="0" w:color="auto"/>
                                        <w:right w:val="none" w:sz="0" w:space="0" w:color="auto"/>
                                      </w:divBdr>
                                      <w:divsChild>
                                        <w:div w:id="136726675">
                                          <w:marLeft w:val="0"/>
                                          <w:marRight w:val="0"/>
                                          <w:marTop w:val="0"/>
                                          <w:marBottom w:val="0"/>
                                          <w:divBdr>
                                            <w:top w:val="none" w:sz="0" w:space="0" w:color="auto"/>
                                            <w:left w:val="none" w:sz="0" w:space="0" w:color="auto"/>
                                            <w:bottom w:val="none" w:sz="0" w:space="0" w:color="auto"/>
                                            <w:right w:val="none" w:sz="0" w:space="0" w:color="auto"/>
                                          </w:divBdr>
                                        </w:div>
                                        <w:div w:id="146670120">
                                          <w:marLeft w:val="0"/>
                                          <w:marRight w:val="0"/>
                                          <w:marTop w:val="0"/>
                                          <w:marBottom w:val="0"/>
                                          <w:divBdr>
                                            <w:top w:val="none" w:sz="0" w:space="0" w:color="auto"/>
                                            <w:left w:val="none" w:sz="0" w:space="0" w:color="auto"/>
                                            <w:bottom w:val="none" w:sz="0" w:space="0" w:color="auto"/>
                                            <w:right w:val="none" w:sz="0" w:space="0" w:color="auto"/>
                                          </w:divBdr>
                                          <w:divsChild>
                                            <w:div w:id="10004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236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copus.com/authid/detail.uri?authorId=12804271300" TargetMode="External"/><Relationship Id="rId21" Type="http://schemas.openxmlformats.org/officeDocument/2006/relationships/hyperlink" Target="https://www.scopus.com/authid/detail.uri?authorId=7006611107" TargetMode="External"/><Relationship Id="rId34" Type="http://schemas.openxmlformats.org/officeDocument/2006/relationships/hyperlink" Target="https://www.scopus.com/authid/detail.uri?authorId=15842089200" TargetMode="External"/><Relationship Id="rId42" Type="http://schemas.openxmlformats.org/officeDocument/2006/relationships/hyperlink" Target="https://www.scopus.com/authid/detail.uri?authorId=7005891012" TargetMode="External"/><Relationship Id="rId47" Type="http://schemas.openxmlformats.org/officeDocument/2006/relationships/hyperlink" Target="https://www.scopus.com/authid/detail.uri?authorId=7006611107" TargetMode="External"/><Relationship Id="rId50" Type="http://schemas.openxmlformats.org/officeDocument/2006/relationships/hyperlink" Target="https://www.scopus.com/sourceid/25954?origin=resultslist" TargetMode="External"/><Relationship Id="rId55" Type="http://schemas.openxmlformats.org/officeDocument/2006/relationships/hyperlink" Target="https://www.scopus.com/authid/detail.uri?authorId=57217388077" TargetMode="External"/><Relationship Id="rId63" Type="http://schemas.openxmlformats.org/officeDocument/2006/relationships/hyperlink" Target="https://www.scopus.com/authid/detail.uri?authorId=7005375809" TargetMode="External"/><Relationship Id="rId68" Type="http://schemas.openxmlformats.org/officeDocument/2006/relationships/hyperlink" Target="https://www.scopus.com/authid/detail.uri?authorId=7202913084" TargetMode="External"/><Relationship Id="rId76" Type="http://schemas.openxmlformats.org/officeDocument/2006/relationships/hyperlink" Target="https://www.scopus.com/authid/detail.uri?authorId=55636245500" TargetMode="External"/><Relationship Id="rId84" Type="http://schemas.openxmlformats.org/officeDocument/2006/relationships/hyperlink" Target="https://www.scopus.com/authid/detail.uri?authorId=7004364820" TargetMode="External"/><Relationship Id="rId89" Type="http://schemas.openxmlformats.org/officeDocument/2006/relationships/hyperlink" Target="https://www.scopus.com/authid/detail.uri?authorId=7203044535"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scopus.com/authid/detail.uri?authorId=57212507378" TargetMode="External"/><Relationship Id="rId92" Type="http://schemas.openxmlformats.org/officeDocument/2006/relationships/hyperlink" Target="https://www.scopus.com/sourceid/21100203501?origin=resultslist" TargetMode="External"/><Relationship Id="rId2" Type="http://schemas.openxmlformats.org/officeDocument/2006/relationships/numbering" Target="numbering.xml"/><Relationship Id="rId16" Type="http://schemas.openxmlformats.org/officeDocument/2006/relationships/hyperlink" Target="https://www.ncbi.nlm.nih.gov/pubmed/31000363" TargetMode="External"/><Relationship Id="rId29" Type="http://schemas.openxmlformats.org/officeDocument/2006/relationships/hyperlink" Target="https://www.scopus.com/authid/detail.uri?authorId=33568078600" TargetMode="External"/><Relationship Id="rId11" Type="http://schemas.openxmlformats.org/officeDocument/2006/relationships/hyperlink" Target="https://www.scopus.com/authid/detail.uri?authorId=56097923800" TargetMode="External"/><Relationship Id="rId24" Type="http://schemas.openxmlformats.org/officeDocument/2006/relationships/hyperlink" Target="https://www.scopus.com/authid/detail.uri?authorId=56530370100" TargetMode="External"/><Relationship Id="rId32" Type="http://schemas.openxmlformats.org/officeDocument/2006/relationships/hyperlink" Target="https://www.scopus.com/authid/detail.uri?authorId=7006611107" TargetMode="External"/><Relationship Id="rId37" Type="http://schemas.openxmlformats.org/officeDocument/2006/relationships/hyperlink" Target="https://www.scopus.com/authid/detail.uri?authorId=7003286705" TargetMode="External"/><Relationship Id="rId40" Type="http://schemas.openxmlformats.org/officeDocument/2006/relationships/hyperlink" Target="https://www.scopus.com/authid/detail.uri?authorId=57216646956" TargetMode="External"/><Relationship Id="rId45" Type="http://schemas.openxmlformats.org/officeDocument/2006/relationships/hyperlink" Target="https://www.scopus.com/authid/detail.uri?authorId=8963644300" TargetMode="External"/><Relationship Id="rId53" Type="http://schemas.openxmlformats.org/officeDocument/2006/relationships/hyperlink" Target="https://www.scopus.com/authid/detail.uri?authorId=7004262624" TargetMode="External"/><Relationship Id="rId58" Type="http://schemas.openxmlformats.org/officeDocument/2006/relationships/hyperlink" Target="https://www.scopus.com/authid/detail.uri?authorId=7006611107" TargetMode="External"/><Relationship Id="rId66" Type="http://schemas.openxmlformats.org/officeDocument/2006/relationships/hyperlink" Target="https://www.scopus.com/authid/detail.uri?authorId=55523417800" TargetMode="External"/><Relationship Id="rId74" Type="http://schemas.openxmlformats.org/officeDocument/2006/relationships/hyperlink" Target="https://www.scopus.com/sourceid/25424?origin=resultslist" TargetMode="External"/><Relationship Id="rId79" Type="http://schemas.openxmlformats.org/officeDocument/2006/relationships/hyperlink" Target="https://www.scopus.com/authid/detail.uri?authorId=8558838100" TargetMode="External"/><Relationship Id="rId87" Type="http://schemas.openxmlformats.org/officeDocument/2006/relationships/hyperlink" Target="https://www.scopus.com/authid/detail.uri?authorId=57208532821" TargetMode="External"/><Relationship Id="rId5" Type="http://schemas.openxmlformats.org/officeDocument/2006/relationships/webSettings" Target="webSettings.xml"/><Relationship Id="rId61" Type="http://schemas.openxmlformats.org/officeDocument/2006/relationships/hyperlink" Target="https://www.scopus.com/authid/detail.uri?authorId=22133289200" TargetMode="External"/><Relationship Id="rId82" Type="http://schemas.openxmlformats.org/officeDocument/2006/relationships/hyperlink" Target="https://www.scopus.com/authid/detail.uri?authorId=7006329633" TargetMode="External"/><Relationship Id="rId90" Type="http://schemas.openxmlformats.org/officeDocument/2006/relationships/hyperlink" Target="https://www.scopus.com/authid/detail.uri?authorId=55514129300" TargetMode="External"/><Relationship Id="rId95" Type="http://schemas.openxmlformats.org/officeDocument/2006/relationships/footer" Target="footer1.xml"/><Relationship Id="rId19" Type="http://schemas.openxmlformats.org/officeDocument/2006/relationships/hyperlink" Target="https://www.scopus.com/authid/detail.uri?authorId=18435553800" TargetMode="External"/><Relationship Id="rId14" Type="http://schemas.openxmlformats.org/officeDocument/2006/relationships/hyperlink" Target="https://www.scopus.com/authid/detail.uri?authorId=55612029800" TargetMode="External"/><Relationship Id="rId22" Type="http://schemas.openxmlformats.org/officeDocument/2006/relationships/hyperlink" Target="https://www.scopus.com/sourceid/14155?origin=resultslist" TargetMode="External"/><Relationship Id="rId27" Type="http://schemas.openxmlformats.org/officeDocument/2006/relationships/hyperlink" Target="https://www.scopus.com/sourceid/21100326555?origin=resultslist" TargetMode="External"/><Relationship Id="rId30" Type="http://schemas.openxmlformats.org/officeDocument/2006/relationships/hyperlink" Target="https://www.scopus.com/authid/detail.uri?authorId=57209467088" TargetMode="External"/><Relationship Id="rId35" Type="http://schemas.openxmlformats.org/officeDocument/2006/relationships/hyperlink" Target="https://www.scopus.com/authid/detail.uri?authorId=56966437700" TargetMode="External"/><Relationship Id="rId43" Type="http://schemas.openxmlformats.org/officeDocument/2006/relationships/hyperlink" Target="https://www.scopus.com/authid/detail.uri?authorId=6507389489" TargetMode="External"/><Relationship Id="rId48" Type="http://schemas.openxmlformats.org/officeDocument/2006/relationships/hyperlink" Target="https://www.scopus.com/authid/detail.uri?authorId=7404267974" TargetMode="External"/><Relationship Id="rId56" Type="http://schemas.openxmlformats.org/officeDocument/2006/relationships/hyperlink" Target="https://www.scopus.com/sourceid/25424?origin=resultslist" TargetMode="External"/><Relationship Id="rId64" Type="http://schemas.openxmlformats.org/officeDocument/2006/relationships/hyperlink" Target="https://www.scopus.com/sourceid/14155?origin=resultslist" TargetMode="External"/><Relationship Id="rId69" Type="http://schemas.openxmlformats.org/officeDocument/2006/relationships/hyperlink" Target="https://www.scopus.com/sourceid/14024?origin=resultslist" TargetMode="External"/><Relationship Id="rId77" Type="http://schemas.openxmlformats.org/officeDocument/2006/relationships/hyperlink" Target="https://www.scopus.com/authid/detail.uri?authorId=7003564362" TargetMode="External"/><Relationship Id="rId8" Type="http://schemas.openxmlformats.org/officeDocument/2006/relationships/hyperlink" Target="mailto:Pramod.mistry@yale.edu" TargetMode="External"/><Relationship Id="rId51" Type="http://schemas.openxmlformats.org/officeDocument/2006/relationships/hyperlink" Target="https://www.scopus.com/authid/detail.uri?authorId=7006611107" TargetMode="External"/><Relationship Id="rId72" Type="http://schemas.openxmlformats.org/officeDocument/2006/relationships/hyperlink" Target="https://www.scopus.com/authid/detail.uri?authorId=57202019666" TargetMode="External"/><Relationship Id="rId80" Type="http://schemas.openxmlformats.org/officeDocument/2006/relationships/hyperlink" Target="https://www.scopus.com/sourceid/12211?origin=resultslist" TargetMode="External"/><Relationship Id="rId85" Type="http://schemas.openxmlformats.org/officeDocument/2006/relationships/hyperlink" Target="https://www.scopus.com/authid/detail.uri?authorId=35596688500"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scopus.com/authid/detail.uri?authorId=7102526938" TargetMode="External"/><Relationship Id="rId17" Type="http://schemas.openxmlformats.org/officeDocument/2006/relationships/hyperlink" Target="https://www.scopus.com/authid/detail.uri?authorId=55270238300" TargetMode="External"/><Relationship Id="rId25" Type="http://schemas.openxmlformats.org/officeDocument/2006/relationships/hyperlink" Target="https://www.scopus.com/authid/detail.uri?authorId=7006611107" TargetMode="External"/><Relationship Id="rId33" Type="http://schemas.openxmlformats.org/officeDocument/2006/relationships/hyperlink" Target="https://www.scopus.com/sourceid/21100874917?origin=resultslist" TargetMode="External"/><Relationship Id="rId38" Type="http://schemas.openxmlformats.org/officeDocument/2006/relationships/hyperlink" Target="https://www.scopus.com/authid/detail.uri?authorId=7006611107" TargetMode="External"/><Relationship Id="rId46" Type="http://schemas.openxmlformats.org/officeDocument/2006/relationships/hyperlink" Target="https://www.scopus.com/authid/detail.uri?authorId=8558838100" TargetMode="External"/><Relationship Id="rId59" Type="http://schemas.openxmlformats.org/officeDocument/2006/relationships/hyperlink" Target="https://www.scopus.com/sourceid/21100254589?origin=resultslist" TargetMode="External"/><Relationship Id="rId67" Type="http://schemas.openxmlformats.org/officeDocument/2006/relationships/hyperlink" Target="https://www.scopus.com/authid/detail.uri?authorId=7006611107" TargetMode="External"/><Relationship Id="rId20" Type="http://schemas.openxmlformats.org/officeDocument/2006/relationships/hyperlink" Target="https://www.scopus.com/authid/detail.uri?authorId=54918461600" TargetMode="External"/><Relationship Id="rId41" Type="http://schemas.openxmlformats.org/officeDocument/2006/relationships/hyperlink" Target="https://www.scopus.com/authid/detail.uri?authorId=16400954500" TargetMode="External"/><Relationship Id="rId54" Type="http://schemas.openxmlformats.org/officeDocument/2006/relationships/hyperlink" Target="https://www.scopus.com/authid/detail.uri?authorId=26027306700" TargetMode="External"/><Relationship Id="rId62" Type="http://schemas.openxmlformats.org/officeDocument/2006/relationships/hyperlink" Target="https://www.scopus.com/authid/detail.uri?authorId=6701772984" TargetMode="External"/><Relationship Id="rId70" Type="http://schemas.openxmlformats.org/officeDocument/2006/relationships/hyperlink" Target="https://www.scopus.com/authid/detail.uri?authorId=7801427001" TargetMode="External"/><Relationship Id="rId75" Type="http://schemas.openxmlformats.org/officeDocument/2006/relationships/hyperlink" Target="https://www.scopus.com/authid/detail.uri?authorId=55186237200" TargetMode="External"/><Relationship Id="rId83" Type="http://schemas.openxmlformats.org/officeDocument/2006/relationships/hyperlink" Target="https://www.scopus.com/authid/detail.uri?authorId=7005600401" TargetMode="External"/><Relationship Id="rId88" Type="http://schemas.openxmlformats.org/officeDocument/2006/relationships/hyperlink" Target="https://www.scopus.com/authid/detail.uri?authorId=6602739880" TargetMode="External"/><Relationship Id="rId91" Type="http://schemas.openxmlformats.org/officeDocument/2006/relationships/hyperlink" Target="https://www.scopus.com/authid/detail.uri?authorId=5634670210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copus.com/sourceid/16764?origin=resultslist" TargetMode="External"/><Relationship Id="rId23" Type="http://schemas.openxmlformats.org/officeDocument/2006/relationships/hyperlink" Target="https://www.scopus.com/authid/detail.uri?authorId=6603278914" TargetMode="External"/><Relationship Id="rId28" Type="http://schemas.openxmlformats.org/officeDocument/2006/relationships/hyperlink" Target="https://www.scopus.com/authid/detail.uri?authorId=6603110578" TargetMode="External"/><Relationship Id="rId36" Type="http://schemas.openxmlformats.org/officeDocument/2006/relationships/hyperlink" Target="https://www.scopus.com/authid/detail.uri?authorId=7403607301" TargetMode="External"/><Relationship Id="rId49" Type="http://schemas.openxmlformats.org/officeDocument/2006/relationships/hyperlink" Target="https://www.scopus.com/record/display.uri?eid=2-s2.0-85083383198&amp;origin=resultslist" TargetMode="External"/><Relationship Id="rId57" Type="http://schemas.openxmlformats.org/officeDocument/2006/relationships/hyperlink" Target="https://www.scopus.com/authid/detail.uri?authorId=57217691581" TargetMode="External"/><Relationship Id="rId10" Type="http://schemas.openxmlformats.org/officeDocument/2006/relationships/hyperlink" Target="https://www.scopus.com/authid/detail.uri?authorId=57192916355" TargetMode="External"/><Relationship Id="rId31" Type="http://schemas.openxmlformats.org/officeDocument/2006/relationships/hyperlink" Target="https://www.scopus.com/authid/detail.uri?authorId=56097923800" TargetMode="External"/><Relationship Id="rId44" Type="http://schemas.openxmlformats.org/officeDocument/2006/relationships/hyperlink" Target="https://www.scopus.com/sourceid/28371?origin=resultslist" TargetMode="External"/><Relationship Id="rId52" Type="http://schemas.openxmlformats.org/officeDocument/2006/relationships/hyperlink" Target="https://www.scopus.com/authid/detail.uri?authorId=22133289200" TargetMode="External"/><Relationship Id="rId60" Type="http://schemas.openxmlformats.org/officeDocument/2006/relationships/hyperlink" Target="https://www.scopus.com/authid/detail.uri?authorId=7006611107" TargetMode="External"/><Relationship Id="rId65" Type="http://schemas.openxmlformats.org/officeDocument/2006/relationships/hyperlink" Target="https://www.scopus.com/authid/detail.uri?authorId=57215009194" TargetMode="External"/><Relationship Id="rId73" Type="http://schemas.openxmlformats.org/officeDocument/2006/relationships/hyperlink" Target="https://www.scopus.com/authid/detail.uri?authorId=7006611107" TargetMode="External"/><Relationship Id="rId78" Type="http://schemas.openxmlformats.org/officeDocument/2006/relationships/hyperlink" Target="https://www.scopus.com/authid/detail.uri?authorId=6701772984" TargetMode="External"/><Relationship Id="rId81" Type="http://schemas.openxmlformats.org/officeDocument/2006/relationships/hyperlink" Target="https://www.scopus.com/authid/detail.uri?authorId=6601974880" TargetMode="External"/><Relationship Id="rId86" Type="http://schemas.openxmlformats.org/officeDocument/2006/relationships/hyperlink" Target="https://www.scopus.com/sourceid/14155?origin=resultslist"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twitter.com/Daily_Experts/status/1142079734312050689" TargetMode="External"/><Relationship Id="rId13" Type="http://schemas.openxmlformats.org/officeDocument/2006/relationships/hyperlink" Target="https://www.scopus.com/authid/detail.uri?authorId=7006611107" TargetMode="External"/><Relationship Id="rId18" Type="http://schemas.openxmlformats.org/officeDocument/2006/relationships/hyperlink" Target="https://www.scopus.com/authid/detail.uri?authorId=7102526938" TargetMode="External"/><Relationship Id="rId39" Type="http://schemas.openxmlformats.org/officeDocument/2006/relationships/hyperlink" Target="https://www.scopus.com/sourceid/14155?origin=result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5001-73FA-4B82-814A-F716D650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10650</Words>
  <Characters>60706</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71214</CharactersWithSpaces>
  <SharedDoc>false</SharedDoc>
  <HLinks>
    <vt:vector size="6" baseType="variant">
      <vt:variant>
        <vt:i4>3538979</vt:i4>
      </vt:variant>
      <vt:variant>
        <vt:i4>0</vt:i4>
      </vt:variant>
      <vt:variant>
        <vt:i4>0</vt:i4>
      </vt:variant>
      <vt:variant>
        <vt:i4>5</vt:i4>
      </vt:variant>
      <vt:variant>
        <vt:lpwstr>http://www.ncbi.nlm.nih.gov/pubmed/21075318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Lister</dc:creator>
  <cp:lastModifiedBy>Mistry, Pramod</cp:lastModifiedBy>
  <cp:revision>3</cp:revision>
  <cp:lastPrinted>2011-07-26T20:18:00Z</cp:lastPrinted>
  <dcterms:created xsi:type="dcterms:W3CDTF">2021-05-29T19:41:00Z</dcterms:created>
  <dcterms:modified xsi:type="dcterms:W3CDTF">2021-06-01T22:57:00Z</dcterms:modified>
</cp:coreProperties>
</file>