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5F6C20" w14:textId="77777777" w:rsidR="005527D2" w:rsidRPr="00434706" w:rsidRDefault="005527D2" w:rsidP="005129B5">
      <w:pPr>
        <w:pStyle w:val="Title"/>
        <w:rPr>
          <w:rFonts w:ascii="Times" w:hAnsi="Times" w:cs="Arial"/>
          <w:sz w:val="24"/>
          <w:szCs w:val="24"/>
        </w:rPr>
      </w:pPr>
      <w:r w:rsidRPr="00434706">
        <w:rPr>
          <w:rFonts w:ascii="Times" w:hAnsi="Times" w:cs="Arial"/>
          <w:sz w:val="24"/>
          <w:szCs w:val="24"/>
        </w:rPr>
        <w:t>CURRICULUM VITAE</w:t>
      </w:r>
    </w:p>
    <w:p w14:paraId="0AC416BE" w14:textId="77777777" w:rsidR="005129B5" w:rsidRPr="00434706" w:rsidRDefault="005129B5" w:rsidP="005129B5">
      <w:pPr>
        <w:pStyle w:val="Title"/>
        <w:rPr>
          <w:rFonts w:ascii="Times" w:hAnsi="Times" w:cs="Arial"/>
          <w:sz w:val="24"/>
          <w:szCs w:val="24"/>
        </w:rPr>
      </w:pPr>
    </w:p>
    <w:p w14:paraId="1FA9281B" w14:textId="77777777" w:rsidR="005527D2" w:rsidRPr="00434706" w:rsidRDefault="005527D2" w:rsidP="00A91271">
      <w:pPr>
        <w:rPr>
          <w:rFonts w:cs="Arial"/>
          <w:b/>
        </w:rPr>
      </w:pPr>
    </w:p>
    <w:p w14:paraId="37744650" w14:textId="77777777" w:rsidR="005527D2" w:rsidRPr="00434706" w:rsidRDefault="005527D2" w:rsidP="0031273D">
      <w:pPr>
        <w:jc w:val="center"/>
        <w:rPr>
          <w:rFonts w:cs="Arial"/>
          <w:b/>
        </w:rPr>
      </w:pPr>
    </w:p>
    <w:p w14:paraId="01DEC5BB" w14:textId="4776FA6D" w:rsidR="0074292A" w:rsidRDefault="0074292A" w:rsidP="001F1781">
      <w:pPr>
        <w:tabs>
          <w:tab w:val="left" w:pos="2880"/>
          <w:tab w:val="center" w:pos="5040"/>
        </w:tabs>
        <w:rPr>
          <w:rFonts w:cs="Arial"/>
          <w:b/>
        </w:rPr>
      </w:pPr>
      <w:r>
        <w:rPr>
          <w:rFonts w:cs="Arial"/>
          <w:b/>
        </w:rPr>
        <w:t>Date of Revision:</w:t>
      </w:r>
      <w:r>
        <w:rPr>
          <w:rFonts w:cs="Arial"/>
          <w:b/>
        </w:rPr>
        <w:tab/>
      </w:r>
      <w:r w:rsidR="00C153DA">
        <w:rPr>
          <w:rFonts w:cs="Arial"/>
        </w:rPr>
        <w:t xml:space="preserve">Sept </w:t>
      </w:r>
      <w:r w:rsidR="00BE4E26">
        <w:rPr>
          <w:rFonts w:cs="Arial"/>
        </w:rPr>
        <w:t>2</w:t>
      </w:r>
      <w:r w:rsidR="00DD7B9E">
        <w:rPr>
          <w:rFonts w:cs="Arial"/>
        </w:rPr>
        <w:t>, 20</w:t>
      </w:r>
      <w:r w:rsidR="00BE4E26">
        <w:rPr>
          <w:rFonts w:cs="Arial"/>
        </w:rPr>
        <w:t>20</w:t>
      </w:r>
    </w:p>
    <w:p w14:paraId="5A5447B6" w14:textId="77777777" w:rsidR="0074292A" w:rsidRDefault="0074292A" w:rsidP="001F1781">
      <w:pPr>
        <w:tabs>
          <w:tab w:val="left" w:pos="2880"/>
          <w:tab w:val="center" w:pos="5040"/>
        </w:tabs>
        <w:rPr>
          <w:rFonts w:cs="Arial"/>
          <w:b/>
        </w:rPr>
      </w:pPr>
    </w:p>
    <w:p w14:paraId="37A9FF3B" w14:textId="77777777" w:rsidR="007D5A2C" w:rsidRDefault="005527D2" w:rsidP="001F1781">
      <w:pPr>
        <w:tabs>
          <w:tab w:val="left" w:pos="2880"/>
          <w:tab w:val="center" w:pos="5040"/>
        </w:tabs>
        <w:rPr>
          <w:rFonts w:cs="Arial"/>
        </w:rPr>
      </w:pPr>
      <w:r w:rsidRPr="00434706">
        <w:rPr>
          <w:rFonts w:cs="Arial"/>
          <w:b/>
        </w:rPr>
        <w:t>Name:</w:t>
      </w:r>
      <w:r w:rsidRPr="00434706">
        <w:rPr>
          <w:rFonts w:cs="Arial"/>
          <w:b/>
        </w:rPr>
        <w:tab/>
      </w:r>
      <w:r w:rsidR="001F1781">
        <w:rPr>
          <w:rFonts w:cs="Arial"/>
        </w:rPr>
        <w:t xml:space="preserve">Stanton C. </w:t>
      </w:r>
      <w:r w:rsidR="009928B9">
        <w:rPr>
          <w:rFonts w:cs="Arial"/>
        </w:rPr>
        <w:t>Honig</w:t>
      </w:r>
      <w:r w:rsidR="001F1781">
        <w:rPr>
          <w:rFonts w:cs="Arial"/>
        </w:rPr>
        <w:t>, M.D.</w:t>
      </w:r>
    </w:p>
    <w:p w14:paraId="02BA2EE0" w14:textId="0FB158B2" w:rsidR="005527D2" w:rsidRPr="00434706" w:rsidRDefault="001F1781" w:rsidP="001F1781">
      <w:pPr>
        <w:tabs>
          <w:tab w:val="left" w:pos="2880"/>
          <w:tab w:val="center" w:pos="5040"/>
        </w:tabs>
        <w:rPr>
          <w:rFonts w:cs="Arial"/>
        </w:rPr>
      </w:pPr>
      <w:r>
        <w:rPr>
          <w:rFonts w:cs="Arial"/>
        </w:rPr>
        <w:tab/>
      </w:r>
    </w:p>
    <w:p w14:paraId="456E9564" w14:textId="21A46B79" w:rsidR="00F51F5F" w:rsidRPr="00434706" w:rsidRDefault="00F51F5F" w:rsidP="00F51F5F">
      <w:pPr>
        <w:tabs>
          <w:tab w:val="left" w:pos="1890"/>
          <w:tab w:val="left" w:pos="2880"/>
        </w:tabs>
        <w:rPr>
          <w:rFonts w:cs="Arial"/>
        </w:rPr>
      </w:pPr>
      <w:r>
        <w:rPr>
          <w:rFonts w:cs="Arial"/>
          <w:b/>
        </w:rPr>
        <w:t>Appointment</w:t>
      </w:r>
      <w:r w:rsidRPr="00434706">
        <w:rPr>
          <w:rFonts w:cs="Arial"/>
          <w:b/>
        </w:rPr>
        <w:t>:</w:t>
      </w:r>
      <w:r w:rsidRPr="00434706">
        <w:rPr>
          <w:rFonts w:cs="Arial"/>
        </w:rPr>
        <w:tab/>
      </w:r>
      <w:r w:rsidR="007D5A2C">
        <w:rPr>
          <w:rFonts w:cs="Arial"/>
        </w:rPr>
        <w:tab/>
      </w:r>
      <w:r>
        <w:rPr>
          <w:rFonts w:cs="Arial"/>
        </w:rPr>
        <w:t>Clinical Professor, Department of Urology</w:t>
      </w:r>
    </w:p>
    <w:p w14:paraId="42B1F3B8" w14:textId="44884F9B" w:rsidR="005527D2" w:rsidRPr="00434706" w:rsidRDefault="005527D2" w:rsidP="0031273D">
      <w:pPr>
        <w:tabs>
          <w:tab w:val="left" w:pos="1890"/>
        </w:tabs>
        <w:rPr>
          <w:rFonts w:cs="Arial"/>
        </w:rPr>
      </w:pPr>
    </w:p>
    <w:p w14:paraId="3FDFAC1E" w14:textId="77777777" w:rsidR="005527D2" w:rsidRPr="00434706" w:rsidRDefault="005527D2" w:rsidP="00434706">
      <w:pPr>
        <w:tabs>
          <w:tab w:val="left" w:pos="1440"/>
        </w:tabs>
        <w:ind w:left="2880" w:hanging="2880"/>
        <w:rPr>
          <w:rFonts w:cs="Arial"/>
        </w:rPr>
      </w:pPr>
      <w:r w:rsidRPr="00434706">
        <w:rPr>
          <w:rFonts w:cs="Arial"/>
          <w:b/>
        </w:rPr>
        <w:t>School:</w:t>
      </w:r>
      <w:r w:rsidR="006E1487" w:rsidRPr="00434706">
        <w:rPr>
          <w:rFonts w:cs="Arial"/>
          <w:b/>
        </w:rPr>
        <w:t xml:space="preserve"> </w:t>
      </w:r>
      <w:r w:rsidR="006E1487" w:rsidRPr="00434706">
        <w:rPr>
          <w:rFonts w:cs="Arial"/>
          <w:b/>
        </w:rPr>
        <w:tab/>
      </w:r>
      <w:r w:rsidR="00267804" w:rsidRPr="00434706">
        <w:rPr>
          <w:rFonts w:cs="Arial"/>
          <w:b/>
        </w:rPr>
        <w:tab/>
      </w:r>
      <w:r w:rsidRPr="00434706">
        <w:rPr>
          <w:rFonts w:cs="Arial"/>
        </w:rPr>
        <w:t>Yale</w:t>
      </w:r>
      <w:r w:rsidR="00BA36CC">
        <w:rPr>
          <w:rFonts w:cs="Arial"/>
        </w:rPr>
        <w:t xml:space="preserve"> University School of Medicine </w:t>
      </w:r>
    </w:p>
    <w:p w14:paraId="02DABF50" w14:textId="77777777" w:rsidR="00F51F5F" w:rsidRPr="00434706" w:rsidRDefault="00F51F5F" w:rsidP="00F51F5F">
      <w:pPr>
        <w:tabs>
          <w:tab w:val="left" w:pos="1890"/>
        </w:tabs>
        <w:rPr>
          <w:rFonts w:cs="Arial"/>
        </w:rPr>
      </w:pPr>
    </w:p>
    <w:p w14:paraId="1CEA0D52" w14:textId="77777777" w:rsidR="00F51F5F" w:rsidRDefault="00F51F5F" w:rsidP="00F51F5F">
      <w:pPr>
        <w:tabs>
          <w:tab w:val="left" w:pos="1890"/>
          <w:tab w:val="left" w:pos="2520"/>
        </w:tabs>
        <w:rPr>
          <w:rFonts w:cs="Arial"/>
          <w:b/>
        </w:rPr>
      </w:pPr>
      <w:r>
        <w:rPr>
          <w:rFonts w:cs="Arial"/>
          <w:b/>
        </w:rPr>
        <w:t xml:space="preserve">Reason for Appointment: </w:t>
      </w:r>
      <w:r>
        <w:rPr>
          <w:rFonts w:cs="Arial"/>
          <w:b/>
        </w:rPr>
        <w:tab/>
      </w:r>
      <w:r w:rsidR="005609CA" w:rsidRPr="0078370B">
        <w:rPr>
          <w:rFonts w:cs="Arial"/>
        </w:rPr>
        <w:t>To continue his extraordinary contributions in Urology in clinical, academic, education and research endeavors.</w:t>
      </w:r>
    </w:p>
    <w:p w14:paraId="5A0DD18A" w14:textId="77777777" w:rsidR="00EB0FB0" w:rsidRPr="00EB0FB0" w:rsidRDefault="00EB0FB0" w:rsidP="0031273D">
      <w:pPr>
        <w:tabs>
          <w:tab w:val="left" w:pos="1890"/>
          <w:tab w:val="left" w:pos="2520"/>
        </w:tabs>
        <w:rPr>
          <w:rFonts w:cs="Arial"/>
          <w:b/>
        </w:rPr>
      </w:pPr>
    </w:p>
    <w:p w14:paraId="5F2C884D" w14:textId="77777777" w:rsidR="00267804" w:rsidRPr="00434706" w:rsidRDefault="005527D2" w:rsidP="0031273D">
      <w:pPr>
        <w:tabs>
          <w:tab w:val="left" w:pos="1890"/>
          <w:tab w:val="left" w:pos="2520"/>
        </w:tabs>
        <w:rPr>
          <w:rFonts w:cs="Arial"/>
          <w:b/>
        </w:rPr>
      </w:pPr>
      <w:r w:rsidRPr="00434706">
        <w:rPr>
          <w:rFonts w:cs="Arial"/>
          <w:b/>
        </w:rPr>
        <w:t>Education:</w:t>
      </w:r>
      <w:r w:rsidRPr="00434706">
        <w:rPr>
          <w:rFonts w:cs="Arial"/>
          <w:b/>
        </w:rPr>
        <w:tab/>
      </w:r>
    </w:p>
    <w:p w14:paraId="4A75E4C3" w14:textId="77777777" w:rsidR="00322D7C" w:rsidRDefault="002319DE" w:rsidP="00FC2546">
      <w:pPr>
        <w:tabs>
          <w:tab w:val="left" w:pos="1530"/>
          <w:tab w:val="left" w:pos="2520"/>
        </w:tabs>
        <w:rPr>
          <w:rFonts w:cs="Arial"/>
        </w:rPr>
      </w:pPr>
      <w:r>
        <w:rPr>
          <w:rFonts w:cs="Arial"/>
        </w:rPr>
        <w:t>B.S</w:t>
      </w:r>
      <w:r w:rsidR="00322D7C" w:rsidRPr="002319DE">
        <w:rPr>
          <w:rFonts w:cs="Arial"/>
        </w:rPr>
        <w:t>.</w:t>
      </w:r>
      <w:r w:rsidR="00267804" w:rsidRPr="002319DE">
        <w:rPr>
          <w:rFonts w:cs="Arial"/>
        </w:rPr>
        <w:tab/>
      </w:r>
      <w:r>
        <w:rPr>
          <w:rFonts w:cs="Arial"/>
        </w:rPr>
        <w:t>State University of NY at Binghamton</w:t>
      </w:r>
      <w:r w:rsidR="00322D7C" w:rsidRPr="002319DE">
        <w:rPr>
          <w:rFonts w:cs="Arial"/>
        </w:rPr>
        <w:t xml:space="preserve"> </w:t>
      </w:r>
      <w:r w:rsidRPr="002319DE">
        <w:rPr>
          <w:rFonts w:cs="Arial"/>
        </w:rPr>
        <w:tab/>
      </w:r>
      <w:r>
        <w:rPr>
          <w:rFonts w:cs="Arial"/>
        </w:rPr>
        <w:t>1982</w:t>
      </w:r>
    </w:p>
    <w:p w14:paraId="27D5F12C" w14:textId="77777777" w:rsidR="005527D2" w:rsidRPr="00434706" w:rsidRDefault="00322D7C" w:rsidP="00FC2546">
      <w:pPr>
        <w:tabs>
          <w:tab w:val="left" w:pos="1530"/>
          <w:tab w:val="left" w:pos="2520"/>
        </w:tabs>
        <w:rPr>
          <w:rFonts w:cs="Arial"/>
        </w:rPr>
      </w:pPr>
      <w:r w:rsidRPr="002319DE">
        <w:rPr>
          <w:rFonts w:cs="Arial"/>
        </w:rPr>
        <w:t>M.D</w:t>
      </w:r>
      <w:r w:rsidR="005527D2" w:rsidRPr="002319DE">
        <w:rPr>
          <w:rFonts w:cs="Arial"/>
        </w:rPr>
        <w:t>.</w:t>
      </w:r>
      <w:r w:rsidR="005527D2" w:rsidRPr="002319DE">
        <w:rPr>
          <w:rFonts w:cs="Arial"/>
        </w:rPr>
        <w:tab/>
      </w:r>
      <w:r w:rsidR="002319DE">
        <w:rPr>
          <w:rFonts w:cs="Arial"/>
        </w:rPr>
        <w:t>State University of NY at Stony Brook</w:t>
      </w:r>
      <w:r w:rsidR="002319DE" w:rsidRPr="002319DE">
        <w:rPr>
          <w:rFonts w:cs="Arial"/>
        </w:rPr>
        <w:tab/>
      </w:r>
      <w:r w:rsidR="005527D2" w:rsidRPr="002319DE">
        <w:rPr>
          <w:rFonts w:cs="Arial"/>
        </w:rPr>
        <w:t>19</w:t>
      </w:r>
      <w:r w:rsidR="002319DE">
        <w:rPr>
          <w:rFonts w:cs="Arial"/>
        </w:rPr>
        <w:t>86</w:t>
      </w:r>
    </w:p>
    <w:p w14:paraId="5591E0C7" w14:textId="77777777" w:rsidR="005527D2" w:rsidRPr="00434706" w:rsidRDefault="005527D2" w:rsidP="00FC2546">
      <w:pPr>
        <w:tabs>
          <w:tab w:val="left" w:pos="1530"/>
          <w:tab w:val="left" w:pos="2880"/>
        </w:tabs>
        <w:rPr>
          <w:rFonts w:cs="Arial"/>
        </w:rPr>
      </w:pPr>
    </w:p>
    <w:p w14:paraId="58690A2F" w14:textId="77777777" w:rsidR="005527D2" w:rsidRPr="002319DE" w:rsidRDefault="005527D2" w:rsidP="00FC2546">
      <w:pPr>
        <w:tabs>
          <w:tab w:val="left" w:pos="1530"/>
          <w:tab w:val="left" w:pos="2880"/>
        </w:tabs>
        <w:rPr>
          <w:rFonts w:cs="Arial"/>
          <w:b/>
        </w:rPr>
      </w:pPr>
      <w:r w:rsidRPr="002319DE">
        <w:rPr>
          <w:rFonts w:cs="Arial"/>
          <w:b/>
        </w:rPr>
        <w:t>Career/Academic Appointments:</w:t>
      </w:r>
    </w:p>
    <w:p w14:paraId="50B88963" w14:textId="77777777" w:rsidR="002319DE" w:rsidRDefault="002319DE" w:rsidP="002319DE">
      <w:pPr>
        <w:tabs>
          <w:tab w:val="left" w:pos="1530"/>
          <w:tab w:val="left" w:pos="2880"/>
        </w:tabs>
        <w:ind w:left="1530" w:hanging="1530"/>
        <w:rPr>
          <w:rFonts w:cs="Arial"/>
        </w:rPr>
      </w:pPr>
      <w:r>
        <w:rPr>
          <w:rFonts w:cs="Arial"/>
        </w:rPr>
        <w:t>1986-1988</w:t>
      </w:r>
      <w:r>
        <w:rPr>
          <w:rFonts w:cs="Arial"/>
        </w:rPr>
        <w:tab/>
        <w:t>Intern, General Surgery, Beth Israel Medical Center</w:t>
      </w:r>
    </w:p>
    <w:p w14:paraId="527B6C69" w14:textId="77777777" w:rsidR="002319DE" w:rsidRDefault="001F1781" w:rsidP="002319DE">
      <w:pPr>
        <w:tabs>
          <w:tab w:val="left" w:pos="1530"/>
          <w:tab w:val="left" w:pos="2880"/>
        </w:tabs>
        <w:ind w:left="1530" w:hanging="1530"/>
      </w:pPr>
      <w:r>
        <w:t>1988-1992</w:t>
      </w:r>
      <w:r>
        <w:tab/>
      </w:r>
      <w:r w:rsidRPr="007A44F1">
        <w:t>Resident in Urological Surgery,</w:t>
      </w:r>
      <w:r>
        <w:t xml:space="preserve"> Boston University School of Medicine, Boston, MA</w:t>
      </w:r>
    </w:p>
    <w:p w14:paraId="63FAE2FE" w14:textId="77777777" w:rsidR="001F1781" w:rsidRDefault="001F1781" w:rsidP="002319DE">
      <w:pPr>
        <w:tabs>
          <w:tab w:val="left" w:pos="1530"/>
          <w:tab w:val="left" w:pos="2880"/>
        </w:tabs>
        <w:ind w:left="1530" w:hanging="1530"/>
      </w:pPr>
      <w:r>
        <w:t>1992-1993</w:t>
      </w:r>
      <w:r>
        <w:tab/>
        <w:t>Fellow Male Reproductive Medicine and Surgery, Baylor College, Houston, TX</w:t>
      </w:r>
    </w:p>
    <w:p w14:paraId="2AE304DD" w14:textId="77777777" w:rsidR="001F1781" w:rsidRDefault="004218E2" w:rsidP="002319DE">
      <w:pPr>
        <w:tabs>
          <w:tab w:val="left" w:pos="1530"/>
          <w:tab w:val="left" w:pos="2880"/>
        </w:tabs>
        <w:ind w:left="1530" w:hanging="1530"/>
      </w:pPr>
      <w:r>
        <w:t>1993-present</w:t>
      </w:r>
      <w:r w:rsidR="001F1781">
        <w:tab/>
        <w:t>Surgeon, The Urology Center, PC New Haven, CT</w:t>
      </w:r>
    </w:p>
    <w:p w14:paraId="623E5CE9" w14:textId="77777777" w:rsidR="00EB0FB0" w:rsidRPr="00EB0FB0" w:rsidRDefault="00EB0FB0" w:rsidP="00EB0FB0">
      <w:pPr>
        <w:ind w:left="1530" w:hanging="1530"/>
      </w:pPr>
      <w:r>
        <w:rPr>
          <w:rFonts w:cs="Arial"/>
        </w:rPr>
        <w:t>1993-present</w:t>
      </w:r>
      <w:r>
        <w:rPr>
          <w:rFonts w:cs="Arial"/>
        </w:rPr>
        <w:tab/>
      </w:r>
      <w:r w:rsidRPr="00EB0FB0">
        <w:t>Attending Physician-Division of Urology</w:t>
      </w:r>
      <w:r>
        <w:t xml:space="preserve">, </w:t>
      </w:r>
      <w:r w:rsidRPr="00EB0FB0">
        <w:t>Yale New Haven Hospital, New Haven, CT</w:t>
      </w:r>
    </w:p>
    <w:p w14:paraId="0D7F538E" w14:textId="77777777" w:rsidR="00EB0FB0" w:rsidRDefault="00EB0FB0" w:rsidP="00EB0FB0">
      <w:pPr>
        <w:overflowPunct w:val="0"/>
        <w:autoSpaceDE w:val="0"/>
        <w:autoSpaceDN w:val="0"/>
        <w:adjustRightInd w:val="0"/>
        <w:ind w:left="1530" w:hanging="1530"/>
        <w:textAlignment w:val="baseline"/>
      </w:pPr>
      <w:r>
        <w:tab/>
      </w:r>
      <w:r w:rsidRPr="00EB0FB0">
        <w:t>Hospital of St. Raphael, New Haven, CT</w:t>
      </w:r>
    </w:p>
    <w:p w14:paraId="68B51A31" w14:textId="77777777" w:rsidR="00EB0FB0" w:rsidRDefault="00EB0FB0" w:rsidP="00EB0FB0">
      <w:pPr>
        <w:ind w:left="1530" w:hanging="1530"/>
      </w:pPr>
      <w:r>
        <w:t>1994-2004</w:t>
      </w:r>
      <w:r>
        <w:tab/>
      </w:r>
      <w:r w:rsidRPr="00EB0FB0">
        <w:t>Assistant Clinical Professor/Urology</w:t>
      </w:r>
      <w:r>
        <w:t xml:space="preserve">, </w:t>
      </w:r>
      <w:r w:rsidRPr="00EB0FB0">
        <w:t>Director, Male Infertility and Sexual Function</w:t>
      </w:r>
      <w:r>
        <w:t xml:space="preserve">, </w:t>
      </w:r>
      <w:r w:rsidRPr="00EB0FB0">
        <w:t>University of Connecticut School of Medicine,</w:t>
      </w:r>
      <w:r>
        <w:t xml:space="preserve"> </w:t>
      </w:r>
      <w:r w:rsidRPr="00EB0FB0">
        <w:t>Farmington, CT</w:t>
      </w:r>
    </w:p>
    <w:p w14:paraId="06BABF11" w14:textId="77777777" w:rsidR="000A64D6" w:rsidRDefault="000A64D6" w:rsidP="00EB0FB0">
      <w:pPr>
        <w:ind w:left="1530" w:hanging="1530"/>
      </w:pPr>
      <w:r w:rsidRPr="000A64D6">
        <w:t>1998</w:t>
      </w:r>
      <w:r w:rsidRPr="000A64D6">
        <w:tab/>
        <w:t xml:space="preserve">Visiting Professor, Department of Urology, Baystate </w:t>
      </w:r>
      <w:r>
        <w:t>Medical Center, Springfield, MA</w:t>
      </w:r>
    </w:p>
    <w:p w14:paraId="4540ACEB" w14:textId="77777777" w:rsidR="000A64D6" w:rsidRPr="000A64D6" w:rsidRDefault="000A64D6" w:rsidP="000A64D6">
      <w:pPr>
        <w:ind w:left="1530" w:hanging="1530"/>
      </w:pPr>
      <w:r w:rsidRPr="000A64D6">
        <w:t>1999</w:t>
      </w:r>
      <w:r w:rsidRPr="000A64D6">
        <w:tab/>
        <w:t>Visiting Professor, Dept of Urology, Loma Linda University, Redlands, CA</w:t>
      </w:r>
      <w:r w:rsidRPr="000A64D6">
        <w:tab/>
      </w:r>
    </w:p>
    <w:p w14:paraId="5D36809F" w14:textId="77777777" w:rsidR="000A64D6" w:rsidRDefault="000A64D6" w:rsidP="00EB0FB0">
      <w:pPr>
        <w:ind w:left="1530" w:hanging="1530"/>
      </w:pPr>
    </w:p>
    <w:p w14:paraId="0EF13805" w14:textId="77777777" w:rsidR="00EB0FB0" w:rsidRDefault="00EB0FB0" w:rsidP="00EB0FB0">
      <w:pPr>
        <w:ind w:left="1530" w:hanging="1530"/>
      </w:pPr>
      <w:r>
        <w:t>2001</w:t>
      </w:r>
      <w:r>
        <w:tab/>
      </w:r>
      <w:r w:rsidRPr="00EB0FB0">
        <w:t>Assistant Clinical Professor Obstet</w:t>
      </w:r>
      <w:r w:rsidR="00051354">
        <w:t>r</w:t>
      </w:r>
      <w:r w:rsidRPr="00EB0FB0">
        <w:t>ics/Gynecology</w:t>
      </w:r>
      <w:r>
        <w:t xml:space="preserve">, </w:t>
      </w:r>
      <w:r w:rsidRPr="00EB0FB0">
        <w:t>University of Connecticut School of Medicine</w:t>
      </w:r>
      <w:r>
        <w:t xml:space="preserve">, </w:t>
      </w:r>
      <w:r w:rsidRPr="00EB0FB0">
        <w:t>Farmington,</w:t>
      </w:r>
      <w:r w:rsidR="00051354">
        <w:t xml:space="preserve"> </w:t>
      </w:r>
      <w:r w:rsidRPr="00EB0FB0">
        <w:t>CT</w:t>
      </w:r>
    </w:p>
    <w:p w14:paraId="56FECCA4" w14:textId="77777777" w:rsidR="000A64D6" w:rsidRPr="000A64D6" w:rsidRDefault="000A64D6" w:rsidP="000A64D6">
      <w:pPr>
        <w:ind w:left="1530" w:hanging="1530"/>
      </w:pPr>
      <w:r w:rsidRPr="000A64D6">
        <w:t>2002</w:t>
      </w:r>
      <w:r w:rsidRPr="000A64D6">
        <w:tab/>
        <w:t>Visiting Professor, Urology Grand Rounds, Loma Linda School of Medicine</w:t>
      </w:r>
    </w:p>
    <w:p w14:paraId="07FD8B98" w14:textId="77777777" w:rsidR="000A64D6" w:rsidRDefault="000A64D6" w:rsidP="00EB0FB0">
      <w:pPr>
        <w:ind w:left="1530" w:hanging="1530"/>
      </w:pPr>
    </w:p>
    <w:p w14:paraId="24E0FBCB" w14:textId="77777777" w:rsidR="00EB0FB0" w:rsidRDefault="00EB0FB0" w:rsidP="00EB0FB0">
      <w:pPr>
        <w:ind w:left="1530" w:hanging="1530"/>
      </w:pPr>
      <w:r>
        <w:t>2005</w:t>
      </w:r>
      <w:r>
        <w:tab/>
      </w:r>
      <w:r w:rsidRPr="00EB0FB0">
        <w:t>Associate Clinical Professor/Surgery-Urology</w:t>
      </w:r>
      <w:r>
        <w:t xml:space="preserve">, </w:t>
      </w:r>
      <w:r w:rsidRPr="00EB0FB0">
        <w:t>University of Connecticut School of Medicine</w:t>
      </w:r>
      <w:r>
        <w:t xml:space="preserve">, </w:t>
      </w:r>
      <w:r w:rsidRPr="00EB0FB0">
        <w:t>Farmington CT</w:t>
      </w:r>
    </w:p>
    <w:p w14:paraId="66286FB6" w14:textId="0432A02E" w:rsidR="00EB0FB0" w:rsidRDefault="00EB0FB0" w:rsidP="00EB0FB0">
      <w:pPr>
        <w:ind w:left="1530" w:hanging="1530"/>
      </w:pPr>
      <w:r>
        <w:t>2012</w:t>
      </w:r>
      <w:r>
        <w:tab/>
      </w:r>
      <w:r w:rsidRPr="00EB0FB0">
        <w:t>Clinical Professor of Surgery/Urology</w:t>
      </w:r>
      <w:r>
        <w:t xml:space="preserve">, </w:t>
      </w:r>
      <w:r w:rsidRPr="00EB0FB0">
        <w:t>University of Connecticut Health Sciences Center</w:t>
      </w:r>
      <w:r>
        <w:t xml:space="preserve">, </w:t>
      </w:r>
      <w:r w:rsidRPr="00EB0FB0">
        <w:t>Farmington CT</w:t>
      </w:r>
    </w:p>
    <w:p w14:paraId="2537C1A1" w14:textId="67FC1461" w:rsidR="00E04EB8" w:rsidRDefault="007316F8" w:rsidP="00EB0FB0">
      <w:pPr>
        <w:ind w:left="1530" w:hanging="1530"/>
      </w:pPr>
      <w:r>
        <w:t>2015</w:t>
      </w:r>
      <w:r w:rsidR="00D44295">
        <w:t>-present</w:t>
      </w:r>
      <w:r>
        <w:tab/>
        <w:t>Professor of Urology</w:t>
      </w:r>
      <w:r w:rsidR="00E04EB8">
        <w:t>, Department of Urology, Yale School of Medicine, New Haven CT</w:t>
      </w:r>
    </w:p>
    <w:p w14:paraId="38529892" w14:textId="77777777" w:rsidR="00EB0FB0" w:rsidRPr="00EB0FB0" w:rsidRDefault="00EB0FB0" w:rsidP="00EB0FB0">
      <w:pPr>
        <w:overflowPunct w:val="0"/>
        <w:autoSpaceDE w:val="0"/>
        <w:autoSpaceDN w:val="0"/>
        <w:adjustRightInd w:val="0"/>
        <w:textAlignment w:val="baseline"/>
      </w:pPr>
    </w:p>
    <w:p w14:paraId="53B3F1C1" w14:textId="7FDD1599" w:rsidR="001F1781" w:rsidRDefault="005527D2" w:rsidP="001F1781">
      <w:pPr>
        <w:tabs>
          <w:tab w:val="left" w:pos="1530"/>
          <w:tab w:val="left" w:pos="2880"/>
        </w:tabs>
        <w:rPr>
          <w:rFonts w:cs="Arial"/>
        </w:rPr>
      </w:pPr>
      <w:r w:rsidRPr="00434706">
        <w:rPr>
          <w:rFonts w:cs="Arial"/>
          <w:b/>
        </w:rPr>
        <w:t>Board Certification:</w:t>
      </w:r>
      <w:r w:rsidRPr="00434706">
        <w:rPr>
          <w:rFonts w:cs="Arial"/>
          <w:b/>
        </w:rPr>
        <w:br/>
      </w:r>
      <w:r w:rsidRPr="002319DE">
        <w:rPr>
          <w:rFonts w:cs="Arial"/>
        </w:rPr>
        <w:t xml:space="preserve">American Board of </w:t>
      </w:r>
      <w:r w:rsidR="001F1781">
        <w:rPr>
          <w:rFonts w:cs="Arial"/>
        </w:rPr>
        <w:t>Ur</w:t>
      </w:r>
      <w:r w:rsidR="00E04EB8">
        <w:rPr>
          <w:rFonts w:cs="Arial"/>
        </w:rPr>
        <w:t>ology</w:t>
      </w:r>
      <w:r w:rsidR="00E04EB8">
        <w:rPr>
          <w:rFonts w:cs="Arial"/>
        </w:rPr>
        <w:tab/>
      </w:r>
      <w:r w:rsidR="00E04EB8">
        <w:rPr>
          <w:rFonts w:cs="Arial"/>
        </w:rPr>
        <w:tab/>
        <w:t xml:space="preserve">1996, recertified 2005, </w:t>
      </w:r>
      <w:r w:rsidR="001F1781">
        <w:rPr>
          <w:rFonts w:cs="Arial"/>
        </w:rPr>
        <w:t>2016</w:t>
      </w:r>
    </w:p>
    <w:p w14:paraId="394E555A" w14:textId="77777777" w:rsidR="00FA75E4" w:rsidRDefault="00FA75E4" w:rsidP="00FA75E4">
      <w:pPr>
        <w:tabs>
          <w:tab w:val="left" w:pos="1530"/>
          <w:tab w:val="left" w:pos="1620"/>
          <w:tab w:val="left" w:pos="2880"/>
        </w:tabs>
        <w:rPr>
          <w:rFonts w:cs="Arial"/>
          <w:b/>
        </w:rPr>
      </w:pPr>
    </w:p>
    <w:p w14:paraId="0D2D282D" w14:textId="77777777" w:rsidR="00FA75E4" w:rsidRPr="007A44F1" w:rsidRDefault="00FA75E4" w:rsidP="00FA75E4">
      <w:pPr>
        <w:tabs>
          <w:tab w:val="left" w:pos="1530"/>
          <w:tab w:val="left" w:pos="1620"/>
          <w:tab w:val="left" w:pos="2880"/>
        </w:tabs>
        <w:rPr>
          <w:rFonts w:cs="Arial"/>
          <w:b/>
        </w:rPr>
      </w:pPr>
      <w:r w:rsidRPr="007A44F1">
        <w:rPr>
          <w:rFonts w:cs="Arial"/>
          <w:b/>
        </w:rPr>
        <w:t xml:space="preserve">Professional Honors &amp; Recognition </w:t>
      </w:r>
    </w:p>
    <w:p w14:paraId="186B0EF5" w14:textId="77777777" w:rsidR="00FA75E4" w:rsidRPr="007A44F1" w:rsidRDefault="00FA75E4" w:rsidP="00FA75E4">
      <w:pPr>
        <w:tabs>
          <w:tab w:val="left" w:pos="1620"/>
          <w:tab w:val="left" w:pos="1890"/>
          <w:tab w:val="left" w:pos="2880"/>
        </w:tabs>
        <w:rPr>
          <w:rFonts w:cs="Arial"/>
          <w:b/>
        </w:rPr>
      </w:pPr>
    </w:p>
    <w:p w14:paraId="5E2980DA" w14:textId="77777777" w:rsidR="00FA75E4" w:rsidRPr="007A44F1" w:rsidRDefault="00FA75E4" w:rsidP="00080BD9">
      <w:pPr>
        <w:tabs>
          <w:tab w:val="left" w:pos="-90"/>
        </w:tabs>
        <w:ind w:left="360"/>
        <w:rPr>
          <w:rFonts w:cs="Arial"/>
          <w:b/>
        </w:rPr>
      </w:pPr>
      <w:r w:rsidRPr="007A44F1">
        <w:rPr>
          <w:rFonts w:cs="Arial"/>
          <w:b/>
        </w:rPr>
        <w:t>International/National/Regional:</w:t>
      </w:r>
    </w:p>
    <w:p w14:paraId="79411FB5" w14:textId="77777777" w:rsidR="00FA75E4" w:rsidRPr="00FA75E4" w:rsidRDefault="00FA75E4" w:rsidP="00080BD9">
      <w:pPr>
        <w:overflowPunct w:val="0"/>
        <w:autoSpaceDE w:val="0"/>
        <w:autoSpaceDN w:val="0"/>
        <w:adjustRightInd w:val="0"/>
        <w:ind w:left="1800" w:hanging="1440"/>
        <w:textAlignment w:val="baseline"/>
      </w:pPr>
      <w:r>
        <w:lastRenderedPageBreak/>
        <w:t>1982</w:t>
      </w:r>
      <w:r>
        <w:tab/>
      </w:r>
      <w:r w:rsidRPr="00FA75E4">
        <w:t>Outstanding Academic Performance Award,</w:t>
      </w:r>
      <w:r>
        <w:t xml:space="preserve"> </w:t>
      </w:r>
      <w:proofErr w:type="spellStart"/>
      <w:r w:rsidRPr="00FA75E4">
        <w:t>Harpur</w:t>
      </w:r>
      <w:proofErr w:type="spellEnd"/>
      <w:r w:rsidRPr="00FA75E4">
        <w:t xml:space="preserve"> College, State University of New York at</w:t>
      </w:r>
      <w:r w:rsidR="00080BD9">
        <w:t xml:space="preserve"> </w:t>
      </w:r>
      <w:r w:rsidRPr="00FA75E4">
        <w:t>Binghamton, Binghamton, NY</w:t>
      </w:r>
    </w:p>
    <w:p w14:paraId="526A4DE7" w14:textId="77777777" w:rsidR="00FA75E4" w:rsidRPr="00FA75E4" w:rsidRDefault="00FA75E4" w:rsidP="00080BD9">
      <w:pPr>
        <w:overflowPunct w:val="0"/>
        <w:autoSpaceDE w:val="0"/>
        <w:autoSpaceDN w:val="0"/>
        <w:adjustRightInd w:val="0"/>
        <w:ind w:left="1800" w:hanging="1440"/>
        <w:textAlignment w:val="baseline"/>
      </w:pPr>
      <w:r w:rsidRPr="00FA75E4">
        <w:t>1984</w:t>
      </w:r>
      <w:r w:rsidRPr="00FA75E4">
        <w:tab/>
        <w:t>Student Presentation Award:  American Federation</w:t>
      </w:r>
      <w:r>
        <w:t xml:space="preserve"> </w:t>
      </w:r>
      <w:r w:rsidRPr="00FA75E4">
        <w:t>of Clinical Research, Philadelphia, PA.</w:t>
      </w:r>
    </w:p>
    <w:p w14:paraId="533B672A" w14:textId="77777777" w:rsidR="00FA75E4" w:rsidRPr="00FA75E4" w:rsidRDefault="00FA75E4" w:rsidP="00080BD9">
      <w:pPr>
        <w:tabs>
          <w:tab w:val="left" w:pos="1800"/>
          <w:tab w:val="left" w:pos="2880"/>
        </w:tabs>
        <w:overflowPunct w:val="0"/>
        <w:autoSpaceDE w:val="0"/>
        <w:autoSpaceDN w:val="0"/>
        <w:adjustRightInd w:val="0"/>
        <w:ind w:left="1800" w:hanging="1440"/>
        <w:textAlignment w:val="baseline"/>
      </w:pPr>
      <w:r>
        <w:t>1998</w:t>
      </w:r>
      <w:r w:rsidR="00080BD9">
        <w:tab/>
      </w:r>
      <w:r w:rsidRPr="00FA75E4">
        <w:t>Student Fellowship Award</w:t>
      </w:r>
      <w:r>
        <w:t xml:space="preserve"> </w:t>
      </w:r>
      <w:r w:rsidRPr="00FA75E4">
        <w:t>Education Research Foundation, Society of Nuclear</w:t>
      </w:r>
    </w:p>
    <w:p w14:paraId="28F1A4B4" w14:textId="77777777" w:rsidR="00FA75E4" w:rsidRPr="00FA75E4" w:rsidRDefault="00FA75E4" w:rsidP="00080BD9">
      <w:pPr>
        <w:overflowPunct w:val="0"/>
        <w:autoSpaceDE w:val="0"/>
        <w:autoSpaceDN w:val="0"/>
        <w:adjustRightInd w:val="0"/>
        <w:ind w:left="1800"/>
        <w:textAlignment w:val="baseline"/>
      </w:pPr>
      <w:r w:rsidRPr="00FA75E4">
        <w:t>Medicine.</w:t>
      </w:r>
    </w:p>
    <w:p w14:paraId="59485D30" w14:textId="77777777" w:rsidR="00FA75E4" w:rsidRPr="00FA75E4" w:rsidRDefault="00FA75E4" w:rsidP="00080BD9">
      <w:pPr>
        <w:tabs>
          <w:tab w:val="left" w:pos="1890"/>
          <w:tab w:val="left" w:pos="1980"/>
          <w:tab w:val="left" w:pos="2880"/>
        </w:tabs>
        <w:ind w:left="1800" w:hanging="1440"/>
        <w:rPr>
          <w:rFonts w:cs="Arial"/>
        </w:rPr>
      </w:pPr>
      <w:r w:rsidRPr="00FA75E4">
        <w:rPr>
          <w:rFonts w:cs="Arial"/>
        </w:rPr>
        <w:t>1992</w:t>
      </w:r>
      <w:r>
        <w:rPr>
          <w:rFonts w:cs="Arial"/>
        </w:rPr>
        <w:tab/>
      </w:r>
      <w:r w:rsidRPr="00FA75E4">
        <w:rPr>
          <w:rFonts w:cs="Arial"/>
        </w:rPr>
        <w:t>Golden Filiform Award</w:t>
      </w:r>
      <w:r>
        <w:rPr>
          <w:rFonts w:cs="Arial"/>
        </w:rPr>
        <w:t xml:space="preserve"> </w:t>
      </w:r>
      <w:r w:rsidRPr="00FA75E4">
        <w:rPr>
          <w:rFonts w:cs="Arial"/>
        </w:rPr>
        <w:t>Resident with highest scholastic achievement in the in-service examination.</w:t>
      </w:r>
    </w:p>
    <w:p w14:paraId="482BE56F" w14:textId="77777777" w:rsidR="00DB773F" w:rsidRPr="00DB773F" w:rsidRDefault="00DB773F" w:rsidP="00966AB7">
      <w:pPr>
        <w:overflowPunct w:val="0"/>
        <w:autoSpaceDE w:val="0"/>
        <w:autoSpaceDN w:val="0"/>
        <w:adjustRightInd w:val="0"/>
        <w:ind w:left="1800" w:hanging="1440"/>
        <w:textAlignment w:val="baseline"/>
      </w:pPr>
      <w:r w:rsidRPr="00DB773F">
        <w:t xml:space="preserve">2001    </w:t>
      </w:r>
      <w:r w:rsidRPr="00DB773F">
        <w:tab/>
        <w:t>Prize Poster, American So</w:t>
      </w:r>
      <w:r w:rsidR="00966AB7">
        <w:t>ciety for Reproductive Medicine</w:t>
      </w:r>
      <w:r w:rsidRPr="00DB773F">
        <w:tab/>
      </w:r>
    </w:p>
    <w:p w14:paraId="570DBBD9" w14:textId="77777777" w:rsidR="00DB773F" w:rsidRDefault="00DB773F" w:rsidP="00080BD9">
      <w:pPr>
        <w:ind w:left="1800" w:hanging="1440"/>
      </w:pPr>
      <w:r>
        <w:t>2008</w:t>
      </w:r>
      <w:r>
        <w:tab/>
        <w:t xml:space="preserve">Best Clinical Research Award: SMSNA </w:t>
      </w:r>
    </w:p>
    <w:p w14:paraId="44EC5C95" w14:textId="77777777" w:rsidR="000910C1" w:rsidRDefault="000910C1" w:rsidP="00080BD9">
      <w:pPr>
        <w:ind w:left="1800" w:hanging="1440"/>
      </w:pPr>
      <w:r w:rsidRPr="007024DC">
        <w:t>2013</w:t>
      </w:r>
      <w:r w:rsidRPr="007024DC">
        <w:tab/>
        <w:t>Community Faculty of the Year Award: Department of Urology, Yale School of Medicine</w:t>
      </w:r>
    </w:p>
    <w:p w14:paraId="0D7F3270" w14:textId="35C6FB0C" w:rsidR="007F16D9" w:rsidRDefault="007F16D9" w:rsidP="00080BD9">
      <w:pPr>
        <w:ind w:left="1800" w:hanging="1440"/>
      </w:pPr>
      <w:r>
        <w:t xml:space="preserve">2016 </w:t>
      </w:r>
      <w:r>
        <w:tab/>
        <w:t xml:space="preserve">Myron </w:t>
      </w:r>
      <w:proofErr w:type="spellStart"/>
      <w:r>
        <w:t>Walzak</w:t>
      </w:r>
      <w:proofErr w:type="spellEnd"/>
      <w:r>
        <w:t xml:space="preserve"> Teaching Award in Urology </w:t>
      </w:r>
    </w:p>
    <w:p w14:paraId="3AA8976C" w14:textId="77777777" w:rsidR="00ED763F" w:rsidRDefault="00ED763F" w:rsidP="00080BD9">
      <w:pPr>
        <w:ind w:left="1800" w:hanging="1440"/>
      </w:pPr>
    </w:p>
    <w:p w14:paraId="70C5D529" w14:textId="77777777" w:rsidR="00ED763F" w:rsidRPr="007024DC" w:rsidRDefault="00ED763F" w:rsidP="00080BD9">
      <w:pPr>
        <w:ind w:left="1800" w:hanging="1440"/>
        <w:rPr>
          <w:b/>
        </w:rPr>
      </w:pPr>
      <w:r w:rsidRPr="007024DC">
        <w:rPr>
          <w:b/>
        </w:rPr>
        <w:t xml:space="preserve">University </w:t>
      </w:r>
    </w:p>
    <w:p w14:paraId="708F784F" w14:textId="77777777" w:rsidR="00ED763F" w:rsidRDefault="00ED763F" w:rsidP="00080BD9">
      <w:pPr>
        <w:ind w:left="1800" w:hanging="1440"/>
      </w:pPr>
    </w:p>
    <w:p w14:paraId="4B0756A0" w14:textId="05F11C36" w:rsidR="00ED763F" w:rsidRDefault="00ED763F" w:rsidP="00080BD9">
      <w:pPr>
        <w:ind w:left="1800" w:hanging="1440"/>
      </w:pPr>
      <w:proofErr w:type="gramStart"/>
      <w:r>
        <w:t xml:space="preserve">2015  </w:t>
      </w:r>
      <w:r>
        <w:tab/>
      </w:r>
      <w:proofErr w:type="gramEnd"/>
      <w:r>
        <w:t xml:space="preserve">Course Director: Concepts and Controversies in </w:t>
      </w:r>
      <w:proofErr w:type="spellStart"/>
      <w:r>
        <w:t>Mens</w:t>
      </w:r>
      <w:proofErr w:type="spellEnd"/>
      <w:r>
        <w:t xml:space="preserve">’ </w:t>
      </w:r>
      <w:r w:rsidR="007024DC">
        <w:t>Health Yale</w:t>
      </w:r>
      <w:r>
        <w:t xml:space="preserve"> CME</w:t>
      </w:r>
    </w:p>
    <w:p w14:paraId="5E42BBBE" w14:textId="3C62B41E" w:rsidR="00810FF4" w:rsidRDefault="00810FF4" w:rsidP="00810FF4">
      <w:pPr>
        <w:ind w:left="1800" w:hanging="1440"/>
      </w:pPr>
      <w:r>
        <w:t>2017</w:t>
      </w:r>
      <w:r>
        <w:tab/>
        <w:t xml:space="preserve">Course Director: Concepts and Controversies in </w:t>
      </w:r>
      <w:proofErr w:type="spellStart"/>
      <w:r>
        <w:t>Mens</w:t>
      </w:r>
      <w:proofErr w:type="spellEnd"/>
      <w:r>
        <w:t>’ Health Yale CME</w:t>
      </w:r>
    </w:p>
    <w:p w14:paraId="31A4AF54" w14:textId="32C3BFD4" w:rsidR="00935D25" w:rsidRDefault="00935D25" w:rsidP="00810FF4">
      <w:pPr>
        <w:ind w:left="1800" w:hanging="1440"/>
      </w:pPr>
      <w:r>
        <w:t>2018</w:t>
      </w:r>
      <w:r>
        <w:tab/>
        <w:t>Course Director: Men’s Health Across the Lifespan: Yale CME</w:t>
      </w:r>
    </w:p>
    <w:p w14:paraId="1AA2F02D" w14:textId="5AD2BB94" w:rsidR="00D44295" w:rsidRDefault="00D44295" w:rsidP="00810FF4">
      <w:pPr>
        <w:ind w:left="1800" w:hanging="1440"/>
      </w:pPr>
      <w:r>
        <w:t>2019</w:t>
      </w:r>
      <w:r>
        <w:tab/>
        <w:t>Course Director: Men’s health Across the Lifespan</w:t>
      </w:r>
    </w:p>
    <w:p w14:paraId="6172F4CE" w14:textId="0EE5D29E" w:rsidR="00D44295" w:rsidRDefault="00D44295" w:rsidP="00810FF4">
      <w:pPr>
        <w:ind w:left="1800" w:hanging="1440"/>
      </w:pPr>
      <w:r>
        <w:t>2019</w:t>
      </w:r>
      <w:r>
        <w:tab/>
        <w:t>Graduate level Teaching course: Cell Biology Male Reproduction</w:t>
      </w:r>
    </w:p>
    <w:p w14:paraId="21CDB777" w14:textId="4E6176DA" w:rsidR="00DD6EA5" w:rsidRDefault="00DD6EA5" w:rsidP="00810FF4">
      <w:pPr>
        <w:ind w:left="1800" w:hanging="1440"/>
      </w:pPr>
      <w:r>
        <w:t>2020</w:t>
      </w:r>
      <w:r>
        <w:tab/>
        <w:t>Course Director: Men’s Health Symposium</w:t>
      </w:r>
    </w:p>
    <w:p w14:paraId="0C1964B0" w14:textId="686F04EC" w:rsidR="00DD6EA5" w:rsidRDefault="00DD6EA5" w:rsidP="00810FF4">
      <w:pPr>
        <w:ind w:left="1800" w:hanging="1440"/>
      </w:pPr>
      <w:r>
        <w:t>2020</w:t>
      </w:r>
      <w:r>
        <w:tab/>
        <w:t>Course Director: Men’s Health Across the Lifespan</w:t>
      </w:r>
    </w:p>
    <w:p w14:paraId="061CC0B5" w14:textId="0F135380" w:rsidR="00DD6EA5" w:rsidRDefault="00DD6EA5" w:rsidP="00810FF4">
      <w:pPr>
        <w:ind w:left="1800" w:hanging="1440"/>
      </w:pPr>
      <w:r>
        <w:t>2020</w:t>
      </w:r>
      <w:r>
        <w:tab/>
        <w:t>Graduate level Teaching course: Cell biology Male Reproduction</w:t>
      </w:r>
    </w:p>
    <w:p w14:paraId="398E6FE1" w14:textId="25879A9A" w:rsidR="00810FF4" w:rsidRDefault="00810FF4" w:rsidP="00080BD9">
      <w:pPr>
        <w:ind w:left="1800" w:hanging="1440"/>
      </w:pPr>
    </w:p>
    <w:p w14:paraId="73930F90" w14:textId="77777777" w:rsidR="00DB773F" w:rsidRDefault="00DB773F" w:rsidP="00FA75E4">
      <w:pPr>
        <w:tabs>
          <w:tab w:val="left" w:pos="1080"/>
          <w:tab w:val="left" w:pos="1620"/>
          <w:tab w:val="left" w:pos="2880"/>
        </w:tabs>
        <w:ind w:left="1620" w:hanging="1620"/>
        <w:rPr>
          <w:rFonts w:cs="Arial"/>
          <w:b/>
        </w:rPr>
      </w:pPr>
    </w:p>
    <w:p w14:paraId="6ED87A75" w14:textId="77777777" w:rsidR="0074292A" w:rsidRDefault="0074292A" w:rsidP="00FA75E4">
      <w:pPr>
        <w:pStyle w:val="Heading1"/>
        <w:ind w:left="0" w:firstLine="0"/>
        <w:rPr>
          <w:rFonts w:ascii="Times" w:hAnsi="Times" w:cs="Arial"/>
          <w:sz w:val="24"/>
          <w:szCs w:val="24"/>
        </w:rPr>
      </w:pPr>
    </w:p>
    <w:p w14:paraId="0F5ABB87" w14:textId="37450B8A" w:rsidR="00FA75E4" w:rsidRPr="007A44F1" w:rsidRDefault="00FA75E4" w:rsidP="00FA75E4">
      <w:pPr>
        <w:pStyle w:val="Heading1"/>
        <w:ind w:left="0" w:firstLine="0"/>
        <w:rPr>
          <w:rFonts w:ascii="Times" w:hAnsi="Times" w:cs="Arial"/>
          <w:sz w:val="24"/>
          <w:szCs w:val="24"/>
        </w:rPr>
      </w:pPr>
      <w:r w:rsidRPr="007A44F1">
        <w:rPr>
          <w:rFonts w:ascii="Times" w:hAnsi="Times" w:cs="Arial"/>
          <w:sz w:val="24"/>
          <w:szCs w:val="24"/>
        </w:rPr>
        <w:t>Invited Speaking Engagements, Presentations, Symposia &amp; Workshops Not Affiliated With Yale:</w:t>
      </w:r>
    </w:p>
    <w:p w14:paraId="26D8DF3E" w14:textId="77777777" w:rsidR="00FA75E4" w:rsidRPr="007A44F1" w:rsidRDefault="00FA75E4" w:rsidP="00FA75E4">
      <w:pPr>
        <w:suppressLineNumbers/>
        <w:rPr>
          <w:b/>
        </w:rPr>
      </w:pPr>
    </w:p>
    <w:p w14:paraId="68F92603" w14:textId="77777777" w:rsidR="00FA75E4" w:rsidRDefault="00FA75E4" w:rsidP="00FA75E4">
      <w:pPr>
        <w:suppressLineNumbers/>
        <w:ind w:left="360"/>
        <w:rPr>
          <w:b/>
        </w:rPr>
      </w:pPr>
      <w:r w:rsidRPr="007A44F1">
        <w:rPr>
          <w:b/>
        </w:rPr>
        <w:t>International/National</w:t>
      </w:r>
    </w:p>
    <w:p w14:paraId="39342EC9" w14:textId="77777777" w:rsidR="00FA75E4" w:rsidRPr="00FA75E4" w:rsidRDefault="00FA75E4" w:rsidP="00080BD9">
      <w:pPr>
        <w:tabs>
          <w:tab w:val="left" w:pos="1800"/>
        </w:tabs>
        <w:ind w:left="1800" w:hanging="1440"/>
      </w:pPr>
      <w:r>
        <w:t>1998</w:t>
      </w:r>
      <w:r w:rsidR="00080BD9">
        <w:tab/>
      </w:r>
      <w:proofErr w:type="spellStart"/>
      <w:r>
        <w:t>Countway</w:t>
      </w:r>
      <w:proofErr w:type="spellEnd"/>
      <w:r>
        <w:t xml:space="preserve"> Harvard Grand Rounds, Boston, MA: </w:t>
      </w:r>
      <w:r w:rsidRPr="00FA75E4">
        <w:t>MRI Findings of an Adrenal Hemangioma.</w:t>
      </w:r>
    </w:p>
    <w:p w14:paraId="21F3ABDD" w14:textId="77777777" w:rsidR="00FA75E4" w:rsidRPr="00FA75E4" w:rsidRDefault="00FA75E4" w:rsidP="00080BD9">
      <w:pPr>
        <w:tabs>
          <w:tab w:val="left" w:pos="1800"/>
        </w:tabs>
        <w:overflowPunct w:val="0"/>
        <w:autoSpaceDE w:val="0"/>
        <w:autoSpaceDN w:val="0"/>
        <w:adjustRightInd w:val="0"/>
        <w:ind w:left="1800" w:hanging="1440"/>
        <w:textAlignment w:val="baseline"/>
      </w:pPr>
      <w:r w:rsidRPr="00FA75E4">
        <w:t>1998</w:t>
      </w:r>
      <w:r w:rsidRPr="00FA75E4">
        <w:tab/>
        <w:t>State of the Art Lecture, Sperm Aspiration in Male Infertility, New England Section, AUA, Boston, MA</w:t>
      </w:r>
    </w:p>
    <w:p w14:paraId="1C1504C5" w14:textId="77777777" w:rsidR="00DB773F" w:rsidRPr="00DB773F" w:rsidRDefault="00DB773F" w:rsidP="00080BD9">
      <w:pPr>
        <w:numPr>
          <w:ilvl w:val="12"/>
          <w:numId w:val="0"/>
        </w:numPr>
        <w:tabs>
          <w:tab w:val="left" w:pos="1800"/>
        </w:tabs>
        <w:overflowPunct w:val="0"/>
        <w:autoSpaceDE w:val="0"/>
        <w:autoSpaceDN w:val="0"/>
        <w:adjustRightInd w:val="0"/>
        <w:ind w:left="1800" w:hanging="1440"/>
        <w:textAlignment w:val="baseline"/>
      </w:pPr>
      <w:r w:rsidRPr="00DB773F">
        <w:t xml:space="preserve">1999 </w:t>
      </w:r>
      <w:r w:rsidRPr="00DB773F">
        <w:tab/>
        <w:t>Roundtable discussion leader, American Society for Reproductive Medicine (ASRM), Toronto.</w:t>
      </w:r>
    </w:p>
    <w:p w14:paraId="6D64B7FB" w14:textId="77777777" w:rsidR="00DB773F" w:rsidRPr="00DB773F" w:rsidRDefault="00DB773F" w:rsidP="00080BD9">
      <w:pPr>
        <w:tabs>
          <w:tab w:val="left" w:pos="1800"/>
        </w:tabs>
        <w:overflowPunct w:val="0"/>
        <w:autoSpaceDE w:val="0"/>
        <w:autoSpaceDN w:val="0"/>
        <w:adjustRightInd w:val="0"/>
        <w:ind w:left="1800" w:hanging="1440"/>
        <w:textAlignment w:val="baseline"/>
      </w:pPr>
      <w:r w:rsidRPr="00DB773F">
        <w:t>1999</w:t>
      </w:r>
      <w:r w:rsidR="00184A71" w:rsidRPr="00E15111">
        <w:tab/>
      </w:r>
      <w:r w:rsidRPr="00DB773F">
        <w:t>Roundtable leader, ASRM Sperm Retrieval Techniques</w:t>
      </w:r>
    </w:p>
    <w:p w14:paraId="4BF2FDC9" w14:textId="77777777" w:rsidR="00DB773F" w:rsidRDefault="00184A71" w:rsidP="00080BD9">
      <w:pPr>
        <w:numPr>
          <w:ilvl w:val="12"/>
          <w:numId w:val="0"/>
        </w:numPr>
        <w:tabs>
          <w:tab w:val="left" w:pos="1800"/>
        </w:tabs>
        <w:ind w:left="1800" w:hanging="1440"/>
      </w:pPr>
      <w:r w:rsidRPr="00E15111">
        <w:t>2001</w:t>
      </w:r>
      <w:r w:rsidRPr="00E15111">
        <w:tab/>
      </w:r>
      <w:r w:rsidR="00DB773F" w:rsidRPr="00E15111">
        <w:t>Society Male Reproduction/Urology ASRM meeting travel award speaker</w:t>
      </w:r>
    </w:p>
    <w:p w14:paraId="43FEED8C" w14:textId="77777777" w:rsidR="00A62349" w:rsidRPr="00E15111" w:rsidRDefault="00A62349" w:rsidP="00A62349">
      <w:pPr>
        <w:ind w:left="1800" w:hanging="1440"/>
      </w:pPr>
      <w:r w:rsidRPr="00E15111">
        <w:t>2003</w:t>
      </w:r>
      <w:r w:rsidRPr="00E15111">
        <w:tab/>
        <w:t>Plenary session- State of the Art Lecture, “Economics of Male Infertility”, AUA national meeting 2003</w:t>
      </w:r>
    </w:p>
    <w:p w14:paraId="25EBF26C" w14:textId="77777777" w:rsidR="00DB773F" w:rsidRPr="00E15111" w:rsidRDefault="00DB773F" w:rsidP="00080BD9">
      <w:pPr>
        <w:tabs>
          <w:tab w:val="left" w:pos="1800"/>
        </w:tabs>
        <w:ind w:left="1800" w:hanging="1440"/>
      </w:pPr>
      <w:r w:rsidRPr="00E15111">
        <w:t>2006</w:t>
      </w:r>
      <w:r w:rsidRPr="00E15111">
        <w:tab/>
        <w:t>Urology Grand Rounds, Montefiore Hospital, Bronx, NY</w:t>
      </w:r>
    </w:p>
    <w:p w14:paraId="67BFD58D" w14:textId="77777777" w:rsidR="00DB773F" w:rsidRPr="00E15111" w:rsidRDefault="00DB773F" w:rsidP="00080BD9">
      <w:pPr>
        <w:tabs>
          <w:tab w:val="left" w:pos="1800"/>
        </w:tabs>
        <w:ind w:left="1800" w:hanging="1440"/>
      </w:pPr>
      <w:r w:rsidRPr="00E15111">
        <w:t>2006</w:t>
      </w:r>
      <w:r w:rsidRPr="00E15111">
        <w:tab/>
        <w:t xml:space="preserve">Roundtable Leader, American Society for Reproductive Medicine, </w:t>
      </w:r>
      <w:r w:rsidRPr="00E15111">
        <w:tab/>
        <w:t>Acute Ejaculatory Dysfunction on the Day of Oocyte Retrieval, New Orleans, 2006.</w:t>
      </w:r>
    </w:p>
    <w:p w14:paraId="45706487" w14:textId="77777777" w:rsidR="00DB773F" w:rsidRPr="00DB773F" w:rsidRDefault="00DB773F" w:rsidP="00080BD9">
      <w:pPr>
        <w:tabs>
          <w:tab w:val="left" w:pos="1800"/>
        </w:tabs>
        <w:overflowPunct w:val="0"/>
        <w:autoSpaceDE w:val="0"/>
        <w:autoSpaceDN w:val="0"/>
        <w:adjustRightInd w:val="0"/>
        <w:ind w:left="1800" w:hanging="1440"/>
        <w:textAlignment w:val="baseline"/>
      </w:pPr>
      <w:r w:rsidRPr="00DB773F">
        <w:t>2008</w:t>
      </w:r>
      <w:r w:rsidRPr="00DB773F">
        <w:tab/>
        <w:t xml:space="preserve">Northeast Regional Symposium on Men’s and Women’s Health: Update on </w:t>
      </w:r>
      <w:proofErr w:type="spellStart"/>
      <w:r w:rsidRPr="00DB773F">
        <w:t>Peyronie’s</w:t>
      </w:r>
      <w:proofErr w:type="spellEnd"/>
      <w:r w:rsidRPr="00DB773F">
        <w:t xml:space="preserve"> Disease.</w:t>
      </w:r>
    </w:p>
    <w:p w14:paraId="03CD74E0" w14:textId="77777777" w:rsidR="00DB773F" w:rsidRDefault="00DB773F" w:rsidP="00080BD9">
      <w:pPr>
        <w:tabs>
          <w:tab w:val="left" w:pos="1800"/>
        </w:tabs>
        <w:overflowPunct w:val="0"/>
        <w:autoSpaceDE w:val="0"/>
        <w:autoSpaceDN w:val="0"/>
        <w:adjustRightInd w:val="0"/>
        <w:ind w:left="1800" w:hanging="1440"/>
        <w:textAlignment w:val="baseline"/>
      </w:pPr>
      <w:r w:rsidRPr="00DB773F">
        <w:t>2008</w:t>
      </w:r>
      <w:r w:rsidRPr="00DB773F">
        <w:tab/>
        <w:t>State of the Art Lecture: Male Hormonal Contraception, SMSNA</w:t>
      </w:r>
    </w:p>
    <w:p w14:paraId="7C096314" w14:textId="77777777" w:rsidR="00A62349" w:rsidRPr="00DB773F" w:rsidRDefault="00A62349" w:rsidP="00A62349">
      <w:pPr>
        <w:ind w:left="1800" w:hanging="1440"/>
      </w:pPr>
      <w:r w:rsidRPr="00E15111">
        <w:t>2009</w:t>
      </w:r>
      <w:r w:rsidRPr="00E15111">
        <w:tab/>
        <w:t>Plenary Session Moderator American Urological Association National meeting: Varicoceles</w:t>
      </w:r>
    </w:p>
    <w:p w14:paraId="0F2AEED4" w14:textId="77777777" w:rsidR="00DB773F" w:rsidRPr="00E15111" w:rsidRDefault="00DB773F" w:rsidP="00080BD9">
      <w:pPr>
        <w:tabs>
          <w:tab w:val="left" w:pos="1800"/>
        </w:tabs>
        <w:ind w:left="1800" w:hanging="1440"/>
      </w:pPr>
      <w:r w:rsidRPr="00E15111">
        <w:t>2009</w:t>
      </w:r>
      <w:r w:rsidRPr="00E15111">
        <w:tab/>
        <w:t>Joint Meeting SSMR/CDC-Male Reproductive Health Invited Lecturer</w:t>
      </w:r>
    </w:p>
    <w:p w14:paraId="7D18F887" w14:textId="77777777" w:rsidR="00DB773F" w:rsidRPr="00DB773F" w:rsidRDefault="00DB773F" w:rsidP="00080BD9">
      <w:pPr>
        <w:tabs>
          <w:tab w:val="left" w:pos="1800"/>
        </w:tabs>
        <w:overflowPunct w:val="0"/>
        <w:autoSpaceDE w:val="0"/>
        <w:autoSpaceDN w:val="0"/>
        <w:adjustRightInd w:val="0"/>
        <w:ind w:left="1800" w:hanging="1440"/>
        <w:textAlignment w:val="baseline"/>
      </w:pPr>
      <w:r w:rsidRPr="00DB773F">
        <w:lastRenderedPageBreak/>
        <w:t>2010</w:t>
      </w:r>
      <w:r w:rsidRPr="00DB773F">
        <w:tab/>
        <w:t xml:space="preserve">Chairman: Interactive Session </w:t>
      </w:r>
      <w:proofErr w:type="spellStart"/>
      <w:proofErr w:type="gramStart"/>
      <w:r w:rsidRPr="00DB773F">
        <w:t>ASRM:Oligospermia</w:t>
      </w:r>
      <w:proofErr w:type="spellEnd"/>
      <w:proofErr w:type="gramEnd"/>
      <w:r w:rsidRPr="00DB773F">
        <w:t xml:space="preserve">  Benefits of Diagnosing and Treating the Male  SMRU/SRS</w:t>
      </w:r>
    </w:p>
    <w:p w14:paraId="4203581E" w14:textId="77777777" w:rsidR="00DB773F" w:rsidRDefault="00DB773F" w:rsidP="00080BD9">
      <w:pPr>
        <w:tabs>
          <w:tab w:val="left" w:pos="1800"/>
        </w:tabs>
        <w:ind w:left="1800" w:hanging="1440"/>
      </w:pPr>
      <w:r w:rsidRPr="00E15111">
        <w:t>2011</w:t>
      </w:r>
      <w:r w:rsidRPr="00E15111">
        <w:tab/>
        <w:t>Invited speaker-Turkish Andrology Society Mersin, Turkey</w:t>
      </w:r>
    </w:p>
    <w:p w14:paraId="15584128" w14:textId="77777777" w:rsidR="00A62349" w:rsidRPr="00DB773F" w:rsidRDefault="00A62349" w:rsidP="00A62349">
      <w:pPr>
        <w:overflowPunct w:val="0"/>
        <w:autoSpaceDE w:val="0"/>
        <w:autoSpaceDN w:val="0"/>
        <w:adjustRightInd w:val="0"/>
        <w:ind w:left="1800" w:hanging="1440"/>
        <w:textAlignment w:val="baseline"/>
      </w:pPr>
      <w:r w:rsidRPr="00DB773F">
        <w:t>2011</w:t>
      </w:r>
      <w:r w:rsidRPr="00DB773F">
        <w:tab/>
        <w:t>Course Director at AUA: Infertility and Hypogonadi</w:t>
      </w:r>
      <w:r>
        <w:t>sm for the Allied Health Profes</w:t>
      </w:r>
      <w:r w:rsidRPr="00DB773F">
        <w:t>sional</w:t>
      </w:r>
    </w:p>
    <w:p w14:paraId="75C84F3B" w14:textId="77777777" w:rsidR="00A62349" w:rsidRPr="00DB773F" w:rsidRDefault="00A62349" w:rsidP="00A62349">
      <w:pPr>
        <w:overflowPunct w:val="0"/>
        <w:autoSpaceDE w:val="0"/>
        <w:autoSpaceDN w:val="0"/>
        <w:adjustRightInd w:val="0"/>
        <w:ind w:left="1800" w:hanging="1440"/>
        <w:textAlignment w:val="baseline"/>
      </w:pPr>
      <w:r w:rsidRPr="00DB773F">
        <w:t>2011</w:t>
      </w:r>
      <w:r w:rsidRPr="00DB773F">
        <w:tab/>
        <w:t>AUA Course Symposia: Hands on Sexual Dysfunction Course.</w:t>
      </w:r>
    </w:p>
    <w:p w14:paraId="20947103" w14:textId="77777777" w:rsidR="00A62349" w:rsidRPr="00E15111" w:rsidRDefault="00A62349" w:rsidP="00A62349">
      <w:pPr>
        <w:overflowPunct w:val="0"/>
        <w:autoSpaceDE w:val="0"/>
        <w:autoSpaceDN w:val="0"/>
        <w:adjustRightInd w:val="0"/>
        <w:ind w:left="1800" w:hanging="1440"/>
        <w:textAlignment w:val="baseline"/>
      </w:pPr>
      <w:r w:rsidRPr="00DB773F">
        <w:t>2011</w:t>
      </w:r>
      <w:r w:rsidRPr="00DB773F">
        <w:tab/>
        <w:t>Plenary Moderator/Presenter AUA</w:t>
      </w:r>
      <w:r>
        <w:t xml:space="preserve"> National meeting</w:t>
      </w:r>
      <w:r w:rsidRPr="00DB773F">
        <w:t>: New Semen Analysis Guidelines.</w:t>
      </w:r>
    </w:p>
    <w:p w14:paraId="79C04D30" w14:textId="77777777" w:rsidR="00080BD9" w:rsidRPr="00E15111" w:rsidRDefault="00080BD9" w:rsidP="00080BD9">
      <w:pPr>
        <w:tabs>
          <w:tab w:val="left" w:pos="1800"/>
        </w:tabs>
        <w:ind w:left="1800" w:hanging="1440"/>
      </w:pPr>
      <w:r w:rsidRPr="00E15111">
        <w:t>2012</w:t>
      </w:r>
      <w:r w:rsidRPr="00E15111">
        <w:tab/>
        <w:t>ASRM Chairman Symposium: Fertility and Sexual in the Transsexual Patient.</w:t>
      </w:r>
    </w:p>
    <w:p w14:paraId="615E271E" w14:textId="77777777" w:rsidR="00080BD9" w:rsidRDefault="00080BD9" w:rsidP="00080BD9">
      <w:pPr>
        <w:tabs>
          <w:tab w:val="left" w:pos="1800"/>
        </w:tabs>
        <w:ind w:left="1800" w:hanging="1440"/>
      </w:pPr>
      <w:r w:rsidRPr="00E15111">
        <w:t>2012</w:t>
      </w:r>
      <w:r w:rsidRPr="00E15111">
        <w:tab/>
        <w:t>Vasectomy Guidelines Course AUA 2012</w:t>
      </w:r>
    </w:p>
    <w:p w14:paraId="740F8D53" w14:textId="77777777" w:rsidR="00E143BB" w:rsidRPr="00E15111" w:rsidRDefault="00E143BB" w:rsidP="00080BD9">
      <w:pPr>
        <w:tabs>
          <w:tab w:val="left" w:pos="1800"/>
        </w:tabs>
        <w:ind w:left="1800" w:hanging="1440"/>
      </w:pPr>
      <w:r>
        <w:t>2012</w:t>
      </w:r>
      <w:r>
        <w:tab/>
        <w:t>Intercity Hartford Endocrinology Grand Rounds: Treatment of Hypogonadism from Reproductive Urologists Standpoint</w:t>
      </w:r>
    </w:p>
    <w:p w14:paraId="13ADAAC8" w14:textId="77777777" w:rsidR="00080BD9" w:rsidRDefault="00080BD9" w:rsidP="00080BD9">
      <w:pPr>
        <w:tabs>
          <w:tab w:val="left" w:pos="1800"/>
        </w:tabs>
        <w:ind w:left="1800" w:hanging="1440"/>
      </w:pPr>
      <w:r w:rsidRPr="00E15111">
        <w:t>2013</w:t>
      </w:r>
      <w:r w:rsidRPr="00E15111">
        <w:tab/>
        <w:t>Vasectomy Guidelines Course AUA 2013</w:t>
      </w:r>
    </w:p>
    <w:p w14:paraId="087D776D" w14:textId="77777777" w:rsidR="00030F16" w:rsidRDefault="00030F16" w:rsidP="00030F16">
      <w:pPr>
        <w:ind w:left="1800" w:hanging="1440"/>
      </w:pPr>
      <w:r w:rsidRPr="00E15111">
        <w:t>2013</w:t>
      </w:r>
      <w:r w:rsidRPr="00E15111">
        <w:tab/>
        <w:t xml:space="preserve">Plenary Speaker AUA National Meeting: State of the Art Lecture on </w:t>
      </w:r>
      <w:r>
        <w:t>“</w:t>
      </w:r>
      <w:r w:rsidRPr="00E15111">
        <w:t xml:space="preserve">Collagenase for </w:t>
      </w:r>
      <w:proofErr w:type="spellStart"/>
      <w:r w:rsidRPr="00E15111">
        <w:t>Peyronie’s</w:t>
      </w:r>
      <w:proofErr w:type="spellEnd"/>
      <w:r w:rsidRPr="00E15111">
        <w:t xml:space="preserve"> Disease</w:t>
      </w:r>
      <w:r>
        <w:t>”</w:t>
      </w:r>
    </w:p>
    <w:p w14:paraId="505B4FFC" w14:textId="77777777" w:rsidR="000845AC" w:rsidRDefault="000845AC" w:rsidP="00080BD9">
      <w:pPr>
        <w:tabs>
          <w:tab w:val="left" w:pos="1800"/>
        </w:tabs>
        <w:ind w:left="1800" w:hanging="1440"/>
      </w:pPr>
      <w:r>
        <w:t>2014</w:t>
      </w:r>
      <w:r>
        <w:tab/>
        <w:t>Roundtable discussion leader, ASRM Vasectomy Reversal in the Older couple</w:t>
      </w:r>
    </w:p>
    <w:p w14:paraId="5A186A03" w14:textId="77777777" w:rsidR="000845AC" w:rsidRDefault="000845AC" w:rsidP="00080BD9">
      <w:pPr>
        <w:tabs>
          <w:tab w:val="left" w:pos="1800"/>
        </w:tabs>
        <w:ind w:left="1800" w:hanging="1440"/>
      </w:pPr>
      <w:r>
        <w:t>2014</w:t>
      </w:r>
      <w:r>
        <w:tab/>
        <w:t>Vasectomy guidelines Course AUA 2014</w:t>
      </w:r>
    </w:p>
    <w:p w14:paraId="75A7CB67" w14:textId="77777777" w:rsidR="000845AC" w:rsidRDefault="000845AC" w:rsidP="00080BD9">
      <w:pPr>
        <w:tabs>
          <w:tab w:val="left" w:pos="1800"/>
        </w:tabs>
        <w:ind w:left="1800" w:hanging="1440"/>
      </w:pPr>
      <w:r>
        <w:t>2014</w:t>
      </w:r>
      <w:r>
        <w:tab/>
        <w:t>Grand Rounds Baystate Medical Center OBGYN- Male Infertility Update</w:t>
      </w:r>
    </w:p>
    <w:p w14:paraId="41333836" w14:textId="77777777" w:rsidR="00872024" w:rsidRDefault="00872024" w:rsidP="00080BD9">
      <w:pPr>
        <w:tabs>
          <w:tab w:val="left" w:pos="1800"/>
        </w:tabs>
        <w:ind w:left="1800" w:hanging="1440"/>
      </w:pPr>
      <w:r>
        <w:t>2015</w:t>
      </w:r>
      <w:r>
        <w:tab/>
        <w:t>Cancer Survivorship- UCONN Primary Care Lecture Series</w:t>
      </w:r>
    </w:p>
    <w:p w14:paraId="65004AF4" w14:textId="77777777" w:rsidR="00A1230D" w:rsidRDefault="00A1230D" w:rsidP="00080BD9">
      <w:pPr>
        <w:tabs>
          <w:tab w:val="left" w:pos="1800"/>
        </w:tabs>
        <w:ind w:left="1800" w:hanging="1440"/>
      </w:pPr>
      <w:r>
        <w:t>2015</w:t>
      </w:r>
      <w:r>
        <w:tab/>
      </w:r>
      <w:r w:rsidRPr="00A1230D">
        <w:t>Development of a Men’s Health Comprehensive Medical School Curriculum</w:t>
      </w:r>
      <w:r>
        <w:t>- American Society of Men’s Health</w:t>
      </w:r>
    </w:p>
    <w:p w14:paraId="4C6B3249" w14:textId="215CE6C6" w:rsidR="004B6D81" w:rsidRDefault="004B6D81" w:rsidP="00080BD9">
      <w:pPr>
        <w:tabs>
          <w:tab w:val="left" w:pos="1800"/>
        </w:tabs>
        <w:ind w:left="1800" w:hanging="1440"/>
      </w:pPr>
      <w:r>
        <w:t>2015</w:t>
      </w:r>
      <w:r>
        <w:tab/>
      </w:r>
      <w:proofErr w:type="gramStart"/>
      <w:r>
        <w:t>Vasectomy :</w:t>
      </w:r>
      <w:proofErr w:type="gramEnd"/>
      <w:r>
        <w:t xml:space="preserve"> State of the ART guidelines: AUA National meeting</w:t>
      </w:r>
    </w:p>
    <w:p w14:paraId="76AF21A8" w14:textId="3BE7B879" w:rsidR="0063310D" w:rsidRDefault="0063310D" w:rsidP="00080BD9">
      <w:pPr>
        <w:tabs>
          <w:tab w:val="left" w:pos="1800"/>
        </w:tabs>
        <w:ind w:left="1800" w:hanging="1440"/>
      </w:pPr>
      <w:r>
        <w:t>2016</w:t>
      </w:r>
      <w:r>
        <w:tab/>
        <w:t>Plenary Session National AUA Meeting: Male Rejuvenation</w:t>
      </w:r>
    </w:p>
    <w:p w14:paraId="37AB2643" w14:textId="72B827CE" w:rsidR="0063310D" w:rsidRDefault="0063310D" w:rsidP="00080BD9">
      <w:pPr>
        <w:tabs>
          <w:tab w:val="left" w:pos="1800"/>
        </w:tabs>
        <w:ind w:left="1800" w:hanging="1440"/>
      </w:pPr>
      <w:r>
        <w:t>2016</w:t>
      </w:r>
      <w:r>
        <w:tab/>
        <w:t>Vasectomy Faculty Course Speaker</w:t>
      </w:r>
    </w:p>
    <w:p w14:paraId="290FC2F4" w14:textId="45706DB8" w:rsidR="00F50FBD" w:rsidRPr="00F50FBD" w:rsidRDefault="0063310D" w:rsidP="00F50FBD">
      <w:pPr>
        <w:widowControl w:val="0"/>
        <w:autoSpaceDE w:val="0"/>
        <w:autoSpaceDN w:val="0"/>
        <w:adjustRightInd w:val="0"/>
        <w:spacing w:after="320"/>
        <w:ind w:left="1800" w:hanging="1440"/>
      </w:pPr>
      <w:r w:rsidRPr="00F50FBD">
        <w:t>2016</w:t>
      </w:r>
      <w:r w:rsidR="00F50FBD" w:rsidRPr="00F50FBD">
        <w:tab/>
        <w:t xml:space="preserve">SSMR National Meeting Speaker: Vasectomy Update - The Past, Present, and </w:t>
      </w:r>
      <w:proofErr w:type="gramStart"/>
      <w:r w:rsidR="00F50FBD" w:rsidRPr="00F50FBD">
        <w:t>Future  Vasectomy</w:t>
      </w:r>
      <w:proofErr w:type="gramEnd"/>
      <w:r w:rsidR="00F50FBD" w:rsidRPr="00F50FBD">
        <w:t xml:space="preserve"> Techniques and Efficacy/Post Vasectomy Semen Analysis - Review of AUA Guidelines</w:t>
      </w:r>
    </w:p>
    <w:p w14:paraId="439CD585" w14:textId="052E0C0E" w:rsidR="0063310D" w:rsidRDefault="00F50FBD" w:rsidP="00F50FBD">
      <w:pPr>
        <w:tabs>
          <w:tab w:val="left" w:pos="1800"/>
        </w:tabs>
        <w:ind w:left="1800" w:hanging="1440"/>
      </w:pPr>
      <w:r>
        <w:t>2016</w:t>
      </w:r>
      <w:r>
        <w:tab/>
        <w:t xml:space="preserve">SSMR National Meeting Speaker: </w:t>
      </w:r>
      <w:r w:rsidRPr="00F50FBD">
        <w:t>Vasectomy Controversies/Case Studies  </w:t>
      </w:r>
      <w:r w:rsidRPr="005077DD">
        <w:rPr>
          <w:bCs/>
        </w:rPr>
        <w:t>Title:</w:t>
      </w:r>
      <w:r w:rsidRPr="00F50FBD">
        <w:t> Tips and Tricks of the Trade</w:t>
      </w:r>
    </w:p>
    <w:p w14:paraId="2D99D93F" w14:textId="02301038" w:rsidR="007F16D9" w:rsidRDefault="007F16D9" w:rsidP="00F50FBD">
      <w:pPr>
        <w:tabs>
          <w:tab w:val="left" w:pos="1800"/>
        </w:tabs>
        <w:ind w:left="1800" w:hanging="1440"/>
      </w:pPr>
      <w:r>
        <w:t>2016</w:t>
      </w:r>
      <w:r>
        <w:tab/>
        <w:t xml:space="preserve">Intercity Grand Rounds in Endocrinology UCONN Endocrinology </w:t>
      </w:r>
    </w:p>
    <w:p w14:paraId="180D6E78" w14:textId="61525C52" w:rsidR="00092A4D" w:rsidRDefault="00092A4D" w:rsidP="00F50FBD">
      <w:pPr>
        <w:tabs>
          <w:tab w:val="left" w:pos="1800"/>
        </w:tabs>
        <w:ind w:left="1800" w:hanging="1440"/>
      </w:pPr>
      <w:r>
        <w:t xml:space="preserve">2016 </w:t>
      </w:r>
      <w:r>
        <w:tab/>
        <w:t>ASRM: Interactive Session: Vasectomy vs Tubal Occlusion</w:t>
      </w:r>
    </w:p>
    <w:p w14:paraId="5653A0F3" w14:textId="2FACB206" w:rsidR="00092A4D" w:rsidRDefault="00092A4D" w:rsidP="00F50FBD">
      <w:pPr>
        <w:tabs>
          <w:tab w:val="left" w:pos="1800"/>
        </w:tabs>
        <w:ind w:left="1800" w:hanging="1440"/>
      </w:pPr>
      <w:r>
        <w:t>2016</w:t>
      </w:r>
      <w:r>
        <w:tab/>
        <w:t xml:space="preserve">ASRM: moderator </w:t>
      </w:r>
      <w:proofErr w:type="spellStart"/>
      <w:proofErr w:type="gramStart"/>
      <w:r>
        <w:t>session:Male</w:t>
      </w:r>
      <w:proofErr w:type="spellEnd"/>
      <w:proofErr w:type="gramEnd"/>
      <w:r>
        <w:t xml:space="preserve"> Reproduction and Urology</w:t>
      </w:r>
    </w:p>
    <w:p w14:paraId="1E934B9B" w14:textId="77777777" w:rsidR="000003D0" w:rsidRDefault="000F5D18" w:rsidP="00F50FBD">
      <w:pPr>
        <w:tabs>
          <w:tab w:val="left" w:pos="1800"/>
        </w:tabs>
        <w:ind w:left="1800" w:hanging="1440"/>
      </w:pPr>
      <w:r>
        <w:t>2016</w:t>
      </w:r>
      <w:r>
        <w:tab/>
        <w:t>CT Urology Society: Gender Affirming Surgery</w:t>
      </w:r>
    </w:p>
    <w:p w14:paraId="1B5B35CD" w14:textId="1107F433" w:rsidR="000F5D18" w:rsidRDefault="000003D0" w:rsidP="00F50FBD">
      <w:pPr>
        <w:tabs>
          <w:tab w:val="left" w:pos="1800"/>
        </w:tabs>
        <w:ind w:left="1800" w:hanging="1440"/>
      </w:pPr>
      <w:r>
        <w:t xml:space="preserve">2017 </w:t>
      </w:r>
      <w:r>
        <w:tab/>
        <w:t>Plenary session</w:t>
      </w:r>
      <w:r w:rsidR="000F5D18">
        <w:t xml:space="preserve"> </w:t>
      </w:r>
      <w:r>
        <w:t xml:space="preserve">National AUA Meeting Gender Affirming Surgery </w:t>
      </w:r>
    </w:p>
    <w:p w14:paraId="60EA212F" w14:textId="246DE6B9" w:rsidR="000003D0" w:rsidRDefault="000003D0" w:rsidP="00F50FBD">
      <w:pPr>
        <w:tabs>
          <w:tab w:val="left" w:pos="1800"/>
        </w:tabs>
        <w:ind w:left="1800" w:hanging="1440"/>
      </w:pPr>
      <w:r>
        <w:t>2017</w:t>
      </w:r>
      <w:r>
        <w:tab/>
        <w:t>Vasectomy Guidelines Faculty Member AUA National meeting</w:t>
      </w:r>
    </w:p>
    <w:p w14:paraId="41819CEC" w14:textId="27390AA5" w:rsidR="000003D0" w:rsidRDefault="000003D0" w:rsidP="00F50FBD">
      <w:pPr>
        <w:tabs>
          <w:tab w:val="left" w:pos="1800"/>
        </w:tabs>
        <w:ind w:left="1800" w:hanging="1440"/>
      </w:pPr>
      <w:r>
        <w:t>2017</w:t>
      </w:r>
      <w:r>
        <w:tab/>
        <w:t xml:space="preserve">SMSNA National Meeting </w:t>
      </w:r>
      <w:proofErr w:type="gramStart"/>
      <w:r>
        <w:t>Speaker :</w:t>
      </w:r>
      <w:proofErr w:type="gramEnd"/>
      <w:r>
        <w:t xml:space="preserve"> Delayed Ejaculation</w:t>
      </w:r>
    </w:p>
    <w:p w14:paraId="5DF90B09" w14:textId="7D0E8124" w:rsidR="00527FF0" w:rsidRDefault="00527FF0" w:rsidP="00F50FBD">
      <w:pPr>
        <w:tabs>
          <w:tab w:val="left" w:pos="1800"/>
        </w:tabs>
        <w:ind w:left="1800" w:hanging="1440"/>
      </w:pPr>
      <w:r>
        <w:t>2017</w:t>
      </w:r>
      <w:r>
        <w:tab/>
        <w:t>AUA National Meeting Moderator for session on Sexual Medicine</w:t>
      </w:r>
    </w:p>
    <w:p w14:paraId="307D2E33" w14:textId="2753D657" w:rsidR="00935D25" w:rsidRDefault="00935D25" w:rsidP="00F50FBD">
      <w:pPr>
        <w:tabs>
          <w:tab w:val="left" w:pos="1800"/>
        </w:tabs>
        <w:ind w:left="1800" w:hanging="1440"/>
      </w:pPr>
      <w:r>
        <w:t>2018</w:t>
      </w:r>
      <w:r>
        <w:tab/>
        <w:t>Vasectomy Guidelines Faculty Member AUA National Meeting</w:t>
      </w:r>
    </w:p>
    <w:p w14:paraId="56528FC3" w14:textId="2D564DB7" w:rsidR="00935D25" w:rsidRDefault="00935D25" w:rsidP="00F50FBD">
      <w:pPr>
        <w:tabs>
          <w:tab w:val="left" w:pos="1800"/>
        </w:tabs>
        <w:ind w:left="1800" w:hanging="1440"/>
      </w:pPr>
      <w:r>
        <w:t xml:space="preserve">2018 </w:t>
      </w:r>
      <w:r>
        <w:tab/>
        <w:t>Gender Affirming Surgery Hands on Course Faculty AUA National Meeting</w:t>
      </w:r>
    </w:p>
    <w:p w14:paraId="62F0320E" w14:textId="20C57461" w:rsidR="00370A10" w:rsidRDefault="00370A10" w:rsidP="00F50FBD">
      <w:pPr>
        <w:tabs>
          <w:tab w:val="left" w:pos="1800"/>
        </w:tabs>
        <w:ind w:left="1800" w:hanging="1440"/>
      </w:pPr>
      <w:r>
        <w:t>2018</w:t>
      </w:r>
      <w:r>
        <w:tab/>
        <w:t>Chair, AUA working group. Transgender Care</w:t>
      </w:r>
    </w:p>
    <w:p w14:paraId="520E7060" w14:textId="66727213" w:rsidR="00D44295" w:rsidRDefault="00D44295" w:rsidP="00F50FBD">
      <w:pPr>
        <w:tabs>
          <w:tab w:val="left" w:pos="1800"/>
        </w:tabs>
        <w:ind w:left="1800" w:hanging="1440"/>
      </w:pPr>
      <w:r>
        <w:t>2019</w:t>
      </w:r>
      <w:r>
        <w:tab/>
        <w:t>Vasectomy Guidelines Faculty Member, AUA National meeting</w:t>
      </w:r>
    </w:p>
    <w:p w14:paraId="4F8F3850" w14:textId="737708AC" w:rsidR="00D44295" w:rsidRDefault="00D44295" w:rsidP="00F50FBD">
      <w:pPr>
        <w:tabs>
          <w:tab w:val="left" w:pos="1800"/>
        </w:tabs>
        <w:ind w:left="1800" w:hanging="1440"/>
      </w:pPr>
      <w:r>
        <w:t>2019</w:t>
      </w:r>
      <w:r>
        <w:tab/>
        <w:t xml:space="preserve">At Home Sperm Testing: AUA Chicago SSMR Meeting </w:t>
      </w:r>
    </w:p>
    <w:p w14:paraId="3894B103" w14:textId="4BCED4E6" w:rsidR="00DD6EA5" w:rsidRDefault="00DD6EA5" w:rsidP="00F50FBD">
      <w:pPr>
        <w:tabs>
          <w:tab w:val="left" w:pos="1800"/>
        </w:tabs>
        <w:ind w:left="1800" w:hanging="1440"/>
      </w:pPr>
      <w:r>
        <w:t>2020</w:t>
      </w:r>
      <w:r>
        <w:tab/>
        <w:t>At Home Sperm Testing: AUA/SSMR Meeting</w:t>
      </w:r>
    </w:p>
    <w:p w14:paraId="58CA4C67" w14:textId="73C57104" w:rsidR="00DD6EA5" w:rsidRDefault="00DD6EA5" w:rsidP="00F50FBD">
      <w:pPr>
        <w:tabs>
          <w:tab w:val="left" w:pos="1800"/>
        </w:tabs>
        <w:ind w:left="1800" w:hanging="1440"/>
      </w:pPr>
      <w:r>
        <w:t>2020</w:t>
      </w:r>
      <w:r>
        <w:tab/>
        <w:t>Vasectomy Guidelines Faculty Member: AUA National Meeting</w:t>
      </w:r>
    </w:p>
    <w:p w14:paraId="1C79AAD6" w14:textId="77777777" w:rsidR="00935D25" w:rsidRPr="00F50FBD" w:rsidRDefault="00935D25" w:rsidP="00F50FBD">
      <w:pPr>
        <w:tabs>
          <w:tab w:val="left" w:pos="1800"/>
        </w:tabs>
        <w:ind w:left="1800" w:hanging="1440"/>
      </w:pPr>
    </w:p>
    <w:p w14:paraId="57485C97" w14:textId="77777777" w:rsidR="00FA75E4" w:rsidRPr="00E15111" w:rsidRDefault="00FA75E4" w:rsidP="00FA75E4">
      <w:pPr>
        <w:suppressLineNumbers/>
        <w:tabs>
          <w:tab w:val="left" w:pos="870"/>
        </w:tabs>
        <w:ind w:left="360"/>
        <w:rPr>
          <w:b/>
        </w:rPr>
      </w:pPr>
    </w:p>
    <w:p w14:paraId="0E14E08E" w14:textId="77777777" w:rsidR="00FA75E4" w:rsidRPr="00E15111" w:rsidRDefault="00FA75E4" w:rsidP="00184A71">
      <w:pPr>
        <w:rPr>
          <w:b/>
        </w:rPr>
      </w:pPr>
      <w:r w:rsidRPr="00E15111">
        <w:rPr>
          <w:b/>
        </w:rPr>
        <w:t xml:space="preserve">Peer-Reviewed Presentations &amp; Symposia Given at Meetings Not Affiliated </w:t>
      </w:r>
      <w:proofErr w:type="gramStart"/>
      <w:r w:rsidRPr="00E15111">
        <w:rPr>
          <w:b/>
        </w:rPr>
        <w:t>With</w:t>
      </w:r>
      <w:proofErr w:type="gramEnd"/>
      <w:r w:rsidRPr="00E15111">
        <w:rPr>
          <w:b/>
        </w:rPr>
        <w:t xml:space="preserve"> Yale</w:t>
      </w:r>
    </w:p>
    <w:p w14:paraId="51F756F1" w14:textId="77777777" w:rsidR="00FA75E4" w:rsidRPr="00E15111" w:rsidRDefault="00FA75E4" w:rsidP="00FA75E4">
      <w:pPr>
        <w:rPr>
          <w:b/>
        </w:rPr>
      </w:pPr>
    </w:p>
    <w:p w14:paraId="18CF2D9A" w14:textId="77777777" w:rsidR="00FA75E4" w:rsidRPr="00E15111" w:rsidRDefault="00FA75E4" w:rsidP="00184A71">
      <w:pPr>
        <w:ind w:left="360"/>
        <w:rPr>
          <w:b/>
        </w:rPr>
      </w:pPr>
      <w:r w:rsidRPr="00E15111">
        <w:rPr>
          <w:b/>
        </w:rPr>
        <w:lastRenderedPageBreak/>
        <w:t>International/National</w:t>
      </w:r>
    </w:p>
    <w:p w14:paraId="5F151C73" w14:textId="77777777" w:rsidR="003A7A36" w:rsidRDefault="003A7A36" w:rsidP="003A7A36">
      <w:pPr>
        <w:ind w:left="1800" w:hanging="1440"/>
      </w:pPr>
      <w:r>
        <w:t>1984</w:t>
      </w:r>
      <w:r>
        <w:tab/>
        <w:t>American Society for Clinical Research “</w:t>
      </w:r>
      <w:r w:rsidRPr="003A7A36">
        <w:t>Myocardial infarct</w:t>
      </w:r>
      <w:r>
        <w:t xml:space="preserve"> expansion: </w:t>
      </w:r>
      <w:r w:rsidRPr="003A7A36">
        <w:t xml:space="preserve">Effect of infarct size and </w:t>
      </w:r>
      <w:proofErr w:type="spellStart"/>
      <w:r w:rsidRPr="003A7A36">
        <w:t>transmurality</w:t>
      </w:r>
      <w:proofErr w:type="spellEnd"/>
      <w:r>
        <w:t>”</w:t>
      </w:r>
    </w:p>
    <w:p w14:paraId="47F147C3" w14:textId="77777777" w:rsidR="003A7A36" w:rsidRDefault="003A7A36" w:rsidP="003A7A36">
      <w:pPr>
        <w:ind w:left="1800" w:hanging="1440"/>
      </w:pPr>
      <w:r>
        <w:t>1985</w:t>
      </w:r>
      <w:r w:rsidRPr="003A7A36">
        <w:tab/>
        <w:t>American Society for Clinical Research</w:t>
      </w:r>
      <w:r>
        <w:t xml:space="preserve"> “</w:t>
      </w:r>
      <w:r w:rsidRPr="003A7A36">
        <w:t>Reduced</w:t>
      </w:r>
      <w:r>
        <w:t xml:space="preserve"> </w:t>
      </w:r>
      <w:r w:rsidRPr="003A7A36">
        <w:t xml:space="preserve">myocardial expansion and </w:t>
      </w:r>
      <w:r>
        <w:t>d</w:t>
      </w:r>
      <w:r w:rsidRPr="003A7A36">
        <w:t>ecrease in infarct size with angiotensin-converting</w:t>
      </w:r>
      <w:r>
        <w:t xml:space="preserve"> </w:t>
      </w:r>
      <w:r w:rsidRPr="003A7A36">
        <w:t>enzyme inhibitor, enalapril</w:t>
      </w:r>
      <w:r>
        <w:t>”</w:t>
      </w:r>
    </w:p>
    <w:p w14:paraId="0E5AD178" w14:textId="77777777" w:rsidR="003A7A36" w:rsidRDefault="003A7A36" w:rsidP="003A7A36">
      <w:pPr>
        <w:ind w:left="1800" w:hanging="1440"/>
      </w:pPr>
      <w:r w:rsidRPr="003A7A36">
        <w:t>198</w:t>
      </w:r>
      <w:r>
        <w:t>5</w:t>
      </w:r>
      <w:r w:rsidRPr="003A7A36">
        <w:tab/>
        <w:t>American Society for Clinical Research</w:t>
      </w:r>
      <w:r>
        <w:t xml:space="preserve"> “</w:t>
      </w:r>
      <w:r w:rsidRPr="003A7A36">
        <w:t>Paradoxical reperfusion injury with combined angiotensin-converting enzyme inhibition and myocardial reperfusion</w:t>
      </w:r>
      <w:r>
        <w:t>”</w:t>
      </w:r>
    </w:p>
    <w:p w14:paraId="4D22A2F6" w14:textId="77777777" w:rsidR="003A7A36" w:rsidRPr="003A7A36" w:rsidRDefault="003A7A36" w:rsidP="003A7A36">
      <w:pPr>
        <w:ind w:left="1800" w:hanging="1440"/>
      </w:pPr>
      <w:r w:rsidRPr="003A7A36">
        <w:t>1985</w:t>
      </w:r>
      <w:r w:rsidRPr="003A7A36">
        <w:tab/>
        <w:t>American Society for Clinical Research “Effect of infarct size reduction with the angiotensin-converting enzyme inhibitor enalapril on early infarct expansion”</w:t>
      </w:r>
    </w:p>
    <w:p w14:paraId="44D2A450" w14:textId="77777777" w:rsidR="003A7A36" w:rsidRDefault="003A7A36" w:rsidP="003A7A36">
      <w:pPr>
        <w:ind w:left="1800" w:hanging="1440"/>
      </w:pPr>
      <w:r w:rsidRPr="003A7A36">
        <w:t>1985</w:t>
      </w:r>
      <w:r w:rsidRPr="003A7A36">
        <w:tab/>
        <w:t>American Society for Clinical Research “Coronary reperfusion:  Reversal of early myocardial expansion and systolic bulge”</w:t>
      </w:r>
    </w:p>
    <w:p w14:paraId="5FF66EF2" w14:textId="77777777" w:rsidR="003A7A36" w:rsidRDefault="003A7A36" w:rsidP="003A7A36">
      <w:pPr>
        <w:ind w:left="1800" w:hanging="1440"/>
      </w:pPr>
      <w:r w:rsidRPr="003A7A36">
        <w:t>1985</w:t>
      </w:r>
      <w:r w:rsidRPr="003A7A36">
        <w:tab/>
        <w:t>American Society for Clinical Research “Reperfusion reduces early myocardial expansion”</w:t>
      </w:r>
    </w:p>
    <w:p w14:paraId="0C0B2A9C" w14:textId="77777777" w:rsidR="00C45A46" w:rsidRDefault="00C45A46" w:rsidP="003A7A36">
      <w:pPr>
        <w:ind w:left="1800" w:hanging="1440"/>
      </w:pPr>
      <w:r>
        <w:t>1985</w:t>
      </w:r>
      <w:r>
        <w:tab/>
        <w:t xml:space="preserve">NY section AUA </w:t>
      </w:r>
      <w:r w:rsidRPr="00C45A46">
        <w:t xml:space="preserve">Annual Meeting </w:t>
      </w:r>
      <w:r>
        <w:t>“</w:t>
      </w:r>
      <w:r w:rsidRPr="00C45A46">
        <w:t>Correlation of traditional semen analysis with in-vitro cervical mucous penetration</w:t>
      </w:r>
      <w:r>
        <w:t>” New York</w:t>
      </w:r>
    </w:p>
    <w:p w14:paraId="236E5D58" w14:textId="77777777" w:rsidR="00C45A46" w:rsidRDefault="00C45A46" w:rsidP="00C45A46">
      <w:pPr>
        <w:ind w:left="1800" w:hanging="1440"/>
      </w:pPr>
      <w:r w:rsidRPr="00C45A46">
        <w:t>1985</w:t>
      </w:r>
      <w:r w:rsidRPr="00C45A46">
        <w:tab/>
        <w:t>NY section AUA Annual Meeting “Effects of sperm motility altering agents on penetration in cervical mucous” New York</w:t>
      </w:r>
    </w:p>
    <w:p w14:paraId="5BFFB50F" w14:textId="77777777" w:rsidR="00C45A46" w:rsidRDefault="00C45A46" w:rsidP="00C45A46">
      <w:pPr>
        <w:ind w:left="1800" w:hanging="1440"/>
      </w:pPr>
      <w:r>
        <w:t>1989</w:t>
      </w:r>
      <w:r>
        <w:tab/>
        <w:t>New England Section AUA</w:t>
      </w:r>
      <w:r w:rsidRPr="00C45A46">
        <w:t xml:space="preserve"> Annual Meeting</w:t>
      </w:r>
      <w:r>
        <w:t xml:space="preserve"> “</w:t>
      </w:r>
      <w:r w:rsidRPr="00C45A46">
        <w:t>Rescuing t</w:t>
      </w:r>
      <w:r>
        <w:t>he failed papaverine erection”</w:t>
      </w:r>
    </w:p>
    <w:p w14:paraId="7BD1F436" w14:textId="77777777" w:rsidR="00C45A46" w:rsidRDefault="00C45A46" w:rsidP="00C45A46">
      <w:pPr>
        <w:ind w:left="1800" w:hanging="1440"/>
      </w:pPr>
      <w:r w:rsidRPr="00C45A46">
        <w:t>1989</w:t>
      </w:r>
      <w:r w:rsidRPr="00C45A46">
        <w:tab/>
        <w:t>New England Section AUA</w:t>
      </w:r>
      <w:r>
        <w:t xml:space="preserve"> Annual Meeting “</w:t>
      </w:r>
      <w:r w:rsidRPr="00C45A46">
        <w:t>Pre-prostatectomy fine needle aspiration cannot differentiate Stage A1 from Stage A2 prostate cancer, but increases the overall incidence of</w:t>
      </w:r>
      <w:r>
        <w:t xml:space="preserve"> Stage A disease”</w:t>
      </w:r>
    </w:p>
    <w:p w14:paraId="4092ADCF" w14:textId="77777777" w:rsidR="00C45A46" w:rsidRDefault="00C45A46" w:rsidP="00C45A46">
      <w:pPr>
        <w:ind w:left="1800" w:hanging="1440"/>
      </w:pPr>
      <w:r>
        <w:t>1991</w:t>
      </w:r>
      <w:r>
        <w:tab/>
        <w:t xml:space="preserve">National AUA </w:t>
      </w:r>
      <w:r w:rsidRPr="00C45A46">
        <w:t>Annual Meeting</w:t>
      </w:r>
      <w:r>
        <w:t xml:space="preserve"> “</w:t>
      </w:r>
      <w:r w:rsidRPr="00C45A46">
        <w:t>Ultrasonographic renal and seminal</w:t>
      </w:r>
      <w:r>
        <w:t xml:space="preserve"> </w:t>
      </w:r>
      <w:r w:rsidRPr="00C45A46">
        <w:t>vesicle anomalies in patients with bilateral congenital absence of the</w:t>
      </w:r>
      <w:r>
        <w:t xml:space="preserve"> </w:t>
      </w:r>
      <w:r w:rsidRPr="00C45A46">
        <w:t>vas deferens</w:t>
      </w:r>
      <w:r>
        <w:t>”</w:t>
      </w:r>
    </w:p>
    <w:p w14:paraId="5622B125" w14:textId="77777777" w:rsidR="00C45A46" w:rsidRDefault="00C45A46" w:rsidP="00C45A46">
      <w:pPr>
        <w:ind w:left="1800" w:hanging="1440"/>
      </w:pPr>
      <w:r w:rsidRPr="00C45A46">
        <w:t>1991</w:t>
      </w:r>
      <w:r w:rsidRPr="00C45A46">
        <w:tab/>
        <w:t>National AUA Annual Meeting</w:t>
      </w:r>
      <w:r>
        <w:t xml:space="preserve"> “</w:t>
      </w:r>
      <w:r w:rsidRPr="00C45A46">
        <w:t>Updated hemodynamic concepts in radiation-associated impotence</w:t>
      </w:r>
      <w:r>
        <w:t>”</w:t>
      </w:r>
    </w:p>
    <w:p w14:paraId="0BF2B535" w14:textId="77777777" w:rsidR="00C45A46" w:rsidRDefault="00C45A46" w:rsidP="00C45A46">
      <w:pPr>
        <w:ind w:left="1800" w:hanging="1440"/>
      </w:pPr>
      <w:r>
        <w:t>1992</w:t>
      </w:r>
      <w:r w:rsidRPr="00C45A46">
        <w:tab/>
        <w:t>National AUA Annual Meeting</w:t>
      </w:r>
      <w:r>
        <w:t xml:space="preserve"> “</w:t>
      </w:r>
      <w:r w:rsidRPr="00C45A46">
        <w:t>Succes</w:t>
      </w:r>
      <w:r w:rsidR="00051354">
        <w:t>s</w:t>
      </w:r>
      <w:r w:rsidRPr="00C45A46">
        <w:t>ful microscopic sperm aspiration and pregnancies in patients with obstructive azoospermia/</w:t>
      </w:r>
      <w:proofErr w:type="spellStart"/>
      <w:r w:rsidRPr="00C45A46">
        <w:t>servere</w:t>
      </w:r>
      <w:proofErr w:type="spellEnd"/>
      <w:r w:rsidRPr="00C45A46">
        <w:t xml:space="preserve"> </w:t>
      </w:r>
      <w:proofErr w:type="spellStart"/>
      <w:r w:rsidRPr="00C45A46">
        <w:t>oligoasthenospermia</w:t>
      </w:r>
      <w:proofErr w:type="spellEnd"/>
      <w:r>
        <w:t>”</w:t>
      </w:r>
    </w:p>
    <w:p w14:paraId="791E60C8" w14:textId="77777777" w:rsidR="00C45A46" w:rsidRDefault="00C45A46" w:rsidP="00C45A46">
      <w:pPr>
        <w:ind w:left="1800" w:hanging="1440"/>
      </w:pPr>
      <w:r>
        <w:t>1992</w:t>
      </w:r>
      <w:r w:rsidRPr="00C45A46">
        <w:tab/>
        <w:t>National AUA Annual Meeting</w:t>
      </w:r>
      <w:r>
        <w:t xml:space="preserve"> “</w:t>
      </w:r>
      <w:r w:rsidRPr="00C45A46">
        <w:t xml:space="preserve">Use of atropine sulfate in pharmacological erections:  Initial experience with </w:t>
      </w:r>
      <w:proofErr w:type="gramStart"/>
      <w:r w:rsidRPr="00C45A46">
        <w:t>one year</w:t>
      </w:r>
      <w:proofErr w:type="gramEnd"/>
      <w:r w:rsidRPr="00C45A46">
        <w:t xml:space="preserve"> follow-up in the United States</w:t>
      </w:r>
      <w:r>
        <w:t>”</w:t>
      </w:r>
    </w:p>
    <w:p w14:paraId="1D73D125" w14:textId="77777777" w:rsidR="00C45A46" w:rsidRDefault="00C45A46" w:rsidP="00C45A46">
      <w:pPr>
        <w:ind w:left="1800" w:hanging="1440"/>
      </w:pPr>
      <w:r w:rsidRPr="00C45A46">
        <w:t>1992</w:t>
      </w:r>
      <w:r w:rsidRPr="00C45A46">
        <w:tab/>
        <w:t>National AUA Annual Meeting</w:t>
      </w:r>
      <w:r>
        <w:t xml:space="preserve"> “</w:t>
      </w:r>
      <w:r w:rsidRPr="00C45A46">
        <w:t>Infertility associated with unilateral congenital absence of the scrotal vas deferens accompanied by contralateral mesonephric duct anomalies:   Radiological, surgical and therapeutic aspects</w:t>
      </w:r>
      <w:r>
        <w:t>”</w:t>
      </w:r>
    </w:p>
    <w:p w14:paraId="7F2B2EE9" w14:textId="77777777" w:rsidR="00C45A46" w:rsidRDefault="00C45A46" w:rsidP="00C45A46">
      <w:pPr>
        <w:ind w:left="1800" w:hanging="1440"/>
      </w:pPr>
      <w:r>
        <w:t>1993</w:t>
      </w:r>
      <w:r w:rsidRPr="00C45A46">
        <w:tab/>
        <w:t>National AUA Annual Meeting</w:t>
      </w:r>
      <w:r>
        <w:t xml:space="preserve"> “</w:t>
      </w:r>
      <w:r w:rsidRPr="00C45A46">
        <w:t>Multiple sequential</w:t>
      </w:r>
      <w:r>
        <w:t xml:space="preserve"> </w:t>
      </w:r>
      <w:r w:rsidRPr="00C45A46">
        <w:t xml:space="preserve">rectal probe ejaculation improves semen quality in </w:t>
      </w:r>
      <w:proofErr w:type="spellStart"/>
      <w:r w:rsidRPr="00C45A46">
        <w:t>anejaculatory</w:t>
      </w:r>
      <w:proofErr w:type="spellEnd"/>
      <w:r w:rsidRPr="00C45A46">
        <w:t xml:space="preserve"> men</w:t>
      </w:r>
      <w:r>
        <w:t>”</w:t>
      </w:r>
    </w:p>
    <w:p w14:paraId="36B3A2DF" w14:textId="77777777" w:rsidR="00C45A46" w:rsidRPr="00C45A46" w:rsidRDefault="00C45A46" w:rsidP="00C45A46">
      <w:pPr>
        <w:ind w:left="1800" w:hanging="1440"/>
      </w:pPr>
      <w:r>
        <w:t>1993</w:t>
      </w:r>
      <w:r w:rsidRPr="00C45A46">
        <w:tab/>
        <w:t>National AUA Annual Meeting</w:t>
      </w:r>
      <w:r>
        <w:t xml:space="preserve"> “</w:t>
      </w:r>
      <w:r w:rsidRPr="00C45A46">
        <w:t>Pathologic epididymal obstruction unrelated to vasectomy:  Results with microsurgical repair</w:t>
      </w:r>
      <w:r>
        <w:t>”</w:t>
      </w:r>
    </w:p>
    <w:p w14:paraId="247C132A" w14:textId="77777777" w:rsidR="00C45A46" w:rsidRDefault="00C45A46" w:rsidP="00184A71">
      <w:pPr>
        <w:ind w:left="1800" w:hanging="1440"/>
      </w:pPr>
      <w:r>
        <w:t>1993</w:t>
      </w:r>
      <w:r w:rsidRPr="00C45A46">
        <w:tab/>
        <w:t>National AUA Annual Meeting</w:t>
      </w:r>
      <w:r>
        <w:t xml:space="preserve"> “</w:t>
      </w:r>
      <w:r w:rsidRPr="00C45A46">
        <w:t>Transurethral resection of ejaculatory duct cysts:  Comparison of results in high and low volume azoospermia/severe oligospermia</w:t>
      </w:r>
      <w:r>
        <w:t>”</w:t>
      </w:r>
    </w:p>
    <w:p w14:paraId="46F7F70B" w14:textId="77777777" w:rsidR="002B0CEB" w:rsidRDefault="002B0CEB" w:rsidP="00184A71">
      <w:pPr>
        <w:ind w:left="1800" w:hanging="1440"/>
      </w:pPr>
      <w:r>
        <w:t>1993</w:t>
      </w:r>
      <w:r>
        <w:tab/>
        <w:t>American Society of Reproductive Medicine “</w:t>
      </w:r>
      <w:r w:rsidRPr="002B0CEB">
        <w:t>Functional characteristics of sperm after exposure to heat or electrical current generated using an in vitro electroejaculation</w:t>
      </w:r>
      <w:r>
        <w:t>”</w:t>
      </w:r>
    </w:p>
    <w:p w14:paraId="31CD3118" w14:textId="77777777" w:rsidR="002B0CEB" w:rsidRDefault="002B0CEB" w:rsidP="00184A71">
      <w:pPr>
        <w:ind w:left="1800" w:hanging="1440"/>
      </w:pPr>
      <w:r w:rsidRPr="002B0CEB">
        <w:t>1993</w:t>
      </w:r>
      <w:r w:rsidRPr="002B0CEB">
        <w:tab/>
        <w:t xml:space="preserve">American Society of Reproductive Medicine “Comparison of </w:t>
      </w:r>
      <w:proofErr w:type="spellStart"/>
      <w:r w:rsidRPr="002B0CEB">
        <w:t>trutrak</w:t>
      </w:r>
      <w:proofErr w:type="spellEnd"/>
      <w:r w:rsidRPr="002B0CEB">
        <w:t xml:space="preserve"> test results in fresh and post thaw donor semen samples</w:t>
      </w:r>
      <w:r>
        <w:t>”</w:t>
      </w:r>
    </w:p>
    <w:p w14:paraId="27E1463A" w14:textId="77777777" w:rsidR="002B0CEB" w:rsidRDefault="002B0CEB" w:rsidP="00184A71">
      <w:pPr>
        <w:ind w:left="1800" w:hanging="1440"/>
      </w:pPr>
      <w:r w:rsidRPr="002B0CEB">
        <w:t>1993</w:t>
      </w:r>
      <w:r w:rsidRPr="002B0CEB">
        <w:tab/>
        <w:t>American Society of Reproductive Medicine “Significant medical pathology (SMP) uncovered by a urologist-based male infertility evaluation</w:t>
      </w:r>
      <w:r>
        <w:t>”</w:t>
      </w:r>
    </w:p>
    <w:p w14:paraId="084FF71D" w14:textId="77777777" w:rsidR="002B0CEB" w:rsidRDefault="002B0CEB" w:rsidP="00184A71">
      <w:pPr>
        <w:ind w:left="1800" w:hanging="1440"/>
      </w:pPr>
      <w:r w:rsidRPr="002B0CEB">
        <w:t>199</w:t>
      </w:r>
      <w:r>
        <w:t>5</w:t>
      </w:r>
      <w:r w:rsidRPr="002B0CEB">
        <w:tab/>
        <w:t xml:space="preserve">New England Section AUA Annual Meeting “When is an </w:t>
      </w:r>
      <w:proofErr w:type="spellStart"/>
      <w:r w:rsidRPr="002B0CEB">
        <w:t>Azoospermic</w:t>
      </w:r>
      <w:proofErr w:type="spellEnd"/>
      <w:r w:rsidRPr="002B0CEB">
        <w:t xml:space="preserve"> not an </w:t>
      </w:r>
      <w:proofErr w:type="spellStart"/>
      <w:r w:rsidRPr="002B0CEB">
        <w:t>azoospermic</w:t>
      </w:r>
      <w:proofErr w:type="spellEnd"/>
      <w:r w:rsidRPr="002B0CEB">
        <w:t>?</w:t>
      </w:r>
      <w:r>
        <w:t>”</w:t>
      </w:r>
    </w:p>
    <w:p w14:paraId="7EC7D76B" w14:textId="77777777" w:rsidR="002B0CEB" w:rsidRDefault="002B0CEB" w:rsidP="00184A71">
      <w:pPr>
        <w:ind w:left="1800" w:hanging="1440"/>
      </w:pPr>
      <w:r>
        <w:lastRenderedPageBreak/>
        <w:t>1996</w:t>
      </w:r>
      <w:r w:rsidRPr="002B0CEB">
        <w:tab/>
        <w:t xml:space="preserve">American Society of Reproductive Medicine “Predictability of immediate trial processing of testis versus permanent </w:t>
      </w:r>
      <w:proofErr w:type="spellStart"/>
      <w:r w:rsidRPr="002B0CEB">
        <w:t>Bouin’s</w:t>
      </w:r>
      <w:proofErr w:type="spellEnd"/>
      <w:r w:rsidRPr="002B0CEB">
        <w:t xml:space="preserve"> solution testis biopsy in patients with an obstructive azoospermia</w:t>
      </w:r>
      <w:r>
        <w:t>”</w:t>
      </w:r>
    </w:p>
    <w:p w14:paraId="53A01370" w14:textId="77777777" w:rsidR="002B0CEB" w:rsidRDefault="002B0CEB" w:rsidP="00184A71">
      <w:pPr>
        <w:ind w:left="1800" w:hanging="1440"/>
      </w:pPr>
      <w:r>
        <w:t>1996</w:t>
      </w:r>
      <w:r w:rsidRPr="002B0CEB">
        <w:tab/>
        <w:t>New England Section AUA Annual Meeting “Fresh epididymal sperm aspiration in obstructive Azoospermia</w:t>
      </w:r>
      <w:r>
        <w:t>”</w:t>
      </w:r>
    </w:p>
    <w:p w14:paraId="3F169B5C" w14:textId="77777777" w:rsidR="002B0CEB" w:rsidRDefault="002B0CEB" w:rsidP="00184A71">
      <w:pPr>
        <w:ind w:left="1800" w:hanging="1440"/>
      </w:pPr>
      <w:r w:rsidRPr="002B0CEB">
        <w:t>1996</w:t>
      </w:r>
      <w:r w:rsidRPr="002B0CEB">
        <w:tab/>
        <w:t xml:space="preserve">American Society of Reproductive Medicine “The role of morphometrical features in sperm selection from testicular tissue for ICSI </w:t>
      </w:r>
    </w:p>
    <w:p w14:paraId="6152F2EF" w14:textId="77777777" w:rsidR="002B0CEB" w:rsidRDefault="002B0CEB" w:rsidP="00184A71">
      <w:pPr>
        <w:ind w:left="1800" w:hanging="1440"/>
      </w:pPr>
      <w:r>
        <w:t>1997</w:t>
      </w:r>
      <w:r w:rsidRPr="002B0CEB">
        <w:tab/>
        <w:t>American Society of Reproductive Medicine “Office based microscopic epididymal sperm aspiration (MESA) vs. operating room-based MESA:  cost and success analysis</w:t>
      </w:r>
      <w:r>
        <w:t>”</w:t>
      </w:r>
    </w:p>
    <w:p w14:paraId="463EA4D9" w14:textId="77777777" w:rsidR="002B0CEB" w:rsidRDefault="002B0CEB" w:rsidP="002B0CEB">
      <w:pPr>
        <w:ind w:left="1800" w:hanging="1440"/>
      </w:pPr>
      <w:r w:rsidRPr="002B0CEB">
        <w:t>199</w:t>
      </w:r>
      <w:r>
        <w:t>7</w:t>
      </w:r>
      <w:r w:rsidRPr="002B0CEB">
        <w:tab/>
        <w:t>New England Section AUA Annual Meeting “Intraurethral Prostaglandin E1 as treatment of</w:t>
      </w:r>
      <w:r>
        <w:t xml:space="preserve"> </w:t>
      </w:r>
      <w:r w:rsidRPr="002B0CEB">
        <w:t>erectile dysfunction in prostate cancer patients post radical prostatectomy: review of subjective and objective results</w:t>
      </w:r>
      <w:r>
        <w:t>:</w:t>
      </w:r>
      <w:r w:rsidRPr="002B0CEB">
        <w:t xml:space="preserve"> </w:t>
      </w:r>
    </w:p>
    <w:p w14:paraId="6C46F37E" w14:textId="77777777" w:rsidR="00DB773F" w:rsidRPr="00E15111" w:rsidRDefault="00FA75E4" w:rsidP="002B0CEB">
      <w:pPr>
        <w:ind w:left="1800" w:hanging="1440"/>
      </w:pPr>
      <w:r w:rsidRPr="00E15111">
        <w:t>1997</w:t>
      </w:r>
      <w:r w:rsidRPr="00E15111">
        <w:tab/>
        <w:t>Society of Male Reproduction-Urology-CPT/RSRVS Committee</w:t>
      </w:r>
      <w:r w:rsidR="00DB773F" w:rsidRPr="00E15111">
        <w:t xml:space="preserve"> </w:t>
      </w:r>
      <w:r w:rsidRPr="00E15111">
        <w:t>ASRM</w:t>
      </w:r>
    </w:p>
    <w:p w14:paraId="78F820BB" w14:textId="77777777" w:rsidR="0055411F" w:rsidRDefault="0055411F" w:rsidP="00184A71">
      <w:pPr>
        <w:ind w:left="1800" w:hanging="1440"/>
      </w:pPr>
      <w:r w:rsidRPr="0055411F">
        <w:t>199</w:t>
      </w:r>
      <w:r>
        <w:t>8</w:t>
      </w:r>
      <w:r w:rsidRPr="0055411F">
        <w:tab/>
        <w:t>National AUA Annual Meeting “Spermatic Motion in the epididymis:  A new real time ultrasonographic finding in patients with epididymal obstruction</w:t>
      </w:r>
      <w:r>
        <w:t>”</w:t>
      </w:r>
      <w:r w:rsidRPr="0055411F">
        <w:t xml:space="preserve">  </w:t>
      </w:r>
    </w:p>
    <w:p w14:paraId="620C9ECB" w14:textId="77777777" w:rsidR="0055411F" w:rsidRDefault="0055411F" w:rsidP="00184A71">
      <w:pPr>
        <w:ind w:left="1800" w:hanging="1440"/>
      </w:pPr>
      <w:r w:rsidRPr="0055411F">
        <w:t>1998</w:t>
      </w:r>
      <w:r w:rsidRPr="0055411F">
        <w:tab/>
        <w:t>National AUA Annual Meeting “Geographic variability in the frequency of cystic fibrosis membrane conductance regulator gene mutations in patients presenting with congenital absence of the vas deferens</w:t>
      </w:r>
      <w:r>
        <w:t>”</w:t>
      </w:r>
    </w:p>
    <w:p w14:paraId="1934AB23" w14:textId="77777777" w:rsidR="0055411F" w:rsidRDefault="0055411F" w:rsidP="0055411F">
      <w:pPr>
        <w:ind w:left="1800" w:hanging="1440"/>
      </w:pPr>
      <w:r w:rsidRPr="0055411F">
        <w:t>1998</w:t>
      </w:r>
      <w:r w:rsidRPr="0055411F">
        <w:tab/>
        <w:t>National AUA Annual Meeting “E Coli lipopolysaccharide increases</w:t>
      </w:r>
      <w:r>
        <w:t xml:space="preserve"> </w:t>
      </w:r>
      <w:r w:rsidRPr="0055411F">
        <w:t>nitric oxide synthase and myeloperoxidase activity in a rat model</w:t>
      </w:r>
      <w:r>
        <w:t>”</w:t>
      </w:r>
    </w:p>
    <w:p w14:paraId="14962BF1" w14:textId="77777777" w:rsidR="0055411F" w:rsidRDefault="0055411F" w:rsidP="0055411F">
      <w:pPr>
        <w:ind w:left="1800" w:hanging="1440"/>
      </w:pPr>
      <w:r w:rsidRPr="0055411F">
        <w:t>199</w:t>
      </w:r>
      <w:r>
        <w:t>9</w:t>
      </w:r>
      <w:r w:rsidRPr="0055411F">
        <w:tab/>
        <w:t>American Society of Reproductive Medicine “Transurethral resection of the ejaculatory ducts:  Success rates,</w:t>
      </w:r>
      <w:r>
        <w:t xml:space="preserve"> </w:t>
      </w:r>
      <w:r w:rsidRPr="0055411F">
        <w:t>options of Repeat Resection, seminal vesicle aspiration and sperm retrieval after unsuccessful repair</w:t>
      </w:r>
      <w:r>
        <w:t>”</w:t>
      </w:r>
    </w:p>
    <w:p w14:paraId="6020884D" w14:textId="77777777" w:rsidR="0055411F" w:rsidRPr="0055411F" w:rsidRDefault="0055411F" w:rsidP="0055411F">
      <w:pPr>
        <w:ind w:left="1800" w:hanging="1440"/>
      </w:pPr>
      <w:r>
        <w:t>1999</w:t>
      </w:r>
      <w:r w:rsidRPr="0055411F">
        <w:tab/>
        <w:t>American Society of Reproductive Medicine “Inducible nitric oxide synthase (</w:t>
      </w:r>
      <w:proofErr w:type="spellStart"/>
      <w:r w:rsidRPr="0055411F">
        <w:t>iNOS</w:t>
      </w:r>
      <w:proofErr w:type="spellEnd"/>
      <w:r w:rsidRPr="0055411F">
        <w:t xml:space="preserve">) </w:t>
      </w:r>
    </w:p>
    <w:p w14:paraId="5B19E450" w14:textId="77777777" w:rsidR="0055411F" w:rsidRDefault="0055411F" w:rsidP="0055411F">
      <w:pPr>
        <w:ind w:left="1800"/>
      </w:pPr>
      <w:r w:rsidRPr="0055411F">
        <w:t>activity is unregulated in the epididymis of rats with long term varicoceles</w:t>
      </w:r>
      <w:r>
        <w:t>”</w:t>
      </w:r>
    </w:p>
    <w:p w14:paraId="0B58B1F3" w14:textId="77777777" w:rsidR="0055411F" w:rsidRDefault="0055411F" w:rsidP="0055411F">
      <w:pPr>
        <w:ind w:left="1800" w:hanging="1440"/>
      </w:pPr>
      <w:r>
        <w:t xml:space="preserve">1999 </w:t>
      </w:r>
      <w:r>
        <w:tab/>
        <w:t>Sexual Medicine Society of North America (SMSNA) “</w:t>
      </w:r>
      <w:r w:rsidRPr="0055411F">
        <w:t>Pathophysiology of low flow priapism:  intermediate evidence</w:t>
      </w:r>
      <w:r>
        <w:t xml:space="preserve"> </w:t>
      </w:r>
      <w:r w:rsidRPr="0055411F">
        <w:t>of high flow defined with duplex ultrasonography</w:t>
      </w:r>
      <w:r>
        <w:t>”</w:t>
      </w:r>
    </w:p>
    <w:p w14:paraId="64AF656E" w14:textId="77777777" w:rsidR="0055411F" w:rsidRDefault="0055411F" w:rsidP="00184A71">
      <w:pPr>
        <w:ind w:left="1800" w:hanging="1440"/>
      </w:pPr>
      <w:r>
        <w:t>2001</w:t>
      </w:r>
      <w:r w:rsidRPr="0055411F">
        <w:tab/>
        <w:t>American Society of Reproductive Medicine “Testicular Microdissection techniques</w:t>
      </w:r>
      <w:r>
        <w:t>”</w:t>
      </w:r>
    </w:p>
    <w:p w14:paraId="37D328F8" w14:textId="77777777" w:rsidR="0055411F" w:rsidRDefault="0055411F" w:rsidP="00184A71">
      <w:pPr>
        <w:ind w:left="1800" w:hanging="1440"/>
      </w:pPr>
      <w:r w:rsidRPr="0055411F">
        <w:t>2001</w:t>
      </w:r>
      <w:r w:rsidRPr="0055411F">
        <w:tab/>
        <w:t>American Society of Reproductive Medicine “</w:t>
      </w:r>
      <w:proofErr w:type="spellStart"/>
      <w:r w:rsidRPr="0055411F">
        <w:t>Marlex</w:t>
      </w:r>
      <w:proofErr w:type="spellEnd"/>
      <w:r w:rsidRPr="0055411F">
        <w:t xml:space="preserve"> mesh induced </w:t>
      </w:r>
      <w:proofErr w:type="gramStart"/>
      <w:r w:rsidRPr="0055411F">
        <w:t>Vasal  obstruction</w:t>
      </w:r>
      <w:proofErr w:type="gramEnd"/>
      <w:r>
        <w:t>”</w:t>
      </w:r>
    </w:p>
    <w:p w14:paraId="3AD77D2C" w14:textId="77777777" w:rsidR="0055411F" w:rsidRDefault="0055411F" w:rsidP="00184A71">
      <w:pPr>
        <w:ind w:left="1800" w:hanging="1440"/>
      </w:pPr>
      <w:r>
        <w:t>2002</w:t>
      </w:r>
      <w:r w:rsidRPr="0055411F">
        <w:tab/>
        <w:t>American Society of Reproductive Medicine “Alarming Tumor rate and High sperm</w:t>
      </w:r>
      <w:r>
        <w:t xml:space="preserve"> recovery rate in cases of </w:t>
      </w:r>
      <w:r w:rsidRPr="0055411F">
        <w:t>secondary azoospermia</w:t>
      </w:r>
      <w:r>
        <w:t>”</w:t>
      </w:r>
    </w:p>
    <w:p w14:paraId="77E9DAF8" w14:textId="77777777" w:rsidR="00DB773F" w:rsidRPr="00E15111" w:rsidRDefault="00DB773F" w:rsidP="00184A71">
      <w:pPr>
        <w:ind w:left="1800" w:hanging="1440"/>
      </w:pPr>
      <w:r w:rsidRPr="00E15111">
        <w:t>2003</w:t>
      </w:r>
      <w:r w:rsidRPr="00E15111">
        <w:tab/>
        <w:t>Plenary session- State of the Art Lecture, “Economics of Male Infertility”, AUA national meeting 2003</w:t>
      </w:r>
    </w:p>
    <w:p w14:paraId="61826210" w14:textId="77777777" w:rsidR="0055411F" w:rsidRDefault="0055411F" w:rsidP="00184A71">
      <w:pPr>
        <w:ind w:left="1800" w:hanging="1440"/>
      </w:pPr>
      <w:r>
        <w:t>2004</w:t>
      </w:r>
      <w:r w:rsidRPr="0055411F">
        <w:tab/>
        <w:t>National AUA Annual Meeting “Updated Epididymal Motion on Ultrasound in patients with Obstructive Azoospermia</w:t>
      </w:r>
      <w:r>
        <w:t>”</w:t>
      </w:r>
    </w:p>
    <w:p w14:paraId="61F8F752" w14:textId="77777777" w:rsidR="00AD179B" w:rsidRDefault="00AD179B" w:rsidP="00184A71">
      <w:pPr>
        <w:ind w:left="1800" w:hanging="1440"/>
      </w:pPr>
      <w:r w:rsidRPr="00AD179B">
        <w:t>2004</w:t>
      </w:r>
      <w:r w:rsidRPr="00AD179B">
        <w:tab/>
        <w:t xml:space="preserve">National AUA Annual Meeting “Patients with </w:t>
      </w:r>
      <w:proofErr w:type="spellStart"/>
      <w:r w:rsidRPr="00AD179B">
        <w:t>Peyronie’s</w:t>
      </w:r>
      <w:proofErr w:type="spellEnd"/>
      <w:r w:rsidRPr="00AD179B">
        <w:t xml:space="preserve"> disease have significant penile sensory deficits prior to surgery</w:t>
      </w:r>
      <w:r>
        <w:t>”</w:t>
      </w:r>
    </w:p>
    <w:p w14:paraId="2734FA21" w14:textId="77777777" w:rsidR="00AD179B" w:rsidRDefault="00AD179B" w:rsidP="00184A71">
      <w:pPr>
        <w:ind w:left="1800" w:hanging="1440"/>
      </w:pPr>
      <w:r>
        <w:t>2005</w:t>
      </w:r>
      <w:r w:rsidRPr="00AD179B">
        <w:tab/>
        <w:t>American Society of Reproductive Medicine “Anabolic Steroid associated Infertility</w:t>
      </w:r>
      <w:r>
        <w:t>”</w:t>
      </w:r>
    </w:p>
    <w:p w14:paraId="366C88B3" w14:textId="77777777" w:rsidR="00AD179B" w:rsidRDefault="00AD179B" w:rsidP="00184A71">
      <w:pPr>
        <w:ind w:left="1800" w:hanging="1440"/>
      </w:pPr>
      <w:r>
        <w:t>2006</w:t>
      </w:r>
      <w:r w:rsidRPr="00AD179B">
        <w:t xml:space="preserve"> </w:t>
      </w:r>
      <w:r w:rsidRPr="00AD179B">
        <w:tab/>
        <w:t xml:space="preserve">Sexual Medicine Society of North America (SMSNA) “Relationship of Penile Curvature and Penile Vascular Status in Patients with </w:t>
      </w:r>
      <w:proofErr w:type="spellStart"/>
      <w:r w:rsidRPr="00AD179B">
        <w:t>Peyronie’s</w:t>
      </w:r>
      <w:proofErr w:type="spellEnd"/>
      <w:r w:rsidRPr="00AD179B">
        <w:t xml:space="preserve"> Disease</w:t>
      </w:r>
      <w:r>
        <w:t>”</w:t>
      </w:r>
    </w:p>
    <w:p w14:paraId="7CC50427" w14:textId="77777777" w:rsidR="00AD179B" w:rsidRDefault="00AD179B" w:rsidP="00184A71">
      <w:pPr>
        <w:ind w:left="1800" w:hanging="1440"/>
      </w:pPr>
      <w:r>
        <w:t>2006</w:t>
      </w:r>
      <w:r w:rsidRPr="00AD179B">
        <w:tab/>
        <w:t xml:space="preserve">American Society of Reproductive Medicine “Repeat Testicular sperm </w:t>
      </w:r>
      <w:proofErr w:type="gramStart"/>
      <w:r w:rsidRPr="00AD179B">
        <w:t>extraction(</w:t>
      </w:r>
      <w:proofErr w:type="gramEnd"/>
      <w:r w:rsidRPr="00AD179B">
        <w:t>TESE):Outcome, clinical correlates and complications of different intervals between first and subsequent TESE</w:t>
      </w:r>
      <w:r>
        <w:t>”</w:t>
      </w:r>
    </w:p>
    <w:p w14:paraId="2D3D5729" w14:textId="77777777" w:rsidR="00DB773F" w:rsidRPr="00E15111" w:rsidRDefault="00DB773F" w:rsidP="00184A71">
      <w:pPr>
        <w:ind w:left="1800" w:hanging="1440"/>
      </w:pPr>
      <w:r w:rsidRPr="00E15111">
        <w:t>2007</w:t>
      </w:r>
      <w:r w:rsidRPr="00E15111">
        <w:tab/>
        <w:t>Key Note Speaker: American Association of Sexuality Educators, counselors and therapists (AASECT). Genito-Urological Barriers to Healthy Sexual Function</w:t>
      </w:r>
    </w:p>
    <w:p w14:paraId="254597A3" w14:textId="77777777" w:rsidR="00AD179B" w:rsidRDefault="00AD179B" w:rsidP="00184A71">
      <w:pPr>
        <w:ind w:left="1800" w:hanging="1440"/>
      </w:pPr>
      <w:r>
        <w:t>2007</w:t>
      </w:r>
      <w:r w:rsidRPr="00AD179B">
        <w:tab/>
        <w:t>National AUA Annual Meeting “Patients are very uninformed about male infertility: A patient partner questionnaire study</w:t>
      </w:r>
      <w:r>
        <w:t>”</w:t>
      </w:r>
    </w:p>
    <w:p w14:paraId="79D71696" w14:textId="77777777" w:rsidR="00AD179B" w:rsidRDefault="00AD179B" w:rsidP="00184A71">
      <w:pPr>
        <w:ind w:left="1800" w:hanging="1440"/>
      </w:pPr>
      <w:r>
        <w:lastRenderedPageBreak/>
        <w:t>2008</w:t>
      </w:r>
      <w:r w:rsidRPr="00AD179B">
        <w:t xml:space="preserve"> </w:t>
      </w:r>
      <w:r w:rsidRPr="00AD179B">
        <w:tab/>
        <w:t xml:space="preserve">Sexual Medicine Society of North America (SMSNA) “Ejaculatory Pain after </w:t>
      </w:r>
      <w:proofErr w:type="spellStart"/>
      <w:r w:rsidRPr="00AD179B">
        <w:t>Herniorraphy</w:t>
      </w:r>
      <w:proofErr w:type="spellEnd"/>
      <w:r w:rsidRPr="00AD179B">
        <w:t>: Diagnostic Testing and Treatment of Vasal Obstruction with Vasectomy</w:t>
      </w:r>
      <w:r>
        <w:t>”</w:t>
      </w:r>
    </w:p>
    <w:p w14:paraId="4B8A788B" w14:textId="77777777" w:rsidR="00AD179B" w:rsidRDefault="00AD179B" w:rsidP="00184A71">
      <w:pPr>
        <w:ind w:left="1800" w:hanging="1440"/>
      </w:pPr>
      <w:r w:rsidRPr="00AD179B">
        <w:t xml:space="preserve">2008 </w:t>
      </w:r>
      <w:r w:rsidRPr="00AD179B">
        <w:tab/>
        <w:t xml:space="preserve">Sexual Medicine Society of North America (SMSNA) “Does Intralesional Verapamil for treatment of </w:t>
      </w:r>
      <w:proofErr w:type="spellStart"/>
      <w:r w:rsidRPr="00AD179B">
        <w:t>Peyronie’s</w:t>
      </w:r>
      <w:proofErr w:type="spellEnd"/>
      <w:r w:rsidRPr="00AD179B">
        <w:t xml:space="preserve"> Disease affect sexual behavior in between Injections?</w:t>
      </w:r>
      <w:r>
        <w:t>”</w:t>
      </w:r>
    </w:p>
    <w:p w14:paraId="1A3F56AC" w14:textId="77777777" w:rsidR="00AD179B" w:rsidRDefault="00AD179B" w:rsidP="00184A71">
      <w:pPr>
        <w:ind w:left="1800" w:hanging="1440"/>
      </w:pPr>
      <w:r>
        <w:t>2008</w:t>
      </w:r>
      <w:r w:rsidRPr="00AD179B">
        <w:tab/>
        <w:t>American Society of Reproductive Medicine “Effects of Clomiphene Citrate on PSA levels</w:t>
      </w:r>
      <w:r>
        <w:t>”</w:t>
      </w:r>
    </w:p>
    <w:p w14:paraId="0AECC6B9" w14:textId="77777777" w:rsidR="00DB773F" w:rsidRPr="00E15111" w:rsidRDefault="00DB773F" w:rsidP="00184A71">
      <w:pPr>
        <w:ind w:left="1800" w:hanging="1440"/>
      </w:pPr>
      <w:r w:rsidRPr="00E15111">
        <w:t>2009</w:t>
      </w:r>
      <w:r w:rsidRPr="00E15111">
        <w:tab/>
        <w:t>Plenary Session Moderator American Urological Association National meeting: Varicoceles</w:t>
      </w:r>
    </w:p>
    <w:p w14:paraId="38907090" w14:textId="77777777" w:rsidR="00DB773F" w:rsidRDefault="00DB773F" w:rsidP="00184A71">
      <w:pPr>
        <w:ind w:left="1800" w:hanging="1440"/>
      </w:pPr>
      <w:proofErr w:type="gramStart"/>
      <w:r w:rsidRPr="00E15111">
        <w:t xml:space="preserve">2009  </w:t>
      </w:r>
      <w:r w:rsidRPr="00E15111">
        <w:tab/>
      </w:r>
      <w:proofErr w:type="gramEnd"/>
      <w:r w:rsidRPr="00E15111">
        <w:t>Invited Speaker, CDC conference : Advancing Male Reproductive Health</w:t>
      </w:r>
    </w:p>
    <w:p w14:paraId="183B177C" w14:textId="77777777" w:rsidR="00AD179B" w:rsidRDefault="00AD179B" w:rsidP="00184A71">
      <w:pPr>
        <w:ind w:left="1800" w:hanging="1440"/>
      </w:pPr>
      <w:r>
        <w:t>2009</w:t>
      </w:r>
      <w:r w:rsidRPr="00AD179B">
        <w:tab/>
        <w:t>National AUA Annual Meeting “TESE in the Adolescent Klinefelter’s Patient: Standard of care or Not Ready for Prime Time?</w:t>
      </w:r>
      <w:r>
        <w:t>”</w:t>
      </w:r>
    </w:p>
    <w:p w14:paraId="2E00BB5A" w14:textId="77777777" w:rsidR="00AD179B" w:rsidRDefault="00AD179B" w:rsidP="00184A71">
      <w:pPr>
        <w:ind w:left="1800" w:hanging="1440"/>
      </w:pPr>
      <w:r w:rsidRPr="00AD179B">
        <w:t>2009</w:t>
      </w:r>
      <w:r w:rsidRPr="00AD179B">
        <w:tab/>
        <w:t>National AUA Annual Meeting “Cost effective Office Based Loupe Magnification Microscopic Epididymal Sperm Aspiration (MESA) with Local Anesthesia onl</w:t>
      </w:r>
      <w:r>
        <w:t>y: Is it Safe and Efficacious?”</w:t>
      </w:r>
    </w:p>
    <w:p w14:paraId="6D203439" w14:textId="77777777" w:rsidR="00AD179B" w:rsidRDefault="00AD179B" w:rsidP="00184A71">
      <w:pPr>
        <w:ind w:left="1800" w:hanging="1440"/>
      </w:pPr>
      <w:r>
        <w:t>2011</w:t>
      </w:r>
      <w:r w:rsidRPr="00AD179B">
        <w:tab/>
        <w:t>National AUA Annual Meeting “Vasectomy Versus Tubal Occlusion: A Cost Based Analysis for Surgical Sterilization</w:t>
      </w:r>
      <w:r>
        <w:t>”</w:t>
      </w:r>
    </w:p>
    <w:p w14:paraId="07806852" w14:textId="77777777" w:rsidR="00AD179B" w:rsidRPr="00E15111" w:rsidRDefault="00AD179B" w:rsidP="00184A71">
      <w:pPr>
        <w:ind w:left="1800" w:hanging="1440"/>
      </w:pPr>
      <w:r w:rsidRPr="00AD179B">
        <w:t>20</w:t>
      </w:r>
      <w:r>
        <w:t>11</w:t>
      </w:r>
      <w:r w:rsidRPr="00AD179B">
        <w:t xml:space="preserve"> </w:t>
      </w:r>
      <w:r w:rsidRPr="00AD179B">
        <w:tab/>
        <w:t xml:space="preserve">Sexual Medicine Society of North America (SMSNA) “Injection Site Abscess </w:t>
      </w:r>
      <w:proofErr w:type="gramStart"/>
      <w:r w:rsidRPr="00AD179B">
        <w:t>With</w:t>
      </w:r>
      <w:proofErr w:type="gramEnd"/>
      <w:r w:rsidRPr="00AD179B">
        <w:t xml:space="preserve"> Unpredictable Testosterone (T) Response Is An Uncommon Complication Of Testosterone Pellet Implantation</w:t>
      </w:r>
      <w:r>
        <w:t>”</w:t>
      </w:r>
    </w:p>
    <w:p w14:paraId="642EBDC5" w14:textId="77777777" w:rsidR="00DB773F" w:rsidRPr="00DB773F" w:rsidRDefault="00DB773F" w:rsidP="00184A71">
      <w:pPr>
        <w:overflowPunct w:val="0"/>
        <w:autoSpaceDE w:val="0"/>
        <w:autoSpaceDN w:val="0"/>
        <w:adjustRightInd w:val="0"/>
        <w:ind w:left="1800" w:hanging="1440"/>
        <w:textAlignment w:val="baseline"/>
      </w:pPr>
      <w:r w:rsidRPr="00DB773F">
        <w:t>2011</w:t>
      </w:r>
      <w:r w:rsidRPr="00DB773F">
        <w:tab/>
        <w:t>Course Director at AUA: Infertility and Hypogonadi</w:t>
      </w:r>
      <w:r w:rsidR="00051354">
        <w:t>sm for the Allied Health Profes</w:t>
      </w:r>
      <w:r w:rsidRPr="00DB773F">
        <w:t>sional</w:t>
      </w:r>
    </w:p>
    <w:p w14:paraId="7033204E" w14:textId="77777777" w:rsidR="00DB773F" w:rsidRPr="00DB773F" w:rsidRDefault="00DB773F" w:rsidP="00184A71">
      <w:pPr>
        <w:overflowPunct w:val="0"/>
        <w:autoSpaceDE w:val="0"/>
        <w:autoSpaceDN w:val="0"/>
        <w:adjustRightInd w:val="0"/>
        <w:ind w:left="1800" w:hanging="1440"/>
        <w:textAlignment w:val="baseline"/>
      </w:pPr>
      <w:r w:rsidRPr="00DB773F">
        <w:t>2011</w:t>
      </w:r>
      <w:r w:rsidRPr="00DB773F">
        <w:tab/>
        <w:t>AUA Course Symposia: Hands on Sexual Dysfunction Course.</w:t>
      </w:r>
    </w:p>
    <w:p w14:paraId="746B4632" w14:textId="77777777" w:rsidR="00DB773F" w:rsidRDefault="00DB773F" w:rsidP="00184A71">
      <w:pPr>
        <w:overflowPunct w:val="0"/>
        <w:autoSpaceDE w:val="0"/>
        <w:autoSpaceDN w:val="0"/>
        <w:adjustRightInd w:val="0"/>
        <w:ind w:left="1800" w:hanging="1440"/>
        <w:textAlignment w:val="baseline"/>
      </w:pPr>
      <w:r w:rsidRPr="00DB773F">
        <w:t>2011</w:t>
      </w:r>
      <w:r w:rsidRPr="00DB773F">
        <w:tab/>
        <w:t>Plenary Moderator/Presenter AUA: New Semen Analysis Guidelines.</w:t>
      </w:r>
    </w:p>
    <w:p w14:paraId="5270E1BA" w14:textId="77777777" w:rsidR="00AD179B" w:rsidRDefault="00AD179B" w:rsidP="00184A71">
      <w:pPr>
        <w:overflowPunct w:val="0"/>
        <w:autoSpaceDE w:val="0"/>
        <w:autoSpaceDN w:val="0"/>
        <w:adjustRightInd w:val="0"/>
        <w:ind w:left="1800" w:hanging="1440"/>
        <w:textAlignment w:val="baseline"/>
      </w:pPr>
      <w:r w:rsidRPr="00AD179B">
        <w:t>201</w:t>
      </w:r>
      <w:r>
        <w:t>2</w:t>
      </w:r>
      <w:r w:rsidRPr="00AD179B">
        <w:t xml:space="preserve"> </w:t>
      </w:r>
      <w:r w:rsidRPr="00AD179B">
        <w:tab/>
        <w:t xml:space="preserve">Sexual Medicine Society of North America (SMSNA) “Penile Duplex Doppler Ultrasound:  Survey Results </w:t>
      </w:r>
      <w:proofErr w:type="gramStart"/>
      <w:r w:rsidRPr="00AD179B">
        <w:t>Of</w:t>
      </w:r>
      <w:proofErr w:type="gramEnd"/>
      <w:r w:rsidRPr="00AD179B">
        <w:t xml:space="preserve"> Sexual Medicine Society Of North</w:t>
      </w:r>
      <w:r>
        <w:t xml:space="preserve"> America Physician Utilization”</w:t>
      </w:r>
    </w:p>
    <w:p w14:paraId="4F907642" w14:textId="77777777" w:rsidR="00AD179B" w:rsidRDefault="00AD179B" w:rsidP="00184A71">
      <w:pPr>
        <w:overflowPunct w:val="0"/>
        <w:autoSpaceDE w:val="0"/>
        <w:autoSpaceDN w:val="0"/>
        <w:adjustRightInd w:val="0"/>
        <w:ind w:left="1800" w:hanging="1440"/>
        <w:textAlignment w:val="baseline"/>
      </w:pPr>
      <w:r w:rsidRPr="00AD179B">
        <w:t xml:space="preserve">2012 </w:t>
      </w:r>
      <w:r w:rsidRPr="00AD179B">
        <w:tab/>
        <w:t xml:space="preserve">Sexual Medicine Society of North America (SMSNA) “Relationship of baseline penile curvature deformity severity and symptom bother observed in patients with </w:t>
      </w:r>
      <w:proofErr w:type="spellStart"/>
      <w:r w:rsidRPr="00AD179B">
        <w:t>peyronie’s</w:t>
      </w:r>
      <w:proofErr w:type="spellEnd"/>
      <w:r w:rsidRPr="00AD179B">
        <w:t xml:space="preserve"> disease</w:t>
      </w:r>
      <w:r>
        <w:t>”</w:t>
      </w:r>
    </w:p>
    <w:p w14:paraId="7415AC12" w14:textId="77777777" w:rsidR="00AD179B" w:rsidRPr="00DB773F" w:rsidRDefault="00AD179B" w:rsidP="00184A71">
      <w:pPr>
        <w:overflowPunct w:val="0"/>
        <w:autoSpaceDE w:val="0"/>
        <w:autoSpaceDN w:val="0"/>
        <w:adjustRightInd w:val="0"/>
        <w:ind w:left="1800" w:hanging="1440"/>
        <w:textAlignment w:val="baseline"/>
      </w:pPr>
      <w:r>
        <w:t>2013</w:t>
      </w:r>
      <w:r w:rsidRPr="00AD179B">
        <w:tab/>
        <w:t xml:space="preserve">National AUA Annual Meeting “Integrated Safety Profile of Collagenase Clostridium Histolyticum in Clinical Studies Evaluating the Treatment of </w:t>
      </w:r>
      <w:proofErr w:type="spellStart"/>
      <w:r w:rsidRPr="00AD179B">
        <w:t>Peyronie’s</w:t>
      </w:r>
      <w:proofErr w:type="spellEnd"/>
      <w:r w:rsidRPr="00AD179B">
        <w:t xml:space="preserve"> Disease</w:t>
      </w:r>
      <w:r>
        <w:t>”</w:t>
      </w:r>
    </w:p>
    <w:p w14:paraId="7E773688" w14:textId="77777777" w:rsidR="000845AC" w:rsidRDefault="000845AC" w:rsidP="00184A71">
      <w:pPr>
        <w:ind w:left="1800" w:hanging="1440"/>
      </w:pPr>
      <w:r>
        <w:t>2014</w:t>
      </w:r>
      <w:r>
        <w:tab/>
        <w:t xml:space="preserve">American Society of Men’s Health- </w:t>
      </w:r>
      <w:r w:rsidR="00030F16" w:rsidRPr="00030F16">
        <w:t xml:space="preserve">Initial </w:t>
      </w:r>
      <w:proofErr w:type="spellStart"/>
      <w:r w:rsidR="00030F16" w:rsidRPr="00030F16">
        <w:t>Peyronie’s</w:t>
      </w:r>
      <w:proofErr w:type="spellEnd"/>
      <w:r w:rsidR="00030F16" w:rsidRPr="00030F16">
        <w:t xml:space="preserve"> Disease Questionnaire Bother Scores do not Correlate with Degree of Penile Curvature in Patients with </w:t>
      </w:r>
      <w:proofErr w:type="spellStart"/>
      <w:r w:rsidR="00030F16" w:rsidRPr="00030F16">
        <w:t>Peyronie’s</w:t>
      </w:r>
      <w:proofErr w:type="spellEnd"/>
      <w:r w:rsidR="00030F16" w:rsidRPr="00030F16">
        <w:t xml:space="preserve"> Disease</w:t>
      </w:r>
    </w:p>
    <w:p w14:paraId="3E73F352" w14:textId="77777777" w:rsidR="00030F16" w:rsidRDefault="00D06023" w:rsidP="00184A71">
      <w:pPr>
        <w:ind w:left="1800" w:hanging="1440"/>
      </w:pPr>
      <w:r>
        <w:t>2014</w:t>
      </w:r>
      <w:r w:rsidR="00872024">
        <w:tab/>
        <w:t>National AUA Annual Meeting Vasectomy Course Faculty</w:t>
      </w:r>
    </w:p>
    <w:p w14:paraId="014A6AA2" w14:textId="77777777" w:rsidR="00D06023" w:rsidRDefault="00D06023" w:rsidP="00184A71">
      <w:pPr>
        <w:ind w:left="1800" w:hanging="1440"/>
      </w:pPr>
      <w:r>
        <w:t>2015</w:t>
      </w:r>
      <w:r>
        <w:tab/>
        <w:t>National AUA Annual Meeting Vasectomy Course Faculty</w:t>
      </w:r>
    </w:p>
    <w:p w14:paraId="1EE9742A" w14:textId="77777777" w:rsidR="00D06023" w:rsidRPr="00A1230D" w:rsidRDefault="00D06023" w:rsidP="00A1230D">
      <w:pPr>
        <w:ind w:left="1800" w:hanging="1440"/>
      </w:pPr>
      <w:r>
        <w:t>2015</w:t>
      </w:r>
      <w:r>
        <w:tab/>
        <w:t xml:space="preserve">Sexual Medicine Society of North America: </w:t>
      </w:r>
      <w:r w:rsidR="00A1230D">
        <w:t>“</w:t>
      </w:r>
      <w:r w:rsidR="00A1230D" w:rsidRPr="00A1230D">
        <w:rPr>
          <w:bCs/>
        </w:rPr>
        <w:t>Fertility Preservation in the Male to Female Transgender Patient: Role of Testis Sperm Extraction (TESE) and Testis Histology in Patients undergoing Gender Reassignment Surgery</w:t>
      </w:r>
      <w:r w:rsidR="00A1230D">
        <w:rPr>
          <w:bCs/>
        </w:rPr>
        <w:t>”</w:t>
      </w:r>
      <w:r w:rsidR="00A1230D" w:rsidRPr="00A1230D">
        <w:rPr>
          <w:b/>
          <w:bCs/>
        </w:rPr>
        <w:t xml:space="preserve"> </w:t>
      </w:r>
    </w:p>
    <w:p w14:paraId="7D1A2248" w14:textId="77777777" w:rsidR="00D06023" w:rsidRPr="00A1230D" w:rsidRDefault="00D06023" w:rsidP="00A1230D">
      <w:pPr>
        <w:ind w:left="1800" w:hanging="1440"/>
      </w:pPr>
      <w:r>
        <w:t>2015</w:t>
      </w:r>
      <w:r>
        <w:tab/>
        <w:t>Sexual Medicine Society of North America:</w:t>
      </w:r>
      <w:r w:rsidR="00A1230D">
        <w:t xml:space="preserve"> </w:t>
      </w:r>
      <w:r w:rsidR="00A1230D" w:rsidRPr="00A1230D">
        <w:rPr>
          <w:b/>
          <w:bCs/>
        </w:rPr>
        <w:t xml:space="preserve"> </w:t>
      </w:r>
      <w:r w:rsidR="00A1230D" w:rsidRPr="00A1230D">
        <w:rPr>
          <w:bCs/>
        </w:rPr>
        <w:t xml:space="preserve">Initial </w:t>
      </w:r>
      <w:proofErr w:type="spellStart"/>
      <w:r w:rsidR="00A1230D" w:rsidRPr="00A1230D">
        <w:rPr>
          <w:bCs/>
        </w:rPr>
        <w:t>Peyronie’s</w:t>
      </w:r>
      <w:proofErr w:type="spellEnd"/>
      <w:r w:rsidR="00A1230D" w:rsidRPr="00A1230D">
        <w:rPr>
          <w:bCs/>
        </w:rPr>
        <w:t xml:space="preserve"> Disease Questionnaire Bother Scores do not Correlate with Degree of Penile Curvature in Patients with </w:t>
      </w:r>
      <w:proofErr w:type="spellStart"/>
      <w:r w:rsidR="00A1230D" w:rsidRPr="00A1230D">
        <w:rPr>
          <w:bCs/>
        </w:rPr>
        <w:t>Peyronie’s</w:t>
      </w:r>
      <w:proofErr w:type="spellEnd"/>
      <w:r w:rsidR="00A1230D" w:rsidRPr="00A1230D">
        <w:rPr>
          <w:bCs/>
        </w:rPr>
        <w:t xml:space="preserve"> Disease</w:t>
      </w:r>
    </w:p>
    <w:p w14:paraId="6EA2243E" w14:textId="77777777" w:rsidR="00A1230D" w:rsidRDefault="00D06023" w:rsidP="00A1230D">
      <w:pPr>
        <w:ind w:left="1800" w:hanging="1440"/>
        <w:rPr>
          <w:bCs/>
        </w:rPr>
      </w:pPr>
      <w:r>
        <w:t>2015</w:t>
      </w:r>
      <w:r>
        <w:tab/>
        <w:t xml:space="preserve">Sexual Medicine Society of North </w:t>
      </w:r>
      <w:proofErr w:type="spellStart"/>
      <w:r>
        <w:t>America:</w:t>
      </w:r>
      <w:r w:rsidR="00A1230D" w:rsidRPr="00A1230D">
        <w:rPr>
          <w:bCs/>
        </w:rPr>
        <w:t>"Dissecting</w:t>
      </w:r>
      <w:proofErr w:type="spellEnd"/>
      <w:r w:rsidR="00A1230D" w:rsidRPr="00A1230D">
        <w:rPr>
          <w:bCs/>
        </w:rPr>
        <w:t xml:space="preserve"> the </w:t>
      </w:r>
      <w:proofErr w:type="spellStart"/>
      <w:r w:rsidR="00A1230D" w:rsidRPr="00A1230D">
        <w:rPr>
          <w:bCs/>
        </w:rPr>
        <w:t>Peyronie’s</w:t>
      </w:r>
      <w:proofErr w:type="spellEnd"/>
      <w:r w:rsidR="00A1230D" w:rsidRPr="00A1230D">
        <w:rPr>
          <w:bCs/>
        </w:rPr>
        <w:t xml:space="preserve"> Disease Questionnaire (PDQ): What matters most in the initial evaluation of patients with </w:t>
      </w:r>
      <w:proofErr w:type="spellStart"/>
      <w:r w:rsidR="00A1230D" w:rsidRPr="00A1230D">
        <w:rPr>
          <w:bCs/>
        </w:rPr>
        <w:t>Peyronie’s</w:t>
      </w:r>
      <w:proofErr w:type="spellEnd"/>
      <w:r w:rsidR="00A1230D" w:rsidRPr="00A1230D">
        <w:rPr>
          <w:bCs/>
        </w:rPr>
        <w:t xml:space="preserve"> </w:t>
      </w:r>
      <w:proofErr w:type="gramStart"/>
      <w:r w:rsidR="00A1230D" w:rsidRPr="00A1230D">
        <w:rPr>
          <w:bCs/>
        </w:rPr>
        <w:t>disease ?</w:t>
      </w:r>
      <w:proofErr w:type="gramEnd"/>
    </w:p>
    <w:p w14:paraId="0F3649CE" w14:textId="6479858E" w:rsidR="00092A4D" w:rsidRDefault="00092A4D" w:rsidP="00A1230D">
      <w:pPr>
        <w:ind w:left="1800" w:hanging="1440"/>
        <w:rPr>
          <w:bCs/>
        </w:rPr>
      </w:pPr>
      <w:r>
        <w:rPr>
          <w:bCs/>
        </w:rPr>
        <w:t>2016</w:t>
      </w:r>
      <w:r>
        <w:rPr>
          <w:bCs/>
        </w:rPr>
        <w:tab/>
        <w:t xml:space="preserve">National ASRM Meeting: </w:t>
      </w:r>
      <w:r w:rsidRPr="00092A4D">
        <w:rPr>
          <w:bCs/>
        </w:rPr>
        <w:t xml:space="preserve">Evaluation </w:t>
      </w:r>
      <w:proofErr w:type="gramStart"/>
      <w:r w:rsidRPr="00092A4D">
        <w:rPr>
          <w:bCs/>
        </w:rPr>
        <w:t>Of</w:t>
      </w:r>
      <w:proofErr w:type="gramEnd"/>
      <w:r w:rsidRPr="00092A4D">
        <w:rPr>
          <w:bCs/>
        </w:rPr>
        <w:t xml:space="preserve"> Testicular Sperm Extraction (TESE) And Testis Histology In The Gender Affirming Surgery Patient</w:t>
      </w:r>
    </w:p>
    <w:p w14:paraId="0128BD89" w14:textId="273F9C74" w:rsidR="00092A4D" w:rsidRDefault="00092A4D" w:rsidP="00092A4D">
      <w:pPr>
        <w:ind w:left="1800" w:hanging="1440"/>
        <w:rPr>
          <w:bCs/>
        </w:rPr>
      </w:pPr>
      <w:r>
        <w:rPr>
          <w:bCs/>
        </w:rPr>
        <w:lastRenderedPageBreak/>
        <w:t>2016</w:t>
      </w:r>
      <w:r>
        <w:rPr>
          <w:bCs/>
        </w:rPr>
        <w:tab/>
        <w:t xml:space="preserve">National ASRM meeting: </w:t>
      </w:r>
      <w:r w:rsidRPr="00092A4D">
        <w:rPr>
          <w:bCs/>
        </w:rPr>
        <w:t xml:space="preserve">Variability of Male Fertility </w:t>
      </w:r>
      <w:proofErr w:type="spellStart"/>
      <w:r w:rsidRPr="00092A4D">
        <w:rPr>
          <w:bCs/>
        </w:rPr>
        <w:t>Nutriceuticals</w:t>
      </w:r>
      <w:proofErr w:type="spellEnd"/>
      <w:r w:rsidRPr="00092A4D">
        <w:rPr>
          <w:bCs/>
        </w:rPr>
        <w:t>:  Supplement Analysis, Cost, and Quality Control</w:t>
      </w:r>
    </w:p>
    <w:p w14:paraId="4986476C" w14:textId="0C5D3D19" w:rsidR="000003D0" w:rsidRPr="00016CF5" w:rsidRDefault="000003D0" w:rsidP="000003D0">
      <w:pPr>
        <w:ind w:left="1800" w:hanging="1440"/>
        <w:rPr>
          <w:rFonts w:cs="Arial"/>
          <w:b/>
          <w:bCs/>
          <w:color w:val="000000" w:themeColor="text1"/>
        </w:rPr>
      </w:pPr>
      <w:r>
        <w:rPr>
          <w:bCs/>
        </w:rPr>
        <w:t>2017</w:t>
      </w:r>
      <w:r>
        <w:rPr>
          <w:bCs/>
        </w:rPr>
        <w:tab/>
      </w:r>
      <w:r w:rsidR="000D3DCE">
        <w:rPr>
          <w:bCs/>
        </w:rPr>
        <w:t xml:space="preserve">National AUA meeting: </w:t>
      </w:r>
      <w:r w:rsidRPr="000003D0">
        <w:rPr>
          <w:bCs/>
        </w:rPr>
        <w:t>Towards Standardization of Protocols for Intralesional Collagenase Clostridium Histolyticum (CCH): Survey Results of SMSNA Membership</w:t>
      </w:r>
    </w:p>
    <w:p w14:paraId="6FFD9AE1" w14:textId="30719509" w:rsidR="00935D25" w:rsidRDefault="00935D25" w:rsidP="000003D0">
      <w:pPr>
        <w:ind w:left="1800" w:hanging="1440"/>
        <w:rPr>
          <w:rFonts w:cs="Arial"/>
          <w:bCs/>
          <w:color w:val="000000" w:themeColor="text1"/>
        </w:rPr>
      </w:pPr>
      <w:r w:rsidRPr="00016CF5">
        <w:rPr>
          <w:rFonts w:cs="Arial"/>
          <w:b/>
          <w:bCs/>
          <w:color w:val="000000" w:themeColor="text1"/>
        </w:rPr>
        <w:t>2018</w:t>
      </w:r>
      <w:r w:rsidRPr="00016CF5">
        <w:rPr>
          <w:rFonts w:cs="Arial"/>
          <w:b/>
          <w:bCs/>
          <w:color w:val="000000" w:themeColor="text1"/>
        </w:rPr>
        <w:tab/>
      </w:r>
      <w:r w:rsidRPr="00E04EB8">
        <w:rPr>
          <w:rFonts w:cs="Arial"/>
          <w:bCs/>
          <w:color w:val="000000" w:themeColor="text1"/>
        </w:rPr>
        <w:t>National AUA Meeting:</w:t>
      </w:r>
      <w:r w:rsidRPr="00016CF5">
        <w:rPr>
          <w:rFonts w:cs="Arial"/>
          <w:b/>
          <w:bCs/>
          <w:color w:val="000000" w:themeColor="text1"/>
        </w:rPr>
        <w:t xml:space="preserve"> </w:t>
      </w:r>
      <w:r w:rsidR="00016CF5" w:rsidRPr="00016CF5">
        <w:rPr>
          <w:rFonts w:cs="Arial"/>
          <w:bCs/>
          <w:color w:val="000000" w:themeColor="text1"/>
        </w:rPr>
        <w:t>Patient knowledge and interest in cryopreservation of sperm in patients presenting for male to female gender affirming surgery</w:t>
      </w:r>
    </w:p>
    <w:p w14:paraId="106F50AA" w14:textId="788DA6F4" w:rsidR="00016CF5" w:rsidRDefault="00016CF5" w:rsidP="000003D0">
      <w:pPr>
        <w:ind w:left="1800" w:hanging="1440"/>
        <w:rPr>
          <w:bCs/>
        </w:rPr>
      </w:pPr>
      <w:r>
        <w:rPr>
          <w:rFonts w:cs="Arial"/>
          <w:b/>
          <w:bCs/>
          <w:color w:val="000000" w:themeColor="text1"/>
        </w:rPr>
        <w:t>2018</w:t>
      </w:r>
      <w:r w:rsidR="002B3B67">
        <w:rPr>
          <w:rFonts w:cs="Arial"/>
          <w:b/>
          <w:bCs/>
          <w:color w:val="000000" w:themeColor="text1"/>
        </w:rPr>
        <w:tab/>
      </w:r>
      <w:r w:rsidR="002B3B67">
        <w:rPr>
          <w:bCs/>
        </w:rPr>
        <w:t xml:space="preserve">National ASRM Meeting: </w:t>
      </w:r>
      <w:r w:rsidR="002B3B67" w:rsidRPr="00092A4D">
        <w:rPr>
          <w:bCs/>
        </w:rPr>
        <w:t xml:space="preserve">Evaluation </w:t>
      </w:r>
      <w:proofErr w:type="gramStart"/>
      <w:r w:rsidR="002B3B67" w:rsidRPr="00092A4D">
        <w:rPr>
          <w:bCs/>
        </w:rPr>
        <w:t>Of</w:t>
      </w:r>
      <w:proofErr w:type="gramEnd"/>
      <w:r w:rsidR="002B3B67" w:rsidRPr="00092A4D">
        <w:rPr>
          <w:bCs/>
        </w:rPr>
        <w:t xml:space="preserve"> Testicular Sperm Extraction (TESE) And Testis Histology In The Gender Affirming Surgery Patient</w:t>
      </w:r>
    </w:p>
    <w:p w14:paraId="37083633" w14:textId="67DC2027" w:rsidR="00DD6EA5" w:rsidRDefault="00DD6EA5" w:rsidP="00DD6EA5">
      <w:pPr>
        <w:ind w:left="1740" w:hanging="1380"/>
        <w:rPr>
          <w:color w:val="000000"/>
        </w:rPr>
      </w:pPr>
      <w:r>
        <w:rPr>
          <w:rFonts w:cs="Arial"/>
          <w:b/>
          <w:bCs/>
          <w:color w:val="000000" w:themeColor="text1"/>
        </w:rPr>
        <w:t>2020</w:t>
      </w:r>
      <w:r>
        <w:rPr>
          <w:rFonts w:cs="Arial"/>
          <w:b/>
          <w:bCs/>
          <w:color w:val="000000" w:themeColor="text1"/>
        </w:rPr>
        <w:tab/>
        <w:t xml:space="preserve"> </w:t>
      </w:r>
      <w:r>
        <w:rPr>
          <w:rFonts w:cs="Arial"/>
          <w:color w:val="000000" w:themeColor="text1"/>
        </w:rPr>
        <w:t xml:space="preserve">National AUA Meeting: </w:t>
      </w:r>
      <w:r w:rsidRPr="00DD6EA5">
        <w:rPr>
          <w:rFonts w:ascii="Times" w:hAnsi="Times"/>
          <w:color w:val="000000"/>
        </w:rPr>
        <w:t>Treatment of Hypogonadal Men with Oral Testosterone Undecanoate (TU) Improves Psycho-Sexual, Well-Being and Body Composition Parameters</w:t>
      </w:r>
    </w:p>
    <w:p w14:paraId="21FFCC02" w14:textId="386CDEE0" w:rsidR="00A82390" w:rsidRDefault="00DF5078" w:rsidP="00A82390">
      <w:pPr>
        <w:ind w:left="1740" w:hanging="1380"/>
        <w:rPr>
          <w:color w:val="000000"/>
        </w:rPr>
      </w:pPr>
      <w:r>
        <w:rPr>
          <w:rFonts w:cs="Arial"/>
          <w:b/>
          <w:bCs/>
          <w:color w:val="000000" w:themeColor="text1"/>
        </w:rPr>
        <w:t>2020</w:t>
      </w:r>
      <w:r>
        <w:rPr>
          <w:rFonts w:cs="Arial"/>
          <w:b/>
          <w:bCs/>
          <w:color w:val="000000" w:themeColor="text1"/>
        </w:rPr>
        <w:tab/>
      </w:r>
      <w:r>
        <w:rPr>
          <w:rFonts w:cs="Arial"/>
          <w:color w:val="000000" w:themeColor="text1"/>
        </w:rPr>
        <w:t xml:space="preserve">National AUA Meeting: </w:t>
      </w:r>
      <w:r w:rsidRPr="00DF5078">
        <w:rPr>
          <w:color w:val="000000"/>
        </w:rPr>
        <w:t>Evaluation of online telehealth platforms for direct-to-consumer treatment of erectile dysfunction</w:t>
      </w:r>
    </w:p>
    <w:p w14:paraId="43AF01EE" w14:textId="5ED01348" w:rsidR="00A82390" w:rsidRDefault="00A82390" w:rsidP="00A82390">
      <w:pPr>
        <w:ind w:left="1740" w:hanging="1380"/>
        <w:rPr>
          <w:rFonts w:cs="Arial"/>
          <w:color w:val="000000" w:themeColor="text1"/>
        </w:rPr>
      </w:pPr>
      <w:r>
        <w:rPr>
          <w:rFonts w:cs="Arial"/>
          <w:b/>
          <w:bCs/>
          <w:color w:val="000000" w:themeColor="text1"/>
        </w:rPr>
        <w:t xml:space="preserve">2020.   </w:t>
      </w:r>
      <w:r>
        <w:rPr>
          <w:rFonts w:cs="Arial"/>
          <w:color w:val="000000" w:themeColor="text1"/>
        </w:rPr>
        <w:t xml:space="preserve">National ASRM meeting: Dylan </w:t>
      </w:r>
    </w:p>
    <w:p w14:paraId="6F80A55E" w14:textId="2F68C6D8" w:rsidR="00A82390" w:rsidRPr="00A82390" w:rsidRDefault="00A82390" w:rsidP="00A82390">
      <w:pPr>
        <w:ind w:left="1740" w:hanging="1380"/>
        <w:rPr>
          <w:color w:val="000000"/>
        </w:rPr>
      </w:pPr>
      <w:r>
        <w:rPr>
          <w:rFonts w:cs="Arial"/>
          <w:b/>
          <w:bCs/>
          <w:color w:val="000000" w:themeColor="text1"/>
        </w:rPr>
        <w:t xml:space="preserve">2020    </w:t>
      </w:r>
      <w:r>
        <w:rPr>
          <w:rFonts w:cs="Arial"/>
          <w:color w:val="000000" w:themeColor="text1"/>
        </w:rPr>
        <w:t>National ASRM meeting: CDC paper</w:t>
      </w:r>
    </w:p>
    <w:p w14:paraId="02CA7647" w14:textId="68C53E9A" w:rsidR="00DF5078" w:rsidRPr="00DD6EA5" w:rsidRDefault="00DF5078" w:rsidP="00DD6EA5">
      <w:pPr>
        <w:ind w:left="1740" w:hanging="1380"/>
        <w:rPr>
          <w:rFonts w:ascii="Times" w:hAnsi="Times"/>
        </w:rPr>
      </w:pPr>
    </w:p>
    <w:p w14:paraId="6D4ACC42" w14:textId="51141BB1" w:rsidR="00DD6EA5" w:rsidRPr="00DD6EA5" w:rsidRDefault="00DD6EA5" w:rsidP="000003D0">
      <w:pPr>
        <w:ind w:left="1800" w:hanging="1440"/>
        <w:rPr>
          <w:rFonts w:cs="Arial"/>
          <w:color w:val="000000" w:themeColor="text1"/>
        </w:rPr>
      </w:pPr>
    </w:p>
    <w:p w14:paraId="525A21B3" w14:textId="66CBADFC" w:rsidR="000003D0" w:rsidRPr="00092A4D" w:rsidRDefault="000003D0" w:rsidP="00092A4D">
      <w:pPr>
        <w:ind w:left="1800" w:hanging="1440"/>
        <w:rPr>
          <w:bCs/>
        </w:rPr>
      </w:pPr>
    </w:p>
    <w:p w14:paraId="2F36D649" w14:textId="77777777" w:rsidR="00D06023" w:rsidRPr="00E15111" w:rsidRDefault="00D06023" w:rsidP="00DD6EA5"/>
    <w:p w14:paraId="65C76DE8" w14:textId="77777777" w:rsidR="00FA75E4" w:rsidRDefault="00FA75E4" w:rsidP="00184A71">
      <w:pPr>
        <w:ind w:left="1800" w:hanging="1440"/>
        <w:rPr>
          <w:b/>
        </w:rPr>
      </w:pPr>
    </w:p>
    <w:p w14:paraId="2ED050BF" w14:textId="77777777" w:rsidR="00EC1D10" w:rsidRDefault="00EC1D10" w:rsidP="00EC1D10">
      <w:pPr>
        <w:rPr>
          <w:b/>
        </w:rPr>
      </w:pPr>
      <w:r w:rsidRPr="00EC1D10">
        <w:rPr>
          <w:b/>
        </w:rPr>
        <w:t xml:space="preserve">Professional Service </w:t>
      </w:r>
    </w:p>
    <w:p w14:paraId="08B685B5" w14:textId="77777777" w:rsidR="00EC1D10" w:rsidRPr="00EC1D10" w:rsidRDefault="00EC1D10" w:rsidP="00EC1D10">
      <w:pPr>
        <w:rPr>
          <w:b/>
        </w:rPr>
      </w:pPr>
      <w:r w:rsidRPr="00EC1D10">
        <w:rPr>
          <w:b/>
        </w:rPr>
        <w:t>Journal Service:</w:t>
      </w:r>
    </w:p>
    <w:p w14:paraId="5D342DD2" w14:textId="77777777" w:rsidR="00EC1D10" w:rsidRDefault="00EC1D10" w:rsidP="00EC1D10">
      <w:pPr>
        <w:rPr>
          <w:u w:val="single"/>
        </w:rPr>
      </w:pPr>
      <w:r>
        <w:rPr>
          <w:u w:val="single"/>
        </w:rPr>
        <w:t>Editorial Board</w:t>
      </w:r>
    </w:p>
    <w:p w14:paraId="35CEAC8D" w14:textId="77777777" w:rsidR="00966AB7" w:rsidRPr="00966AB7" w:rsidRDefault="00966AB7" w:rsidP="00966AB7">
      <w:pPr>
        <w:tabs>
          <w:tab w:val="left" w:pos="1890"/>
        </w:tabs>
      </w:pPr>
      <w:r w:rsidRPr="00966AB7">
        <w:t>2004</w:t>
      </w:r>
      <w:r w:rsidRPr="00966AB7">
        <w:tab/>
        <w:t>Editorial Board, American Journal of Urology Review</w:t>
      </w:r>
    </w:p>
    <w:p w14:paraId="54BE8034" w14:textId="65B7A0B9" w:rsidR="00EC1D10" w:rsidRPr="00966AB7" w:rsidRDefault="00966AB7" w:rsidP="00966AB7">
      <w:pPr>
        <w:tabs>
          <w:tab w:val="left" w:pos="1890"/>
        </w:tabs>
      </w:pPr>
      <w:r w:rsidRPr="00966AB7">
        <w:t>2006</w:t>
      </w:r>
      <w:r w:rsidR="00935D25">
        <w:t>-present</w:t>
      </w:r>
      <w:r w:rsidRPr="00966AB7">
        <w:tab/>
        <w:t>Editorial Board, Renal and Urology News</w:t>
      </w:r>
    </w:p>
    <w:p w14:paraId="2B4922B5" w14:textId="77777777" w:rsidR="00966AB7" w:rsidRPr="00EC1D10" w:rsidRDefault="00966AB7" w:rsidP="00EC1D10">
      <w:pPr>
        <w:rPr>
          <w:u w:val="single"/>
        </w:rPr>
      </w:pPr>
    </w:p>
    <w:p w14:paraId="2FC54F19" w14:textId="77777777" w:rsidR="00EC1D10" w:rsidRDefault="00EC1D10" w:rsidP="00EC1D10">
      <w:pPr>
        <w:rPr>
          <w:u w:val="single"/>
        </w:rPr>
      </w:pPr>
      <w:r w:rsidRPr="00EC1D10">
        <w:rPr>
          <w:u w:val="single"/>
        </w:rPr>
        <w:t>Reviewer</w:t>
      </w:r>
    </w:p>
    <w:p w14:paraId="3F7847A7" w14:textId="77777777" w:rsidR="00EC1D10" w:rsidRPr="00EC1D10" w:rsidRDefault="00EC1D10" w:rsidP="00EC1D10">
      <w:pPr>
        <w:tabs>
          <w:tab w:val="left" w:pos="1890"/>
        </w:tabs>
      </w:pPr>
      <w:r w:rsidRPr="00EC1D10">
        <w:t>1998</w:t>
      </w:r>
      <w:r w:rsidR="000845AC">
        <w:t>-present</w:t>
      </w:r>
      <w:r w:rsidRPr="00EC1D10">
        <w:tab/>
        <w:t>Expert Reviewer Journal of Urology</w:t>
      </w:r>
    </w:p>
    <w:p w14:paraId="046195C8" w14:textId="77777777" w:rsidR="00EC1D10" w:rsidRPr="00EC1D10" w:rsidRDefault="00EC1D10" w:rsidP="00EC1D10">
      <w:pPr>
        <w:tabs>
          <w:tab w:val="left" w:pos="1890"/>
        </w:tabs>
      </w:pPr>
      <w:r w:rsidRPr="00EC1D10">
        <w:t>1998-presen</w:t>
      </w:r>
      <w:r>
        <w:t>t</w:t>
      </w:r>
      <w:r>
        <w:tab/>
      </w:r>
      <w:r w:rsidRPr="00EC1D10">
        <w:t>Expert Reviewer UROLOGY gold journal</w:t>
      </w:r>
    </w:p>
    <w:p w14:paraId="2EBBD167" w14:textId="77777777" w:rsidR="00966AB7" w:rsidRDefault="00966AB7" w:rsidP="00966AB7">
      <w:pPr>
        <w:tabs>
          <w:tab w:val="left" w:pos="1890"/>
        </w:tabs>
      </w:pPr>
      <w:r w:rsidRPr="00966AB7">
        <w:t>2003</w:t>
      </w:r>
      <w:r w:rsidRPr="00966AB7">
        <w:tab/>
        <w:t>Expert Reviewer- International Journal of Impotence Research</w:t>
      </w:r>
    </w:p>
    <w:p w14:paraId="765D3BA6" w14:textId="77777777" w:rsidR="00966AB7" w:rsidRPr="00966AB7" w:rsidRDefault="00966AB7" w:rsidP="00966AB7">
      <w:pPr>
        <w:tabs>
          <w:tab w:val="left" w:pos="1890"/>
        </w:tabs>
      </w:pPr>
      <w:r w:rsidRPr="00966AB7">
        <w:t>2005</w:t>
      </w:r>
      <w:r w:rsidR="000845AC">
        <w:t>-present</w:t>
      </w:r>
      <w:r w:rsidRPr="00966AB7">
        <w:tab/>
        <w:t>Expert Reviewer, Journal of Sexual Medicine</w:t>
      </w:r>
    </w:p>
    <w:p w14:paraId="71C64A56" w14:textId="77777777" w:rsidR="00966AB7" w:rsidRPr="00966AB7" w:rsidRDefault="00966AB7" w:rsidP="00966AB7">
      <w:pPr>
        <w:tabs>
          <w:tab w:val="left" w:pos="1890"/>
        </w:tabs>
      </w:pPr>
      <w:r w:rsidRPr="00966AB7">
        <w:t>2005</w:t>
      </w:r>
      <w:r w:rsidR="000845AC">
        <w:t>-present</w:t>
      </w:r>
      <w:r w:rsidRPr="00966AB7">
        <w:tab/>
        <w:t>Expert Reviewer, Fertility and Sterility</w:t>
      </w:r>
    </w:p>
    <w:p w14:paraId="5F1EA8F8" w14:textId="77777777" w:rsidR="00966AB7" w:rsidRDefault="00966AB7" w:rsidP="00966AB7">
      <w:pPr>
        <w:tabs>
          <w:tab w:val="left" w:pos="1890"/>
        </w:tabs>
      </w:pPr>
      <w:r w:rsidRPr="00966AB7">
        <w:t>2009</w:t>
      </w:r>
      <w:r w:rsidRPr="00966AB7">
        <w:tab/>
        <w:t>Expert Journal Reviewer, Reproduction</w:t>
      </w:r>
    </w:p>
    <w:p w14:paraId="3645294E" w14:textId="77777777" w:rsidR="003B4E1D" w:rsidRPr="003B4E1D" w:rsidRDefault="003B4E1D" w:rsidP="003B4E1D">
      <w:pPr>
        <w:tabs>
          <w:tab w:val="left" w:pos="1890"/>
          <w:tab w:val="left" w:pos="2880"/>
        </w:tabs>
        <w:rPr>
          <w:sz w:val="22"/>
          <w:szCs w:val="22"/>
        </w:rPr>
      </w:pPr>
      <w:r w:rsidRPr="00EC1D10">
        <w:rPr>
          <w:sz w:val="22"/>
          <w:szCs w:val="22"/>
        </w:rPr>
        <w:t xml:space="preserve">2009    </w:t>
      </w:r>
      <w:r w:rsidRPr="00EC1D10">
        <w:rPr>
          <w:sz w:val="22"/>
          <w:szCs w:val="22"/>
        </w:rPr>
        <w:tab/>
        <w:t>Expert Abstract Review Panel, AUA</w:t>
      </w:r>
    </w:p>
    <w:p w14:paraId="164E6ECE" w14:textId="77777777" w:rsidR="00966AB7" w:rsidRPr="00966AB7" w:rsidRDefault="00966AB7" w:rsidP="00966AB7">
      <w:pPr>
        <w:tabs>
          <w:tab w:val="left" w:pos="1890"/>
        </w:tabs>
      </w:pPr>
      <w:r w:rsidRPr="00966AB7">
        <w:t>2010</w:t>
      </w:r>
      <w:r w:rsidRPr="00966AB7">
        <w:tab/>
        <w:t>Expert Reviewer, Reproduction Sciences</w:t>
      </w:r>
    </w:p>
    <w:p w14:paraId="59FD83AA" w14:textId="44BB9CB5" w:rsidR="00966AB7" w:rsidRPr="00966AB7" w:rsidRDefault="00C910A9" w:rsidP="00966AB7">
      <w:pPr>
        <w:tabs>
          <w:tab w:val="left" w:pos="1890"/>
        </w:tabs>
      </w:pPr>
      <w:r>
        <w:t>2016</w:t>
      </w:r>
      <w:r w:rsidR="00935D25">
        <w:t>-</w:t>
      </w:r>
      <w:r w:rsidR="00DD6EA5">
        <w:t>present</w:t>
      </w:r>
      <w:r>
        <w:tab/>
        <w:t>Expert Review</w:t>
      </w:r>
      <w:r w:rsidR="003A59B4">
        <w:t>er, Andrology</w:t>
      </w:r>
    </w:p>
    <w:p w14:paraId="6DB0FEC0" w14:textId="77777777" w:rsidR="00EC1D10" w:rsidRPr="00EC1D10" w:rsidRDefault="00EC1D10" w:rsidP="00EC1D10">
      <w:pPr>
        <w:rPr>
          <w:u w:val="single"/>
        </w:rPr>
      </w:pPr>
    </w:p>
    <w:p w14:paraId="3A29FE77" w14:textId="77777777" w:rsidR="00B340CA" w:rsidRDefault="00B340CA" w:rsidP="00B340CA">
      <w:pPr>
        <w:tabs>
          <w:tab w:val="left" w:pos="6225"/>
        </w:tabs>
        <w:ind w:left="360" w:hanging="360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7813F8AA" w14:textId="77777777" w:rsidR="00B340CA" w:rsidRDefault="00B340CA" w:rsidP="00B340CA">
      <w:pPr>
        <w:tabs>
          <w:tab w:val="left" w:pos="1890"/>
          <w:tab w:val="left" w:pos="2880"/>
        </w:tabs>
        <w:rPr>
          <w:b/>
          <w:szCs w:val="22"/>
        </w:rPr>
      </w:pPr>
      <w:r>
        <w:rPr>
          <w:b/>
          <w:szCs w:val="22"/>
        </w:rPr>
        <w:t xml:space="preserve">Professional Service for </w:t>
      </w:r>
      <w:r w:rsidRPr="00F6556C">
        <w:rPr>
          <w:b/>
          <w:szCs w:val="22"/>
        </w:rPr>
        <w:t>Professional Organizations</w:t>
      </w:r>
      <w:r>
        <w:rPr>
          <w:b/>
          <w:szCs w:val="22"/>
        </w:rPr>
        <w:t>:</w:t>
      </w:r>
    </w:p>
    <w:p w14:paraId="31377F01" w14:textId="77777777" w:rsidR="00B340CA" w:rsidRPr="00E04EB8" w:rsidRDefault="00B340CA" w:rsidP="00B340CA">
      <w:pPr>
        <w:tabs>
          <w:tab w:val="left" w:pos="1890"/>
          <w:tab w:val="left" w:pos="2880"/>
        </w:tabs>
        <w:rPr>
          <w:sz w:val="22"/>
          <w:szCs w:val="22"/>
        </w:rPr>
      </w:pPr>
      <w:r w:rsidRPr="006A4B4F">
        <w:rPr>
          <w:b/>
          <w:sz w:val="22"/>
          <w:szCs w:val="22"/>
        </w:rPr>
        <w:br/>
      </w:r>
      <w:r w:rsidR="00642C37" w:rsidRPr="00E04EB8">
        <w:rPr>
          <w:sz w:val="22"/>
          <w:szCs w:val="22"/>
        </w:rPr>
        <w:t>1990</w:t>
      </w:r>
      <w:r w:rsidRPr="00E04EB8">
        <w:rPr>
          <w:sz w:val="22"/>
          <w:szCs w:val="22"/>
        </w:rPr>
        <w:tab/>
        <w:t>Member, American Urological Association (AUA)</w:t>
      </w:r>
    </w:p>
    <w:p w14:paraId="39101CE9" w14:textId="77777777" w:rsidR="00B340CA" w:rsidRPr="00E04EB8" w:rsidRDefault="00642C37" w:rsidP="00B340CA">
      <w:pPr>
        <w:tabs>
          <w:tab w:val="left" w:pos="1890"/>
          <w:tab w:val="left" w:pos="2880"/>
        </w:tabs>
        <w:rPr>
          <w:sz w:val="22"/>
          <w:szCs w:val="22"/>
        </w:rPr>
      </w:pPr>
      <w:r w:rsidRPr="00E04EB8">
        <w:rPr>
          <w:sz w:val="22"/>
          <w:szCs w:val="22"/>
        </w:rPr>
        <w:t>1992</w:t>
      </w:r>
      <w:r w:rsidR="00B340CA" w:rsidRPr="00E04EB8">
        <w:rPr>
          <w:sz w:val="22"/>
          <w:szCs w:val="22"/>
        </w:rPr>
        <w:tab/>
        <w:t>Member, Sexual Medicine Society of North America (SMSNA)</w:t>
      </w:r>
    </w:p>
    <w:p w14:paraId="3A31DE6D" w14:textId="77777777" w:rsidR="00EC1D10" w:rsidRPr="00E04EB8" w:rsidRDefault="00642C37" w:rsidP="00B340CA">
      <w:pPr>
        <w:tabs>
          <w:tab w:val="left" w:pos="1890"/>
          <w:tab w:val="left" w:pos="2880"/>
        </w:tabs>
        <w:rPr>
          <w:sz w:val="22"/>
          <w:szCs w:val="22"/>
        </w:rPr>
      </w:pPr>
      <w:r w:rsidRPr="00E04EB8">
        <w:rPr>
          <w:sz w:val="22"/>
          <w:szCs w:val="22"/>
        </w:rPr>
        <w:t>1992</w:t>
      </w:r>
      <w:r w:rsidR="00EC1D10" w:rsidRPr="00E04EB8">
        <w:rPr>
          <w:sz w:val="22"/>
          <w:szCs w:val="22"/>
        </w:rPr>
        <w:tab/>
        <w:t>Member, American Society for Reproductive Medicine (ASRM)</w:t>
      </w:r>
    </w:p>
    <w:p w14:paraId="262ED5E3" w14:textId="77777777" w:rsidR="00B340CA" w:rsidRPr="00E04EB8" w:rsidRDefault="00642C37" w:rsidP="00B340CA">
      <w:pPr>
        <w:tabs>
          <w:tab w:val="left" w:pos="1890"/>
          <w:tab w:val="left" w:pos="2880"/>
        </w:tabs>
        <w:rPr>
          <w:sz w:val="22"/>
          <w:szCs w:val="22"/>
        </w:rPr>
      </w:pPr>
      <w:r w:rsidRPr="00E04EB8">
        <w:rPr>
          <w:sz w:val="22"/>
          <w:szCs w:val="22"/>
        </w:rPr>
        <w:t>1992</w:t>
      </w:r>
      <w:r w:rsidR="00B340CA" w:rsidRPr="00E04EB8">
        <w:rPr>
          <w:sz w:val="22"/>
          <w:szCs w:val="22"/>
        </w:rPr>
        <w:t xml:space="preserve"> </w:t>
      </w:r>
      <w:r w:rsidR="00B340CA" w:rsidRPr="00E04EB8">
        <w:rPr>
          <w:sz w:val="22"/>
          <w:szCs w:val="22"/>
        </w:rPr>
        <w:tab/>
        <w:t>Member, Society for the Study of Male Reproduction (SSMR)</w:t>
      </w:r>
    </w:p>
    <w:p w14:paraId="6DD03A95" w14:textId="77777777" w:rsidR="00B340CA" w:rsidRPr="00E04EB8" w:rsidRDefault="00642C37" w:rsidP="00B340CA">
      <w:pPr>
        <w:tabs>
          <w:tab w:val="left" w:pos="1890"/>
          <w:tab w:val="left" w:pos="2880"/>
        </w:tabs>
        <w:rPr>
          <w:sz w:val="22"/>
          <w:szCs w:val="22"/>
        </w:rPr>
      </w:pPr>
      <w:r w:rsidRPr="00E04EB8">
        <w:rPr>
          <w:sz w:val="22"/>
          <w:szCs w:val="22"/>
        </w:rPr>
        <w:t>1994</w:t>
      </w:r>
      <w:r w:rsidR="00B340CA" w:rsidRPr="00E04EB8">
        <w:rPr>
          <w:sz w:val="22"/>
          <w:szCs w:val="22"/>
        </w:rPr>
        <w:tab/>
        <w:t>Member, American Society of Andrology (ASA)</w:t>
      </w:r>
    </w:p>
    <w:p w14:paraId="68644D27" w14:textId="77777777" w:rsidR="00B340CA" w:rsidRPr="00E04EB8" w:rsidRDefault="00642C37" w:rsidP="00B340CA">
      <w:pPr>
        <w:tabs>
          <w:tab w:val="left" w:pos="1890"/>
          <w:tab w:val="left" w:pos="2880"/>
        </w:tabs>
        <w:rPr>
          <w:sz w:val="22"/>
          <w:szCs w:val="22"/>
        </w:rPr>
      </w:pPr>
      <w:r w:rsidRPr="00E04EB8">
        <w:rPr>
          <w:sz w:val="22"/>
          <w:szCs w:val="22"/>
        </w:rPr>
        <w:t>1994</w:t>
      </w:r>
      <w:r w:rsidR="00B340CA" w:rsidRPr="00E04EB8">
        <w:rPr>
          <w:sz w:val="22"/>
          <w:szCs w:val="22"/>
        </w:rPr>
        <w:tab/>
        <w:t>Member, Society for Prosthetic Surgeons (SUPS)</w:t>
      </w:r>
    </w:p>
    <w:p w14:paraId="6AF0C814" w14:textId="77777777" w:rsidR="00B340CA" w:rsidRPr="00E04EB8" w:rsidRDefault="00642C37" w:rsidP="00B340CA">
      <w:pPr>
        <w:tabs>
          <w:tab w:val="left" w:pos="1890"/>
          <w:tab w:val="left" w:pos="2880"/>
        </w:tabs>
        <w:rPr>
          <w:sz w:val="22"/>
          <w:szCs w:val="22"/>
        </w:rPr>
      </w:pPr>
      <w:r w:rsidRPr="00E04EB8">
        <w:rPr>
          <w:sz w:val="22"/>
          <w:szCs w:val="22"/>
        </w:rPr>
        <w:t>1994</w:t>
      </w:r>
      <w:r w:rsidR="00B340CA" w:rsidRPr="00E04EB8">
        <w:rPr>
          <w:sz w:val="22"/>
          <w:szCs w:val="22"/>
        </w:rPr>
        <w:tab/>
        <w:t>Member, Resolve Professional Sponsor</w:t>
      </w:r>
    </w:p>
    <w:p w14:paraId="32388B39" w14:textId="77777777" w:rsidR="00B340CA" w:rsidRPr="00E04EB8" w:rsidRDefault="00642C37" w:rsidP="00B340CA">
      <w:pPr>
        <w:tabs>
          <w:tab w:val="left" w:pos="1890"/>
          <w:tab w:val="left" w:pos="2880"/>
        </w:tabs>
        <w:rPr>
          <w:sz w:val="22"/>
          <w:szCs w:val="22"/>
        </w:rPr>
      </w:pPr>
      <w:r w:rsidRPr="00E04EB8">
        <w:rPr>
          <w:sz w:val="22"/>
          <w:szCs w:val="22"/>
        </w:rPr>
        <w:t>1994</w:t>
      </w:r>
      <w:r w:rsidR="00B340CA" w:rsidRPr="00E04EB8">
        <w:rPr>
          <w:sz w:val="22"/>
          <w:szCs w:val="22"/>
        </w:rPr>
        <w:tab/>
        <w:t>Member, NE Section of AUA</w:t>
      </w:r>
    </w:p>
    <w:p w14:paraId="3E41C92C" w14:textId="77777777" w:rsidR="00B340CA" w:rsidRPr="00E04EB8" w:rsidRDefault="00642C37" w:rsidP="00B340CA">
      <w:pPr>
        <w:tabs>
          <w:tab w:val="left" w:pos="1890"/>
          <w:tab w:val="left" w:pos="2880"/>
        </w:tabs>
        <w:rPr>
          <w:sz w:val="22"/>
          <w:szCs w:val="22"/>
        </w:rPr>
      </w:pPr>
      <w:r w:rsidRPr="00E04EB8">
        <w:rPr>
          <w:sz w:val="22"/>
          <w:szCs w:val="22"/>
        </w:rPr>
        <w:t>1994</w:t>
      </w:r>
      <w:r w:rsidR="00B340CA" w:rsidRPr="00E04EB8">
        <w:rPr>
          <w:sz w:val="22"/>
          <w:szCs w:val="22"/>
        </w:rPr>
        <w:tab/>
        <w:t>Member, CT State Medical Society</w:t>
      </w:r>
    </w:p>
    <w:p w14:paraId="7CCF710D" w14:textId="77777777" w:rsidR="00B340CA" w:rsidRPr="00E04EB8" w:rsidRDefault="00642C37" w:rsidP="00B340CA">
      <w:pPr>
        <w:tabs>
          <w:tab w:val="left" w:pos="1890"/>
          <w:tab w:val="left" w:pos="2880"/>
        </w:tabs>
        <w:rPr>
          <w:sz w:val="22"/>
          <w:szCs w:val="22"/>
        </w:rPr>
      </w:pPr>
      <w:r w:rsidRPr="00E04EB8">
        <w:rPr>
          <w:sz w:val="22"/>
          <w:szCs w:val="22"/>
        </w:rPr>
        <w:lastRenderedPageBreak/>
        <w:t>1994</w:t>
      </w:r>
      <w:r w:rsidR="00B340CA" w:rsidRPr="00E04EB8">
        <w:rPr>
          <w:sz w:val="22"/>
          <w:szCs w:val="22"/>
        </w:rPr>
        <w:tab/>
        <w:t>Member, NHCMG</w:t>
      </w:r>
    </w:p>
    <w:p w14:paraId="3D30F848" w14:textId="77777777" w:rsidR="00B340CA" w:rsidRDefault="00642C37" w:rsidP="00B340CA">
      <w:pPr>
        <w:tabs>
          <w:tab w:val="left" w:pos="1890"/>
          <w:tab w:val="left" w:pos="2880"/>
        </w:tabs>
        <w:rPr>
          <w:sz w:val="22"/>
          <w:szCs w:val="22"/>
        </w:rPr>
      </w:pPr>
      <w:r w:rsidRPr="00E04EB8">
        <w:rPr>
          <w:sz w:val="22"/>
          <w:szCs w:val="22"/>
        </w:rPr>
        <w:t>1994</w:t>
      </w:r>
      <w:r w:rsidR="00B340CA">
        <w:rPr>
          <w:sz w:val="22"/>
          <w:szCs w:val="22"/>
        </w:rPr>
        <w:t xml:space="preserve"> </w:t>
      </w:r>
      <w:r w:rsidR="00B340CA">
        <w:rPr>
          <w:sz w:val="22"/>
          <w:szCs w:val="22"/>
        </w:rPr>
        <w:tab/>
        <w:t>Member, American Association of Clinical Urologist</w:t>
      </w:r>
    </w:p>
    <w:p w14:paraId="1AB1C60A" w14:textId="77777777" w:rsidR="00B340CA" w:rsidRPr="00B340CA" w:rsidRDefault="00B340CA" w:rsidP="00B340CA">
      <w:pPr>
        <w:tabs>
          <w:tab w:val="left" w:pos="1890"/>
          <w:tab w:val="left" w:pos="2880"/>
        </w:tabs>
        <w:rPr>
          <w:sz w:val="22"/>
          <w:szCs w:val="22"/>
        </w:rPr>
      </w:pPr>
      <w:r w:rsidRPr="00B340CA">
        <w:rPr>
          <w:sz w:val="22"/>
          <w:szCs w:val="22"/>
        </w:rPr>
        <w:t>1998</w:t>
      </w:r>
      <w:r w:rsidRPr="00B340CA">
        <w:rPr>
          <w:sz w:val="22"/>
          <w:szCs w:val="22"/>
        </w:rPr>
        <w:tab/>
      </w:r>
      <w:r>
        <w:rPr>
          <w:sz w:val="22"/>
          <w:szCs w:val="22"/>
        </w:rPr>
        <w:t xml:space="preserve">Member at Large, </w:t>
      </w:r>
      <w:r w:rsidRPr="00B340CA">
        <w:rPr>
          <w:sz w:val="22"/>
          <w:szCs w:val="22"/>
        </w:rPr>
        <w:t>Society for the Study of Male Reproduction-Board of Directors</w:t>
      </w:r>
    </w:p>
    <w:p w14:paraId="310725FB" w14:textId="77777777" w:rsidR="00B340CA" w:rsidRPr="00E04EB8" w:rsidRDefault="00B340CA" w:rsidP="00B340CA">
      <w:pPr>
        <w:tabs>
          <w:tab w:val="left" w:pos="1890"/>
          <w:tab w:val="left" w:pos="288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B340CA">
        <w:rPr>
          <w:sz w:val="22"/>
          <w:szCs w:val="22"/>
        </w:rPr>
        <w:t xml:space="preserve">Executive </w:t>
      </w:r>
      <w:r w:rsidRPr="00E04EB8">
        <w:rPr>
          <w:sz w:val="22"/>
          <w:szCs w:val="22"/>
        </w:rPr>
        <w:t xml:space="preserve">Committee </w:t>
      </w:r>
    </w:p>
    <w:p w14:paraId="7A48D86F" w14:textId="77777777" w:rsidR="00B340CA" w:rsidRPr="00E04EB8" w:rsidRDefault="00B340CA" w:rsidP="00B340CA">
      <w:pPr>
        <w:tabs>
          <w:tab w:val="left" w:pos="1890"/>
          <w:tab w:val="left" w:pos="2880"/>
        </w:tabs>
        <w:rPr>
          <w:sz w:val="22"/>
          <w:szCs w:val="22"/>
        </w:rPr>
      </w:pPr>
      <w:r w:rsidRPr="00E04EB8">
        <w:rPr>
          <w:sz w:val="22"/>
          <w:szCs w:val="22"/>
        </w:rPr>
        <w:t>2001</w:t>
      </w:r>
      <w:r w:rsidRPr="00E04EB8">
        <w:rPr>
          <w:sz w:val="22"/>
          <w:szCs w:val="22"/>
        </w:rPr>
        <w:tab/>
      </w:r>
      <w:r w:rsidR="00642C37" w:rsidRPr="00E04EB8">
        <w:rPr>
          <w:sz w:val="22"/>
          <w:szCs w:val="22"/>
        </w:rPr>
        <w:t>Council Member</w:t>
      </w:r>
      <w:r w:rsidRPr="00E04EB8">
        <w:rPr>
          <w:sz w:val="22"/>
          <w:szCs w:val="22"/>
        </w:rPr>
        <w:t>, Reproductive Health Council-American Foundation for Urologic Disease</w:t>
      </w:r>
    </w:p>
    <w:p w14:paraId="57A41AC0" w14:textId="77777777" w:rsidR="00B340CA" w:rsidRPr="00E04EB8" w:rsidRDefault="00B340CA" w:rsidP="00B340CA">
      <w:pPr>
        <w:tabs>
          <w:tab w:val="left" w:pos="1890"/>
          <w:tab w:val="left" w:pos="2880"/>
        </w:tabs>
        <w:ind w:left="1890" w:hanging="1890"/>
        <w:rPr>
          <w:sz w:val="22"/>
          <w:szCs w:val="22"/>
        </w:rPr>
      </w:pPr>
      <w:r w:rsidRPr="00E04EB8">
        <w:rPr>
          <w:sz w:val="22"/>
          <w:szCs w:val="22"/>
        </w:rPr>
        <w:t>2002</w:t>
      </w:r>
      <w:r w:rsidRPr="00E04EB8">
        <w:rPr>
          <w:sz w:val="22"/>
          <w:szCs w:val="22"/>
        </w:rPr>
        <w:tab/>
      </w:r>
      <w:r w:rsidR="00642C37" w:rsidRPr="00E04EB8">
        <w:rPr>
          <w:sz w:val="22"/>
          <w:szCs w:val="22"/>
        </w:rPr>
        <w:t>Member of</w:t>
      </w:r>
      <w:r w:rsidRPr="00E04EB8">
        <w:rPr>
          <w:sz w:val="22"/>
          <w:szCs w:val="22"/>
        </w:rPr>
        <w:t xml:space="preserve"> Program Abstract Committee, Sexual Medicine Society of North America, Charleston SC</w:t>
      </w:r>
    </w:p>
    <w:p w14:paraId="4DA31E7A" w14:textId="77777777" w:rsidR="00E03680" w:rsidRPr="00E04EB8" w:rsidRDefault="00E03680" w:rsidP="00605992">
      <w:pPr>
        <w:tabs>
          <w:tab w:val="left" w:pos="1890"/>
          <w:tab w:val="left" w:pos="2880"/>
        </w:tabs>
        <w:ind w:left="1890" w:hanging="1890"/>
        <w:rPr>
          <w:sz w:val="22"/>
          <w:szCs w:val="22"/>
        </w:rPr>
      </w:pPr>
      <w:r w:rsidRPr="00E04EB8">
        <w:rPr>
          <w:sz w:val="22"/>
          <w:szCs w:val="22"/>
        </w:rPr>
        <w:t>2002</w:t>
      </w:r>
      <w:r w:rsidRPr="00E04EB8">
        <w:rPr>
          <w:sz w:val="22"/>
          <w:szCs w:val="22"/>
        </w:rPr>
        <w:tab/>
      </w:r>
      <w:r w:rsidR="00642C37" w:rsidRPr="00E04EB8">
        <w:rPr>
          <w:sz w:val="22"/>
          <w:szCs w:val="22"/>
        </w:rPr>
        <w:t>Committee Member</w:t>
      </w:r>
      <w:r w:rsidRPr="00E04EB8">
        <w:rPr>
          <w:sz w:val="22"/>
          <w:szCs w:val="22"/>
        </w:rPr>
        <w:t xml:space="preserve">, Sexual Medicine Society of North America, Guidelines Committee for </w:t>
      </w:r>
      <w:r w:rsidR="00605992" w:rsidRPr="00E04EB8">
        <w:rPr>
          <w:sz w:val="22"/>
          <w:szCs w:val="22"/>
        </w:rPr>
        <w:t xml:space="preserve">   </w:t>
      </w:r>
      <w:r w:rsidRPr="00E04EB8">
        <w:rPr>
          <w:sz w:val="22"/>
          <w:szCs w:val="22"/>
        </w:rPr>
        <w:t>Priapism</w:t>
      </w:r>
    </w:p>
    <w:p w14:paraId="05D5094A" w14:textId="77777777" w:rsidR="00EC1D10" w:rsidRPr="00E04EB8" w:rsidRDefault="00EC1D10" w:rsidP="00EC1D10">
      <w:pPr>
        <w:tabs>
          <w:tab w:val="left" w:pos="1890"/>
          <w:tab w:val="left" w:pos="2880"/>
        </w:tabs>
        <w:rPr>
          <w:sz w:val="22"/>
          <w:szCs w:val="22"/>
        </w:rPr>
      </w:pPr>
      <w:r w:rsidRPr="00E04EB8">
        <w:rPr>
          <w:sz w:val="22"/>
          <w:szCs w:val="22"/>
        </w:rPr>
        <w:t>2008</w:t>
      </w:r>
      <w:r w:rsidR="002103E1" w:rsidRPr="00E04EB8">
        <w:rPr>
          <w:sz w:val="22"/>
          <w:szCs w:val="22"/>
        </w:rPr>
        <w:t>-present</w:t>
      </w:r>
      <w:r w:rsidRPr="00E04EB8">
        <w:rPr>
          <w:sz w:val="22"/>
          <w:szCs w:val="22"/>
        </w:rPr>
        <w:tab/>
      </w:r>
      <w:r w:rsidR="00642C37" w:rsidRPr="00E04EB8">
        <w:rPr>
          <w:sz w:val="22"/>
          <w:szCs w:val="22"/>
        </w:rPr>
        <w:t>Committee Member</w:t>
      </w:r>
      <w:r w:rsidRPr="00E04EB8">
        <w:rPr>
          <w:sz w:val="22"/>
          <w:szCs w:val="22"/>
        </w:rPr>
        <w:t xml:space="preserve">, Practice Guidelines Committee for </w:t>
      </w:r>
      <w:proofErr w:type="gramStart"/>
      <w:r w:rsidRPr="00E04EB8">
        <w:rPr>
          <w:sz w:val="22"/>
          <w:szCs w:val="22"/>
        </w:rPr>
        <w:t>Vasectomy ,</w:t>
      </w:r>
      <w:proofErr w:type="gramEnd"/>
      <w:r w:rsidRPr="00E04EB8">
        <w:rPr>
          <w:sz w:val="22"/>
          <w:szCs w:val="22"/>
        </w:rPr>
        <w:t xml:space="preserve"> AUA 2008</w:t>
      </w:r>
    </w:p>
    <w:p w14:paraId="58D1FCA0" w14:textId="509DD6DC" w:rsidR="002103E1" w:rsidRDefault="002103E1" w:rsidP="00EC1D10">
      <w:pPr>
        <w:tabs>
          <w:tab w:val="left" w:pos="1890"/>
          <w:tab w:val="left" w:pos="2880"/>
        </w:tabs>
        <w:rPr>
          <w:sz w:val="22"/>
          <w:szCs w:val="22"/>
        </w:rPr>
      </w:pPr>
      <w:r w:rsidRPr="00E04EB8">
        <w:rPr>
          <w:sz w:val="22"/>
          <w:szCs w:val="22"/>
        </w:rPr>
        <w:t>2015</w:t>
      </w:r>
      <w:r w:rsidR="00A26082" w:rsidRPr="00E04EB8">
        <w:rPr>
          <w:sz w:val="22"/>
          <w:szCs w:val="22"/>
        </w:rPr>
        <w:t>-present</w:t>
      </w:r>
      <w:r w:rsidRPr="00E04EB8">
        <w:rPr>
          <w:sz w:val="22"/>
          <w:szCs w:val="22"/>
        </w:rPr>
        <w:tab/>
        <w:t>Reproductive and Sexual</w:t>
      </w:r>
      <w:r>
        <w:rPr>
          <w:sz w:val="22"/>
          <w:szCs w:val="22"/>
        </w:rPr>
        <w:t xml:space="preserve"> Health Committee, AUA Urology Care Foundation</w:t>
      </w:r>
    </w:p>
    <w:p w14:paraId="5248A736" w14:textId="741FB567" w:rsidR="00935D25" w:rsidRDefault="00935D25" w:rsidP="00EC1D10">
      <w:pPr>
        <w:tabs>
          <w:tab w:val="left" w:pos="1890"/>
          <w:tab w:val="left" w:pos="2880"/>
        </w:tabs>
        <w:rPr>
          <w:sz w:val="22"/>
          <w:szCs w:val="22"/>
        </w:rPr>
      </w:pPr>
      <w:r>
        <w:rPr>
          <w:sz w:val="22"/>
          <w:szCs w:val="22"/>
        </w:rPr>
        <w:t>2016-present</w:t>
      </w:r>
      <w:r>
        <w:rPr>
          <w:sz w:val="22"/>
          <w:szCs w:val="22"/>
        </w:rPr>
        <w:tab/>
        <w:t>Urology Care Foundation: AUA: Sexual and Reproductive Health council member</w:t>
      </w:r>
    </w:p>
    <w:p w14:paraId="7F7F2753" w14:textId="6C77A00C" w:rsidR="00342153" w:rsidRDefault="00342153" w:rsidP="00EC1D10">
      <w:pPr>
        <w:tabs>
          <w:tab w:val="left" w:pos="1890"/>
          <w:tab w:val="left" w:pos="2880"/>
        </w:tabs>
        <w:rPr>
          <w:sz w:val="22"/>
          <w:szCs w:val="22"/>
        </w:rPr>
      </w:pPr>
      <w:r>
        <w:rPr>
          <w:sz w:val="22"/>
          <w:szCs w:val="22"/>
        </w:rPr>
        <w:t>2019</w:t>
      </w:r>
      <w:r>
        <w:rPr>
          <w:sz w:val="22"/>
          <w:szCs w:val="22"/>
        </w:rPr>
        <w:tab/>
        <w:t>ASRM/SMRU Treasurer Board of Directors (Presidents Track for 2021)</w:t>
      </w:r>
    </w:p>
    <w:p w14:paraId="4443D376" w14:textId="76660E72" w:rsidR="00DD6EA5" w:rsidRDefault="00DD6EA5" w:rsidP="00EC1D10">
      <w:pPr>
        <w:tabs>
          <w:tab w:val="left" w:pos="1890"/>
          <w:tab w:val="left" w:pos="2880"/>
        </w:tabs>
        <w:rPr>
          <w:sz w:val="22"/>
          <w:szCs w:val="22"/>
        </w:rPr>
      </w:pPr>
      <w:r>
        <w:rPr>
          <w:sz w:val="22"/>
          <w:szCs w:val="22"/>
        </w:rPr>
        <w:t>2020</w:t>
      </w:r>
      <w:r>
        <w:rPr>
          <w:sz w:val="22"/>
          <w:szCs w:val="22"/>
        </w:rPr>
        <w:tab/>
        <w:t xml:space="preserve">Chair, </w:t>
      </w:r>
      <w:r w:rsidRPr="00E04EB8">
        <w:rPr>
          <w:sz w:val="22"/>
          <w:szCs w:val="22"/>
        </w:rPr>
        <w:t>Reproductive and Sexual</w:t>
      </w:r>
      <w:r>
        <w:rPr>
          <w:sz w:val="22"/>
          <w:szCs w:val="22"/>
        </w:rPr>
        <w:t xml:space="preserve"> Health Committee, AUA Urology Care Foundation</w:t>
      </w:r>
    </w:p>
    <w:p w14:paraId="444510DE" w14:textId="6946D73C" w:rsidR="00DD6EA5" w:rsidRPr="00EC1D10" w:rsidRDefault="00DD6EA5" w:rsidP="00EC1D10">
      <w:pPr>
        <w:tabs>
          <w:tab w:val="left" w:pos="1890"/>
          <w:tab w:val="left" w:pos="2880"/>
        </w:tabs>
        <w:rPr>
          <w:sz w:val="22"/>
          <w:szCs w:val="22"/>
        </w:rPr>
      </w:pPr>
      <w:r>
        <w:rPr>
          <w:sz w:val="22"/>
          <w:szCs w:val="22"/>
        </w:rPr>
        <w:t>2020</w:t>
      </w:r>
      <w:r>
        <w:rPr>
          <w:sz w:val="22"/>
          <w:szCs w:val="22"/>
        </w:rPr>
        <w:tab/>
        <w:t>Program Director, American Society for Reproductive Medicine</w:t>
      </w:r>
    </w:p>
    <w:p w14:paraId="0AD56E6E" w14:textId="77777777" w:rsidR="00B340CA" w:rsidRDefault="00B340CA" w:rsidP="00B340CA">
      <w:pPr>
        <w:tabs>
          <w:tab w:val="left" w:pos="1890"/>
          <w:tab w:val="left" w:pos="2880"/>
        </w:tabs>
        <w:rPr>
          <w:sz w:val="22"/>
          <w:szCs w:val="22"/>
        </w:rPr>
      </w:pPr>
    </w:p>
    <w:p w14:paraId="38FA1F71" w14:textId="77777777" w:rsidR="00B340CA" w:rsidRDefault="003B4E1D" w:rsidP="00B340CA">
      <w:pPr>
        <w:tabs>
          <w:tab w:val="left" w:pos="6225"/>
        </w:tabs>
        <w:ind w:left="360" w:hanging="360"/>
        <w:rPr>
          <w:b/>
          <w:i/>
        </w:rPr>
      </w:pPr>
      <w:r>
        <w:rPr>
          <w:b/>
          <w:i/>
        </w:rPr>
        <w:t>Meeting Planning/Participation</w:t>
      </w:r>
    </w:p>
    <w:p w14:paraId="6E9515B4" w14:textId="77777777" w:rsidR="003B4E1D" w:rsidRPr="003B4E1D" w:rsidRDefault="003B4E1D" w:rsidP="003B4E1D">
      <w:pPr>
        <w:tabs>
          <w:tab w:val="left" w:pos="1890"/>
        </w:tabs>
        <w:ind w:left="1890" w:hanging="1890"/>
      </w:pPr>
      <w:r w:rsidRPr="003B4E1D">
        <w:t>1999</w:t>
      </w:r>
      <w:r w:rsidRPr="003B4E1D">
        <w:tab/>
        <w:t xml:space="preserve">Program Chairman-AUA, Society for the Study of Male Reproductive National Meeting </w:t>
      </w:r>
    </w:p>
    <w:p w14:paraId="686E8A8E" w14:textId="77777777" w:rsidR="003B4E1D" w:rsidRDefault="003B4E1D" w:rsidP="003B4E1D">
      <w:pPr>
        <w:tabs>
          <w:tab w:val="left" w:pos="1890"/>
          <w:tab w:val="left" w:pos="2880"/>
        </w:tabs>
        <w:ind w:left="1890" w:hanging="1890"/>
        <w:rPr>
          <w:sz w:val="22"/>
          <w:szCs w:val="22"/>
        </w:rPr>
      </w:pPr>
      <w:r w:rsidRPr="00E03680">
        <w:rPr>
          <w:sz w:val="22"/>
          <w:szCs w:val="22"/>
        </w:rPr>
        <w:t>2002</w:t>
      </w:r>
      <w:r w:rsidRPr="00E03680">
        <w:rPr>
          <w:sz w:val="22"/>
          <w:szCs w:val="22"/>
        </w:rPr>
        <w:tab/>
      </w:r>
      <w:r>
        <w:rPr>
          <w:sz w:val="22"/>
          <w:szCs w:val="22"/>
        </w:rPr>
        <w:t xml:space="preserve">Moderator, </w:t>
      </w:r>
      <w:r w:rsidRPr="00E03680">
        <w:rPr>
          <w:sz w:val="22"/>
          <w:szCs w:val="22"/>
        </w:rPr>
        <w:t>Medical Therapy for ED, Sexual Medicine Society of North America, Charleston SC</w:t>
      </w:r>
    </w:p>
    <w:p w14:paraId="73C666A3" w14:textId="77777777" w:rsidR="003B4E1D" w:rsidRPr="00966AB7" w:rsidRDefault="003B4E1D" w:rsidP="003B4E1D">
      <w:pPr>
        <w:tabs>
          <w:tab w:val="left" w:pos="1890"/>
          <w:tab w:val="left" w:pos="2880"/>
        </w:tabs>
        <w:ind w:left="1890" w:hanging="1890"/>
        <w:rPr>
          <w:sz w:val="22"/>
          <w:szCs w:val="22"/>
        </w:rPr>
      </w:pPr>
      <w:r w:rsidRPr="00966AB7">
        <w:rPr>
          <w:sz w:val="22"/>
          <w:szCs w:val="22"/>
        </w:rPr>
        <w:t>2005</w:t>
      </w:r>
      <w:r w:rsidRPr="00966AB7">
        <w:rPr>
          <w:sz w:val="22"/>
          <w:szCs w:val="22"/>
        </w:rPr>
        <w:tab/>
        <w:t>Secretary, Board of Directors, Society for the Study of Male Reproduction</w:t>
      </w:r>
    </w:p>
    <w:p w14:paraId="1D5C817D" w14:textId="77777777" w:rsidR="003B4E1D" w:rsidRPr="00E03680" w:rsidRDefault="003B4E1D" w:rsidP="003B4E1D">
      <w:pPr>
        <w:tabs>
          <w:tab w:val="left" w:pos="1890"/>
          <w:tab w:val="left" w:pos="2880"/>
        </w:tabs>
        <w:ind w:left="1890" w:hanging="1890"/>
        <w:rPr>
          <w:sz w:val="22"/>
          <w:szCs w:val="22"/>
        </w:rPr>
      </w:pPr>
    </w:p>
    <w:p w14:paraId="00E05F12" w14:textId="77777777" w:rsidR="003B4E1D" w:rsidRPr="00E03680" w:rsidRDefault="003B4E1D" w:rsidP="003B4E1D">
      <w:pPr>
        <w:tabs>
          <w:tab w:val="left" w:pos="1890"/>
          <w:tab w:val="left" w:pos="2880"/>
        </w:tabs>
        <w:rPr>
          <w:sz w:val="22"/>
          <w:szCs w:val="22"/>
        </w:rPr>
      </w:pPr>
      <w:r w:rsidRPr="00E03680">
        <w:rPr>
          <w:sz w:val="22"/>
          <w:szCs w:val="22"/>
        </w:rPr>
        <w:t>2007</w:t>
      </w:r>
      <w:r w:rsidRPr="00E03680">
        <w:rPr>
          <w:sz w:val="22"/>
          <w:szCs w:val="22"/>
        </w:rPr>
        <w:tab/>
        <w:t>Moderator, Scientific Session, Sexual Medicine Society North America Las Vegas, NV</w:t>
      </w:r>
    </w:p>
    <w:p w14:paraId="3AABF408" w14:textId="77777777" w:rsidR="003B4E1D" w:rsidRPr="00E03680" w:rsidRDefault="003B4E1D" w:rsidP="003B4E1D">
      <w:pPr>
        <w:tabs>
          <w:tab w:val="left" w:pos="1890"/>
          <w:tab w:val="left" w:pos="2880"/>
        </w:tabs>
        <w:rPr>
          <w:sz w:val="22"/>
          <w:szCs w:val="22"/>
        </w:rPr>
      </w:pPr>
      <w:r>
        <w:rPr>
          <w:sz w:val="22"/>
          <w:szCs w:val="22"/>
        </w:rPr>
        <w:t>2007</w:t>
      </w:r>
      <w:r>
        <w:rPr>
          <w:sz w:val="22"/>
          <w:szCs w:val="22"/>
        </w:rPr>
        <w:tab/>
        <w:t>Abstract Reviewer</w:t>
      </w:r>
      <w:r w:rsidRPr="00E03680">
        <w:rPr>
          <w:sz w:val="22"/>
          <w:szCs w:val="22"/>
        </w:rPr>
        <w:t xml:space="preserve"> AUA, Washington D.C.</w:t>
      </w:r>
    </w:p>
    <w:p w14:paraId="71BD9D1D" w14:textId="77777777" w:rsidR="003B4E1D" w:rsidRPr="00E03680" w:rsidRDefault="003B4E1D" w:rsidP="003B4E1D">
      <w:pPr>
        <w:tabs>
          <w:tab w:val="left" w:pos="1890"/>
          <w:tab w:val="left" w:pos="2880"/>
        </w:tabs>
        <w:rPr>
          <w:sz w:val="22"/>
          <w:szCs w:val="22"/>
        </w:rPr>
      </w:pPr>
      <w:r w:rsidRPr="00E03680">
        <w:rPr>
          <w:sz w:val="22"/>
          <w:szCs w:val="22"/>
        </w:rPr>
        <w:t>2007</w:t>
      </w:r>
      <w:r w:rsidRPr="00E03680">
        <w:rPr>
          <w:sz w:val="22"/>
          <w:szCs w:val="22"/>
        </w:rPr>
        <w:tab/>
        <w:t>Vice President</w:t>
      </w:r>
      <w:r>
        <w:rPr>
          <w:sz w:val="22"/>
          <w:szCs w:val="22"/>
        </w:rPr>
        <w:t>,</w:t>
      </w:r>
      <w:r w:rsidRPr="00E03680">
        <w:rPr>
          <w:sz w:val="22"/>
          <w:szCs w:val="22"/>
        </w:rPr>
        <w:t xml:space="preserve"> Society for the Study of Male Reproduction </w:t>
      </w:r>
    </w:p>
    <w:p w14:paraId="12414E69" w14:textId="77777777" w:rsidR="003B4E1D" w:rsidRPr="00EC1D10" w:rsidRDefault="003B4E1D" w:rsidP="003B4E1D">
      <w:pPr>
        <w:tabs>
          <w:tab w:val="left" w:pos="1890"/>
          <w:tab w:val="left" w:pos="2880"/>
        </w:tabs>
        <w:ind w:left="1890" w:hanging="1890"/>
        <w:rPr>
          <w:sz w:val="22"/>
          <w:szCs w:val="22"/>
        </w:rPr>
      </w:pPr>
      <w:r w:rsidRPr="00EC1D10">
        <w:rPr>
          <w:sz w:val="22"/>
          <w:szCs w:val="22"/>
        </w:rPr>
        <w:t>2008</w:t>
      </w:r>
      <w:r w:rsidRPr="00EC1D10">
        <w:rPr>
          <w:sz w:val="22"/>
          <w:szCs w:val="22"/>
        </w:rPr>
        <w:tab/>
      </w:r>
      <w:r w:rsidRPr="004B6D81">
        <w:rPr>
          <w:b/>
          <w:sz w:val="22"/>
          <w:szCs w:val="22"/>
        </w:rPr>
        <w:t>President</w:t>
      </w:r>
      <w:r w:rsidRPr="00EC1D10">
        <w:rPr>
          <w:sz w:val="22"/>
          <w:szCs w:val="22"/>
        </w:rPr>
        <w:t>, Society for the Study of Male Reproduction (SSMR), sub</w:t>
      </w:r>
      <w:r>
        <w:rPr>
          <w:sz w:val="22"/>
          <w:szCs w:val="22"/>
        </w:rPr>
        <w:t>-</w:t>
      </w:r>
      <w:r w:rsidRPr="00EC1D10">
        <w:rPr>
          <w:sz w:val="22"/>
          <w:szCs w:val="22"/>
        </w:rPr>
        <w:t>society of the Americ</w:t>
      </w:r>
      <w:r>
        <w:rPr>
          <w:sz w:val="22"/>
          <w:szCs w:val="22"/>
        </w:rPr>
        <w:t>an Urological Association (AUA)</w:t>
      </w:r>
    </w:p>
    <w:p w14:paraId="6E69C2C5" w14:textId="77777777" w:rsidR="003B4E1D" w:rsidRPr="00EC1D10" w:rsidRDefault="003B4E1D" w:rsidP="003B4E1D">
      <w:pPr>
        <w:tabs>
          <w:tab w:val="left" w:pos="1890"/>
          <w:tab w:val="left" w:pos="2880"/>
        </w:tabs>
        <w:rPr>
          <w:sz w:val="22"/>
          <w:szCs w:val="22"/>
        </w:rPr>
      </w:pPr>
      <w:r w:rsidRPr="00EC1D10">
        <w:rPr>
          <w:sz w:val="22"/>
          <w:szCs w:val="22"/>
        </w:rPr>
        <w:t>2008</w:t>
      </w:r>
      <w:r w:rsidRPr="00EC1D10">
        <w:rPr>
          <w:sz w:val="22"/>
          <w:szCs w:val="22"/>
        </w:rPr>
        <w:tab/>
        <w:t>Moderator Poster Session, Sexual Medicine Society of North America (SMSNA)</w:t>
      </w:r>
    </w:p>
    <w:p w14:paraId="6A61FB58" w14:textId="77777777" w:rsidR="003B4E1D" w:rsidRPr="00B340CA" w:rsidRDefault="003B4E1D" w:rsidP="003B4E1D">
      <w:pPr>
        <w:tabs>
          <w:tab w:val="left" w:pos="1890"/>
          <w:tab w:val="left" w:pos="2880"/>
        </w:tabs>
        <w:rPr>
          <w:sz w:val="22"/>
          <w:szCs w:val="22"/>
        </w:rPr>
      </w:pPr>
      <w:r w:rsidRPr="00EC1D10">
        <w:rPr>
          <w:sz w:val="22"/>
          <w:szCs w:val="22"/>
        </w:rPr>
        <w:t>2009</w:t>
      </w:r>
      <w:r w:rsidRPr="00EC1D10">
        <w:rPr>
          <w:sz w:val="22"/>
          <w:szCs w:val="22"/>
        </w:rPr>
        <w:tab/>
        <w:t>Moderator, ASRM meeting, Genital Enhancement Surgery</w:t>
      </w:r>
    </w:p>
    <w:p w14:paraId="4BF461DE" w14:textId="77777777" w:rsidR="003B4E1D" w:rsidRDefault="003B4E1D" w:rsidP="003B4E1D">
      <w:pPr>
        <w:tabs>
          <w:tab w:val="left" w:pos="1890"/>
          <w:tab w:val="left" w:pos="2880"/>
        </w:tabs>
        <w:rPr>
          <w:sz w:val="22"/>
          <w:szCs w:val="22"/>
        </w:rPr>
      </w:pPr>
      <w:r w:rsidRPr="00EC1D10">
        <w:rPr>
          <w:sz w:val="22"/>
          <w:szCs w:val="22"/>
        </w:rPr>
        <w:t>2011</w:t>
      </w:r>
      <w:r w:rsidRPr="00EC1D10">
        <w:rPr>
          <w:sz w:val="22"/>
          <w:szCs w:val="22"/>
        </w:rPr>
        <w:tab/>
        <w:t>Moderator, Podium Session, NE AUA</w:t>
      </w:r>
    </w:p>
    <w:p w14:paraId="795B67FF" w14:textId="45BB5614" w:rsidR="000845AC" w:rsidRDefault="000845AC" w:rsidP="003B4E1D">
      <w:pPr>
        <w:tabs>
          <w:tab w:val="left" w:pos="1890"/>
          <w:tab w:val="left" w:pos="2880"/>
        </w:tabs>
        <w:rPr>
          <w:sz w:val="22"/>
          <w:szCs w:val="22"/>
        </w:rPr>
      </w:pPr>
      <w:r>
        <w:rPr>
          <w:sz w:val="22"/>
          <w:szCs w:val="22"/>
        </w:rPr>
        <w:t>2015</w:t>
      </w:r>
      <w:r>
        <w:rPr>
          <w:sz w:val="22"/>
          <w:szCs w:val="22"/>
        </w:rPr>
        <w:tab/>
        <w:t xml:space="preserve">Moderator, Podium Session, </w:t>
      </w:r>
      <w:r w:rsidR="004B6D81">
        <w:rPr>
          <w:sz w:val="22"/>
          <w:szCs w:val="22"/>
        </w:rPr>
        <w:t xml:space="preserve">Sexual Dysfunction </w:t>
      </w:r>
      <w:r>
        <w:rPr>
          <w:sz w:val="22"/>
          <w:szCs w:val="22"/>
        </w:rPr>
        <w:t>AUA national meeting</w:t>
      </w:r>
    </w:p>
    <w:p w14:paraId="42B1A67C" w14:textId="77777777" w:rsidR="00EB2D1E" w:rsidRDefault="00EB2D1E" w:rsidP="003B4E1D">
      <w:pPr>
        <w:tabs>
          <w:tab w:val="left" w:pos="1890"/>
          <w:tab w:val="left" w:pos="2880"/>
        </w:tabs>
        <w:rPr>
          <w:sz w:val="22"/>
          <w:szCs w:val="22"/>
        </w:rPr>
      </w:pPr>
      <w:r>
        <w:rPr>
          <w:sz w:val="22"/>
          <w:szCs w:val="22"/>
        </w:rPr>
        <w:t>2015</w:t>
      </w:r>
      <w:r>
        <w:rPr>
          <w:sz w:val="22"/>
          <w:szCs w:val="22"/>
        </w:rPr>
        <w:tab/>
        <w:t xml:space="preserve">Abstract Reviewer, SMSNA </w:t>
      </w:r>
      <w:proofErr w:type="gramStart"/>
      <w:r>
        <w:rPr>
          <w:sz w:val="22"/>
          <w:szCs w:val="22"/>
        </w:rPr>
        <w:t>meeting  Las</w:t>
      </w:r>
      <w:proofErr w:type="gramEnd"/>
      <w:r>
        <w:rPr>
          <w:sz w:val="22"/>
          <w:szCs w:val="22"/>
        </w:rPr>
        <w:t xml:space="preserve"> Vegas</w:t>
      </w:r>
    </w:p>
    <w:p w14:paraId="66EF9CC5" w14:textId="115E2A6E" w:rsidR="00527FF0" w:rsidRDefault="00527FF0" w:rsidP="003B4E1D">
      <w:pPr>
        <w:tabs>
          <w:tab w:val="left" w:pos="1890"/>
          <w:tab w:val="left" w:pos="2880"/>
        </w:tabs>
        <w:rPr>
          <w:sz w:val="22"/>
          <w:szCs w:val="22"/>
        </w:rPr>
      </w:pPr>
      <w:r>
        <w:rPr>
          <w:sz w:val="22"/>
          <w:szCs w:val="22"/>
        </w:rPr>
        <w:t>2017</w:t>
      </w:r>
      <w:r>
        <w:rPr>
          <w:sz w:val="22"/>
          <w:szCs w:val="22"/>
        </w:rPr>
        <w:tab/>
        <w:t>Moderator, Podium session AUA National meeting Sexual Dysfunction</w:t>
      </w:r>
    </w:p>
    <w:p w14:paraId="1282E16D" w14:textId="1A0F716E" w:rsidR="00A26082" w:rsidRDefault="00A26082" w:rsidP="003B4E1D">
      <w:pPr>
        <w:tabs>
          <w:tab w:val="left" w:pos="1890"/>
          <w:tab w:val="left" w:pos="2880"/>
        </w:tabs>
        <w:rPr>
          <w:sz w:val="22"/>
          <w:szCs w:val="22"/>
        </w:rPr>
      </w:pPr>
      <w:r>
        <w:rPr>
          <w:sz w:val="22"/>
          <w:szCs w:val="22"/>
        </w:rPr>
        <w:t>2017</w:t>
      </w:r>
      <w:r>
        <w:rPr>
          <w:sz w:val="22"/>
          <w:szCs w:val="22"/>
        </w:rPr>
        <w:tab/>
        <w:t>Men’s Health CME conference Yale Urology, Clinton CT</w:t>
      </w:r>
    </w:p>
    <w:p w14:paraId="5D7F5709" w14:textId="34477AE5" w:rsidR="00935D25" w:rsidRDefault="00935D25" w:rsidP="003B4E1D">
      <w:pPr>
        <w:tabs>
          <w:tab w:val="left" w:pos="1890"/>
          <w:tab w:val="left" w:pos="2880"/>
        </w:tabs>
        <w:rPr>
          <w:sz w:val="22"/>
          <w:szCs w:val="22"/>
        </w:rPr>
      </w:pPr>
      <w:r>
        <w:rPr>
          <w:sz w:val="22"/>
          <w:szCs w:val="22"/>
        </w:rPr>
        <w:t>2018</w:t>
      </w:r>
      <w:r>
        <w:rPr>
          <w:sz w:val="22"/>
          <w:szCs w:val="22"/>
        </w:rPr>
        <w:tab/>
        <w:t xml:space="preserve">Men’s Health CME conference Yale </w:t>
      </w:r>
      <w:proofErr w:type="gramStart"/>
      <w:r>
        <w:rPr>
          <w:sz w:val="22"/>
          <w:szCs w:val="22"/>
        </w:rPr>
        <w:t>Urology  Old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Saybrook</w:t>
      </w:r>
      <w:proofErr w:type="spellEnd"/>
      <w:r>
        <w:rPr>
          <w:sz w:val="22"/>
          <w:szCs w:val="22"/>
        </w:rPr>
        <w:t>, CT</w:t>
      </w:r>
    </w:p>
    <w:p w14:paraId="1D33D8CF" w14:textId="77777777" w:rsidR="00D47AF2" w:rsidRDefault="00342153" w:rsidP="003B4E1D">
      <w:pPr>
        <w:tabs>
          <w:tab w:val="left" w:pos="1890"/>
          <w:tab w:val="left" w:pos="2880"/>
        </w:tabs>
        <w:rPr>
          <w:sz w:val="22"/>
          <w:szCs w:val="22"/>
        </w:rPr>
      </w:pPr>
      <w:r>
        <w:rPr>
          <w:sz w:val="22"/>
          <w:szCs w:val="22"/>
        </w:rPr>
        <w:t>2019</w:t>
      </w:r>
      <w:r>
        <w:rPr>
          <w:sz w:val="22"/>
          <w:szCs w:val="22"/>
        </w:rPr>
        <w:tab/>
        <w:t>ASRM Abstract Reviewer National Meeting</w:t>
      </w:r>
    </w:p>
    <w:p w14:paraId="06425025" w14:textId="77777777" w:rsidR="00A82390" w:rsidRDefault="008C6771" w:rsidP="008C6771">
      <w:pPr>
        <w:tabs>
          <w:tab w:val="left" w:pos="1890"/>
          <w:tab w:val="left" w:pos="2880"/>
        </w:tabs>
        <w:rPr>
          <w:sz w:val="22"/>
          <w:szCs w:val="22"/>
        </w:rPr>
      </w:pPr>
      <w:r>
        <w:rPr>
          <w:sz w:val="22"/>
          <w:szCs w:val="22"/>
        </w:rPr>
        <w:t xml:space="preserve">2019    </w:t>
      </w:r>
      <w:r w:rsidR="00D47AF2">
        <w:rPr>
          <w:sz w:val="22"/>
          <w:szCs w:val="22"/>
        </w:rPr>
        <w:t>Moderator, Podium Session, SMRU</w:t>
      </w:r>
      <w:r>
        <w:rPr>
          <w:sz w:val="22"/>
          <w:szCs w:val="22"/>
        </w:rPr>
        <w:t xml:space="preserve"> (ASRM), Philadelphia, PA</w:t>
      </w:r>
    </w:p>
    <w:p w14:paraId="1714799A" w14:textId="30B45D2D" w:rsidR="00A82390" w:rsidRDefault="00A82390" w:rsidP="00A82390">
      <w:r>
        <w:rPr>
          <w:sz w:val="22"/>
          <w:szCs w:val="22"/>
        </w:rPr>
        <w:t xml:space="preserve">2020    ASRM, FACULTY Chairman: Course: </w:t>
      </w:r>
      <w:r>
        <w:rPr>
          <w:rFonts w:ascii="Arial" w:hAnsi="Arial" w:cs="Arial"/>
          <w:i/>
          <w:iCs/>
          <w:color w:val="222222"/>
        </w:rPr>
        <w:t>State of the “ART” of Non-Ejaculated Sperm and the Reproductive Lab</w:t>
      </w:r>
      <w:r>
        <w:rPr>
          <w:rFonts w:ascii="Arial" w:hAnsi="Arial" w:cs="Arial"/>
          <w:i/>
          <w:iCs/>
          <w:color w:val="222222"/>
        </w:rPr>
        <w:t>.</w:t>
      </w:r>
    </w:p>
    <w:p w14:paraId="35427EAE" w14:textId="0789C39E" w:rsidR="00342153" w:rsidRDefault="00342153" w:rsidP="008C6771">
      <w:pPr>
        <w:tabs>
          <w:tab w:val="left" w:pos="1890"/>
          <w:tab w:val="left" w:pos="2880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873789D" w14:textId="77777777" w:rsidR="008C54CE" w:rsidRDefault="008C54CE" w:rsidP="003B4E1D">
      <w:pPr>
        <w:tabs>
          <w:tab w:val="left" w:pos="1890"/>
          <w:tab w:val="left" w:pos="2880"/>
        </w:tabs>
        <w:rPr>
          <w:sz w:val="22"/>
          <w:szCs w:val="22"/>
        </w:rPr>
      </w:pPr>
    </w:p>
    <w:p w14:paraId="50E6C59F" w14:textId="77777777" w:rsidR="008C54CE" w:rsidRDefault="008C54CE" w:rsidP="003B4E1D">
      <w:pPr>
        <w:tabs>
          <w:tab w:val="left" w:pos="1890"/>
          <w:tab w:val="left" w:pos="2880"/>
        </w:tabs>
        <w:rPr>
          <w:sz w:val="22"/>
          <w:szCs w:val="22"/>
        </w:rPr>
      </w:pPr>
    </w:p>
    <w:p w14:paraId="40385382" w14:textId="4BE86789" w:rsidR="008C54CE" w:rsidRDefault="008C54CE" w:rsidP="003B4E1D">
      <w:pPr>
        <w:tabs>
          <w:tab w:val="left" w:pos="1890"/>
          <w:tab w:val="left" w:pos="2880"/>
        </w:tabs>
        <w:rPr>
          <w:b/>
          <w:sz w:val="22"/>
          <w:szCs w:val="22"/>
        </w:rPr>
      </w:pPr>
      <w:r w:rsidRPr="008C54CE">
        <w:rPr>
          <w:b/>
          <w:sz w:val="22"/>
          <w:szCs w:val="22"/>
        </w:rPr>
        <w:t>Yale University Service</w:t>
      </w:r>
    </w:p>
    <w:p w14:paraId="2DD8CD49" w14:textId="77777777" w:rsidR="008C54CE" w:rsidRDefault="008C54CE" w:rsidP="003B4E1D">
      <w:pPr>
        <w:tabs>
          <w:tab w:val="left" w:pos="1890"/>
          <w:tab w:val="left" w:pos="2880"/>
        </w:tabs>
        <w:rPr>
          <w:b/>
          <w:sz w:val="22"/>
          <w:szCs w:val="22"/>
        </w:rPr>
      </w:pPr>
    </w:p>
    <w:p w14:paraId="71482D2D" w14:textId="31E38F2B" w:rsidR="008C54CE" w:rsidRDefault="008C54CE" w:rsidP="003B4E1D">
      <w:pPr>
        <w:tabs>
          <w:tab w:val="left" w:pos="1890"/>
          <w:tab w:val="left" w:pos="2880"/>
        </w:tabs>
        <w:rPr>
          <w:sz w:val="22"/>
          <w:szCs w:val="22"/>
        </w:rPr>
      </w:pPr>
      <w:r w:rsidRPr="008C54CE">
        <w:rPr>
          <w:sz w:val="22"/>
          <w:szCs w:val="22"/>
        </w:rPr>
        <w:t>2002-present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FACULTY  teaching</w:t>
      </w:r>
      <w:proofErr w:type="gramEnd"/>
      <w:r>
        <w:rPr>
          <w:sz w:val="22"/>
          <w:szCs w:val="22"/>
        </w:rPr>
        <w:t xml:space="preserve"> Male Reproduction- Sexuality 1</w:t>
      </w:r>
      <w:r w:rsidRPr="008C54CE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and 2</w:t>
      </w:r>
      <w:r w:rsidRPr="008C54CE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year students</w:t>
      </w:r>
    </w:p>
    <w:p w14:paraId="1B83FF3D" w14:textId="28F483E6" w:rsidR="008C54CE" w:rsidRDefault="008C54CE" w:rsidP="003B4E1D">
      <w:pPr>
        <w:tabs>
          <w:tab w:val="left" w:pos="1890"/>
          <w:tab w:val="left" w:pos="2880"/>
        </w:tabs>
        <w:rPr>
          <w:sz w:val="22"/>
          <w:szCs w:val="22"/>
        </w:rPr>
      </w:pPr>
      <w:r>
        <w:rPr>
          <w:sz w:val="22"/>
          <w:szCs w:val="22"/>
        </w:rPr>
        <w:t>2002-present</w:t>
      </w:r>
      <w:r>
        <w:rPr>
          <w:sz w:val="22"/>
          <w:szCs w:val="22"/>
        </w:rPr>
        <w:tab/>
        <w:t xml:space="preserve">Faculty teaching Anatomy lab </w:t>
      </w:r>
    </w:p>
    <w:p w14:paraId="344CBED6" w14:textId="3A3BE167" w:rsidR="003B4E1D" w:rsidRDefault="008C54CE" w:rsidP="00E04EB8">
      <w:pPr>
        <w:tabs>
          <w:tab w:val="left" w:pos="1890"/>
          <w:tab w:val="left" w:pos="2880"/>
        </w:tabs>
        <w:ind w:left="1890" w:hanging="1890"/>
        <w:rPr>
          <w:b/>
          <w:sz w:val="22"/>
          <w:szCs w:val="22"/>
        </w:rPr>
      </w:pPr>
      <w:r>
        <w:rPr>
          <w:sz w:val="22"/>
          <w:szCs w:val="22"/>
        </w:rPr>
        <w:t>2013-present</w:t>
      </w:r>
      <w:r>
        <w:rPr>
          <w:sz w:val="22"/>
          <w:szCs w:val="22"/>
        </w:rPr>
        <w:tab/>
        <w:t xml:space="preserve">Steering Committee- new Medical School Curriculum- </w:t>
      </w:r>
      <w:r w:rsidRPr="00C943F1">
        <w:rPr>
          <w:b/>
          <w:sz w:val="22"/>
          <w:szCs w:val="22"/>
        </w:rPr>
        <w:t>“Across the Lifespan” focus on M</w:t>
      </w:r>
      <w:r w:rsidR="00E04EB8">
        <w:rPr>
          <w:b/>
          <w:sz w:val="22"/>
          <w:szCs w:val="22"/>
        </w:rPr>
        <w:t>en’s Health</w:t>
      </w:r>
    </w:p>
    <w:p w14:paraId="26430523" w14:textId="5A23059D" w:rsidR="00342153" w:rsidRPr="00342153" w:rsidRDefault="00342153" w:rsidP="00E04EB8">
      <w:pPr>
        <w:tabs>
          <w:tab w:val="left" w:pos="1890"/>
          <w:tab w:val="left" w:pos="2880"/>
        </w:tabs>
        <w:ind w:left="1890" w:hanging="1890"/>
        <w:rPr>
          <w:sz w:val="22"/>
          <w:szCs w:val="22"/>
        </w:rPr>
      </w:pPr>
      <w:r>
        <w:rPr>
          <w:b/>
          <w:sz w:val="22"/>
          <w:szCs w:val="22"/>
        </w:rPr>
        <w:t>2018-</w:t>
      </w:r>
      <w:r w:rsidR="00DD6EA5">
        <w:rPr>
          <w:b/>
          <w:sz w:val="22"/>
          <w:szCs w:val="22"/>
        </w:rPr>
        <w:t>present</w:t>
      </w:r>
      <w:r>
        <w:rPr>
          <w:b/>
          <w:sz w:val="22"/>
          <w:szCs w:val="22"/>
        </w:rPr>
        <w:tab/>
        <w:t xml:space="preserve">Male Reproduction </w:t>
      </w:r>
      <w:r>
        <w:rPr>
          <w:sz w:val="22"/>
          <w:szCs w:val="22"/>
        </w:rPr>
        <w:t xml:space="preserve">Module Lecture Graduate students: Cell Biology </w:t>
      </w:r>
    </w:p>
    <w:p w14:paraId="7F41DEC5" w14:textId="77777777" w:rsidR="00184A71" w:rsidRPr="00E15111" w:rsidRDefault="00184A71" w:rsidP="00184A71">
      <w:pPr>
        <w:tabs>
          <w:tab w:val="left" w:pos="1980"/>
          <w:tab w:val="left" w:pos="2790"/>
        </w:tabs>
        <w:ind w:left="360" w:hanging="360"/>
        <w:rPr>
          <w:b/>
        </w:rPr>
      </w:pPr>
      <w:r w:rsidRPr="00B340CA">
        <w:br w:type="page"/>
      </w:r>
      <w:r w:rsidRPr="00E15111">
        <w:rPr>
          <w:b/>
        </w:rPr>
        <w:lastRenderedPageBreak/>
        <w:t xml:space="preserve">Bibliography </w:t>
      </w:r>
    </w:p>
    <w:p w14:paraId="1D0C3344" w14:textId="77777777" w:rsidR="00184A71" w:rsidRPr="00E15111" w:rsidRDefault="00184A71" w:rsidP="00184A71">
      <w:pPr>
        <w:tabs>
          <w:tab w:val="left" w:pos="1980"/>
          <w:tab w:val="left" w:pos="2790"/>
          <w:tab w:val="left" w:pos="3690"/>
        </w:tabs>
        <w:ind w:left="360" w:hanging="360"/>
        <w:rPr>
          <w:i/>
        </w:rPr>
      </w:pPr>
    </w:p>
    <w:p w14:paraId="78176961" w14:textId="77777777" w:rsidR="00184A71" w:rsidRPr="00E15111" w:rsidRDefault="00184A71" w:rsidP="00E15111">
      <w:pPr>
        <w:tabs>
          <w:tab w:val="left" w:pos="360"/>
          <w:tab w:val="left" w:pos="1980"/>
          <w:tab w:val="left" w:pos="2790"/>
        </w:tabs>
        <w:ind w:left="360"/>
        <w:rPr>
          <w:b/>
        </w:rPr>
      </w:pPr>
      <w:r w:rsidRPr="00E15111">
        <w:rPr>
          <w:b/>
        </w:rPr>
        <w:t>Peer Reviewed Original Research:</w:t>
      </w:r>
    </w:p>
    <w:p w14:paraId="3532987D" w14:textId="77777777" w:rsidR="00184A71" w:rsidRPr="00E15111" w:rsidRDefault="00184A71" w:rsidP="00C86ADB">
      <w:pPr>
        <w:numPr>
          <w:ilvl w:val="0"/>
          <w:numId w:val="6"/>
        </w:numPr>
        <w:ind w:left="900" w:hanging="540"/>
      </w:pPr>
      <w:r w:rsidRPr="00E15111">
        <w:t xml:space="preserve">Eddy L.J., Chambers, D., </w:t>
      </w:r>
      <w:r w:rsidRPr="00E15111">
        <w:rPr>
          <w:b/>
        </w:rPr>
        <w:t>Honig S.C.,</w:t>
      </w:r>
      <w:r w:rsidRPr="00E15111">
        <w:t xml:space="preserve"> Downey, J.M.:  Lack of a direct metabolic effect</w:t>
      </w:r>
    </w:p>
    <w:p w14:paraId="7110BCC3" w14:textId="77777777" w:rsidR="00184A71" w:rsidRPr="00E15111" w:rsidRDefault="00184A71" w:rsidP="00C86ADB">
      <w:pPr>
        <w:ind w:left="900" w:hanging="180"/>
        <w:rPr>
          <w:lang w:val="de-DE"/>
        </w:rPr>
      </w:pPr>
      <w:r w:rsidRPr="00E15111">
        <w:t xml:space="preserve">of fructose 1,6-diphosphate in ischemic myocardium.  </w:t>
      </w:r>
      <w:r w:rsidRPr="00E15111">
        <w:rPr>
          <w:lang w:val="de-DE"/>
        </w:rPr>
        <w:t xml:space="preserve">Am J </w:t>
      </w:r>
      <w:proofErr w:type="spellStart"/>
      <w:r w:rsidRPr="00E15111">
        <w:rPr>
          <w:lang w:val="de-DE"/>
        </w:rPr>
        <w:t>Phys</w:t>
      </w:r>
      <w:proofErr w:type="spellEnd"/>
      <w:r w:rsidRPr="00E15111">
        <w:rPr>
          <w:lang w:val="de-DE"/>
        </w:rPr>
        <w:t xml:space="preserve"> 241:H576-82, 1981.</w:t>
      </w:r>
    </w:p>
    <w:p w14:paraId="2A267E60" w14:textId="77777777" w:rsidR="00184A71" w:rsidRPr="00E15111" w:rsidRDefault="00184A71" w:rsidP="00C86ADB">
      <w:pPr>
        <w:numPr>
          <w:ilvl w:val="0"/>
          <w:numId w:val="6"/>
        </w:numPr>
        <w:ind w:left="900" w:hanging="540"/>
      </w:pPr>
      <w:r w:rsidRPr="00E15111">
        <w:t xml:space="preserve">Brown E.J., </w:t>
      </w:r>
      <w:proofErr w:type="spellStart"/>
      <w:r w:rsidRPr="00E15111">
        <w:t>Shatkin</w:t>
      </w:r>
      <w:proofErr w:type="spellEnd"/>
      <w:r w:rsidRPr="00E15111">
        <w:t xml:space="preserve">, </w:t>
      </w:r>
      <w:proofErr w:type="spellStart"/>
      <w:r w:rsidRPr="00E15111">
        <w:t>B.</w:t>
      </w:r>
      <w:proofErr w:type="gramStart"/>
      <w:r w:rsidRPr="00E15111">
        <w:t>J.Swinford</w:t>
      </w:r>
      <w:proofErr w:type="spellEnd"/>
      <w:proofErr w:type="gramEnd"/>
      <w:r w:rsidRPr="00E15111">
        <w:t xml:space="preserve">, R.D., </w:t>
      </w:r>
      <w:r w:rsidRPr="00E15111">
        <w:rPr>
          <w:b/>
        </w:rPr>
        <w:t>Honig, S.C</w:t>
      </w:r>
      <w:r w:rsidRPr="00E15111">
        <w:t>., Smith, T.A.: Physiologic properties</w:t>
      </w:r>
    </w:p>
    <w:p w14:paraId="21CAF454" w14:textId="77777777" w:rsidR="00184A71" w:rsidRPr="00E15111" w:rsidRDefault="00184A71" w:rsidP="00C86ADB">
      <w:pPr>
        <w:ind w:left="900" w:hanging="180"/>
      </w:pPr>
      <w:r w:rsidRPr="00E15111">
        <w:t xml:space="preserve">of a new semisynthetic cardiac glycoside.  J Appl </w:t>
      </w:r>
      <w:proofErr w:type="spellStart"/>
      <w:r w:rsidRPr="00E15111">
        <w:t>Cardiol</w:t>
      </w:r>
      <w:proofErr w:type="spellEnd"/>
      <w:r w:rsidRPr="00E15111">
        <w:t xml:space="preserve"> 6:1-7, 1991.</w:t>
      </w:r>
    </w:p>
    <w:p w14:paraId="020C10FD" w14:textId="77777777" w:rsidR="00184A71" w:rsidRPr="00184A71" w:rsidRDefault="00184A71" w:rsidP="00C86ADB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900" w:hanging="540"/>
        <w:textAlignment w:val="baseline"/>
      </w:pPr>
      <w:r w:rsidRPr="00184A71">
        <w:rPr>
          <w:b/>
        </w:rPr>
        <w:t>Honig, S.C.,</w:t>
      </w:r>
      <w:r w:rsidRPr="00184A71">
        <w:t xml:space="preserve"> </w:t>
      </w:r>
      <w:proofErr w:type="spellStart"/>
      <w:r w:rsidRPr="00184A71">
        <w:t>Klavans</w:t>
      </w:r>
      <w:proofErr w:type="spellEnd"/>
      <w:r w:rsidRPr="00184A71">
        <w:t xml:space="preserve"> M.S., </w:t>
      </w:r>
      <w:proofErr w:type="spellStart"/>
      <w:r w:rsidRPr="00184A71">
        <w:t>Freedlund</w:t>
      </w:r>
      <w:proofErr w:type="spellEnd"/>
      <w:r w:rsidRPr="00184A71">
        <w:t xml:space="preserve">, M., </w:t>
      </w:r>
      <w:proofErr w:type="spellStart"/>
      <w:r w:rsidRPr="00184A71">
        <w:t>Siroky</w:t>
      </w:r>
      <w:proofErr w:type="spellEnd"/>
      <w:r w:rsidRPr="00184A71">
        <w:t xml:space="preserve">, M.D. </w:t>
      </w:r>
      <w:proofErr w:type="spellStart"/>
      <w:r w:rsidRPr="00184A71">
        <w:t>Stilmant</w:t>
      </w:r>
      <w:proofErr w:type="spellEnd"/>
      <w:r w:rsidRPr="00184A71">
        <w:t>, M.M.:  The role of FNA</w:t>
      </w:r>
    </w:p>
    <w:p w14:paraId="23F45E8D" w14:textId="77777777" w:rsidR="00184A71" w:rsidRPr="00184A71" w:rsidRDefault="00184A71" w:rsidP="00C86ADB">
      <w:pPr>
        <w:overflowPunct w:val="0"/>
        <w:autoSpaceDE w:val="0"/>
        <w:autoSpaceDN w:val="0"/>
        <w:adjustRightInd w:val="0"/>
        <w:ind w:left="900" w:hanging="180"/>
        <w:textAlignment w:val="baseline"/>
      </w:pPr>
      <w:r w:rsidRPr="00184A71">
        <w:t>in stage A prostate cancer. Cancer 69:2978-82, 1992.</w:t>
      </w:r>
    </w:p>
    <w:p w14:paraId="70DC1A3E" w14:textId="77777777" w:rsidR="00184A71" w:rsidRPr="00184A71" w:rsidRDefault="00184A71" w:rsidP="00C86ADB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900" w:hanging="540"/>
        <w:textAlignment w:val="baseline"/>
      </w:pPr>
      <w:r w:rsidRPr="00184A71">
        <w:t xml:space="preserve">Oates R.D., </w:t>
      </w:r>
      <w:r w:rsidRPr="00184A71">
        <w:rPr>
          <w:b/>
        </w:rPr>
        <w:t>Honig S.C</w:t>
      </w:r>
      <w:r w:rsidRPr="00184A71">
        <w:t>. Berger, M. Powers, D.: Tubal embryo transfer subsequent to</w:t>
      </w:r>
    </w:p>
    <w:p w14:paraId="46E7B742" w14:textId="77777777" w:rsidR="00184A71" w:rsidRPr="00184A71" w:rsidRDefault="00184A71" w:rsidP="00C86ADB">
      <w:pPr>
        <w:overflowPunct w:val="0"/>
        <w:autoSpaceDE w:val="0"/>
        <w:autoSpaceDN w:val="0"/>
        <w:adjustRightInd w:val="0"/>
        <w:ind w:left="900" w:hanging="180"/>
        <w:textAlignment w:val="baseline"/>
      </w:pPr>
      <w:r w:rsidRPr="00184A71">
        <w:t>microscopic epididymal sperm aspiration combined with partial zona dissection as</w:t>
      </w:r>
    </w:p>
    <w:p w14:paraId="426E26D5" w14:textId="77777777" w:rsidR="00184A71" w:rsidRPr="00184A71" w:rsidRDefault="00184A71" w:rsidP="00C86ADB">
      <w:pPr>
        <w:overflowPunct w:val="0"/>
        <w:autoSpaceDE w:val="0"/>
        <w:autoSpaceDN w:val="0"/>
        <w:adjustRightInd w:val="0"/>
        <w:ind w:left="900" w:hanging="180"/>
        <w:textAlignment w:val="baseline"/>
      </w:pPr>
      <w:r w:rsidRPr="00184A71">
        <w:t xml:space="preserve">treatment for azoospermia secondary to Cystic Fibrosis.  J Asst </w:t>
      </w:r>
      <w:proofErr w:type="spellStart"/>
      <w:r w:rsidRPr="00184A71">
        <w:t>Reprod</w:t>
      </w:r>
      <w:proofErr w:type="spellEnd"/>
      <w:r w:rsidRPr="00184A71">
        <w:t xml:space="preserve"> Gen 9,1,36-40, </w:t>
      </w:r>
    </w:p>
    <w:p w14:paraId="16D49AA3" w14:textId="77777777" w:rsidR="00184A71" w:rsidRPr="00184A71" w:rsidRDefault="00184A71" w:rsidP="00C86ADB">
      <w:pPr>
        <w:overflowPunct w:val="0"/>
        <w:autoSpaceDE w:val="0"/>
        <w:autoSpaceDN w:val="0"/>
        <w:adjustRightInd w:val="0"/>
        <w:ind w:left="900" w:hanging="180"/>
        <w:textAlignment w:val="baseline"/>
      </w:pPr>
      <w:r w:rsidRPr="00184A71">
        <w:t>1992.</w:t>
      </w:r>
    </w:p>
    <w:p w14:paraId="753D3036" w14:textId="77777777" w:rsidR="00184A71" w:rsidRPr="00184A71" w:rsidRDefault="00184A71" w:rsidP="00C86ADB">
      <w:pPr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</w:pPr>
      <w:r w:rsidRPr="00184A71">
        <w:rPr>
          <w:b/>
        </w:rPr>
        <w:t>Honig, S.C</w:t>
      </w:r>
      <w:r w:rsidRPr="00184A71">
        <w:t xml:space="preserve">., Lamont, J., </w:t>
      </w:r>
      <w:proofErr w:type="spellStart"/>
      <w:r w:rsidRPr="00184A71">
        <w:t>Kuligowska</w:t>
      </w:r>
      <w:proofErr w:type="spellEnd"/>
      <w:r w:rsidRPr="00184A71">
        <w:t>, E., Oates, R.D.:</w:t>
      </w:r>
      <w:r w:rsidR="00E15111">
        <w:t xml:space="preserve"> </w:t>
      </w:r>
      <w:r w:rsidRPr="00184A71">
        <w:t>Ultrasonographic diagnosis of</w:t>
      </w:r>
      <w:r w:rsidR="00C86ADB">
        <w:t xml:space="preserve"> </w:t>
      </w:r>
      <w:r w:rsidRPr="00184A71">
        <w:t>mesonephric duct anomalies in patients with</w:t>
      </w:r>
      <w:r w:rsidR="00E15111">
        <w:t xml:space="preserve"> </w:t>
      </w:r>
      <w:r w:rsidRPr="00184A71">
        <w:t xml:space="preserve">bilateral congenital absence of the vas deferens. </w:t>
      </w:r>
      <w:proofErr w:type="spellStart"/>
      <w:r w:rsidRPr="00184A71">
        <w:t>Urol</w:t>
      </w:r>
      <w:proofErr w:type="spellEnd"/>
      <w:r w:rsidRPr="00184A71">
        <w:t xml:space="preserve"> J Asst Reproductive Techniques.</w:t>
      </w:r>
    </w:p>
    <w:p w14:paraId="476F6F05" w14:textId="77777777" w:rsidR="00184A71" w:rsidRPr="00184A71" w:rsidRDefault="00184A71" w:rsidP="00C86ADB">
      <w:pPr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</w:pPr>
      <w:r w:rsidRPr="00184A71">
        <w:rPr>
          <w:b/>
        </w:rPr>
        <w:t>Honig S.C.</w:t>
      </w:r>
      <w:r w:rsidRPr="00184A71">
        <w:t xml:space="preserve"> Ultrasonography in the ev</w:t>
      </w:r>
      <w:r w:rsidR="00E15111">
        <w:t xml:space="preserve">aluation of the infertile male. </w:t>
      </w:r>
      <w:r w:rsidRPr="00184A71">
        <w:t>World J</w:t>
      </w:r>
      <w:r w:rsidR="00E15111">
        <w:t xml:space="preserve"> </w:t>
      </w:r>
      <w:proofErr w:type="spellStart"/>
      <w:r w:rsidRPr="00184A71">
        <w:t>Urol</w:t>
      </w:r>
      <w:proofErr w:type="spellEnd"/>
      <w:r w:rsidRPr="00184A71">
        <w:t xml:space="preserve"> 11:102-110, 1993.</w:t>
      </w:r>
    </w:p>
    <w:p w14:paraId="1902DFC5" w14:textId="77777777" w:rsidR="00184A71" w:rsidRPr="00184A71" w:rsidRDefault="00184A71" w:rsidP="00C86ADB">
      <w:pPr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</w:pPr>
      <w:r w:rsidRPr="00184A71">
        <w:rPr>
          <w:b/>
        </w:rPr>
        <w:t>Honig S.C</w:t>
      </w:r>
      <w:r w:rsidRPr="00184A71">
        <w:t xml:space="preserve">., </w:t>
      </w:r>
      <w:proofErr w:type="spellStart"/>
      <w:r w:rsidRPr="00184A71">
        <w:t>Lipshultz</w:t>
      </w:r>
      <w:proofErr w:type="spellEnd"/>
      <w:r w:rsidRPr="00184A71">
        <w:t xml:space="preserve"> L.I., </w:t>
      </w:r>
      <w:proofErr w:type="spellStart"/>
      <w:r w:rsidRPr="00184A71">
        <w:t>Jarow</w:t>
      </w:r>
      <w:proofErr w:type="spellEnd"/>
      <w:r w:rsidRPr="00184A71">
        <w:t xml:space="preserve"> J. Significant medical pathology uncovered</w:t>
      </w:r>
      <w:r w:rsidR="00E15111" w:rsidRPr="00E15111">
        <w:t xml:space="preserve"> </w:t>
      </w:r>
      <w:r w:rsidRPr="00184A71">
        <w:t xml:space="preserve">by a comprehensive male infertility evaluation.  Fert </w:t>
      </w:r>
      <w:proofErr w:type="spellStart"/>
      <w:r w:rsidRPr="00184A71">
        <w:t>Steril</w:t>
      </w:r>
      <w:proofErr w:type="spellEnd"/>
      <w:r w:rsidRPr="00184A71">
        <w:t xml:space="preserve"> 62:1028-1034, 1994.</w:t>
      </w:r>
    </w:p>
    <w:p w14:paraId="1E4F50F3" w14:textId="77777777" w:rsidR="00184A71" w:rsidRPr="00184A71" w:rsidRDefault="00184A71" w:rsidP="00C86ADB">
      <w:pPr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</w:pPr>
      <w:r w:rsidRPr="00184A71">
        <w:t xml:space="preserve">Kim E.D., </w:t>
      </w:r>
      <w:proofErr w:type="spellStart"/>
      <w:r w:rsidRPr="00184A71">
        <w:t>Onel</w:t>
      </w:r>
      <w:proofErr w:type="spellEnd"/>
      <w:r w:rsidRPr="00184A71">
        <w:t xml:space="preserve"> E., </w:t>
      </w:r>
      <w:r w:rsidRPr="00184A71">
        <w:rPr>
          <w:b/>
        </w:rPr>
        <w:t>Honig S.C.,</w:t>
      </w:r>
      <w:r w:rsidRPr="00184A71">
        <w:t xml:space="preserve"> </w:t>
      </w:r>
      <w:proofErr w:type="spellStart"/>
      <w:r w:rsidRPr="00184A71">
        <w:t>Lipshultz</w:t>
      </w:r>
      <w:proofErr w:type="spellEnd"/>
      <w:r w:rsidRPr="00184A71">
        <w:t xml:space="preserve"> L.I.:  The prevalence of cystic</w:t>
      </w:r>
      <w:r w:rsidR="00E15111" w:rsidRPr="00E15111">
        <w:t xml:space="preserve"> </w:t>
      </w:r>
      <w:r w:rsidRPr="00184A71">
        <w:t>abnormalities of the prostate involving the ejaculatory ducts as</w:t>
      </w:r>
      <w:r w:rsidR="00E15111" w:rsidRPr="00E15111">
        <w:t xml:space="preserve"> </w:t>
      </w:r>
      <w:r w:rsidRPr="00184A71">
        <w:t xml:space="preserve">detected by transrectal ultrasound.  Int </w:t>
      </w:r>
      <w:proofErr w:type="spellStart"/>
      <w:r w:rsidRPr="00184A71">
        <w:t>Urol</w:t>
      </w:r>
      <w:proofErr w:type="spellEnd"/>
      <w:r w:rsidRPr="00184A71">
        <w:t xml:space="preserve"> </w:t>
      </w:r>
      <w:proofErr w:type="spellStart"/>
      <w:r w:rsidRPr="00184A71">
        <w:t>Neph</w:t>
      </w:r>
      <w:proofErr w:type="spellEnd"/>
      <w:r w:rsidRPr="00184A71">
        <w:t xml:space="preserve"> 29 (6), 647-652, 1997.</w:t>
      </w:r>
    </w:p>
    <w:p w14:paraId="63E13F96" w14:textId="77777777" w:rsidR="00184A71" w:rsidRPr="00184A71" w:rsidRDefault="00184A71" w:rsidP="00C86ADB">
      <w:pPr>
        <w:numPr>
          <w:ilvl w:val="0"/>
          <w:numId w:val="6"/>
        </w:numPr>
        <w:tabs>
          <w:tab w:val="left" w:pos="720"/>
        </w:tabs>
        <w:overflowPunct w:val="0"/>
        <w:autoSpaceDE w:val="0"/>
        <w:autoSpaceDN w:val="0"/>
        <w:adjustRightInd w:val="0"/>
        <w:textAlignment w:val="baseline"/>
      </w:pPr>
      <w:r w:rsidRPr="00184A71">
        <w:t xml:space="preserve">Pan D, Watson HK, </w:t>
      </w:r>
      <w:proofErr w:type="spellStart"/>
      <w:r w:rsidRPr="00184A71">
        <w:t>Swigart</w:t>
      </w:r>
      <w:proofErr w:type="spellEnd"/>
      <w:r w:rsidRPr="00184A71">
        <w:t xml:space="preserve"> C, Thomson G, </w:t>
      </w:r>
      <w:r w:rsidRPr="00184A71">
        <w:rPr>
          <w:b/>
        </w:rPr>
        <w:t>Honig SC</w:t>
      </w:r>
      <w:r w:rsidRPr="00184A71">
        <w:t xml:space="preserve">, Narayan D. Microarray gene analysis and expression profiles of </w:t>
      </w:r>
      <w:proofErr w:type="spellStart"/>
      <w:r w:rsidRPr="00184A71">
        <w:t>Dupuytren’s</w:t>
      </w:r>
      <w:proofErr w:type="spellEnd"/>
      <w:r w:rsidRPr="00184A71">
        <w:t xml:space="preserve"> contracture   </w:t>
      </w:r>
      <w:proofErr w:type="gramStart"/>
      <w:r w:rsidRPr="00184A71">
        <w:t xml:space="preserve">Ann  </w:t>
      </w:r>
      <w:proofErr w:type="spellStart"/>
      <w:r w:rsidRPr="00184A71">
        <w:t>Plast</w:t>
      </w:r>
      <w:proofErr w:type="spellEnd"/>
      <w:proofErr w:type="gramEnd"/>
      <w:r w:rsidRPr="00184A71">
        <w:t xml:space="preserve"> Surg 2003;50:618-622.</w:t>
      </w:r>
    </w:p>
    <w:p w14:paraId="53513801" w14:textId="77777777" w:rsidR="00184A71" w:rsidRPr="00184A71" w:rsidRDefault="00184A71" w:rsidP="00C86ADB">
      <w:pPr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</w:pPr>
      <w:r w:rsidRPr="00184A71">
        <w:rPr>
          <w:lang w:val="de-DE"/>
        </w:rPr>
        <w:t xml:space="preserve">Kim T, Shin D, Martin TV, </w:t>
      </w:r>
      <w:r w:rsidRPr="00184A71">
        <w:rPr>
          <w:b/>
          <w:lang w:val="de-DE"/>
        </w:rPr>
        <w:t>Honig SC</w:t>
      </w:r>
      <w:r w:rsidRPr="00184A71">
        <w:rPr>
          <w:lang w:val="de-DE"/>
        </w:rPr>
        <w:t xml:space="preserve">. </w:t>
      </w:r>
      <w:r w:rsidRPr="00184A71">
        <w:t xml:space="preserve">Laparoscopic Mobilization of the Retroperitoneal Vas Deferens for Microscopic Inguinal Vasovasostomy   J </w:t>
      </w:r>
      <w:proofErr w:type="spellStart"/>
      <w:r w:rsidRPr="00184A71">
        <w:t>Urol</w:t>
      </w:r>
      <w:proofErr w:type="spellEnd"/>
      <w:r w:rsidRPr="00184A71">
        <w:t xml:space="preserve"> </w:t>
      </w:r>
      <w:proofErr w:type="gramStart"/>
      <w:r w:rsidRPr="00184A71">
        <w:t>2004  November</w:t>
      </w:r>
      <w:proofErr w:type="gramEnd"/>
      <w:r w:rsidRPr="00184A71">
        <w:t xml:space="preserve"> 172,1948-49.</w:t>
      </w:r>
    </w:p>
    <w:p w14:paraId="6DDE6862" w14:textId="77777777" w:rsidR="00184A71" w:rsidRPr="00184A71" w:rsidRDefault="00184A71" w:rsidP="00C86ADB">
      <w:pPr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</w:pPr>
      <w:proofErr w:type="spellStart"/>
      <w:r w:rsidRPr="00184A71">
        <w:rPr>
          <w:lang w:val="nl-NL"/>
        </w:rPr>
        <w:t>Shin</w:t>
      </w:r>
      <w:proofErr w:type="spellEnd"/>
      <w:r w:rsidRPr="00184A71">
        <w:rPr>
          <w:lang w:val="nl-NL"/>
        </w:rPr>
        <w:t xml:space="preserve"> D, </w:t>
      </w:r>
      <w:proofErr w:type="spellStart"/>
      <w:r w:rsidRPr="00184A71">
        <w:rPr>
          <w:lang w:val="nl-NL"/>
        </w:rPr>
        <w:t>Lipshultz</w:t>
      </w:r>
      <w:proofErr w:type="spellEnd"/>
      <w:r w:rsidRPr="00184A71">
        <w:rPr>
          <w:lang w:val="nl-NL"/>
        </w:rPr>
        <w:t xml:space="preserve"> LI, </w:t>
      </w:r>
      <w:proofErr w:type="spellStart"/>
      <w:r w:rsidRPr="00184A71">
        <w:rPr>
          <w:lang w:val="nl-NL"/>
        </w:rPr>
        <w:t>Goldstein</w:t>
      </w:r>
      <w:proofErr w:type="spellEnd"/>
      <w:r w:rsidRPr="00184A71">
        <w:rPr>
          <w:lang w:val="nl-NL"/>
        </w:rPr>
        <w:t xml:space="preserve"> M </w:t>
      </w:r>
      <w:proofErr w:type="spellStart"/>
      <w:r w:rsidRPr="00184A71">
        <w:rPr>
          <w:lang w:val="nl-NL"/>
        </w:rPr>
        <w:t>Barme</w:t>
      </w:r>
      <w:proofErr w:type="spellEnd"/>
      <w:r w:rsidRPr="00184A71">
        <w:rPr>
          <w:lang w:val="nl-NL"/>
        </w:rPr>
        <w:t xml:space="preserve"> GA, Fuchs E, Nagler H, </w:t>
      </w:r>
      <w:proofErr w:type="spellStart"/>
      <w:r w:rsidRPr="00184A71">
        <w:rPr>
          <w:lang w:val="nl-NL"/>
        </w:rPr>
        <w:t>McCallum</w:t>
      </w:r>
      <w:proofErr w:type="spellEnd"/>
      <w:r w:rsidRPr="00184A71">
        <w:rPr>
          <w:lang w:val="nl-NL"/>
        </w:rPr>
        <w:t xml:space="preserve"> S, </w:t>
      </w:r>
      <w:proofErr w:type="spellStart"/>
      <w:r w:rsidRPr="00184A71">
        <w:rPr>
          <w:lang w:val="nl-NL"/>
        </w:rPr>
        <w:t>Neiderberger</w:t>
      </w:r>
      <w:proofErr w:type="spellEnd"/>
      <w:r w:rsidRPr="00184A71">
        <w:rPr>
          <w:lang w:val="nl-NL"/>
        </w:rPr>
        <w:t xml:space="preserve"> C, Schoor R, </w:t>
      </w:r>
      <w:proofErr w:type="spellStart"/>
      <w:r w:rsidRPr="00184A71">
        <w:rPr>
          <w:lang w:val="nl-NL"/>
        </w:rPr>
        <w:t>Brugh</w:t>
      </w:r>
      <w:proofErr w:type="spellEnd"/>
      <w:r w:rsidRPr="00184A71">
        <w:rPr>
          <w:lang w:val="nl-NL"/>
        </w:rPr>
        <w:t xml:space="preserve"> V, </w:t>
      </w:r>
      <w:r w:rsidRPr="00184A71">
        <w:rPr>
          <w:b/>
          <w:lang w:val="nl-NL"/>
        </w:rPr>
        <w:t>Honig SC</w:t>
      </w:r>
      <w:r w:rsidRPr="00184A71">
        <w:rPr>
          <w:lang w:val="nl-NL"/>
        </w:rPr>
        <w:t xml:space="preserve">. </w:t>
      </w:r>
      <w:r w:rsidRPr="00184A71">
        <w:t>Herniorrhaphy with Polypropylene Mesh Causing Inguinal Vasal Obstruction: A Preventable Cause of Obstructive Azoospermia Ann Surg 2005 Apr 241 (4), 553-8.</w:t>
      </w:r>
    </w:p>
    <w:p w14:paraId="085778A2" w14:textId="77777777" w:rsidR="00E15111" w:rsidRPr="00E15111" w:rsidRDefault="00E15111" w:rsidP="00C86ADB">
      <w:pPr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</w:pPr>
      <w:r w:rsidRPr="00E15111">
        <w:t>El-</w:t>
      </w:r>
      <w:proofErr w:type="spellStart"/>
      <w:r w:rsidRPr="00E15111">
        <w:t>Domyati</w:t>
      </w:r>
      <w:proofErr w:type="spellEnd"/>
      <w:r w:rsidRPr="00E15111">
        <w:t xml:space="preserve"> MM, Abo-Bakr M. Al-Din A, Barakat MT, El-</w:t>
      </w:r>
      <w:proofErr w:type="spellStart"/>
      <w:r w:rsidRPr="00E15111">
        <w:t>Fakahany</w:t>
      </w:r>
      <w:proofErr w:type="spellEnd"/>
      <w:r w:rsidRPr="00E15111">
        <w:t xml:space="preserve"> HM, </w:t>
      </w:r>
      <w:r w:rsidRPr="00E15111">
        <w:rPr>
          <w:b/>
        </w:rPr>
        <w:t>Honig SC,</w:t>
      </w:r>
      <w:r w:rsidRPr="00E15111">
        <w:t xml:space="preserve"> Xu </w:t>
      </w:r>
      <w:proofErr w:type="gramStart"/>
      <w:r w:rsidRPr="00E15111">
        <w:t xml:space="preserve">J,  </w:t>
      </w:r>
      <w:proofErr w:type="spellStart"/>
      <w:r w:rsidRPr="00E15111">
        <w:t>Sakkas</w:t>
      </w:r>
      <w:proofErr w:type="spellEnd"/>
      <w:proofErr w:type="gramEnd"/>
      <w:r w:rsidRPr="00E15111">
        <w:t xml:space="preserve"> D,   The expression and distribution of DNA Repair and Apoptosis Markers in Testicular Germ Cells of Infertile Varicocele Patients Resembles that of Old Fertile Men. Fert </w:t>
      </w:r>
      <w:proofErr w:type="spellStart"/>
      <w:r w:rsidRPr="00E15111">
        <w:t>Ster</w:t>
      </w:r>
      <w:proofErr w:type="spellEnd"/>
      <w:r w:rsidRPr="00E15111">
        <w:t xml:space="preserve"> 2010,93.3, 795-801.</w:t>
      </w:r>
    </w:p>
    <w:p w14:paraId="1EBB8A3D" w14:textId="77777777" w:rsidR="00E15111" w:rsidRPr="00E15111" w:rsidRDefault="00E15111" w:rsidP="00C86ADB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255" w:lineRule="atLeast"/>
        <w:textAlignment w:val="baseline"/>
        <w:rPr>
          <w:color w:val="222222"/>
        </w:rPr>
      </w:pPr>
      <w:proofErr w:type="spellStart"/>
      <w:r w:rsidRPr="00E15111">
        <w:rPr>
          <w:color w:val="222222"/>
          <w:lang w:val="en-CA"/>
        </w:rPr>
        <w:t>Sharlip</w:t>
      </w:r>
      <w:proofErr w:type="spellEnd"/>
      <w:r w:rsidRPr="00E15111">
        <w:rPr>
          <w:color w:val="222222"/>
          <w:lang w:val="en-CA"/>
        </w:rPr>
        <w:t xml:space="preserve"> ID, </w:t>
      </w:r>
      <w:proofErr w:type="spellStart"/>
      <w:r w:rsidRPr="00E15111">
        <w:rPr>
          <w:color w:val="222222"/>
          <w:lang w:val="en-CA"/>
        </w:rPr>
        <w:t>Belker</w:t>
      </w:r>
      <w:proofErr w:type="spellEnd"/>
      <w:r w:rsidRPr="00E15111">
        <w:rPr>
          <w:color w:val="222222"/>
          <w:lang w:val="en-CA"/>
        </w:rPr>
        <w:t xml:space="preserve"> AM, </w:t>
      </w:r>
      <w:r w:rsidRPr="00C86ADB">
        <w:rPr>
          <w:b/>
          <w:color w:val="222222"/>
          <w:lang w:val="en-CA"/>
        </w:rPr>
        <w:t>Honig S,</w:t>
      </w:r>
      <w:r w:rsidRPr="00E15111">
        <w:rPr>
          <w:color w:val="222222"/>
          <w:lang w:val="en-CA"/>
        </w:rPr>
        <w:t> </w:t>
      </w:r>
      <w:proofErr w:type="spellStart"/>
      <w:r w:rsidRPr="00C86ADB">
        <w:rPr>
          <w:bCs/>
          <w:color w:val="222222"/>
          <w:bdr w:val="none" w:sz="0" w:space="0" w:color="auto" w:frame="1"/>
          <w:lang w:val="en-CA"/>
        </w:rPr>
        <w:t>Labrecque</w:t>
      </w:r>
      <w:proofErr w:type="spellEnd"/>
      <w:r w:rsidRPr="00E15111">
        <w:rPr>
          <w:color w:val="222222"/>
          <w:lang w:val="en-CA"/>
        </w:rPr>
        <w:t xml:space="preserve"> M, </w:t>
      </w:r>
      <w:proofErr w:type="spellStart"/>
      <w:r w:rsidRPr="00E15111">
        <w:rPr>
          <w:color w:val="222222"/>
          <w:lang w:val="en-CA"/>
        </w:rPr>
        <w:t>Marmar</w:t>
      </w:r>
      <w:proofErr w:type="spellEnd"/>
      <w:r w:rsidRPr="00E15111">
        <w:rPr>
          <w:color w:val="222222"/>
          <w:lang w:val="en-CA"/>
        </w:rPr>
        <w:t xml:space="preserve"> JL, Ross LS, </w:t>
      </w:r>
      <w:proofErr w:type="spellStart"/>
      <w:r w:rsidRPr="00E15111">
        <w:rPr>
          <w:color w:val="222222"/>
          <w:lang w:val="en-CA"/>
        </w:rPr>
        <w:t>Sandlow</w:t>
      </w:r>
      <w:proofErr w:type="spellEnd"/>
      <w:r w:rsidRPr="00E15111">
        <w:rPr>
          <w:color w:val="222222"/>
          <w:lang w:val="en-CA"/>
        </w:rPr>
        <w:t xml:space="preserve"> JI, </w:t>
      </w:r>
      <w:proofErr w:type="spellStart"/>
      <w:r w:rsidRPr="00E15111">
        <w:rPr>
          <w:color w:val="222222"/>
          <w:lang w:val="en-CA"/>
        </w:rPr>
        <w:t>Sokal</w:t>
      </w:r>
      <w:proofErr w:type="spellEnd"/>
      <w:r w:rsidRPr="00E15111">
        <w:rPr>
          <w:color w:val="222222"/>
          <w:lang w:val="en-CA"/>
        </w:rPr>
        <w:t xml:space="preserve"> DC.</w:t>
      </w:r>
      <w:r w:rsidR="00BC6F7C">
        <w:rPr>
          <w:color w:val="222222"/>
          <w:lang w:val="en-CA"/>
        </w:rPr>
        <w:t xml:space="preserve"> </w:t>
      </w:r>
    </w:p>
    <w:p w14:paraId="1BB30028" w14:textId="3A1B967E" w:rsidR="00E15111" w:rsidRDefault="00605992" w:rsidP="00C86ADB">
      <w:pPr>
        <w:pStyle w:val="NormalWeb"/>
        <w:shd w:val="clear" w:color="auto" w:fill="FFFFFF"/>
        <w:spacing w:before="0" w:beforeAutospacing="0" w:after="0" w:afterAutospacing="0" w:line="255" w:lineRule="atLeast"/>
        <w:ind w:left="720"/>
        <w:textAlignment w:val="baseline"/>
        <w:rPr>
          <w:color w:val="222222"/>
          <w:lang w:val="en-CA"/>
        </w:rPr>
      </w:pPr>
      <w:r>
        <w:rPr>
          <w:color w:val="222222"/>
          <w:bdr w:val="none" w:sz="0" w:space="0" w:color="auto" w:frame="1"/>
          <w:lang w:val="en-CA"/>
        </w:rPr>
        <w:t xml:space="preserve">Vasectomy: AUA Guideline </w:t>
      </w:r>
      <w:r w:rsidR="00E15111" w:rsidRPr="00E15111">
        <w:rPr>
          <w:color w:val="222222"/>
          <w:bdr w:val="none" w:sz="0" w:space="0" w:color="auto" w:frame="1"/>
          <w:lang w:val="en-CA"/>
        </w:rPr>
        <w:t>J Urol</w:t>
      </w:r>
      <w:r w:rsidR="00E15111" w:rsidRPr="00E15111">
        <w:rPr>
          <w:color w:val="222222"/>
          <w:lang w:val="en-CA"/>
        </w:rPr>
        <w:t xml:space="preserve">. 2012 (12)04960-9. </w:t>
      </w:r>
    </w:p>
    <w:p w14:paraId="1E3DC8D5" w14:textId="690CC9A4" w:rsidR="00E2473C" w:rsidRPr="00E2473C" w:rsidRDefault="00E2473C" w:rsidP="00E2473C">
      <w:pPr>
        <w:pStyle w:val="NormalWeb"/>
        <w:shd w:val="clear" w:color="auto" w:fill="FFFFFF"/>
        <w:spacing w:before="0" w:beforeAutospacing="0" w:after="0" w:afterAutospacing="0" w:line="255" w:lineRule="atLeast"/>
        <w:ind w:firstLine="720"/>
        <w:textAlignment w:val="baseline"/>
        <w:rPr>
          <w:color w:val="222222"/>
          <w:lang w:val="en-CA"/>
        </w:rPr>
      </w:pPr>
      <w:r>
        <w:rPr>
          <w:color w:val="222222"/>
          <w:lang w:val="en-CA"/>
        </w:rPr>
        <w:t xml:space="preserve">14.Honig SC </w:t>
      </w:r>
      <w:r>
        <w:t xml:space="preserve"> </w:t>
      </w:r>
      <w:hyperlink r:id="rId8" w:history="1">
        <w:r>
          <w:rPr>
            <w:rStyle w:val="Hyperlink"/>
            <w:rFonts w:ascii="Segoe UI" w:eastAsia="MS Gothic" w:hAnsi="Segoe UI" w:cs="Segoe UI"/>
            <w:color w:val="4C2C92"/>
          </w:rPr>
          <w:t xml:space="preserve">Testis </w:t>
        </w:r>
        <w:proofErr w:type="spellStart"/>
        <w:r>
          <w:rPr>
            <w:rStyle w:val="Hyperlink"/>
            <w:rFonts w:ascii="Segoe UI" w:eastAsia="MS Gothic" w:hAnsi="Segoe UI" w:cs="Segoe UI"/>
            <w:color w:val="4C2C92"/>
          </w:rPr>
          <w:t>implant.</w:t>
        </w:r>
      </w:hyperlink>
      <w:r>
        <w:rPr>
          <w:rStyle w:val="docsum-authors"/>
          <w:rFonts w:ascii="Segoe UI" w:hAnsi="Segoe UI" w:cs="Segoe UI"/>
          <w:b/>
          <w:bCs/>
          <w:color w:val="212121"/>
        </w:rPr>
        <w:t>.</w:t>
      </w:r>
      <w:r>
        <w:rPr>
          <w:rStyle w:val="docsum-journal-citation"/>
          <w:rFonts w:ascii="Segoe UI" w:eastAsia="MS Gothic" w:hAnsi="Segoe UI" w:cs="Segoe UI"/>
          <w:color w:val="4D8055"/>
        </w:rPr>
        <w:t>J</w:t>
      </w:r>
      <w:proofErr w:type="spellEnd"/>
      <w:r>
        <w:rPr>
          <w:rStyle w:val="docsum-journal-citation"/>
          <w:rFonts w:ascii="Segoe UI" w:eastAsia="MS Gothic" w:hAnsi="Segoe UI" w:cs="Segoe UI"/>
          <w:color w:val="4D8055"/>
        </w:rPr>
        <w:t xml:space="preserve"> Sex Med. 2012 Jan;9(1):16-9.</w:t>
      </w:r>
    </w:p>
    <w:p w14:paraId="1AF08742" w14:textId="77777777" w:rsidR="00E2473C" w:rsidRDefault="00E2473C" w:rsidP="00C86ADB">
      <w:pPr>
        <w:pStyle w:val="NormalWeb"/>
        <w:shd w:val="clear" w:color="auto" w:fill="FFFFFF"/>
        <w:spacing w:before="0" w:beforeAutospacing="0" w:after="0" w:afterAutospacing="0" w:line="255" w:lineRule="atLeast"/>
        <w:ind w:left="720"/>
        <w:textAlignment w:val="baseline"/>
        <w:rPr>
          <w:color w:val="222222"/>
          <w:lang w:val="en-CA"/>
        </w:rPr>
      </w:pPr>
    </w:p>
    <w:p w14:paraId="3D19C8A3" w14:textId="77777777" w:rsidR="005B15E9" w:rsidRDefault="005B15E9" w:rsidP="005B15E9">
      <w:pPr>
        <w:pStyle w:val="NormalWeb"/>
        <w:shd w:val="clear" w:color="auto" w:fill="FFFFFF"/>
        <w:spacing w:before="0" w:beforeAutospacing="0" w:after="0" w:afterAutospacing="0" w:line="255" w:lineRule="atLeast"/>
        <w:textAlignment w:val="baseline"/>
        <w:rPr>
          <w:color w:val="222222"/>
          <w:lang w:val="en-CA"/>
        </w:rPr>
      </w:pPr>
    </w:p>
    <w:p w14:paraId="2132E158" w14:textId="6CE15009" w:rsidR="0013795E" w:rsidRPr="00556BD6" w:rsidRDefault="0013795E" w:rsidP="00761862">
      <w:pPr>
        <w:widowControl w:val="0"/>
        <w:autoSpaceDE w:val="0"/>
        <w:autoSpaceDN w:val="0"/>
        <w:adjustRightInd w:val="0"/>
        <w:ind w:left="720"/>
      </w:pPr>
      <w:r>
        <w:rPr>
          <w:color w:val="222222"/>
          <w:lang w:val="en-CA"/>
        </w:rPr>
        <w:t>1</w:t>
      </w:r>
      <w:r w:rsidR="00E2473C">
        <w:rPr>
          <w:color w:val="222222"/>
          <w:lang w:val="en-CA"/>
        </w:rPr>
        <w:t>5</w:t>
      </w:r>
      <w:r>
        <w:rPr>
          <w:color w:val="222222"/>
          <w:lang w:val="en-CA"/>
        </w:rPr>
        <w:t xml:space="preserve">. </w:t>
      </w:r>
      <w:r w:rsidR="005B15E9">
        <w:rPr>
          <w:color w:val="222222"/>
          <w:lang w:val="en-CA"/>
        </w:rPr>
        <w:tab/>
      </w:r>
      <w:r w:rsidRPr="0013795E">
        <w:rPr>
          <w:color w:val="222222"/>
          <w:lang w:val="en-CA"/>
        </w:rPr>
        <w:t>Car</w:t>
      </w:r>
      <w:r w:rsidRPr="0013795E">
        <w:rPr>
          <w:rFonts w:cs="Arial"/>
        </w:rPr>
        <w:t>son CC 3rd, Sadeghi-</w:t>
      </w:r>
      <w:proofErr w:type="spellStart"/>
      <w:r w:rsidRPr="0013795E">
        <w:rPr>
          <w:rFonts w:cs="Arial"/>
        </w:rPr>
        <w:t>Nejad</w:t>
      </w:r>
      <w:proofErr w:type="spellEnd"/>
      <w:r w:rsidRPr="0013795E">
        <w:rPr>
          <w:rFonts w:cs="Arial"/>
        </w:rPr>
        <w:t xml:space="preserve"> H, </w:t>
      </w:r>
      <w:proofErr w:type="spellStart"/>
      <w:r w:rsidRPr="0013795E">
        <w:rPr>
          <w:rFonts w:cs="Arial"/>
        </w:rPr>
        <w:t>Tursi</w:t>
      </w:r>
      <w:proofErr w:type="spellEnd"/>
      <w:r w:rsidRPr="0013795E">
        <w:rPr>
          <w:rFonts w:cs="Arial"/>
        </w:rPr>
        <w:t xml:space="preserve"> JP, Smith TM, Kaufman GJ, Gilbert K</w:t>
      </w:r>
      <w:r w:rsidRPr="00556BD6">
        <w:rPr>
          <w:rFonts w:cs="Arial"/>
          <w:b/>
        </w:rPr>
        <w:t xml:space="preserve">, Honig </w:t>
      </w:r>
      <w:proofErr w:type="spellStart"/>
      <w:r w:rsidRPr="00556BD6">
        <w:rPr>
          <w:rFonts w:cs="Arial"/>
          <w:b/>
        </w:rPr>
        <w:t>SC</w:t>
      </w:r>
      <w:r w:rsidRPr="0013795E">
        <w:rPr>
          <w:rFonts w:cs="Arial"/>
        </w:rPr>
        <w:t>.</w:t>
      </w:r>
      <w:hyperlink r:id="rId9" w:history="1">
        <w:r w:rsidRPr="00844893">
          <w:t>Analysis</w:t>
        </w:r>
        <w:proofErr w:type="spellEnd"/>
        <w:r w:rsidRPr="00844893">
          <w:t xml:space="preserve"> of the clinical safety of intralesional injection of collagenase Clostridium histolyticum (CCH) for adults with </w:t>
        </w:r>
        <w:proofErr w:type="spellStart"/>
        <w:r w:rsidRPr="00844893">
          <w:t>Peyronie's</w:t>
        </w:r>
        <w:proofErr w:type="spellEnd"/>
        <w:r w:rsidRPr="00844893">
          <w:t xml:space="preserve"> disease (PD).</w:t>
        </w:r>
      </w:hyperlink>
      <w:r w:rsidR="004670F3" w:rsidRPr="00556BD6">
        <w:rPr>
          <w:color w:val="262626"/>
          <w:sz w:val="22"/>
          <w:szCs w:val="22"/>
          <w:u w:val="single" w:color="262626"/>
        </w:rPr>
        <w:t xml:space="preserve"> </w:t>
      </w:r>
      <w:r w:rsidR="005B15E9" w:rsidRPr="00556BD6">
        <w:rPr>
          <w:sz w:val="22"/>
          <w:szCs w:val="22"/>
          <w:u w:color="262626"/>
        </w:rPr>
        <w:t xml:space="preserve"> </w:t>
      </w:r>
      <w:r w:rsidR="005B15E9" w:rsidRPr="00556BD6">
        <w:t>BJU Int. 2015 Nov;116(5):815-22.</w:t>
      </w:r>
    </w:p>
    <w:p w14:paraId="37FBB56D" w14:textId="77777777" w:rsidR="005B15E9" w:rsidRDefault="005B15E9" w:rsidP="0013795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u w:color="262626"/>
        </w:rPr>
      </w:pPr>
    </w:p>
    <w:p w14:paraId="4E6BE2E0" w14:textId="11EB4217" w:rsidR="005B15E9" w:rsidRPr="005B15E9" w:rsidRDefault="005B15E9" w:rsidP="005B15E9">
      <w:pPr>
        <w:widowControl w:val="0"/>
        <w:autoSpaceDE w:val="0"/>
        <w:autoSpaceDN w:val="0"/>
        <w:adjustRightInd w:val="0"/>
        <w:ind w:left="720"/>
      </w:pPr>
      <w:r w:rsidRPr="005B15E9">
        <w:rPr>
          <w:u w:color="262626"/>
        </w:rPr>
        <w:t>1</w:t>
      </w:r>
      <w:r w:rsidR="00E2473C">
        <w:rPr>
          <w:u w:color="262626"/>
        </w:rPr>
        <w:t>6</w:t>
      </w:r>
      <w:r w:rsidRPr="005B15E9">
        <w:rPr>
          <w:u w:color="262626"/>
        </w:rPr>
        <w:t xml:space="preserve">. </w:t>
      </w:r>
      <w:r w:rsidRPr="005B15E9">
        <w:t xml:space="preserve">Li N, Hauser R, Holford T, Zhu Y, Zhang Y, </w:t>
      </w:r>
      <w:proofErr w:type="spellStart"/>
      <w:r w:rsidRPr="005B15E9">
        <w:t>Bassig</w:t>
      </w:r>
      <w:proofErr w:type="spellEnd"/>
      <w:r w:rsidRPr="005B15E9">
        <w:t xml:space="preserve"> BA, </w:t>
      </w:r>
      <w:r w:rsidRPr="005B15E9">
        <w:rPr>
          <w:b/>
          <w:bCs/>
        </w:rPr>
        <w:t>Honig</w:t>
      </w:r>
      <w:r w:rsidRPr="005B15E9">
        <w:t xml:space="preserve"> S, Chen C, Boyle P, Dai M, Schwartz SM, Morey P, </w:t>
      </w:r>
      <w:proofErr w:type="spellStart"/>
      <w:r w:rsidRPr="005B15E9">
        <w:t>Sayward</w:t>
      </w:r>
      <w:proofErr w:type="spellEnd"/>
      <w:r w:rsidRPr="005B15E9">
        <w:t xml:space="preserve"> H, Hu Z, Shen H, </w:t>
      </w:r>
      <w:proofErr w:type="spellStart"/>
      <w:r w:rsidRPr="005B15E9">
        <w:t>Gomery</w:t>
      </w:r>
      <w:proofErr w:type="spellEnd"/>
      <w:r w:rsidRPr="005B15E9">
        <w:t xml:space="preserve"> P, Zheng T</w:t>
      </w:r>
      <w:r w:rsidRPr="00844893">
        <w:t xml:space="preserve">. </w:t>
      </w:r>
      <w:hyperlink r:id="rId10" w:history="1">
        <w:r w:rsidRPr="00844893">
          <w:t xml:space="preserve">Muscle-building supplement use and increased risk of </w:t>
        </w:r>
        <w:r w:rsidRPr="00844893">
          <w:rPr>
            <w:b/>
            <w:bCs/>
          </w:rPr>
          <w:t>testicular</w:t>
        </w:r>
        <w:r w:rsidRPr="00844893">
          <w:t xml:space="preserve"> germ cell </w:t>
        </w:r>
        <w:r w:rsidRPr="00844893">
          <w:rPr>
            <w:b/>
            <w:bCs/>
          </w:rPr>
          <w:t>cancer</w:t>
        </w:r>
        <w:r w:rsidRPr="00844893">
          <w:t xml:space="preserve"> in men from Connecticut and Massachusetts.</w:t>
        </w:r>
      </w:hyperlink>
    </w:p>
    <w:p w14:paraId="1BEB81C5" w14:textId="77777777" w:rsidR="005B15E9" w:rsidRDefault="005B15E9" w:rsidP="005B15E9">
      <w:pPr>
        <w:widowControl w:val="0"/>
        <w:autoSpaceDE w:val="0"/>
        <w:autoSpaceDN w:val="0"/>
        <w:adjustRightInd w:val="0"/>
        <w:ind w:firstLine="720"/>
        <w:rPr>
          <w:rFonts w:cs="Arial"/>
        </w:rPr>
      </w:pPr>
      <w:r w:rsidRPr="00556BD6">
        <w:rPr>
          <w:rFonts w:cs="Arial"/>
        </w:rPr>
        <w:t xml:space="preserve">Br J </w:t>
      </w:r>
      <w:r w:rsidRPr="00556BD6">
        <w:rPr>
          <w:rFonts w:cs="Arial"/>
          <w:b/>
          <w:bCs/>
        </w:rPr>
        <w:t>Cancer</w:t>
      </w:r>
      <w:r w:rsidRPr="00556BD6">
        <w:rPr>
          <w:rFonts w:cs="Arial"/>
        </w:rPr>
        <w:t>. 2015 Mar 31;112(7):1247-50.</w:t>
      </w:r>
    </w:p>
    <w:p w14:paraId="21509862" w14:textId="77777777" w:rsidR="00A26082" w:rsidRDefault="00A26082" w:rsidP="005B15E9">
      <w:pPr>
        <w:widowControl w:val="0"/>
        <w:autoSpaceDE w:val="0"/>
        <w:autoSpaceDN w:val="0"/>
        <w:adjustRightInd w:val="0"/>
        <w:ind w:firstLine="720"/>
        <w:rPr>
          <w:rFonts w:cs="Arial"/>
        </w:rPr>
      </w:pPr>
    </w:p>
    <w:p w14:paraId="25BB3DE2" w14:textId="581AFBF8" w:rsidR="00A26082" w:rsidRDefault="00BF7779" w:rsidP="00A26082">
      <w:pPr>
        <w:widowControl w:val="0"/>
        <w:autoSpaceDE w:val="0"/>
        <w:autoSpaceDN w:val="0"/>
        <w:adjustRightInd w:val="0"/>
        <w:ind w:left="720"/>
      </w:pPr>
      <w:r>
        <w:rPr>
          <w:rFonts w:cs="Arial"/>
        </w:rPr>
        <w:t>1</w:t>
      </w:r>
      <w:r w:rsidR="00E2473C">
        <w:rPr>
          <w:rFonts w:cs="Arial"/>
        </w:rPr>
        <w:t>7</w:t>
      </w:r>
      <w:r>
        <w:rPr>
          <w:rFonts w:cs="Arial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Pr="00BF7779">
          <w:rPr>
            <w:color w:val="262626"/>
          </w:rPr>
          <w:t>Rao</w:t>
        </w:r>
        <w:r w:rsidRPr="00BF7779">
          <w:rPr>
            <w:color w:val="262626"/>
            <w:u w:val="single"/>
          </w:rPr>
          <w:t xml:space="preserve"> PK</w:t>
        </w:r>
      </w:hyperlink>
      <w:r w:rsidRPr="00BF7779">
        <w:t xml:space="preserve">1, </w:t>
      </w:r>
      <w:hyperlink r:id="rId12" w:history="1">
        <w:r w:rsidRPr="00BF7779">
          <w:rPr>
            <w:color w:val="262626"/>
            <w:u w:val="single" w:color="262626"/>
          </w:rPr>
          <w:t>Boulet SL</w:t>
        </w:r>
      </w:hyperlink>
      <w:r w:rsidRPr="00BF7779">
        <w:t xml:space="preserve">2, </w:t>
      </w:r>
      <w:hyperlink r:id="rId13" w:history="1">
        <w:r w:rsidRPr="00BF7779">
          <w:rPr>
            <w:color w:val="262626"/>
            <w:u w:val="single" w:color="262626"/>
          </w:rPr>
          <w:t>Mehta A</w:t>
        </w:r>
      </w:hyperlink>
      <w:r w:rsidRPr="00BF7779">
        <w:t xml:space="preserve">3, </w:t>
      </w:r>
      <w:hyperlink r:id="rId14" w:history="1">
        <w:proofErr w:type="spellStart"/>
        <w:r w:rsidRPr="00BF7779">
          <w:rPr>
            <w:color w:val="262626"/>
            <w:u w:val="single" w:color="262626"/>
          </w:rPr>
          <w:t>Hotaling</w:t>
        </w:r>
        <w:proofErr w:type="spellEnd"/>
        <w:r w:rsidRPr="00BF7779">
          <w:rPr>
            <w:color w:val="262626"/>
            <w:u w:val="single" w:color="262626"/>
          </w:rPr>
          <w:t xml:space="preserve"> J</w:t>
        </w:r>
      </w:hyperlink>
      <w:r w:rsidRPr="00BF7779">
        <w:t xml:space="preserve">4, </w:t>
      </w:r>
      <w:hyperlink r:id="rId15" w:history="1">
        <w:r w:rsidRPr="00BF7779">
          <w:rPr>
            <w:color w:val="262626"/>
            <w:u w:val="single" w:color="262626"/>
          </w:rPr>
          <w:t>Eisenberg ML</w:t>
        </w:r>
      </w:hyperlink>
      <w:r w:rsidRPr="00BF7779">
        <w:t xml:space="preserve">5, </w:t>
      </w:r>
      <w:hyperlink r:id="rId16" w:history="1">
        <w:r w:rsidRPr="00BF7779">
          <w:rPr>
            <w:color w:val="262626"/>
            <w:u w:val="single" w:color="262626"/>
          </w:rPr>
          <w:t>Honig SC</w:t>
        </w:r>
      </w:hyperlink>
      <w:r w:rsidRPr="00BF7779">
        <w:t xml:space="preserve">6, </w:t>
      </w:r>
      <w:hyperlink r:id="rId17" w:history="1">
        <w:r w:rsidRPr="00BF7779">
          <w:rPr>
            <w:color w:val="262626"/>
            <w:u w:val="single" w:color="262626"/>
          </w:rPr>
          <w:t>Warner L</w:t>
        </w:r>
      </w:hyperlink>
      <w:r w:rsidRPr="00BF7779">
        <w:t xml:space="preserve">2, </w:t>
      </w:r>
      <w:hyperlink r:id="rId18" w:history="1">
        <w:r w:rsidRPr="00BF7779">
          <w:rPr>
            <w:color w:val="262626"/>
            <w:u w:val="single" w:color="262626"/>
          </w:rPr>
          <w:t>Kissin DM</w:t>
        </w:r>
      </w:hyperlink>
      <w:r w:rsidRPr="00BF7779">
        <w:t xml:space="preserve">2, </w:t>
      </w:r>
      <w:hyperlink r:id="rId19" w:history="1">
        <w:proofErr w:type="spellStart"/>
        <w:r w:rsidRPr="00BF7779">
          <w:rPr>
            <w:color w:val="262626"/>
            <w:u w:val="single" w:color="262626"/>
          </w:rPr>
          <w:t>Nangia</w:t>
        </w:r>
        <w:proofErr w:type="spellEnd"/>
        <w:r w:rsidRPr="00BF7779">
          <w:rPr>
            <w:color w:val="262626"/>
            <w:u w:val="single" w:color="262626"/>
          </w:rPr>
          <w:t xml:space="preserve"> AK</w:t>
        </w:r>
      </w:hyperlink>
      <w:r w:rsidRPr="00BF7779">
        <w:t xml:space="preserve">7, </w:t>
      </w:r>
      <w:hyperlink r:id="rId20" w:history="1">
        <w:r w:rsidRPr="00BF7779">
          <w:rPr>
            <w:color w:val="262626"/>
            <w:u w:val="single" w:color="262626"/>
          </w:rPr>
          <w:t>Ross LS</w:t>
        </w:r>
      </w:hyperlink>
      <w:r w:rsidRPr="00BF7779">
        <w:t xml:space="preserve">8 </w:t>
      </w:r>
      <w:r w:rsidRPr="00BF7779">
        <w:rPr>
          <w:bCs/>
        </w:rPr>
        <w:t>Trends in Testosterone Replacement Therapy Use Among Reproductive-Age US Men, 2003-2013.</w:t>
      </w:r>
      <w:r w:rsidR="00A26082">
        <w:t xml:space="preserve">  </w:t>
      </w:r>
      <w:r w:rsidR="00A26082" w:rsidRPr="00A26082">
        <w:t>J Urol. 2017 Apr;197(4):1121-1126</w:t>
      </w:r>
    </w:p>
    <w:p w14:paraId="2BF2AE69" w14:textId="77777777" w:rsidR="00A26082" w:rsidRPr="00A26082" w:rsidRDefault="00A26082" w:rsidP="00A26082">
      <w:pPr>
        <w:widowControl w:val="0"/>
        <w:autoSpaceDE w:val="0"/>
        <w:autoSpaceDN w:val="0"/>
        <w:adjustRightInd w:val="0"/>
        <w:ind w:left="720"/>
      </w:pPr>
    </w:p>
    <w:p w14:paraId="6D5F0A2E" w14:textId="4665AB55" w:rsidR="00A26082" w:rsidRDefault="00A26082" w:rsidP="00A26082">
      <w:pPr>
        <w:widowControl w:val="0"/>
        <w:autoSpaceDE w:val="0"/>
        <w:autoSpaceDN w:val="0"/>
        <w:adjustRightInd w:val="0"/>
        <w:rPr>
          <w:rFonts w:ascii="Times roman" w:hAnsi="Times roman" w:cs="Arial"/>
        </w:rPr>
      </w:pPr>
      <w:r>
        <w:t>1</w:t>
      </w:r>
      <w:r w:rsidR="00E2473C">
        <w:t>8</w:t>
      </w:r>
      <w:r>
        <w:t>.</w:t>
      </w:r>
      <w:r>
        <w:rPr>
          <w:rFonts w:ascii="Times roman" w:hAnsi="Times roman" w:cs="Arial"/>
        </w:rPr>
        <w:t xml:space="preserve">  </w:t>
      </w:r>
      <w:r w:rsidRPr="00A26082">
        <w:rPr>
          <w:rFonts w:ascii="Times roman" w:hAnsi="Times roman" w:cs="Arial"/>
        </w:rPr>
        <w:t xml:space="preserve">Gross MS, Phillips EA, Carrasquillo RJ, Thornton A, Greenfield JM, Levine LA, </w:t>
      </w:r>
      <w:proofErr w:type="spellStart"/>
      <w:r w:rsidRPr="00A26082">
        <w:rPr>
          <w:rFonts w:ascii="Times roman" w:hAnsi="Times roman" w:cs="Arial"/>
        </w:rPr>
        <w:t>Alukal</w:t>
      </w:r>
      <w:proofErr w:type="spellEnd"/>
      <w:r w:rsidRPr="00A26082">
        <w:rPr>
          <w:rFonts w:ascii="Times roman" w:hAnsi="Times roman" w:cs="Arial"/>
        </w:rPr>
        <w:t xml:space="preserve"> JP, Conners WP 3rd, </w:t>
      </w:r>
      <w:proofErr w:type="spellStart"/>
      <w:r w:rsidRPr="00A26082">
        <w:rPr>
          <w:rFonts w:ascii="Times roman" w:hAnsi="Times roman" w:cs="Arial"/>
        </w:rPr>
        <w:t>Glina</w:t>
      </w:r>
      <w:proofErr w:type="spellEnd"/>
      <w:r w:rsidRPr="00A26082">
        <w:rPr>
          <w:rFonts w:ascii="Times roman" w:hAnsi="Times roman" w:cs="Arial"/>
        </w:rPr>
        <w:t xml:space="preserve"> S, </w:t>
      </w:r>
      <w:proofErr w:type="spellStart"/>
      <w:r w:rsidRPr="00A26082">
        <w:rPr>
          <w:rFonts w:ascii="Times roman" w:hAnsi="Times roman" w:cs="Arial"/>
        </w:rPr>
        <w:t>Tanrikut</w:t>
      </w:r>
      <w:proofErr w:type="spellEnd"/>
      <w:r w:rsidRPr="00A26082">
        <w:rPr>
          <w:rFonts w:ascii="Times roman" w:hAnsi="Times roman" w:cs="Arial"/>
        </w:rPr>
        <w:t xml:space="preserve"> C, Honig SC, Becher EF, Bennett NE, Wang R, </w:t>
      </w:r>
      <w:proofErr w:type="spellStart"/>
      <w:r w:rsidRPr="00A26082">
        <w:rPr>
          <w:rFonts w:ascii="Times roman" w:hAnsi="Times roman" w:cs="Arial"/>
        </w:rPr>
        <w:t>Perito</w:t>
      </w:r>
      <w:proofErr w:type="spellEnd"/>
      <w:r w:rsidRPr="00A26082">
        <w:rPr>
          <w:rFonts w:ascii="Times roman" w:hAnsi="Times roman" w:cs="Arial"/>
        </w:rPr>
        <w:t xml:space="preserve"> PE, Stahl PJ, </w:t>
      </w:r>
      <w:proofErr w:type="spellStart"/>
      <w:r w:rsidRPr="00A26082">
        <w:rPr>
          <w:rFonts w:ascii="Times roman" w:hAnsi="Times roman" w:cs="Arial"/>
        </w:rPr>
        <w:t>Rosselló</w:t>
      </w:r>
      <w:proofErr w:type="spellEnd"/>
      <w:r w:rsidRPr="00A26082">
        <w:rPr>
          <w:rFonts w:ascii="Times roman" w:hAnsi="Times roman" w:cs="Arial"/>
        </w:rPr>
        <w:t xml:space="preserve"> </w:t>
      </w:r>
      <w:proofErr w:type="spellStart"/>
      <w:r w:rsidRPr="00A26082">
        <w:rPr>
          <w:rFonts w:ascii="Times roman" w:hAnsi="Times roman" w:cs="Arial"/>
        </w:rPr>
        <w:t>Gayá</w:t>
      </w:r>
      <w:proofErr w:type="spellEnd"/>
      <w:r w:rsidRPr="00A26082">
        <w:rPr>
          <w:rFonts w:ascii="Times roman" w:hAnsi="Times roman" w:cs="Arial"/>
        </w:rPr>
        <w:t xml:space="preserve"> M, </w:t>
      </w:r>
      <w:proofErr w:type="spellStart"/>
      <w:r w:rsidRPr="00A26082">
        <w:rPr>
          <w:rFonts w:ascii="Times roman" w:hAnsi="Times roman" w:cs="Arial"/>
        </w:rPr>
        <w:t>Rosselló</w:t>
      </w:r>
      <w:proofErr w:type="spellEnd"/>
      <w:r w:rsidRPr="00A26082">
        <w:rPr>
          <w:rFonts w:ascii="Times roman" w:hAnsi="Times roman" w:cs="Arial"/>
        </w:rPr>
        <w:t xml:space="preserve"> </w:t>
      </w:r>
      <w:proofErr w:type="spellStart"/>
      <w:r w:rsidRPr="00A26082">
        <w:rPr>
          <w:rFonts w:ascii="Times roman" w:hAnsi="Times roman" w:cs="Arial"/>
        </w:rPr>
        <w:t>Barbará</w:t>
      </w:r>
      <w:proofErr w:type="spellEnd"/>
      <w:r w:rsidRPr="00A26082">
        <w:rPr>
          <w:rFonts w:ascii="Times roman" w:hAnsi="Times roman" w:cs="Arial"/>
        </w:rPr>
        <w:t xml:space="preserve"> M, Cedeno JD, </w:t>
      </w:r>
      <w:proofErr w:type="spellStart"/>
      <w:r w:rsidRPr="00A26082">
        <w:rPr>
          <w:rFonts w:ascii="Times roman" w:hAnsi="Times roman" w:cs="Arial"/>
        </w:rPr>
        <w:t>Gheiler</w:t>
      </w:r>
      <w:proofErr w:type="spellEnd"/>
      <w:r w:rsidRPr="00A26082">
        <w:rPr>
          <w:rFonts w:ascii="Times roman" w:hAnsi="Times roman" w:cs="Arial"/>
        </w:rPr>
        <w:t xml:space="preserve"> EL, </w:t>
      </w:r>
      <w:proofErr w:type="spellStart"/>
      <w:r w:rsidRPr="00A26082">
        <w:rPr>
          <w:rFonts w:ascii="Times roman" w:hAnsi="Times roman" w:cs="Arial"/>
        </w:rPr>
        <w:t>Kalejaiye</w:t>
      </w:r>
      <w:proofErr w:type="spellEnd"/>
      <w:r w:rsidRPr="00A26082">
        <w:rPr>
          <w:rFonts w:ascii="Times roman" w:hAnsi="Times roman" w:cs="Arial"/>
        </w:rPr>
        <w:t xml:space="preserve"> O, Ralph DJ, Köhler TS, </w:t>
      </w:r>
      <w:proofErr w:type="spellStart"/>
      <w:r w:rsidRPr="00A26082">
        <w:rPr>
          <w:rFonts w:ascii="Times roman" w:hAnsi="Times roman" w:cs="Arial"/>
        </w:rPr>
        <w:t>Stember</w:t>
      </w:r>
      <w:proofErr w:type="spellEnd"/>
      <w:r w:rsidRPr="00A26082">
        <w:rPr>
          <w:rFonts w:ascii="Times roman" w:hAnsi="Times roman" w:cs="Arial"/>
        </w:rPr>
        <w:t xml:space="preserve"> DS, Carrion RE, Maria PP, Brant WO, </w:t>
      </w:r>
      <w:proofErr w:type="spellStart"/>
      <w:r w:rsidRPr="00A26082">
        <w:rPr>
          <w:rFonts w:ascii="Times roman" w:hAnsi="Times roman" w:cs="Arial"/>
        </w:rPr>
        <w:t>Bickell</w:t>
      </w:r>
      <w:proofErr w:type="spellEnd"/>
      <w:r w:rsidRPr="00A26082">
        <w:rPr>
          <w:rFonts w:ascii="Times roman" w:hAnsi="Times roman" w:cs="Arial"/>
        </w:rPr>
        <w:t xml:space="preserve"> MW, Garber BB, Pineda M, Burnett AL 2nd, Eid JF, Henry GD, </w:t>
      </w:r>
      <w:proofErr w:type="spellStart"/>
      <w:r w:rsidRPr="00A26082">
        <w:rPr>
          <w:rFonts w:ascii="Times roman" w:hAnsi="Times roman" w:cs="Arial"/>
        </w:rPr>
        <w:t>Munarriz</w:t>
      </w:r>
      <w:proofErr w:type="spellEnd"/>
      <w:r w:rsidRPr="00A26082">
        <w:rPr>
          <w:rFonts w:ascii="Times roman" w:hAnsi="Times roman" w:cs="Arial"/>
        </w:rPr>
        <w:t xml:space="preserve"> RM.</w:t>
      </w:r>
      <w:r>
        <w:rPr>
          <w:rFonts w:ascii="Times roman" w:hAnsi="Times roman" w:cs="Arial"/>
        </w:rPr>
        <w:t xml:space="preserve">  </w:t>
      </w:r>
      <w:r w:rsidRPr="00A26082">
        <w:rPr>
          <w:rFonts w:ascii="Times roman" w:hAnsi="Times roman" w:cs="Arial"/>
        </w:rPr>
        <w:t xml:space="preserve">Multicenter Investigation of the Micro-Organisms Involved in Penile Prosthesis Infection: An Analysis of the Efficacy of the AUA and EAU Guidelines for Penile Prosthesis </w:t>
      </w:r>
      <w:proofErr w:type="gramStart"/>
      <w:r w:rsidRPr="00A26082">
        <w:rPr>
          <w:rFonts w:ascii="Times roman" w:hAnsi="Times roman" w:cs="Arial"/>
        </w:rPr>
        <w:t>Prophylaxis</w:t>
      </w:r>
      <w:r>
        <w:rPr>
          <w:rFonts w:ascii="Times roman" w:hAnsi="Times roman" w:cs="Arial"/>
        </w:rPr>
        <w:t xml:space="preserve">  </w:t>
      </w:r>
      <w:r w:rsidRPr="00A26082">
        <w:rPr>
          <w:rFonts w:ascii="Times roman" w:hAnsi="Times roman" w:cs="Arial"/>
        </w:rPr>
        <w:t>.</w:t>
      </w:r>
      <w:proofErr w:type="gramEnd"/>
      <w:r w:rsidRPr="00A26082">
        <w:rPr>
          <w:rFonts w:ascii="Times roman" w:hAnsi="Times roman" w:cs="Arial"/>
        </w:rPr>
        <w:t>J Sex Med. 2017 Mar;14(3):455-463</w:t>
      </w:r>
      <w:r w:rsidR="007316F8">
        <w:rPr>
          <w:rFonts w:ascii="Times roman" w:hAnsi="Times roman" w:cs="Arial"/>
        </w:rPr>
        <w:t>.</w:t>
      </w:r>
    </w:p>
    <w:p w14:paraId="40AEDF2F" w14:textId="60FFE4D9" w:rsidR="007316F8" w:rsidRDefault="007316F8" w:rsidP="007316F8">
      <w:pPr>
        <w:rPr>
          <w:rFonts w:cs="Arial"/>
        </w:rPr>
      </w:pPr>
    </w:p>
    <w:p w14:paraId="200045DC" w14:textId="4584C8D6" w:rsidR="00C153DA" w:rsidRDefault="00C153DA" w:rsidP="007316F8">
      <w:pPr>
        <w:rPr>
          <w:rFonts w:cs="Arial"/>
        </w:rPr>
      </w:pPr>
    </w:p>
    <w:p w14:paraId="0756A867" w14:textId="560E3051" w:rsidR="00C153DA" w:rsidRPr="00C153DA" w:rsidRDefault="00E2473C" w:rsidP="00C153DA">
      <w:pPr>
        <w:pStyle w:val="Title1"/>
        <w:spacing w:before="0" w:beforeAutospacing="0" w:after="0" w:afterAutospacing="0"/>
        <w:rPr>
          <w:rFonts w:ascii="Times" w:hAnsi="Times" w:cs="Arial"/>
          <w:color w:val="000000"/>
        </w:rPr>
      </w:pPr>
      <w:r>
        <w:rPr>
          <w:rFonts w:cs="Arial"/>
        </w:rPr>
        <w:t>20</w:t>
      </w:r>
      <w:r w:rsidR="00C153DA">
        <w:rPr>
          <w:rFonts w:cs="Arial"/>
        </w:rPr>
        <w:t>.</w:t>
      </w:r>
      <w:r w:rsidR="00C153DA" w:rsidRPr="00C153DA">
        <w:rPr>
          <w:rFonts w:ascii="Arial" w:hAnsi="Arial" w:cs="Arial"/>
          <w:color w:val="000000"/>
          <w:sz w:val="27"/>
          <w:szCs w:val="27"/>
        </w:rPr>
        <w:t xml:space="preserve"> </w:t>
      </w:r>
      <w:r w:rsidR="00C153DA" w:rsidRPr="00C153DA">
        <w:rPr>
          <w:rFonts w:ascii="Times" w:hAnsi="Times" w:cs="Arial"/>
          <w:color w:val="000000"/>
        </w:rPr>
        <w:t xml:space="preserve">Gross MS, </w:t>
      </w:r>
      <w:proofErr w:type="spellStart"/>
      <w:r w:rsidR="00C153DA" w:rsidRPr="00C153DA">
        <w:rPr>
          <w:rFonts w:ascii="Times" w:hAnsi="Times" w:cs="Arial"/>
          <w:color w:val="000000"/>
        </w:rPr>
        <w:t>Reinstatler</w:t>
      </w:r>
      <w:proofErr w:type="spellEnd"/>
      <w:r w:rsidR="00C153DA" w:rsidRPr="00C153DA">
        <w:rPr>
          <w:rFonts w:ascii="Times" w:hAnsi="Times" w:cs="Arial"/>
          <w:color w:val="000000"/>
        </w:rPr>
        <w:t xml:space="preserve"> L, Henry GD, Honig SC, Stahl PJ, Burnett AL, Maria PP, Bennett NE, Kava BR, Kohler TS, </w:t>
      </w:r>
      <w:proofErr w:type="spellStart"/>
      <w:r w:rsidR="00C153DA" w:rsidRPr="00C153DA">
        <w:rPr>
          <w:rFonts w:ascii="Times" w:hAnsi="Times" w:cs="Arial"/>
          <w:color w:val="000000"/>
        </w:rPr>
        <w:t>Beilan</w:t>
      </w:r>
      <w:proofErr w:type="spellEnd"/>
      <w:r w:rsidR="00C153DA" w:rsidRPr="00C153DA">
        <w:rPr>
          <w:rFonts w:ascii="Times" w:hAnsi="Times" w:cs="Arial"/>
          <w:color w:val="000000"/>
        </w:rPr>
        <w:t xml:space="preserve"> JA, Carrion RE, </w:t>
      </w:r>
      <w:proofErr w:type="spellStart"/>
      <w:r w:rsidR="00C153DA" w:rsidRPr="00C153DA">
        <w:rPr>
          <w:rFonts w:ascii="Times" w:hAnsi="Times" w:cs="Arial"/>
          <w:color w:val="000000"/>
        </w:rPr>
        <w:t>Munarriz</w:t>
      </w:r>
      <w:proofErr w:type="spellEnd"/>
      <w:r w:rsidR="00C153DA" w:rsidRPr="00C153DA">
        <w:rPr>
          <w:rFonts w:ascii="Times" w:hAnsi="Times" w:cs="Arial"/>
          <w:color w:val="000000"/>
        </w:rPr>
        <w:t xml:space="preserve"> RM. </w:t>
      </w:r>
      <w:hyperlink r:id="rId21" w:history="1">
        <w:r w:rsidR="00C153DA" w:rsidRPr="00C153DA">
          <w:rPr>
            <w:rStyle w:val="Hyperlink"/>
            <w:rFonts w:ascii="Times" w:eastAsia="MS Gothic" w:hAnsi="Times" w:cs="Arial"/>
            <w:color w:val="642A8F"/>
          </w:rPr>
          <w:t>Multicenter Investigation of Fungal Infections of Inflatable Penile Prostheses.</w:t>
        </w:r>
      </w:hyperlink>
    </w:p>
    <w:p w14:paraId="2287231A" w14:textId="0327BCB3" w:rsidR="00C153DA" w:rsidRDefault="00C153DA" w:rsidP="00C153DA">
      <w:pPr>
        <w:pStyle w:val="details"/>
        <w:spacing w:before="0" w:beforeAutospacing="0" w:after="0" w:afterAutospacing="0"/>
        <w:rPr>
          <w:rFonts w:ascii="Times" w:hAnsi="Times" w:cs="Arial"/>
          <w:color w:val="000000"/>
        </w:rPr>
      </w:pPr>
      <w:r w:rsidRPr="00C153DA">
        <w:rPr>
          <w:rStyle w:val="jrnl"/>
          <w:rFonts w:ascii="Times" w:hAnsi="Times" w:cs="Arial"/>
          <w:color w:val="000000"/>
        </w:rPr>
        <w:t>J Sex Med</w:t>
      </w:r>
      <w:r w:rsidRPr="00C153DA">
        <w:rPr>
          <w:rFonts w:ascii="Times" w:hAnsi="Times" w:cs="Arial"/>
          <w:color w:val="000000"/>
        </w:rPr>
        <w:t>. 2019 Jul;16(7):1100-1105</w:t>
      </w:r>
      <w:r>
        <w:rPr>
          <w:rFonts w:ascii="Times" w:hAnsi="Times" w:cs="Arial"/>
          <w:color w:val="000000"/>
        </w:rPr>
        <w:t>.</w:t>
      </w:r>
    </w:p>
    <w:p w14:paraId="267EDAAC" w14:textId="6B97C270" w:rsidR="00E2473C" w:rsidRDefault="00E2473C" w:rsidP="00C153DA">
      <w:pPr>
        <w:pStyle w:val="details"/>
        <w:spacing w:before="0" w:beforeAutospacing="0" w:after="0" w:afterAutospacing="0"/>
        <w:rPr>
          <w:rFonts w:ascii="Times" w:hAnsi="Times" w:cs="Arial"/>
          <w:color w:val="000000"/>
        </w:rPr>
      </w:pPr>
    </w:p>
    <w:p w14:paraId="43C480B3" w14:textId="6E9EB7C9" w:rsidR="00E2473C" w:rsidRDefault="00E2473C" w:rsidP="00E2473C">
      <w:pPr>
        <w:rPr>
          <w:rStyle w:val="docsum-journal-citation"/>
          <w:rFonts w:ascii="Segoe UI" w:hAnsi="Segoe UI" w:cs="Segoe UI"/>
          <w:color w:val="4D8055"/>
        </w:rPr>
      </w:pPr>
      <w:r>
        <w:rPr>
          <w:rFonts w:ascii="Times" w:hAnsi="Times" w:cs="Arial"/>
          <w:color w:val="000000"/>
        </w:rPr>
        <w:t>21. G</w:t>
      </w:r>
      <w:r>
        <w:rPr>
          <w:rStyle w:val="docsum-authors"/>
          <w:rFonts w:ascii="Segoe UI" w:hAnsi="Segoe UI" w:cs="Segoe UI"/>
          <w:color w:val="212121"/>
        </w:rPr>
        <w:t xml:space="preserve">ross MS, </w:t>
      </w:r>
      <w:proofErr w:type="spellStart"/>
      <w:r>
        <w:rPr>
          <w:rStyle w:val="docsum-authors"/>
          <w:rFonts w:ascii="Segoe UI" w:hAnsi="Segoe UI" w:cs="Segoe UI"/>
          <w:color w:val="212121"/>
        </w:rPr>
        <w:t>Vollstedt</w:t>
      </w:r>
      <w:proofErr w:type="spellEnd"/>
      <w:r>
        <w:rPr>
          <w:rStyle w:val="docsum-authors"/>
          <w:rFonts w:ascii="Segoe UI" w:hAnsi="Segoe UI" w:cs="Segoe UI"/>
          <w:color w:val="212121"/>
        </w:rPr>
        <w:t xml:space="preserve"> AJ, Cleves MA, </w:t>
      </w:r>
      <w:proofErr w:type="spellStart"/>
      <w:r>
        <w:rPr>
          <w:rStyle w:val="docsum-authors"/>
          <w:rFonts w:ascii="Segoe UI" w:hAnsi="Segoe UI" w:cs="Segoe UI"/>
          <w:color w:val="212121"/>
        </w:rPr>
        <w:t>Glina</w:t>
      </w:r>
      <w:proofErr w:type="spellEnd"/>
      <w:r>
        <w:rPr>
          <w:rStyle w:val="docsum-authors"/>
          <w:rFonts w:ascii="Segoe UI" w:hAnsi="Segoe UI" w:cs="Segoe UI"/>
          <w:color w:val="212121"/>
        </w:rPr>
        <w:t xml:space="preserve"> S,</w:t>
      </w:r>
      <w:r>
        <w:rPr>
          <w:rStyle w:val="apple-converted-space"/>
          <w:rFonts w:ascii="Segoe UI" w:eastAsia="MS Gothic" w:hAnsi="Segoe UI" w:cs="Segoe UI"/>
          <w:b/>
          <w:bCs/>
          <w:color w:val="212121"/>
        </w:rPr>
        <w:t> </w:t>
      </w:r>
      <w:r>
        <w:rPr>
          <w:rStyle w:val="docsum-authors"/>
          <w:rFonts w:ascii="Segoe UI" w:hAnsi="Segoe UI" w:cs="Segoe UI"/>
          <w:b/>
          <w:bCs/>
          <w:color w:val="212121"/>
        </w:rPr>
        <w:t>Honig SC</w:t>
      </w:r>
      <w:r>
        <w:rPr>
          <w:rStyle w:val="docsum-authors"/>
          <w:rFonts w:ascii="Segoe UI" w:hAnsi="Segoe UI" w:cs="Segoe UI"/>
          <w:color w:val="212121"/>
        </w:rPr>
        <w:t xml:space="preserve">, </w:t>
      </w:r>
      <w:proofErr w:type="spellStart"/>
      <w:r>
        <w:rPr>
          <w:rStyle w:val="docsum-authors"/>
          <w:rFonts w:ascii="Segoe UI" w:hAnsi="Segoe UI" w:cs="Segoe UI"/>
          <w:color w:val="212121"/>
        </w:rPr>
        <w:t>Perito</w:t>
      </w:r>
      <w:proofErr w:type="spellEnd"/>
      <w:r>
        <w:rPr>
          <w:rStyle w:val="docsum-authors"/>
          <w:rFonts w:ascii="Segoe UI" w:hAnsi="Segoe UI" w:cs="Segoe UI"/>
          <w:color w:val="212121"/>
        </w:rPr>
        <w:t xml:space="preserve"> P, Stahl PJ, </w:t>
      </w:r>
      <w:proofErr w:type="spellStart"/>
      <w:r>
        <w:rPr>
          <w:rStyle w:val="docsum-authors"/>
          <w:rFonts w:ascii="Segoe UI" w:hAnsi="Segoe UI" w:cs="Segoe UI"/>
          <w:color w:val="212121"/>
        </w:rPr>
        <w:t>Gayá</w:t>
      </w:r>
      <w:proofErr w:type="spellEnd"/>
      <w:r>
        <w:rPr>
          <w:rStyle w:val="docsum-authors"/>
          <w:rFonts w:ascii="Segoe UI" w:hAnsi="Segoe UI" w:cs="Segoe UI"/>
          <w:color w:val="212121"/>
        </w:rPr>
        <w:t xml:space="preserve"> MR, </w:t>
      </w:r>
      <w:proofErr w:type="spellStart"/>
      <w:r>
        <w:rPr>
          <w:rStyle w:val="docsum-authors"/>
          <w:rFonts w:ascii="Segoe UI" w:hAnsi="Segoe UI" w:cs="Segoe UI"/>
          <w:color w:val="212121"/>
        </w:rPr>
        <w:t>Gheiler</w:t>
      </w:r>
      <w:proofErr w:type="spellEnd"/>
      <w:r>
        <w:rPr>
          <w:rStyle w:val="docsum-authors"/>
          <w:rFonts w:ascii="Segoe UI" w:hAnsi="Segoe UI" w:cs="Segoe UI"/>
          <w:color w:val="212121"/>
        </w:rPr>
        <w:t xml:space="preserve"> E, Ralph DJ, Köhler T, </w:t>
      </w:r>
      <w:proofErr w:type="spellStart"/>
      <w:r>
        <w:rPr>
          <w:rStyle w:val="docsum-authors"/>
          <w:rFonts w:ascii="Segoe UI" w:hAnsi="Segoe UI" w:cs="Segoe UI"/>
          <w:color w:val="212121"/>
        </w:rPr>
        <w:t>Stember</w:t>
      </w:r>
      <w:proofErr w:type="spellEnd"/>
      <w:r>
        <w:rPr>
          <w:rStyle w:val="docsum-authors"/>
          <w:rFonts w:ascii="Segoe UI" w:hAnsi="Segoe UI" w:cs="Segoe UI"/>
          <w:color w:val="212121"/>
        </w:rPr>
        <w:t xml:space="preserve"> DS, Carrion R, Maria P, Brant WO, Garber B, Burnett AL, Eid JF, Henry GD, </w:t>
      </w:r>
      <w:proofErr w:type="spellStart"/>
      <w:r>
        <w:rPr>
          <w:rStyle w:val="docsum-authors"/>
          <w:rFonts w:ascii="Segoe UI" w:hAnsi="Segoe UI" w:cs="Segoe UI"/>
          <w:color w:val="212121"/>
        </w:rPr>
        <w:t>Munarriz</w:t>
      </w:r>
      <w:proofErr w:type="spellEnd"/>
      <w:r>
        <w:rPr>
          <w:rStyle w:val="docsum-authors"/>
          <w:rFonts w:ascii="Segoe UI" w:hAnsi="Segoe UI" w:cs="Segoe UI"/>
          <w:color w:val="212121"/>
        </w:rPr>
        <w:t xml:space="preserve"> R</w:t>
      </w:r>
      <w:r>
        <w:rPr>
          <w:rFonts w:ascii="Times" w:hAnsi="Times" w:cs="Arial"/>
          <w:color w:val="000000"/>
        </w:rPr>
        <w:t xml:space="preserve"> </w:t>
      </w:r>
      <w:hyperlink r:id="rId22" w:history="1">
        <w:r>
          <w:rPr>
            <w:rStyle w:val="Hyperlink"/>
            <w:rFonts w:ascii="Segoe UI" w:eastAsia="MS Gothic" w:hAnsi="Segoe UI" w:cs="Segoe UI"/>
            <w:color w:val="4C2C92"/>
          </w:rPr>
          <w:t>Multicenter investigation on the influence of climate in penile prosthesis infection.</w:t>
        </w:r>
      </w:hyperlink>
      <w:r>
        <w:t xml:space="preserve"> </w:t>
      </w:r>
      <w:r>
        <w:rPr>
          <w:rStyle w:val="docsum-authors"/>
          <w:rFonts w:ascii="Segoe UI" w:hAnsi="Segoe UI" w:cs="Segoe UI"/>
          <w:color w:val="212121"/>
        </w:rPr>
        <w:t>.</w:t>
      </w:r>
      <w:r>
        <w:rPr>
          <w:rStyle w:val="docsum-journal-citation"/>
          <w:rFonts w:ascii="Segoe UI" w:hAnsi="Segoe UI" w:cs="Segoe UI"/>
          <w:color w:val="4D8055"/>
        </w:rPr>
        <w:t>Int J Impot Res. 2020 Jul;32(4):387-392.</w:t>
      </w:r>
    </w:p>
    <w:p w14:paraId="59FD8876" w14:textId="6E690D2D" w:rsidR="00A82390" w:rsidRDefault="00A82390" w:rsidP="00E2473C">
      <w:pPr>
        <w:rPr>
          <w:rStyle w:val="docsum-journal-citation"/>
          <w:rFonts w:ascii="Segoe UI" w:hAnsi="Segoe UI" w:cs="Segoe UI"/>
          <w:color w:val="4D8055"/>
        </w:rPr>
      </w:pPr>
    </w:p>
    <w:p w14:paraId="231E79BE" w14:textId="1D51E61D" w:rsidR="00A82390" w:rsidRDefault="00A82390" w:rsidP="00A82390">
      <w:r>
        <w:rPr>
          <w:rStyle w:val="docsum-journal-citation"/>
          <w:rFonts w:ascii="Segoe UI" w:hAnsi="Segoe UI" w:cs="Segoe UI"/>
          <w:color w:val="4D8055"/>
        </w:rPr>
        <w:t>22.</w:t>
      </w:r>
      <w:r w:rsidRPr="00A82390">
        <w:t xml:space="preserve"> </w:t>
      </w:r>
      <w:r>
        <w:t>Hsiang WR,</w:t>
      </w:r>
      <w:r>
        <w:rPr>
          <w:b/>
          <w:bCs/>
        </w:rPr>
        <w:t xml:space="preserve"> Honig S</w:t>
      </w:r>
      <w:r>
        <w:t xml:space="preserve">, </w:t>
      </w:r>
      <w:proofErr w:type="spellStart"/>
      <w:r>
        <w:t>Leapman</w:t>
      </w:r>
      <w:proofErr w:type="spellEnd"/>
      <w:r>
        <w:t xml:space="preserve"> MS. </w:t>
      </w:r>
      <w:r w:rsidRPr="00A82390">
        <w:t xml:space="preserve"> </w:t>
      </w:r>
      <w:hyperlink r:id="rId23" w:history="1">
        <w:r>
          <w:rPr>
            <w:rStyle w:val="Hyperlink"/>
          </w:rPr>
          <w:t xml:space="preserve">Evaluation of Online Telehealth Platforms for Treatment of Erectile Dysfunction. </w:t>
        </w:r>
      </w:hyperlink>
    </w:p>
    <w:p w14:paraId="6331338E" w14:textId="1194AF10" w:rsidR="00A82390" w:rsidRDefault="00A82390" w:rsidP="00A82390">
      <w:r>
        <w:t xml:space="preserve">. J Urol. 2020 Sep </w:t>
      </w:r>
      <w:proofErr w:type="gramStart"/>
      <w:r>
        <w:t>18:.</w:t>
      </w:r>
      <w:proofErr w:type="gramEnd"/>
      <w:r>
        <w:t xml:space="preserve"> PMID: 32945730 </w:t>
      </w:r>
    </w:p>
    <w:p w14:paraId="4F2B7048" w14:textId="7193BE00" w:rsidR="00A82390" w:rsidRPr="00E2473C" w:rsidRDefault="00A82390" w:rsidP="00E2473C"/>
    <w:p w14:paraId="380B3E3F" w14:textId="648A3DA6" w:rsidR="00E2473C" w:rsidRDefault="00E2473C" w:rsidP="00C153DA">
      <w:pPr>
        <w:pStyle w:val="details"/>
        <w:spacing w:before="0" w:beforeAutospacing="0" w:after="0" w:afterAutospacing="0"/>
        <w:rPr>
          <w:rFonts w:ascii="Times" w:hAnsi="Times" w:cs="Arial"/>
          <w:color w:val="000000"/>
        </w:rPr>
      </w:pPr>
    </w:p>
    <w:p w14:paraId="16805DE3" w14:textId="559E862F" w:rsidR="00C153DA" w:rsidRDefault="00C153DA" w:rsidP="00C153DA">
      <w:pPr>
        <w:pStyle w:val="details"/>
        <w:spacing w:before="0" w:beforeAutospacing="0" w:after="0" w:afterAutospacing="0"/>
        <w:rPr>
          <w:rFonts w:ascii="Times" w:hAnsi="Times" w:cs="Arial"/>
          <w:color w:val="000000"/>
        </w:rPr>
      </w:pPr>
    </w:p>
    <w:p w14:paraId="67AE7EA0" w14:textId="33791F28" w:rsidR="00FA75E4" w:rsidRPr="00E15111" w:rsidRDefault="00FA75E4" w:rsidP="0031273D">
      <w:pPr>
        <w:tabs>
          <w:tab w:val="left" w:pos="1890"/>
          <w:tab w:val="left" w:pos="2880"/>
        </w:tabs>
        <w:rPr>
          <w:b/>
        </w:rPr>
      </w:pPr>
    </w:p>
    <w:p w14:paraId="2C3CA73A" w14:textId="77777777" w:rsidR="00184A71" w:rsidRPr="00E15111" w:rsidRDefault="00184A71" w:rsidP="00184A71">
      <w:pPr>
        <w:tabs>
          <w:tab w:val="left" w:pos="720"/>
        </w:tabs>
        <w:spacing w:after="200" w:line="276" w:lineRule="auto"/>
        <w:ind w:left="720" w:hanging="450"/>
        <w:contextualSpacing/>
      </w:pPr>
      <w:r w:rsidRPr="00E15111">
        <w:rPr>
          <w:b/>
        </w:rPr>
        <w:t>Chapters, Books, and Reviews:</w:t>
      </w:r>
    </w:p>
    <w:p w14:paraId="2DE83383" w14:textId="77777777" w:rsidR="00C86ADB" w:rsidRDefault="00184A71" w:rsidP="00C86ADB">
      <w:pPr>
        <w:numPr>
          <w:ilvl w:val="0"/>
          <w:numId w:val="6"/>
        </w:numPr>
        <w:tabs>
          <w:tab w:val="left" w:pos="720"/>
        </w:tabs>
        <w:spacing w:after="200" w:line="276" w:lineRule="auto"/>
        <w:contextualSpacing/>
      </w:pPr>
      <w:r w:rsidRPr="00C86ADB">
        <w:rPr>
          <w:b/>
        </w:rPr>
        <w:t>Honig, S.C</w:t>
      </w:r>
      <w:r w:rsidRPr="00C86ADB">
        <w:t>., Oates, R.D. Clinical Infertility in Krane, R.J., Fitzpatrick,</w:t>
      </w:r>
      <w:r w:rsidR="00C86ADB" w:rsidRPr="00C86ADB">
        <w:t xml:space="preserve"> </w:t>
      </w:r>
      <w:r w:rsidRPr="00C86ADB">
        <w:t xml:space="preserve">J., </w:t>
      </w:r>
      <w:proofErr w:type="spellStart"/>
      <w:r w:rsidRPr="00C86ADB">
        <w:t>Siroky</w:t>
      </w:r>
      <w:proofErr w:type="spellEnd"/>
      <w:r w:rsidRPr="00C86ADB">
        <w:t>, M.B (ed), Clinical Urology, Little Brown, 1994</w:t>
      </w:r>
    </w:p>
    <w:p w14:paraId="400D0175" w14:textId="77777777" w:rsidR="00184A71" w:rsidRPr="00C86ADB" w:rsidRDefault="00184A71" w:rsidP="00C86ADB">
      <w:pPr>
        <w:numPr>
          <w:ilvl w:val="0"/>
          <w:numId w:val="6"/>
        </w:numPr>
        <w:tabs>
          <w:tab w:val="left" w:pos="720"/>
        </w:tabs>
        <w:spacing w:after="200" w:line="276" w:lineRule="auto"/>
        <w:contextualSpacing/>
      </w:pPr>
      <w:r w:rsidRPr="00C86ADB">
        <w:rPr>
          <w:b/>
        </w:rPr>
        <w:t>Honig, S.C.,</w:t>
      </w:r>
      <w:r w:rsidRPr="00C86ADB">
        <w:t xml:space="preserve"> </w:t>
      </w:r>
      <w:proofErr w:type="spellStart"/>
      <w:r w:rsidRPr="00C86ADB">
        <w:t>Lipshultz</w:t>
      </w:r>
      <w:proofErr w:type="spellEnd"/>
      <w:r w:rsidRPr="00C86ADB">
        <w:t xml:space="preserve">, L.I., impotence in </w:t>
      </w:r>
      <w:proofErr w:type="spellStart"/>
      <w:r w:rsidRPr="00C86ADB">
        <w:t>Haar</w:t>
      </w:r>
      <w:proofErr w:type="spellEnd"/>
      <w:r w:rsidRPr="00C86ADB">
        <w:t>, F. (ed), Encyclopedia of</w:t>
      </w:r>
      <w:r w:rsidR="00C86ADB">
        <w:t xml:space="preserve"> </w:t>
      </w:r>
      <w:r w:rsidRPr="00C86ADB">
        <w:t>Sex, 1994</w:t>
      </w:r>
    </w:p>
    <w:p w14:paraId="4DFDA950" w14:textId="77777777" w:rsidR="00184A71" w:rsidRPr="00E15111" w:rsidRDefault="00184A71" w:rsidP="00C86ADB">
      <w:pPr>
        <w:numPr>
          <w:ilvl w:val="0"/>
          <w:numId w:val="6"/>
        </w:numPr>
        <w:tabs>
          <w:tab w:val="left" w:pos="720"/>
        </w:tabs>
        <w:spacing w:after="200" w:line="276" w:lineRule="auto"/>
        <w:contextualSpacing/>
      </w:pPr>
      <w:r w:rsidRPr="00C86ADB">
        <w:rPr>
          <w:b/>
        </w:rPr>
        <w:t>Honig, S.C.,</w:t>
      </w:r>
      <w:r w:rsidRPr="00E15111">
        <w:t xml:space="preserve"> New Diagnostic Techniques in the Evaluation of Anatomic Abnormalities</w:t>
      </w:r>
    </w:p>
    <w:p w14:paraId="17554AAA" w14:textId="77777777" w:rsidR="00184A71" w:rsidRPr="00E15111" w:rsidRDefault="00184A71" w:rsidP="00C86ADB">
      <w:pPr>
        <w:tabs>
          <w:tab w:val="left" w:pos="720"/>
        </w:tabs>
        <w:spacing w:after="200" w:line="276" w:lineRule="auto"/>
        <w:ind w:left="720"/>
        <w:contextualSpacing/>
      </w:pPr>
      <w:r w:rsidRPr="00E15111">
        <w:t xml:space="preserve">of the Infertile Male.   in </w:t>
      </w:r>
      <w:proofErr w:type="spellStart"/>
      <w:r w:rsidRPr="00E15111">
        <w:t>Lipshultz</w:t>
      </w:r>
      <w:proofErr w:type="spellEnd"/>
      <w:r w:rsidRPr="00E15111">
        <w:t xml:space="preserve"> L1(ed), Male Infertility, Urologic Clinics of North</w:t>
      </w:r>
    </w:p>
    <w:p w14:paraId="3E1E251D" w14:textId="77777777" w:rsidR="00184A71" w:rsidRPr="00E15111" w:rsidRDefault="00184A71" w:rsidP="00C86ADB">
      <w:pPr>
        <w:tabs>
          <w:tab w:val="left" w:pos="720"/>
        </w:tabs>
        <w:spacing w:after="200" w:line="276" w:lineRule="auto"/>
        <w:ind w:left="720"/>
        <w:contextualSpacing/>
      </w:pPr>
      <w:r w:rsidRPr="00E15111">
        <w:t>America, W.B., Saunders August 1994.</w:t>
      </w:r>
    </w:p>
    <w:p w14:paraId="25829CB5" w14:textId="77777777" w:rsidR="00184A71" w:rsidRPr="00E15111" w:rsidRDefault="00184A71" w:rsidP="00C86ADB">
      <w:pPr>
        <w:numPr>
          <w:ilvl w:val="0"/>
          <w:numId w:val="6"/>
        </w:numPr>
        <w:tabs>
          <w:tab w:val="left" w:pos="720"/>
        </w:tabs>
        <w:spacing w:after="200" w:line="276" w:lineRule="auto"/>
        <w:contextualSpacing/>
      </w:pPr>
      <w:r w:rsidRPr="00E15111">
        <w:t xml:space="preserve">Thompson, ST, </w:t>
      </w:r>
      <w:r w:rsidRPr="00C86ADB">
        <w:rPr>
          <w:b/>
        </w:rPr>
        <w:t>Honig SC</w:t>
      </w:r>
      <w:r w:rsidRPr="00E15111">
        <w:t xml:space="preserve">, </w:t>
      </w:r>
      <w:proofErr w:type="spellStart"/>
      <w:r w:rsidRPr="00E15111">
        <w:t>Lipshultz</w:t>
      </w:r>
      <w:proofErr w:type="spellEnd"/>
      <w:r w:rsidRPr="00E15111">
        <w:t xml:space="preserve"> L1.  Sexual and Ejaculatory Dysfunction as a </w:t>
      </w:r>
    </w:p>
    <w:p w14:paraId="1EC2970F" w14:textId="77777777" w:rsidR="00184A71" w:rsidRPr="00E15111" w:rsidRDefault="00184A71" w:rsidP="00C86ADB">
      <w:pPr>
        <w:tabs>
          <w:tab w:val="left" w:pos="720"/>
        </w:tabs>
        <w:spacing w:after="200" w:line="276" w:lineRule="auto"/>
        <w:ind w:left="720"/>
        <w:contextualSpacing/>
      </w:pPr>
      <w:r w:rsidRPr="00E15111">
        <w:t xml:space="preserve">cause of Male Infertility, in Chang RJ, </w:t>
      </w:r>
      <w:proofErr w:type="spellStart"/>
      <w:r w:rsidRPr="00E15111">
        <w:t>Keye</w:t>
      </w:r>
      <w:proofErr w:type="spellEnd"/>
      <w:r w:rsidRPr="00E15111">
        <w:t xml:space="preserve"> B, Rebar R, Soules M (ed) Infertility: </w:t>
      </w:r>
    </w:p>
    <w:p w14:paraId="2A29E2FB" w14:textId="77777777" w:rsidR="00184A71" w:rsidRPr="00E15111" w:rsidRDefault="00184A71" w:rsidP="00C86ADB">
      <w:pPr>
        <w:tabs>
          <w:tab w:val="left" w:pos="720"/>
        </w:tabs>
        <w:spacing w:after="200" w:line="276" w:lineRule="auto"/>
        <w:ind w:left="720"/>
        <w:contextualSpacing/>
      </w:pPr>
      <w:r w:rsidRPr="00E15111">
        <w:t xml:space="preserve">Evaluation and Treatment 1996.  </w:t>
      </w:r>
    </w:p>
    <w:p w14:paraId="23F58A6E" w14:textId="77777777" w:rsidR="00184A71" w:rsidRPr="00E15111" w:rsidRDefault="00184A71" w:rsidP="00C86ADB">
      <w:pPr>
        <w:tabs>
          <w:tab w:val="left" w:pos="720"/>
        </w:tabs>
        <w:spacing w:after="200" w:line="276" w:lineRule="auto"/>
        <w:ind w:left="720" w:hanging="450"/>
        <w:contextualSpacing/>
      </w:pPr>
    </w:p>
    <w:p w14:paraId="1DCC703C" w14:textId="77777777" w:rsidR="00184A71" w:rsidRPr="00C86ADB" w:rsidRDefault="00184A71" w:rsidP="00C86ADB">
      <w:pPr>
        <w:numPr>
          <w:ilvl w:val="0"/>
          <w:numId w:val="6"/>
        </w:numPr>
        <w:tabs>
          <w:tab w:val="left" w:pos="720"/>
        </w:tabs>
        <w:spacing w:after="200" w:line="276" w:lineRule="auto"/>
        <w:contextualSpacing/>
      </w:pPr>
      <w:proofErr w:type="spellStart"/>
      <w:r w:rsidRPr="00C86ADB">
        <w:rPr>
          <w:lang w:val="de-DE"/>
        </w:rPr>
        <w:t>Mulhall</w:t>
      </w:r>
      <w:proofErr w:type="spellEnd"/>
      <w:r w:rsidRPr="00C86ADB">
        <w:rPr>
          <w:lang w:val="de-DE"/>
        </w:rPr>
        <w:t xml:space="preserve"> J, </w:t>
      </w:r>
      <w:r w:rsidRPr="00C86ADB">
        <w:rPr>
          <w:b/>
          <w:lang w:val="de-DE"/>
        </w:rPr>
        <w:t>Honig SC</w:t>
      </w:r>
      <w:r w:rsidRPr="00C86ADB">
        <w:rPr>
          <w:lang w:val="de-DE"/>
        </w:rPr>
        <w:t xml:space="preserve">.  </w:t>
      </w:r>
      <w:r w:rsidRPr="00C86ADB">
        <w:t>Diagnostic Imaging for Male Reproductive Failure: Normal male pelvic anatomy.  in Schwartz, Olive, McCarthy (ed) Diagnostic Imaging for Reproductive Failure Parthenon Press 1998.</w:t>
      </w:r>
    </w:p>
    <w:p w14:paraId="46FA7235" w14:textId="77777777" w:rsidR="00184A71" w:rsidRPr="00C86ADB" w:rsidRDefault="00184A71" w:rsidP="00C86ADB">
      <w:pPr>
        <w:numPr>
          <w:ilvl w:val="0"/>
          <w:numId w:val="6"/>
        </w:numPr>
        <w:tabs>
          <w:tab w:val="left" w:pos="720"/>
        </w:tabs>
        <w:spacing w:after="200" w:line="276" w:lineRule="auto"/>
        <w:contextualSpacing/>
      </w:pPr>
      <w:proofErr w:type="spellStart"/>
      <w:r w:rsidRPr="00C86ADB">
        <w:rPr>
          <w:lang w:val="de-DE"/>
        </w:rPr>
        <w:lastRenderedPageBreak/>
        <w:t>Mulhall</w:t>
      </w:r>
      <w:proofErr w:type="spellEnd"/>
      <w:r w:rsidRPr="00C86ADB">
        <w:rPr>
          <w:lang w:val="de-DE"/>
        </w:rPr>
        <w:t xml:space="preserve"> J. </w:t>
      </w:r>
      <w:r w:rsidRPr="00C86ADB">
        <w:rPr>
          <w:b/>
          <w:lang w:val="de-DE"/>
        </w:rPr>
        <w:t>Honig SC.</w:t>
      </w:r>
      <w:r w:rsidRPr="00C86ADB">
        <w:rPr>
          <w:lang w:val="de-DE"/>
        </w:rPr>
        <w:t xml:space="preserve">  </w:t>
      </w:r>
      <w:r w:rsidRPr="00C86ADB">
        <w:t>Diagnostic Imaging for Male Reproductive Failure:  Abnormal male pelvic anatomy, in Schwartz, Olive, McCarthy (ed) Diagnostic Imaging for</w:t>
      </w:r>
      <w:r w:rsidR="00C86ADB" w:rsidRPr="00C86ADB">
        <w:t xml:space="preserve"> </w:t>
      </w:r>
      <w:r w:rsidRPr="00C86ADB">
        <w:t>Reproductive Failure Parthenon Press 1998.</w:t>
      </w:r>
    </w:p>
    <w:p w14:paraId="10FC2EE1" w14:textId="77777777" w:rsidR="00184A71" w:rsidRPr="00C86ADB" w:rsidRDefault="00184A71" w:rsidP="00C86ADB">
      <w:pPr>
        <w:numPr>
          <w:ilvl w:val="0"/>
          <w:numId w:val="6"/>
        </w:numPr>
        <w:tabs>
          <w:tab w:val="left" w:pos="720"/>
        </w:tabs>
        <w:spacing w:after="200" w:line="276" w:lineRule="auto"/>
        <w:contextualSpacing/>
      </w:pPr>
      <w:r w:rsidRPr="00C86ADB">
        <w:rPr>
          <w:lang w:val="de-DE"/>
        </w:rPr>
        <w:t xml:space="preserve">Shin D, </w:t>
      </w:r>
      <w:r w:rsidRPr="00C86ADB">
        <w:rPr>
          <w:b/>
          <w:lang w:val="de-DE"/>
        </w:rPr>
        <w:t>Honig SC</w:t>
      </w:r>
      <w:r w:rsidRPr="00C86ADB">
        <w:rPr>
          <w:lang w:val="de-DE"/>
        </w:rPr>
        <w:t xml:space="preserve">. </w:t>
      </w:r>
      <w:r w:rsidRPr="00C86ADB">
        <w:t>Cost Effectiveness of Male Infertility Treatment.</w:t>
      </w:r>
      <w:r w:rsidR="00C86ADB" w:rsidRPr="00C86ADB">
        <w:t xml:space="preserve"> </w:t>
      </w:r>
      <w:r w:rsidRPr="00C86ADB">
        <w:t>Urologic Clinics of North America. Elsevier, Nov 2002</w:t>
      </w:r>
      <w:r w:rsidR="00C86ADB" w:rsidRPr="00C86ADB">
        <w:t xml:space="preserve"> </w:t>
      </w:r>
    </w:p>
    <w:p w14:paraId="359F1620" w14:textId="77777777" w:rsidR="00184A71" w:rsidRPr="00E15111" w:rsidRDefault="00184A71" w:rsidP="00C86ADB">
      <w:pPr>
        <w:numPr>
          <w:ilvl w:val="0"/>
          <w:numId w:val="6"/>
        </w:numPr>
        <w:tabs>
          <w:tab w:val="left" w:pos="720"/>
        </w:tabs>
        <w:spacing w:after="200" w:line="276" w:lineRule="auto"/>
        <w:contextualSpacing/>
      </w:pPr>
      <w:r w:rsidRPr="00C86ADB">
        <w:rPr>
          <w:b/>
        </w:rPr>
        <w:t>Honig, SC</w:t>
      </w:r>
      <w:r w:rsidRPr="00E15111">
        <w:t xml:space="preserve">, </w:t>
      </w:r>
      <w:proofErr w:type="spellStart"/>
      <w:r w:rsidRPr="00E15111">
        <w:t>Sandlow</w:t>
      </w:r>
      <w:proofErr w:type="spellEnd"/>
      <w:r w:rsidRPr="00E15111">
        <w:t xml:space="preserve"> JI</w:t>
      </w:r>
      <w:r w:rsidRPr="00E15111">
        <w:rPr>
          <w:bCs/>
        </w:rPr>
        <w:t>, “Male contraception and vasectomy”, pp. 474-</w:t>
      </w:r>
      <w:proofErr w:type="gramStart"/>
      <w:r w:rsidRPr="00E15111">
        <w:rPr>
          <w:bCs/>
        </w:rPr>
        <w:t>492,in</w:t>
      </w:r>
      <w:proofErr w:type="gramEnd"/>
      <w:r w:rsidRPr="00E15111">
        <w:rPr>
          <w:bCs/>
        </w:rPr>
        <w:t xml:space="preserve"> Larry I. </w:t>
      </w:r>
      <w:proofErr w:type="spellStart"/>
      <w:r w:rsidRPr="00E15111">
        <w:rPr>
          <w:bCs/>
        </w:rPr>
        <w:t>Lipshultz</w:t>
      </w:r>
      <w:proofErr w:type="spellEnd"/>
      <w:r w:rsidRPr="00E15111">
        <w:rPr>
          <w:bCs/>
        </w:rPr>
        <w:t xml:space="preserve">, Stuart S. Howards, Craig S. </w:t>
      </w:r>
      <w:proofErr w:type="spellStart"/>
      <w:r w:rsidRPr="00E15111">
        <w:rPr>
          <w:bCs/>
        </w:rPr>
        <w:t>Niederberger</w:t>
      </w:r>
      <w:proofErr w:type="spellEnd"/>
      <w:r w:rsidRPr="00E15111">
        <w:rPr>
          <w:bCs/>
        </w:rPr>
        <w:t xml:space="preserve"> (eds),  </w:t>
      </w:r>
      <w:r w:rsidRPr="00C86ADB">
        <w:rPr>
          <w:bCs/>
        </w:rPr>
        <w:t>Infertility in the</w:t>
      </w:r>
      <w:r w:rsidR="00C86ADB">
        <w:rPr>
          <w:bCs/>
        </w:rPr>
        <w:t xml:space="preserve"> </w:t>
      </w:r>
      <w:r w:rsidRPr="00C86ADB">
        <w:rPr>
          <w:bCs/>
        </w:rPr>
        <w:t>Male</w:t>
      </w:r>
      <w:r w:rsidRPr="00E15111">
        <w:rPr>
          <w:bCs/>
        </w:rPr>
        <w:t>, 4th edition,  (2009).</w:t>
      </w:r>
      <w:r w:rsidRPr="00E15111">
        <w:t> </w:t>
      </w:r>
    </w:p>
    <w:p w14:paraId="33209FCB" w14:textId="77777777" w:rsidR="00184A71" w:rsidRPr="00184A71" w:rsidRDefault="00184A71" w:rsidP="00C86ADB">
      <w:pPr>
        <w:numPr>
          <w:ilvl w:val="0"/>
          <w:numId w:val="6"/>
        </w:numPr>
        <w:tabs>
          <w:tab w:val="left" w:pos="720"/>
        </w:tabs>
        <w:overflowPunct w:val="0"/>
        <w:autoSpaceDE w:val="0"/>
        <w:autoSpaceDN w:val="0"/>
        <w:adjustRightInd w:val="0"/>
        <w:textAlignment w:val="baseline"/>
      </w:pPr>
      <w:r w:rsidRPr="00184A71">
        <w:rPr>
          <w:b/>
        </w:rPr>
        <w:t>Honig S.C.,</w:t>
      </w:r>
      <w:r w:rsidRPr="00184A71">
        <w:t xml:space="preserve"> Thompson, S., </w:t>
      </w:r>
      <w:proofErr w:type="spellStart"/>
      <w:r w:rsidRPr="00184A71">
        <w:t>Lipshultz</w:t>
      </w:r>
      <w:proofErr w:type="spellEnd"/>
      <w:r w:rsidRPr="00184A71">
        <w:t xml:space="preserve"> L.I.:  Treatment of male infertility.  </w:t>
      </w:r>
      <w:proofErr w:type="spellStart"/>
      <w:r w:rsidRPr="00184A71">
        <w:t>Curr</w:t>
      </w:r>
      <w:proofErr w:type="spellEnd"/>
      <w:r w:rsidR="00C86ADB" w:rsidRPr="00C86ADB">
        <w:t xml:space="preserve"> </w:t>
      </w:r>
      <w:proofErr w:type="spellStart"/>
      <w:r w:rsidRPr="00184A71">
        <w:t>Opin</w:t>
      </w:r>
      <w:proofErr w:type="spellEnd"/>
      <w:r w:rsidRPr="00184A71">
        <w:t xml:space="preserve"> Ob Gyn 1993, 5:245-51.</w:t>
      </w:r>
    </w:p>
    <w:p w14:paraId="059F043E" w14:textId="77777777" w:rsidR="00184A71" w:rsidRPr="00C86ADB" w:rsidRDefault="00184A71" w:rsidP="00C86ADB">
      <w:pPr>
        <w:numPr>
          <w:ilvl w:val="0"/>
          <w:numId w:val="6"/>
        </w:numPr>
        <w:tabs>
          <w:tab w:val="left" w:pos="720"/>
        </w:tabs>
        <w:overflowPunct w:val="0"/>
        <w:autoSpaceDE w:val="0"/>
        <w:autoSpaceDN w:val="0"/>
        <w:adjustRightInd w:val="0"/>
        <w:textAlignment w:val="baseline"/>
      </w:pPr>
      <w:r w:rsidRPr="00184A71">
        <w:t xml:space="preserve">Mulhall J.P., </w:t>
      </w:r>
      <w:r w:rsidRPr="00184A71">
        <w:rPr>
          <w:b/>
        </w:rPr>
        <w:t>Honig S.C.,</w:t>
      </w:r>
      <w:r w:rsidRPr="00184A71">
        <w:t xml:space="preserve"> Priapism:  etiology and management.  </w:t>
      </w:r>
      <w:proofErr w:type="spellStart"/>
      <w:r w:rsidRPr="00184A71">
        <w:t>Acad</w:t>
      </w:r>
      <w:proofErr w:type="spellEnd"/>
      <w:r w:rsidRPr="00184A71">
        <w:t xml:space="preserve"> </w:t>
      </w:r>
      <w:proofErr w:type="spellStart"/>
      <w:r w:rsidRPr="00184A71">
        <w:t>Emerg</w:t>
      </w:r>
      <w:proofErr w:type="spellEnd"/>
      <w:r w:rsidR="00C86ADB" w:rsidRPr="00C86ADB">
        <w:t xml:space="preserve"> </w:t>
      </w:r>
      <w:r w:rsidRPr="00184A71">
        <w:t>Med 3(8): 810-816, August 1996.</w:t>
      </w:r>
    </w:p>
    <w:p w14:paraId="40727BAA" w14:textId="77777777" w:rsidR="00184A71" w:rsidRPr="00184A71" w:rsidRDefault="00184A71" w:rsidP="00C86ADB">
      <w:pPr>
        <w:numPr>
          <w:ilvl w:val="0"/>
          <w:numId w:val="6"/>
        </w:numPr>
        <w:tabs>
          <w:tab w:val="left" w:pos="720"/>
        </w:tabs>
        <w:overflowPunct w:val="0"/>
        <w:autoSpaceDE w:val="0"/>
        <w:autoSpaceDN w:val="0"/>
        <w:adjustRightInd w:val="0"/>
        <w:textAlignment w:val="baseline"/>
      </w:pPr>
      <w:r w:rsidRPr="00184A71">
        <w:t xml:space="preserve">Dillon B, Bar-Chama N, </w:t>
      </w:r>
      <w:r w:rsidRPr="00184A71">
        <w:rPr>
          <w:b/>
        </w:rPr>
        <w:t>Honig SC</w:t>
      </w:r>
      <w:r w:rsidRPr="00184A71">
        <w:t>: Penile Size and Penile Enlargement Surgery: A Review.       IJIR (2008) 20, 519-529.</w:t>
      </w:r>
    </w:p>
    <w:p w14:paraId="02FF0AFE" w14:textId="77777777" w:rsidR="00184A71" w:rsidRPr="00184A71" w:rsidRDefault="00184A71" w:rsidP="00C86ADB">
      <w:pPr>
        <w:numPr>
          <w:ilvl w:val="0"/>
          <w:numId w:val="6"/>
        </w:numPr>
        <w:tabs>
          <w:tab w:val="left" w:pos="720"/>
        </w:tabs>
        <w:overflowPunct w:val="0"/>
        <w:autoSpaceDE w:val="0"/>
        <w:autoSpaceDN w:val="0"/>
        <w:adjustRightInd w:val="0"/>
        <w:textAlignment w:val="baseline"/>
      </w:pPr>
      <w:proofErr w:type="spellStart"/>
      <w:r w:rsidRPr="00184A71">
        <w:t>Szobota</w:t>
      </w:r>
      <w:proofErr w:type="spellEnd"/>
      <w:r w:rsidRPr="00184A71">
        <w:t xml:space="preserve"> J, </w:t>
      </w:r>
      <w:r w:rsidRPr="00184A71">
        <w:rPr>
          <w:b/>
        </w:rPr>
        <w:t>Honig SC</w:t>
      </w:r>
      <w:r w:rsidRPr="00184A71">
        <w:t xml:space="preserve">. </w:t>
      </w:r>
      <w:proofErr w:type="spellStart"/>
      <w:r w:rsidRPr="00184A71">
        <w:t>Peyronie’s</w:t>
      </w:r>
      <w:proofErr w:type="spellEnd"/>
      <w:r w:rsidRPr="00184A71">
        <w:t xml:space="preserve"> Disease: Review of Local Therapy </w:t>
      </w:r>
      <w:proofErr w:type="spellStart"/>
      <w:r w:rsidRPr="00184A71">
        <w:t>Curr</w:t>
      </w:r>
      <w:proofErr w:type="spellEnd"/>
      <w:r w:rsidRPr="00184A71">
        <w:t xml:space="preserve"> Sex Reports 2008.</w:t>
      </w:r>
    </w:p>
    <w:p w14:paraId="0D556AC6" w14:textId="77777777" w:rsidR="00E15111" w:rsidRPr="00E15111" w:rsidRDefault="00E15111" w:rsidP="00C86ADB">
      <w:pPr>
        <w:numPr>
          <w:ilvl w:val="0"/>
          <w:numId w:val="6"/>
        </w:numPr>
        <w:tabs>
          <w:tab w:val="left" w:pos="720"/>
        </w:tabs>
        <w:overflowPunct w:val="0"/>
        <w:autoSpaceDE w:val="0"/>
        <w:autoSpaceDN w:val="0"/>
        <w:adjustRightInd w:val="0"/>
        <w:textAlignment w:val="baseline"/>
      </w:pPr>
      <w:r w:rsidRPr="00E15111">
        <w:t xml:space="preserve">Shin D, Honig SC. Genitourinary Complications of Inguinal Hernia Repair AUA Update Series 2009. </w:t>
      </w:r>
    </w:p>
    <w:p w14:paraId="20EDDFC3" w14:textId="77777777" w:rsidR="00E15111" w:rsidRPr="00844893" w:rsidRDefault="00E15111" w:rsidP="00C86ADB">
      <w:pPr>
        <w:numPr>
          <w:ilvl w:val="0"/>
          <w:numId w:val="6"/>
        </w:numPr>
        <w:tabs>
          <w:tab w:val="left" w:pos="720"/>
        </w:tabs>
        <w:overflowPunct w:val="0"/>
        <w:autoSpaceDE w:val="0"/>
        <w:autoSpaceDN w:val="0"/>
        <w:adjustRightInd w:val="0"/>
        <w:textAlignment w:val="baseline"/>
      </w:pPr>
      <w:proofErr w:type="spellStart"/>
      <w:r w:rsidRPr="00E15111">
        <w:rPr>
          <w:color w:val="000000"/>
        </w:rPr>
        <w:t>Kilchevsky</w:t>
      </w:r>
      <w:proofErr w:type="spellEnd"/>
      <w:r w:rsidRPr="00E15111">
        <w:rPr>
          <w:color w:val="000000"/>
        </w:rPr>
        <w:t xml:space="preserve"> A, </w:t>
      </w:r>
      <w:r w:rsidRPr="00C86ADB">
        <w:rPr>
          <w:b/>
          <w:color w:val="000000"/>
        </w:rPr>
        <w:t>Honig S.</w:t>
      </w:r>
      <w:r w:rsidRPr="00E15111">
        <w:rPr>
          <w:color w:val="000000"/>
        </w:rPr>
        <w:t xml:space="preserve"> Semen quality, sperm selection and </w:t>
      </w:r>
      <w:proofErr w:type="spellStart"/>
      <w:r w:rsidRPr="00E15111">
        <w:rPr>
          <w:color w:val="000000"/>
        </w:rPr>
        <w:t>hematospermi</w:t>
      </w:r>
      <w:r w:rsidR="004670F3">
        <w:rPr>
          <w:color w:val="000000"/>
        </w:rPr>
        <w:t>a</w:t>
      </w:r>
      <w:proofErr w:type="spellEnd"/>
      <w:r w:rsidR="004670F3">
        <w:rPr>
          <w:color w:val="000000"/>
        </w:rPr>
        <w:t xml:space="preserve">. Nat. Rev. 2012 </w:t>
      </w:r>
      <w:proofErr w:type="spellStart"/>
      <w:r w:rsidR="004670F3">
        <w:rPr>
          <w:color w:val="000000"/>
        </w:rPr>
        <w:t>Urol</w:t>
      </w:r>
      <w:proofErr w:type="spellEnd"/>
      <w:r w:rsidR="004670F3">
        <w:rPr>
          <w:color w:val="000000"/>
        </w:rPr>
        <w:t xml:space="preserve"> 9, 68-70.</w:t>
      </w:r>
    </w:p>
    <w:p w14:paraId="60ADFE4A" w14:textId="77777777" w:rsidR="004670F3" w:rsidRPr="00455FD5" w:rsidRDefault="004670F3" w:rsidP="004670F3">
      <w:pPr>
        <w:numPr>
          <w:ilvl w:val="0"/>
          <w:numId w:val="6"/>
        </w:num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color w:val="000000"/>
        </w:rPr>
      </w:pPr>
      <w:r w:rsidRPr="00455FD5">
        <w:rPr>
          <w:rFonts w:cs="Arial"/>
          <w:b/>
        </w:rPr>
        <w:t>Honig SC</w:t>
      </w:r>
      <w:r w:rsidRPr="00844893">
        <w:rPr>
          <w:rFonts w:cs="Arial"/>
        </w:rPr>
        <w:t>. I</w:t>
      </w:r>
      <w:hyperlink r:id="rId24" w:history="1">
        <w:r w:rsidRPr="00844893">
          <w:rPr>
            <w:rFonts w:cs="Arial"/>
          </w:rPr>
          <w:t xml:space="preserve">ntralesional collagenase in the treatment of </w:t>
        </w:r>
        <w:proofErr w:type="spellStart"/>
        <w:r w:rsidRPr="00844893">
          <w:rPr>
            <w:rFonts w:cs="Arial"/>
          </w:rPr>
          <w:t>Peyronie's</w:t>
        </w:r>
        <w:proofErr w:type="spellEnd"/>
        <w:r w:rsidRPr="00844893">
          <w:rPr>
            <w:rFonts w:cs="Arial"/>
          </w:rPr>
          <w:t xml:space="preserve"> disease.</w:t>
        </w:r>
      </w:hyperlink>
      <w:r w:rsidRPr="004670F3">
        <w:rPr>
          <w:color w:val="000000"/>
        </w:rPr>
        <w:t xml:space="preserve"> </w:t>
      </w:r>
      <w:proofErr w:type="spellStart"/>
      <w:r w:rsidRPr="004670F3">
        <w:rPr>
          <w:rFonts w:cs="Arial"/>
        </w:rPr>
        <w:t>Ther</w:t>
      </w:r>
      <w:proofErr w:type="spellEnd"/>
      <w:r w:rsidRPr="004670F3">
        <w:rPr>
          <w:rFonts w:cs="Arial"/>
        </w:rPr>
        <w:t xml:space="preserve"> Adv Urol. 2014 Apr;6(2):47-53.</w:t>
      </w:r>
    </w:p>
    <w:p w14:paraId="56D3FBED" w14:textId="4612B5A4" w:rsidR="00455FD5" w:rsidRPr="00984307" w:rsidRDefault="00455FD5" w:rsidP="004670F3">
      <w:pPr>
        <w:numPr>
          <w:ilvl w:val="0"/>
          <w:numId w:val="6"/>
        </w:num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color w:val="000000"/>
        </w:rPr>
      </w:pPr>
      <w:r>
        <w:rPr>
          <w:rFonts w:cs="Arial"/>
        </w:rPr>
        <w:t xml:space="preserve">Lao M, </w:t>
      </w:r>
      <w:proofErr w:type="spellStart"/>
      <w:r>
        <w:rPr>
          <w:rFonts w:cs="Arial"/>
        </w:rPr>
        <w:t>Harnisch</w:t>
      </w:r>
      <w:proofErr w:type="spellEnd"/>
      <w:r>
        <w:rPr>
          <w:rFonts w:cs="Arial"/>
        </w:rPr>
        <w:t xml:space="preserve"> BA, </w:t>
      </w:r>
      <w:r w:rsidRPr="00455FD5">
        <w:rPr>
          <w:rFonts w:cs="Arial"/>
          <w:b/>
        </w:rPr>
        <w:t>Honig SC</w:t>
      </w:r>
      <w:r>
        <w:rPr>
          <w:rFonts w:cs="Arial"/>
        </w:rPr>
        <w:t xml:space="preserve">. Environmental Issues in Maintaining Reproductive Health in Sikka SC(ed) Bioenvironmental issues </w:t>
      </w:r>
      <w:r w:rsidR="00AE4C3B">
        <w:rPr>
          <w:rFonts w:cs="Arial"/>
        </w:rPr>
        <w:t>a</w:t>
      </w:r>
      <w:r>
        <w:rPr>
          <w:rFonts w:cs="Arial"/>
        </w:rPr>
        <w:t>ffecting Men’s Reproductive and Sexual Health Academic Press 2017.</w:t>
      </w:r>
    </w:p>
    <w:p w14:paraId="38E674E6" w14:textId="77777777" w:rsidR="00984307" w:rsidRPr="00242300" w:rsidRDefault="00984307" w:rsidP="00984307">
      <w:pPr>
        <w:pStyle w:val="desc"/>
        <w:numPr>
          <w:ilvl w:val="0"/>
          <w:numId w:val="6"/>
        </w:numPr>
        <w:spacing w:before="0" w:beforeAutospacing="0" w:after="0" w:afterAutospacing="0"/>
        <w:rPr>
          <w:rFonts w:ascii="Times" w:hAnsi="Times" w:cs="Arial"/>
          <w:color w:val="000000"/>
        </w:rPr>
      </w:pPr>
      <w:r w:rsidRPr="00242300">
        <w:rPr>
          <w:rFonts w:ascii="Times" w:hAnsi="Times" w:cs="Arial"/>
          <w:color w:val="000000"/>
        </w:rPr>
        <w:t xml:space="preserve">Honig SC. </w:t>
      </w:r>
      <w:hyperlink r:id="rId25" w:history="1">
        <w:r w:rsidRPr="00242300">
          <w:rPr>
            <w:rStyle w:val="Hyperlink"/>
            <w:rFonts w:ascii="Times" w:eastAsia="MS Gothic" w:hAnsi="Times" w:cs="Arial"/>
            <w:color w:val="642A8F"/>
          </w:rPr>
          <w:t>Sperm DNA fragmentation testing: a standard semen test or not ready for prime time?</w:t>
        </w:r>
      </w:hyperlink>
    </w:p>
    <w:p w14:paraId="7C1F6F8C" w14:textId="6658589E" w:rsidR="00984307" w:rsidRPr="00242300" w:rsidRDefault="00984307" w:rsidP="00984307">
      <w:pPr>
        <w:pStyle w:val="desc"/>
        <w:spacing w:before="0" w:beforeAutospacing="0" w:after="0" w:afterAutospacing="0"/>
        <w:ind w:left="360" w:firstLine="360"/>
        <w:rPr>
          <w:rFonts w:ascii="Times" w:hAnsi="Times" w:cs="Arial"/>
          <w:color w:val="000000"/>
        </w:rPr>
      </w:pPr>
      <w:proofErr w:type="spellStart"/>
      <w:r w:rsidRPr="00242300">
        <w:rPr>
          <w:rStyle w:val="jrnl"/>
          <w:rFonts w:ascii="Times" w:hAnsi="Times" w:cs="Arial"/>
          <w:color w:val="000000"/>
        </w:rPr>
        <w:t>Transl</w:t>
      </w:r>
      <w:proofErr w:type="spellEnd"/>
      <w:r w:rsidRPr="00242300">
        <w:rPr>
          <w:rStyle w:val="jrnl"/>
          <w:rFonts w:ascii="Times" w:hAnsi="Times" w:cs="Arial"/>
          <w:color w:val="000000"/>
        </w:rPr>
        <w:t xml:space="preserve"> </w:t>
      </w:r>
      <w:proofErr w:type="spellStart"/>
      <w:r w:rsidRPr="00242300">
        <w:rPr>
          <w:rStyle w:val="jrnl"/>
          <w:rFonts w:ascii="Times" w:hAnsi="Times" w:cs="Arial"/>
          <w:color w:val="000000"/>
        </w:rPr>
        <w:t>Androl</w:t>
      </w:r>
      <w:proofErr w:type="spellEnd"/>
      <w:r w:rsidRPr="00242300">
        <w:rPr>
          <w:rStyle w:val="jrnl"/>
          <w:rFonts w:ascii="Times" w:hAnsi="Times" w:cs="Arial"/>
          <w:color w:val="000000"/>
        </w:rPr>
        <w:t xml:space="preserve"> Urol</w:t>
      </w:r>
      <w:r w:rsidRPr="00242300">
        <w:rPr>
          <w:rFonts w:ascii="Times" w:hAnsi="Times" w:cs="Arial"/>
          <w:color w:val="000000"/>
        </w:rPr>
        <w:t>. 2017 Sep;6(Suppl 4</w:t>
      </w:r>
      <w:proofErr w:type="gramStart"/>
      <w:r w:rsidRPr="00242300">
        <w:rPr>
          <w:rFonts w:ascii="Times" w:hAnsi="Times" w:cs="Arial"/>
          <w:color w:val="000000"/>
        </w:rPr>
        <w:t>):S</w:t>
      </w:r>
      <w:proofErr w:type="gramEnd"/>
      <w:r w:rsidRPr="00242300">
        <w:rPr>
          <w:rFonts w:ascii="Times" w:hAnsi="Times" w:cs="Arial"/>
          <w:color w:val="000000"/>
        </w:rPr>
        <w:t>339-S340.</w:t>
      </w:r>
    </w:p>
    <w:p w14:paraId="73EBBF81" w14:textId="59B72F24" w:rsidR="00C153DA" w:rsidRPr="00C153DA" w:rsidRDefault="00984307" w:rsidP="00C153DA">
      <w:pPr>
        <w:pStyle w:val="desc"/>
        <w:spacing w:before="0" w:beforeAutospacing="0" w:after="0" w:afterAutospacing="0"/>
        <w:ind w:left="360"/>
        <w:rPr>
          <w:rFonts w:ascii="Times" w:hAnsi="Times" w:cs="Arial"/>
          <w:color w:val="000000"/>
        </w:rPr>
      </w:pPr>
      <w:r>
        <w:rPr>
          <w:rFonts w:ascii="Times" w:hAnsi="Times" w:cs="Arial"/>
          <w:color w:val="000000"/>
        </w:rPr>
        <w:t>31</w:t>
      </w:r>
      <w:r w:rsidR="00C153DA" w:rsidRPr="00C153DA">
        <w:rPr>
          <w:rFonts w:ascii="Times" w:hAnsi="Times" w:cs="Arial"/>
          <w:color w:val="000000"/>
        </w:rPr>
        <w:t xml:space="preserve">.Pan S, Honig </w:t>
      </w:r>
      <w:proofErr w:type="spellStart"/>
      <w:r w:rsidR="00C153DA" w:rsidRPr="00C153DA">
        <w:rPr>
          <w:rFonts w:ascii="Times" w:hAnsi="Times" w:cs="Arial"/>
          <w:color w:val="000000"/>
        </w:rPr>
        <w:t>SC.</w:t>
      </w:r>
      <w:hyperlink r:id="rId26" w:history="1">
        <w:r w:rsidR="00C153DA" w:rsidRPr="00C153DA">
          <w:rPr>
            <w:rStyle w:val="Hyperlink"/>
            <w:rFonts w:ascii="Times" w:eastAsia="MS Gothic" w:hAnsi="Times" w:cs="Arial"/>
            <w:color w:val="642A8F"/>
          </w:rPr>
          <w:t>Gender</w:t>
        </w:r>
        <w:proofErr w:type="spellEnd"/>
        <w:r w:rsidR="00C153DA" w:rsidRPr="00C153DA">
          <w:rPr>
            <w:rStyle w:val="Hyperlink"/>
            <w:rFonts w:ascii="Times" w:eastAsia="MS Gothic" w:hAnsi="Times" w:cs="Arial"/>
            <w:color w:val="642A8F"/>
          </w:rPr>
          <w:t>-Affirming Surgery: Current Concepts.</w:t>
        </w:r>
      </w:hyperlink>
    </w:p>
    <w:p w14:paraId="3FDD178D" w14:textId="5BF5FC39" w:rsidR="000D3DCE" w:rsidRDefault="00C153DA" w:rsidP="00C153DA">
      <w:pPr>
        <w:pStyle w:val="details"/>
        <w:spacing w:before="0" w:beforeAutospacing="0" w:after="0" w:afterAutospacing="0"/>
        <w:rPr>
          <w:rFonts w:ascii="Times" w:hAnsi="Times" w:cs="Arial"/>
          <w:color w:val="000000"/>
        </w:rPr>
      </w:pPr>
      <w:proofErr w:type="spellStart"/>
      <w:r w:rsidRPr="00C153DA">
        <w:rPr>
          <w:rStyle w:val="jrnl"/>
          <w:rFonts w:ascii="Times" w:hAnsi="Times" w:cs="Arial"/>
          <w:color w:val="000000"/>
        </w:rPr>
        <w:t>Curr</w:t>
      </w:r>
      <w:proofErr w:type="spellEnd"/>
      <w:r w:rsidRPr="00C153DA">
        <w:rPr>
          <w:rStyle w:val="jrnl"/>
          <w:rFonts w:ascii="Times" w:hAnsi="Times" w:cs="Arial"/>
          <w:color w:val="000000"/>
        </w:rPr>
        <w:t xml:space="preserve"> </w:t>
      </w:r>
      <w:proofErr w:type="spellStart"/>
      <w:r w:rsidRPr="00C153DA">
        <w:rPr>
          <w:rStyle w:val="jrnl"/>
          <w:rFonts w:ascii="Times" w:hAnsi="Times" w:cs="Arial"/>
          <w:color w:val="000000"/>
        </w:rPr>
        <w:t>Urol</w:t>
      </w:r>
      <w:proofErr w:type="spellEnd"/>
      <w:r w:rsidRPr="00C153DA">
        <w:rPr>
          <w:rStyle w:val="jrnl"/>
          <w:rFonts w:ascii="Times" w:hAnsi="Times" w:cs="Arial"/>
          <w:color w:val="000000"/>
        </w:rPr>
        <w:t xml:space="preserve"> Rep</w:t>
      </w:r>
      <w:r w:rsidRPr="00C153DA">
        <w:rPr>
          <w:rFonts w:ascii="Times" w:hAnsi="Times" w:cs="Arial"/>
          <w:color w:val="000000"/>
        </w:rPr>
        <w:t>. 2018 Jun 7;19(8):6.</w:t>
      </w:r>
    </w:p>
    <w:p w14:paraId="73BFA794" w14:textId="77777777" w:rsidR="00984307" w:rsidRPr="00242300" w:rsidRDefault="00984307" w:rsidP="00984307">
      <w:pPr>
        <w:pStyle w:val="desc"/>
        <w:spacing w:before="0" w:beforeAutospacing="0" w:after="0" w:afterAutospacing="0"/>
        <w:ind w:left="360" w:firstLine="360"/>
        <w:rPr>
          <w:rFonts w:ascii="Times" w:hAnsi="Times" w:cs="Arial"/>
          <w:color w:val="000000"/>
        </w:rPr>
      </w:pPr>
      <w:proofErr w:type="spellStart"/>
      <w:r w:rsidRPr="00242300">
        <w:rPr>
          <w:rStyle w:val="jrnl"/>
          <w:rFonts w:ascii="Times" w:hAnsi="Times" w:cs="Arial"/>
          <w:color w:val="000000"/>
        </w:rPr>
        <w:t>Transl</w:t>
      </w:r>
      <w:proofErr w:type="spellEnd"/>
      <w:r w:rsidRPr="00242300">
        <w:rPr>
          <w:rStyle w:val="jrnl"/>
          <w:rFonts w:ascii="Times" w:hAnsi="Times" w:cs="Arial"/>
          <w:color w:val="000000"/>
        </w:rPr>
        <w:t xml:space="preserve"> </w:t>
      </w:r>
      <w:proofErr w:type="spellStart"/>
      <w:r w:rsidRPr="00242300">
        <w:rPr>
          <w:rStyle w:val="jrnl"/>
          <w:rFonts w:ascii="Times" w:hAnsi="Times" w:cs="Arial"/>
          <w:color w:val="000000"/>
        </w:rPr>
        <w:t>Androl</w:t>
      </w:r>
      <w:proofErr w:type="spellEnd"/>
      <w:r w:rsidRPr="00242300">
        <w:rPr>
          <w:rStyle w:val="jrnl"/>
          <w:rFonts w:ascii="Times" w:hAnsi="Times" w:cs="Arial"/>
          <w:color w:val="000000"/>
        </w:rPr>
        <w:t xml:space="preserve"> Urol</w:t>
      </w:r>
      <w:r w:rsidRPr="00242300">
        <w:rPr>
          <w:rFonts w:ascii="Times" w:hAnsi="Times" w:cs="Arial"/>
          <w:color w:val="000000"/>
        </w:rPr>
        <w:t>. 2017 Sep;6(Suppl 4</w:t>
      </w:r>
      <w:proofErr w:type="gramStart"/>
      <w:r w:rsidRPr="00242300">
        <w:rPr>
          <w:rFonts w:ascii="Times" w:hAnsi="Times" w:cs="Arial"/>
          <w:color w:val="000000"/>
        </w:rPr>
        <w:t>):S</w:t>
      </w:r>
      <w:proofErr w:type="gramEnd"/>
      <w:r w:rsidRPr="00242300">
        <w:rPr>
          <w:rFonts w:ascii="Times" w:hAnsi="Times" w:cs="Arial"/>
          <w:color w:val="000000"/>
        </w:rPr>
        <w:t>339-S340.</w:t>
      </w:r>
    </w:p>
    <w:p w14:paraId="1A8CC916" w14:textId="2A1F65B4" w:rsidR="00984307" w:rsidRPr="00984307" w:rsidRDefault="00984307" w:rsidP="00984307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color w:val="000000"/>
        </w:rPr>
      </w:pPr>
      <w:r>
        <w:rPr>
          <w:rFonts w:cs="Arial"/>
          <w:color w:val="000000"/>
        </w:rPr>
        <w:t xml:space="preserve">      32.</w:t>
      </w:r>
      <w:r w:rsidRPr="00984307">
        <w:rPr>
          <w:rFonts w:cs="Arial"/>
          <w:color w:val="000000"/>
        </w:rPr>
        <w:t>Bryson C, Honig SC.</w:t>
      </w:r>
    </w:p>
    <w:p w14:paraId="260B0F42" w14:textId="4FFFF173" w:rsidR="00984307" w:rsidRDefault="002639DE" w:rsidP="00984307">
      <w:pPr>
        <w:pStyle w:val="Title1"/>
        <w:spacing w:before="0" w:beforeAutospacing="0" w:after="0" w:afterAutospacing="0"/>
        <w:rPr>
          <w:rFonts w:ascii="Times" w:hAnsi="Times" w:cs="Arial"/>
          <w:color w:val="000000"/>
        </w:rPr>
      </w:pPr>
      <w:hyperlink r:id="rId27" w:history="1">
        <w:r w:rsidR="00984307" w:rsidRPr="00C153DA">
          <w:rPr>
            <w:rStyle w:val="Hyperlink"/>
            <w:rFonts w:ascii="Times" w:eastAsia="MS Gothic" w:hAnsi="Times" w:cs="Arial"/>
            <w:color w:val="642A8F"/>
          </w:rPr>
          <w:t xml:space="preserve">Genitourinary Complications of Gender-Affirming </w:t>
        </w:r>
        <w:proofErr w:type="spellStart"/>
        <w:r w:rsidR="00984307" w:rsidRPr="00C153DA">
          <w:rPr>
            <w:rStyle w:val="Hyperlink"/>
            <w:rFonts w:ascii="Times" w:eastAsia="MS Gothic" w:hAnsi="Times" w:cs="Arial"/>
            <w:color w:val="642A8F"/>
          </w:rPr>
          <w:t>Surgery.</w:t>
        </w:r>
      </w:hyperlink>
      <w:r w:rsidR="00984307" w:rsidRPr="00C153DA">
        <w:rPr>
          <w:rStyle w:val="jrnl"/>
          <w:rFonts w:ascii="Times" w:hAnsi="Times" w:cs="Arial"/>
          <w:color w:val="000000"/>
        </w:rPr>
        <w:t>Curr</w:t>
      </w:r>
      <w:proofErr w:type="spellEnd"/>
      <w:r w:rsidR="00984307" w:rsidRPr="00C153DA">
        <w:rPr>
          <w:rStyle w:val="jrnl"/>
          <w:rFonts w:ascii="Times" w:hAnsi="Times" w:cs="Arial"/>
          <w:color w:val="000000"/>
        </w:rPr>
        <w:t xml:space="preserve"> </w:t>
      </w:r>
      <w:proofErr w:type="spellStart"/>
      <w:r w:rsidR="00984307" w:rsidRPr="00C153DA">
        <w:rPr>
          <w:rStyle w:val="jrnl"/>
          <w:rFonts w:ascii="Times" w:hAnsi="Times" w:cs="Arial"/>
          <w:color w:val="000000"/>
        </w:rPr>
        <w:t>Urol</w:t>
      </w:r>
      <w:proofErr w:type="spellEnd"/>
      <w:r w:rsidR="00984307" w:rsidRPr="00C153DA">
        <w:rPr>
          <w:rStyle w:val="jrnl"/>
          <w:rFonts w:ascii="Times" w:hAnsi="Times" w:cs="Arial"/>
          <w:color w:val="000000"/>
        </w:rPr>
        <w:t xml:space="preserve"> Rep</w:t>
      </w:r>
      <w:r w:rsidR="00984307" w:rsidRPr="00C153DA">
        <w:rPr>
          <w:rFonts w:ascii="Times" w:hAnsi="Times" w:cs="Arial"/>
          <w:color w:val="000000"/>
        </w:rPr>
        <w:t>. 2019 Apr 30;20(6):31.</w:t>
      </w:r>
    </w:p>
    <w:p w14:paraId="28DEB93F" w14:textId="45A04919" w:rsidR="00DF5078" w:rsidRPr="00C153DA" w:rsidRDefault="00DF5078" w:rsidP="00984307">
      <w:pPr>
        <w:pStyle w:val="Title1"/>
        <w:spacing w:before="0" w:beforeAutospacing="0" w:after="0" w:afterAutospacing="0"/>
        <w:rPr>
          <w:rFonts w:ascii="Times" w:hAnsi="Times" w:cs="Arial"/>
          <w:color w:val="000000"/>
        </w:rPr>
      </w:pPr>
      <w:r>
        <w:rPr>
          <w:rFonts w:ascii="Times" w:hAnsi="Times" w:cs="Arial"/>
          <w:color w:val="000000"/>
        </w:rPr>
        <w:t xml:space="preserve">      33. Press B, Honig SC </w:t>
      </w:r>
      <w:r w:rsidR="001603BC">
        <w:rPr>
          <w:rFonts w:ascii="Times" w:hAnsi="Times" w:cs="Arial"/>
          <w:color w:val="000000"/>
        </w:rPr>
        <w:t>Use of Stem Cells in the Treatment of Erectile Dysfunction in Stem Cell Therapy for Vascular Disease</w:t>
      </w:r>
      <w:r w:rsidR="008237DE">
        <w:rPr>
          <w:rFonts w:ascii="Times" w:hAnsi="Times" w:cs="Arial"/>
          <w:color w:val="000000"/>
        </w:rPr>
        <w:t xml:space="preserve"> </w:t>
      </w:r>
      <w:proofErr w:type="spellStart"/>
      <w:r w:rsidR="008237DE">
        <w:rPr>
          <w:rFonts w:ascii="Times" w:hAnsi="Times" w:cs="Arial"/>
          <w:color w:val="000000"/>
        </w:rPr>
        <w:t>Dardik</w:t>
      </w:r>
      <w:proofErr w:type="spellEnd"/>
      <w:r w:rsidR="008237DE">
        <w:rPr>
          <w:rFonts w:ascii="Times" w:hAnsi="Times" w:cs="Arial"/>
          <w:color w:val="000000"/>
        </w:rPr>
        <w:t xml:space="preserve"> (ed) </w:t>
      </w:r>
      <w:r w:rsidR="001603BC">
        <w:rPr>
          <w:rFonts w:ascii="Times" w:hAnsi="Times" w:cs="Arial"/>
          <w:color w:val="000000"/>
        </w:rPr>
        <w:t>Springer 2020</w:t>
      </w:r>
    </w:p>
    <w:p w14:paraId="06D9FCB0" w14:textId="77777777" w:rsidR="00984307" w:rsidRDefault="00984307" w:rsidP="00C153DA">
      <w:pPr>
        <w:pStyle w:val="details"/>
        <w:spacing w:before="0" w:beforeAutospacing="0" w:after="0" w:afterAutospacing="0"/>
        <w:rPr>
          <w:rFonts w:ascii="Times" w:hAnsi="Times" w:cs="Arial"/>
          <w:color w:val="000000"/>
        </w:rPr>
      </w:pPr>
    </w:p>
    <w:p w14:paraId="7037F16B" w14:textId="329B5C2D" w:rsidR="00242300" w:rsidRPr="00242300" w:rsidRDefault="00984307" w:rsidP="00984307">
      <w:pPr>
        <w:pStyle w:val="desc"/>
        <w:spacing w:before="0" w:beforeAutospacing="0" w:after="0" w:afterAutospacing="0"/>
        <w:rPr>
          <w:rFonts w:ascii="Times" w:hAnsi="Times" w:cs="Arial"/>
          <w:color w:val="000000"/>
        </w:rPr>
      </w:pPr>
      <w:r>
        <w:rPr>
          <w:rFonts w:ascii="Times" w:hAnsi="Times" w:cs="Arial"/>
          <w:color w:val="000000"/>
        </w:rPr>
        <w:t xml:space="preserve">      </w:t>
      </w:r>
    </w:p>
    <w:p w14:paraId="7FCB4AF9" w14:textId="52497944" w:rsidR="00242300" w:rsidRPr="00C153DA" w:rsidRDefault="00242300" w:rsidP="00C153DA">
      <w:pPr>
        <w:pStyle w:val="details"/>
        <w:spacing w:before="0" w:beforeAutospacing="0" w:after="0" w:afterAutospacing="0"/>
        <w:rPr>
          <w:rFonts w:ascii="Times" w:hAnsi="Times" w:cs="Arial"/>
          <w:color w:val="000000"/>
        </w:rPr>
      </w:pPr>
    </w:p>
    <w:p w14:paraId="0E015243" w14:textId="77777777" w:rsidR="00C86ADB" w:rsidRDefault="00C86ADB" w:rsidP="00184A71">
      <w:pPr>
        <w:pStyle w:val="ListParagraph"/>
        <w:tabs>
          <w:tab w:val="left" w:pos="720"/>
          <w:tab w:val="left" w:pos="810"/>
        </w:tabs>
        <w:spacing w:after="0" w:line="240" w:lineRule="auto"/>
        <w:ind w:hanging="446"/>
        <w:rPr>
          <w:rFonts w:ascii="Times New Roman" w:hAnsi="Times New Roman"/>
          <w:b/>
          <w:sz w:val="24"/>
          <w:szCs w:val="24"/>
        </w:rPr>
      </w:pPr>
    </w:p>
    <w:p w14:paraId="63BD8963" w14:textId="77777777" w:rsidR="00184A71" w:rsidRPr="00E15111" w:rsidRDefault="00184A71" w:rsidP="00184A71">
      <w:pPr>
        <w:pStyle w:val="ListParagraph"/>
        <w:tabs>
          <w:tab w:val="left" w:pos="720"/>
          <w:tab w:val="left" w:pos="810"/>
        </w:tabs>
        <w:spacing w:after="0" w:line="240" w:lineRule="auto"/>
        <w:ind w:hanging="446"/>
        <w:rPr>
          <w:rFonts w:ascii="Times New Roman" w:hAnsi="Times New Roman"/>
          <w:b/>
          <w:sz w:val="24"/>
          <w:szCs w:val="24"/>
        </w:rPr>
      </w:pPr>
      <w:r w:rsidRPr="00E15111">
        <w:rPr>
          <w:rFonts w:ascii="Times New Roman" w:hAnsi="Times New Roman"/>
          <w:b/>
          <w:sz w:val="24"/>
          <w:szCs w:val="24"/>
        </w:rPr>
        <w:t>Invited Editorials and Commentaries:</w:t>
      </w:r>
    </w:p>
    <w:p w14:paraId="794C8BE1" w14:textId="77777777" w:rsidR="00184A71" w:rsidRPr="00184A71" w:rsidRDefault="00184A71" w:rsidP="004670F3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</w:pPr>
      <w:proofErr w:type="spellStart"/>
      <w:r w:rsidRPr="00184A71">
        <w:t>Viviano</w:t>
      </w:r>
      <w:proofErr w:type="spellEnd"/>
      <w:r w:rsidRPr="00184A71">
        <w:t xml:space="preserve"> C, </w:t>
      </w:r>
      <w:r w:rsidRPr="00184A71">
        <w:rPr>
          <w:b/>
        </w:rPr>
        <w:t>Honig SC</w:t>
      </w:r>
      <w:r w:rsidRPr="00184A71">
        <w:t xml:space="preserve">. Selecting the Appropriate Procedure for </w:t>
      </w:r>
      <w:proofErr w:type="spellStart"/>
      <w:r w:rsidRPr="00184A71">
        <w:t>Peyronie’s</w:t>
      </w:r>
      <w:proofErr w:type="spellEnd"/>
      <w:r w:rsidRPr="00184A71">
        <w:t xml:space="preserve"> disease AJUR 2005 3,2:86-94. </w:t>
      </w:r>
    </w:p>
    <w:p w14:paraId="089F2CAE" w14:textId="77777777" w:rsidR="00184A71" w:rsidRPr="00184A71" w:rsidRDefault="00184A71" w:rsidP="004670F3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</w:pPr>
      <w:r w:rsidRPr="00184A71">
        <w:rPr>
          <w:b/>
        </w:rPr>
        <w:t>Honig SC</w:t>
      </w:r>
      <w:r w:rsidRPr="00184A71">
        <w:t xml:space="preserve">. Finding the best and most </w:t>
      </w:r>
      <w:proofErr w:type="gramStart"/>
      <w:r w:rsidRPr="00184A71">
        <w:t>cost effective</w:t>
      </w:r>
      <w:proofErr w:type="gramEnd"/>
      <w:r w:rsidRPr="00184A71">
        <w:t xml:space="preserve"> approach for treating obstructive azoospermia AJUR 2005 3:5;219-223.</w:t>
      </w:r>
    </w:p>
    <w:p w14:paraId="16487214" w14:textId="716B6B5F" w:rsidR="00E04EB8" w:rsidRDefault="00184A71" w:rsidP="004670F3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</w:pPr>
      <w:proofErr w:type="spellStart"/>
      <w:r w:rsidRPr="00184A71">
        <w:t>Viviano</w:t>
      </w:r>
      <w:proofErr w:type="spellEnd"/>
      <w:r w:rsidRPr="00184A71">
        <w:t xml:space="preserve"> C, </w:t>
      </w:r>
      <w:r w:rsidRPr="00184A71">
        <w:rPr>
          <w:b/>
        </w:rPr>
        <w:t>Honig SC</w:t>
      </w:r>
      <w:r w:rsidRPr="00184A71">
        <w:t xml:space="preserve">.  ESWL as an alternative for </w:t>
      </w:r>
      <w:proofErr w:type="spellStart"/>
      <w:r w:rsidRPr="00184A71">
        <w:t>Peyronie’s</w:t>
      </w:r>
      <w:proofErr w:type="spellEnd"/>
      <w:r w:rsidRPr="00184A71">
        <w:t xml:space="preserve"> disease AJUR 2005 vol 3 2005</w:t>
      </w:r>
    </w:p>
    <w:p w14:paraId="41031845" w14:textId="5403803D" w:rsidR="00D047DF" w:rsidRDefault="00D047DF" w:rsidP="00D047DF">
      <w:pPr>
        <w:pStyle w:val="ListParagraph"/>
        <w:numPr>
          <w:ilvl w:val="0"/>
          <w:numId w:val="14"/>
        </w:numPr>
      </w:pPr>
      <w:r>
        <w:t xml:space="preserve">Honig SC </w:t>
      </w:r>
      <w:hyperlink r:id="rId28" w:history="1">
        <w:r w:rsidRPr="00D047DF">
          <w:rPr>
            <w:rStyle w:val="Hyperlink"/>
            <w:rFonts w:ascii="Segoe UI" w:eastAsia="MS Gothic" w:hAnsi="Segoe UI" w:cs="Segoe UI"/>
            <w:color w:val="4C2C92"/>
          </w:rPr>
          <w:t xml:space="preserve">Sperm DNA fragmentation testing: a standard semen test or not ready for prime </w:t>
        </w:r>
        <w:proofErr w:type="spellStart"/>
        <w:r w:rsidRPr="00D047DF">
          <w:rPr>
            <w:rStyle w:val="Hyperlink"/>
            <w:rFonts w:ascii="Segoe UI" w:eastAsia="MS Gothic" w:hAnsi="Segoe UI" w:cs="Segoe UI"/>
            <w:color w:val="4C2C92"/>
          </w:rPr>
          <w:t>time?</w:t>
        </w:r>
      </w:hyperlink>
      <w:r w:rsidRPr="00D047DF">
        <w:rPr>
          <w:rStyle w:val="docsum-journal-citation"/>
          <w:rFonts w:ascii="Segoe UI" w:eastAsia="MS Gothic" w:hAnsi="Segoe UI" w:cs="Segoe UI"/>
          <w:color w:val="4D8055"/>
        </w:rPr>
        <w:t>Transl</w:t>
      </w:r>
      <w:proofErr w:type="spellEnd"/>
      <w:r w:rsidRPr="00D047DF">
        <w:rPr>
          <w:rStyle w:val="docsum-journal-citation"/>
          <w:rFonts w:ascii="Segoe UI" w:eastAsia="MS Gothic" w:hAnsi="Segoe UI" w:cs="Segoe UI"/>
          <w:color w:val="4D8055"/>
        </w:rPr>
        <w:t xml:space="preserve"> </w:t>
      </w:r>
      <w:proofErr w:type="spellStart"/>
      <w:r w:rsidRPr="00D047DF">
        <w:rPr>
          <w:rStyle w:val="docsum-journal-citation"/>
          <w:rFonts w:ascii="Segoe UI" w:eastAsia="MS Gothic" w:hAnsi="Segoe UI" w:cs="Segoe UI"/>
          <w:color w:val="4D8055"/>
        </w:rPr>
        <w:t>Androl</w:t>
      </w:r>
      <w:proofErr w:type="spellEnd"/>
      <w:r w:rsidRPr="00D047DF">
        <w:rPr>
          <w:rStyle w:val="docsum-journal-citation"/>
          <w:rFonts w:ascii="Segoe UI" w:eastAsia="MS Gothic" w:hAnsi="Segoe UI" w:cs="Segoe UI"/>
          <w:color w:val="4D8055"/>
        </w:rPr>
        <w:t xml:space="preserve"> Urol. 2017 Sep;6(Suppl 4):S339-S340</w:t>
      </w:r>
    </w:p>
    <w:p w14:paraId="6E39ED78" w14:textId="77777777" w:rsidR="00A82390" w:rsidRPr="00A82390" w:rsidRDefault="00E04EB8" w:rsidP="00A82390">
      <w:r>
        <w:t xml:space="preserve">Honig, SC. Editorial comment: UROLOGY; Effects of estrogen on spermatogenesis in the Transgender patient. </w:t>
      </w:r>
      <w:r w:rsidR="00A82390" w:rsidRPr="00A82390">
        <w:t xml:space="preserve">Urology. 2019 </w:t>
      </w:r>
      <w:proofErr w:type="gramStart"/>
      <w:r w:rsidR="00A82390" w:rsidRPr="00A82390">
        <w:t>Oct;132:121</w:t>
      </w:r>
      <w:proofErr w:type="gramEnd"/>
    </w:p>
    <w:p w14:paraId="5D81BF17" w14:textId="3F57FB78" w:rsidR="00184A71" w:rsidRPr="00184A71" w:rsidRDefault="00184A71" w:rsidP="004670F3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</w:pPr>
    </w:p>
    <w:p w14:paraId="558CB1D1" w14:textId="2A0B52BB" w:rsidR="00675378" w:rsidRPr="00675378" w:rsidRDefault="00675378" w:rsidP="00675378">
      <w:pPr>
        <w:pStyle w:val="BodyText"/>
        <w:tabs>
          <w:tab w:val="clear" w:pos="540"/>
          <w:tab w:val="clear" w:pos="2790"/>
          <w:tab w:val="left" w:pos="270"/>
          <w:tab w:val="left" w:pos="2160"/>
        </w:tabs>
        <w:ind w:left="270"/>
        <w:rPr>
          <w:rFonts w:cs="Arial"/>
        </w:rPr>
      </w:pPr>
      <w:r>
        <w:rPr>
          <w:rFonts w:cs="Arial"/>
          <w:b/>
        </w:rPr>
        <w:lastRenderedPageBreak/>
        <w:br/>
      </w:r>
      <w:r w:rsidRPr="00434706">
        <w:rPr>
          <w:rFonts w:cs="Arial"/>
          <w:b/>
        </w:rPr>
        <w:t xml:space="preserve">Practice Guidelines, Standards and Consensus </w:t>
      </w:r>
      <w:proofErr w:type="spellStart"/>
      <w:r w:rsidRPr="00434706">
        <w:rPr>
          <w:rFonts w:cs="Arial"/>
          <w:b/>
        </w:rPr>
        <w:t>State</w:t>
      </w:r>
      <w:r w:rsidR="00A82390">
        <w:rPr>
          <w:rFonts w:cs="Arial"/>
          <w:b/>
          <w:lang w:val="en-US"/>
        </w:rPr>
        <w:t>m</w:t>
      </w:r>
      <w:r w:rsidRPr="00434706">
        <w:rPr>
          <w:rFonts w:cs="Arial"/>
          <w:b/>
        </w:rPr>
        <w:t>ents</w:t>
      </w:r>
      <w:proofErr w:type="spellEnd"/>
      <w:r w:rsidRPr="00434706">
        <w:rPr>
          <w:rFonts w:cs="Arial"/>
          <w:b/>
        </w:rPr>
        <w:t xml:space="preserve"> </w:t>
      </w:r>
    </w:p>
    <w:p w14:paraId="118E7E50" w14:textId="77777777" w:rsidR="00605992" w:rsidRPr="00E15111" w:rsidRDefault="00605992" w:rsidP="00605992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255" w:lineRule="atLeast"/>
        <w:textAlignment w:val="baseline"/>
        <w:rPr>
          <w:color w:val="222222"/>
        </w:rPr>
      </w:pPr>
      <w:proofErr w:type="spellStart"/>
      <w:r w:rsidRPr="00E15111">
        <w:rPr>
          <w:color w:val="222222"/>
          <w:lang w:val="en-CA"/>
        </w:rPr>
        <w:t>Sharlip</w:t>
      </w:r>
      <w:proofErr w:type="spellEnd"/>
      <w:r w:rsidRPr="00E15111">
        <w:rPr>
          <w:color w:val="222222"/>
          <w:lang w:val="en-CA"/>
        </w:rPr>
        <w:t xml:space="preserve"> ID, </w:t>
      </w:r>
      <w:proofErr w:type="spellStart"/>
      <w:r w:rsidRPr="00E15111">
        <w:rPr>
          <w:color w:val="222222"/>
          <w:lang w:val="en-CA"/>
        </w:rPr>
        <w:t>Belker</w:t>
      </w:r>
      <w:proofErr w:type="spellEnd"/>
      <w:r w:rsidRPr="00E15111">
        <w:rPr>
          <w:color w:val="222222"/>
          <w:lang w:val="en-CA"/>
        </w:rPr>
        <w:t xml:space="preserve"> AM, </w:t>
      </w:r>
      <w:r w:rsidRPr="00C86ADB">
        <w:rPr>
          <w:b/>
          <w:color w:val="222222"/>
          <w:lang w:val="en-CA"/>
        </w:rPr>
        <w:t>Honig S,</w:t>
      </w:r>
      <w:r w:rsidRPr="00E15111">
        <w:rPr>
          <w:color w:val="222222"/>
          <w:lang w:val="en-CA"/>
        </w:rPr>
        <w:t> </w:t>
      </w:r>
      <w:proofErr w:type="spellStart"/>
      <w:r w:rsidRPr="00C86ADB">
        <w:rPr>
          <w:bCs/>
          <w:color w:val="222222"/>
          <w:bdr w:val="none" w:sz="0" w:space="0" w:color="auto" w:frame="1"/>
          <w:lang w:val="en-CA"/>
        </w:rPr>
        <w:t>Labrecque</w:t>
      </w:r>
      <w:proofErr w:type="spellEnd"/>
      <w:r w:rsidRPr="00E15111">
        <w:rPr>
          <w:color w:val="222222"/>
          <w:lang w:val="en-CA"/>
        </w:rPr>
        <w:t xml:space="preserve"> M, </w:t>
      </w:r>
      <w:proofErr w:type="spellStart"/>
      <w:r w:rsidRPr="00E15111">
        <w:rPr>
          <w:color w:val="222222"/>
          <w:lang w:val="en-CA"/>
        </w:rPr>
        <w:t>Marmar</w:t>
      </w:r>
      <w:proofErr w:type="spellEnd"/>
      <w:r w:rsidRPr="00E15111">
        <w:rPr>
          <w:color w:val="222222"/>
          <w:lang w:val="en-CA"/>
        </w:rPr>
        <w:t xml:space="preserve"> JL, Ross LS, </w:t>
      </w:r>
      <w:proofErr w:type="spellStart"/>
      <w:r w:rsidRPr="00E15111">
        <w:rPr>
          <w:color w:val="222222"/>
          <w:lang w:val="en-CA"/>
        </w:rPr>
        <w:t>Sandlow</w:t>
      </w:r>
      <w:proofErr w:type="spellEnd"/>
      <w:r w:rsidRPr="00E15111">
        <w:rPr>
          <w:color w:val="222222"/>
          <w:lang w:val="en-CA"/>
        </w:rPr>
        <w:t xml:space="preserve"> JI, </w:t>
      </w:r>
      <w:proofErr w:type="spellStart"/>
      <w:r w:rsidRPr="00E15111">
        <w:rPr>
          <w:color w:val="222222"/>
          <w:lang w:val="en-CA"/>
        </w:rPr>
        <w:t>Sokal</w:t>
      </w:r>
      <w:proofErr w:type="spellEnd"/>
      <w:r w:rsidRPr="00E15111">
        <w:rPr>
          <w:color w:val="222222"/>
          <w:lang w:val="en-CA"/>
        </w:rPr>
        <w:t xml:space="preserve"> DC.</w:t>
      </w:r>
      <w:r>
        <w:rPr>
          <w:color w:val="222222"/>
          <w:lang w:val="en-CA"/>
        </w:rPr>
        <w:t xml:space="preserve"> </w:t>
      </w:r>
    </w:p>
    <w:p w14:paraId="22907F4F" w14:textId="77777777" w:rsidR="00605992" w:rsidRPr="00E15111" w:rsidRDefault="00605992" w:rsidP="00605992">
      <w:pPr>
        <w:pStyle w:val="NormalWeb"/>
        <w:shd w:val="clear" w:color="auto" w:fill="FFFFFF"/>
        <w:spacing w:before="0" w:beforeAutospacing="0" w:after="0" w:afterAutospacing="0" w:line="255" w:lineRule="atLeast"/>
        <w:ind w:left="720"/>
        <w:textAlignment w:val="baseline"/>
        <w:rPr>
          <w:color w:val="222222"/>
        </w:rPr>
      </w:pPr>
      <w:r>
        <w:rPr>
          <w:color w:val="222222"/>
          <w:bdr w:val="none" w:sz="0" w:space="0" w:color="auto" w:frame="1"/>
          <w:lang w:val="en-CA"/>
        </w:rPr>
        <w:t xml:space="preserve">Vasectomy: AUA Guideline </w:t>
      </w:r>
      <w:r w:rsidRPr="00E15111">
        <w:rPr>
          <w:color w:val="222222"/>
          <w:bdr w:val="none" w:sz="0" w:space="0" w:color="auto" w:frame="1"/>
          <w:lang w:val="en-CA"/>
        </w:rPr>
        <w:t>J Urol</w:t>
      </w:r>
      <w:r w:rsidRPr="00E15111">
        <w:rPr>
          <w:color w:val="222222"/>
          <w:lang w:val="en-CA"/>
        </w:rPr>
        <w:t xml:space="preserve">. 2012 (12)04960-9. </w:t>
      </w:r>
    </w:p>
    <w:p w14:paraId="1C70AEAD" w14:textId="77777777" w:rsidR="00675378" w:rsidRPr="00675378" w:rsidRDefault="00675378" w:rsidP="00184A71">
      <w:pPr>
        <w:tabs>
          <w:tab w:val="left" w:pos="720"/>
          <w:tab w:val="left" w:pos="810"/>
        </w:tabs>
        <w:spacing w:after="200" w:line="276" w:lineRule="auto"/>
        <w:ind w:left="720" w:hanging="450"/>
        <w:contextualSpacing/>
        <w:rPr>
          <w:rFonts w:eastAsia="Calibri"/>
        </w:rPr>
      </w:pPr>
    </w:p>
    <w:p w14:paraId="29E9E66F" w14:textId="77777777" w:rsidR="00184A71" w:rsidRPr="00E15111" w:rsidRDefault="00184A71" w:rsidP="00184A71">
      <w:pPr>
        <w:tabs>
          <w:tab w:val="left" w:pos="720"/>
          <w:tab w:val="left" w:pos="810"/>
        </w:tabs>
        <w:spacing w:after="200" w:line="276" w:lineRule="auto"/>
        <w:ind w:left="720" w:hanging="450"/>
        <w:contextualSpacing/>
        <w:rPr>
          <w:rFonts w:eastAsia="Calibri"/>
        </w:rPr>
      </w:pPr>
      <w:r w:rsidRPr="00E15111">
        <w:rPr>
          <w:rFonts w:eastAsia="Calibri"/>
          <w:b/>
        </w:rPr>
        <w:t xml:space="preserve">Case Reports, </w:t>
      </w:r>
      <w:proofErr w:type="spellStart"/>
      <w:r w:rsidRPr="00E15111">
        <w:rPr>
          <w:rFonts w:eastAsia="Calibri"/>
          <w:b/>
        </w:rPr>
        <w:t>Technicals</w:t>
      </w:r>
      <w:proofErr w:type="spellEnd"/>
      <w:r w:rsidRPr="00E15111">
        <w:rPr>
          <w:rFonts w:eastAsia="Calibri"/>
          <w:b/>
        </w:rPr>
        <w:t xml:space="preserve"> Notes, Letters:</w:t>
      </w:r>
      <w:r w:rsidRPr="00E15111">
        <w:rPr>
          <w:rFonts w:eastAsia="Calibri"/>
        </w:rPr>
        <w:t xml:space="preserve"> </w:t>
      </w:r>
    </w:p>
    <w:p w14:paraId="0D3A0406" w14:textId="77777777" w:rsidR="00184A71" w:rsidRPr="00184A71" w:rsidRDefault="00184A71" w:rsidP="00605992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 w:rsidRPr="00184A71">
        <w:rPr>
          <w:b/>
        </w:rPr>
        <w:t>Honig, S.C.,</w:t>
      </w:r>
      <w:r w:rsidRPr="00184A71">
        <w:t xml:space="preserve"> </w:t>
      </w:r>
      <w:proofErr w:type="spellStart"/>
      <w:r w:rsidRPr="00184A71">
        <w:t>Klavans</w:t>
      </w:r>
      <w:proofErr w:type="spellEnd"/>
      <w:r w:rsidRPr="00184A71">
        <w:t xml:space="preserve">, M.S., Hyde, C., </w:t>
      </w:r>
      <w:proofErr w:type="spellStart"/>
      <w:r w:rsidRPr="00184A71">
        <w:t>Siroky</w:t>
      </w:r>
      <w:proofErr w:type="spellEnd"/>
      <w:r w:rsidRPr="00184A71">
        <w:t>, M.B.:  Adrenal Hemangioma:  An unusual</w:t>
      </w:r>
    </w:p>
    <w:p w14:paraId="05B9098A" w14:textId="77777777" w:rsidR="00675A12" w:rsidRDefault="00184A71" w:rsidP="00675A12">
      <w:pPr>
        <w:overflowPunct w:val="0"/>
        <w:autoSpaceDE w:val="0"/>
        <w:autoSpaceDN w:val="0"/>
        <w:adjustRightInd w:val="0"/>
        <w:ind w:left="720"/>
        <w:textAlignment w:val="baseline"/>
      </w:pPr>
      <w:r w:rsidRPr="00184A71">
        <w:t xml:space="preserve">mass delineated with magnetic resonance imaging.  J. </w:t>
      </w:r>
      <w:proofErr w:type="spellStart"/>
      <w:r w:rsidRPr="00184A71">
        <w:t>Urol</w:t>
      </w:r>
      <w:proofErr w:type="spellEnd"/>
      <w:r w:rsidRPr="00184A71">
        <w:t xml:space="preserve"> 146:400-402-1991.</w:t>
      </w:r>
    </w:p>
    <w:p w14:paraId="26AF9ED1" w14:textId="77777777" w:rsidR="00675A12" w:rsidRPr="00675A12" w:rsidRDefault="00675A12" w:rsidP="00605992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 w:rsidRPr="00675A12">
        <w:t xml:space="preserve">Oates RD, </w:t>
      </w:r>
      <w:r w:rsidRPr="00675A12">
        <w:rPr>
          <w:b/>
        </w:rPr>
        <w:t>Honig SC,</w:t>
      </w:r>
      <w:r w:rsidRPr="00675A12">
        <w:t xml:space="preserve"> Berger M, Harris </w:t>
      </w:r>
      <w:proofErr w:type="spellStart"/>
      <w:proofErr w:type="gramStart"/>
      <w:r w:rsidRPr="00675A12">
        <w:t>D.Microscopic</w:t>
      </w:r>
      <w:proofErr w:type="spellEnd"/>
      <w:proofErr w:type="gramEnd"/>
      <w:r w:rsidRPr="00675A12">
        <w:t xml:space="preserve"> Epididymal Sperm Aspiration (MESA): A New option for treatment of the obstructive azoospermia associated with cystic fibrosis.  J Asst </w:t>
      </w:r>
      <w:proofErr w:type="spellStart"/>
      <w:r w:rsidRPr="00675A12">
        <w:t>Reprod</w:t>
      </w:r>
      <w:proofErr w:type="spellEnd"/>
      <w:r w:rsidRPr="00675A12">
        <w:t xml:space="preserve"> Genetics </w:t>
      </w:r>
      <w:proofErr w:type="gramStart"/>
      <w:r w:rsidRPr="00675A12">
        <w:t>9,(</w:t>
      </w:r>
      <w:proofErr w:type="gramEnd"/>
      <w:r w:rsidRPr="00675A12">
        <w:t>1) 36-40, 1992.</w:t>
      </w:r>
    </w:p>
    <w:p w14:paraId="3A6C8DCB" w14:textId="77777777" w:rsidR="00184A71" w:rsidRPr="00184A71" w:rsidRDefault="00184A71" w:rsidP="00605992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 w:rsidRPr="00184A71">
        <w:t xml:space="preserve">Wagner, J., </w:t>
      </w:r>
      <w:r w:rsidRPr="00184A71">
        <w:rPr>
          <w:b/>
        </w:rPr>
        <w:t>Honig S.C</w:t>
      </w:r>
      <w:r w:rsidRPr="00184A71">
        <w:t xml:space="preserve">., </w:t>
      </w:r>
      <w:proofErr w:type="spellStart"/>
      <w:r w:rsidRPr="00184A71">
        <w:t>Siroky</w:t>
      </w:r>
      <w:proofErr w:type="spellEnd"/>
      <w:r w:rsidRPr="00184A71">
        <w:t>, M.B.:  Renal Lymphoma mimicking a Stage 3 Renal</w:t>
      </w:r>
    </w:p>
    <w:p w14:paraId="718884BA" w14:textId="77777777" w:rsidR="0040244B" w:rsidRDefault="00184A71" w:rsidP="0040244B">
      <w:pPr>
        <w:overflowPunct w:val="0"/>
        <w:autoSpaceDE w:val="0"/>
        <w:autoSpaceDN w:val="0"/>
        <w:adjustRightInd w:val="0"/>
        <w:ind w:left="720"/>
        <w:textAlignment w:val="baseline"/>
      </w:pPr>
      <w:r w:rsidRPr="00184A71">
        <w:t xml:space="preserve">cell carcinoma with inferior vena </w:t>
      </w:r>
      <w:proofErr w:type="spellStart"/>
      <w:r w:rsidRPr="00184A71">
        <w:t>caval</w:t>
      </w:r>
      <w:proofErr w:type="spellEnd"/>
      <w:r w:rsidRPr="00184A71">
        <w:t xml:space="preserve"> thrombus.  </w:t>
      </w:r>
      <w:proofErr w:type="spellStart"/>
      <w:r w:rsidRPr="00184A71">
        <w:t>Urol</w:t>
      </w:r>
      <w:proofErr w:type="spellEnd"/>
      <w:r w:rsidRPr="00184A71">
        <w:t xml:space="preserve"> 42:720-0724, 1993.</w:t>
      </w:r>
    </w:p>
    <w:p w14:paraId="1D58C790" w14:textId="77777777" w:rsidR="00184A71" w:rsidRPr="00184A71" w:rsidRDefault="00184A71" w:rsidP="00605992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 w:rsidRPr="00184A71">
        <w:rPr>
          <w:b/>
          <w:lang w:val="de-DE"/>
        </w:rPr>
        <w:t>Honig, S.C</w:t>
      </w:r>
      <w:r w:rsidRPr="00184A71">
        <w:rPr>
          <w:lang w:val="de-DE"/>
        </w:rPr>
        <w:t xml:space="preserve">.  </w:t>
      </w:r>
      <w:r w:rsidRPr="00184A71">
        <w:t>The Role of Sperm Aspiration in Male Fertility, AUA News</w:t>
      </w:r>
      <w:r w:rsidR="0040244B">
        <w:t xml:space="preserve"> </w:t>
      </w:r>
      <w:r w:rsidRPr="00184A71">
        <w:t>July (6-7), 1997.</w:t>
      </w:r>
    </w:p>
    <w:p w14:paraId="71EC99AE" w14:textId="77777777" w:rsidR="00184A71" w:rsidRPr="00184A71" w:rsidRDefault="00184A71" w:rsidP="00605992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 w:rsidRPr="00184A71">
        <w:rPr>
          <w:b/>
        </w:rPr>
        <w:t>Honig S.C.</w:t>
      </w:r>
      <w:r w:rsidRPr="00184A71">
        <w:t xml:space="preserve"> Sperm Cryopreservation:  Who, When, and How?</w:t>
      </w:r>
      <w:r w:rsidR="0040244B" w:rsidRPr="0040244B">
        <w:t xml:space="preserve"> </w:t>
      </w:r>
      <w:r w:rsidRPr="00184A71">
        <w:t>UConn Health System 3 1-3, 1998.</w:t>
      </w:r>
    </w:p>
    <w:p w14:paraId="1CD09529" w14:textId="77777777" w:rsidR="00184A71" w:rsidRDefault="00184A71" w:rsidP="00605992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 w:rsidRPr="00184A71">
        <w:rPr>
          <w:b/>
        </w:rPr>
        <w:t>Honig SC.</w:t>
      </w:r>
      <w:r w:rsidRPr="00184A71">
        <w:t xml:space="preserve"> Cost Effectiveness of Male Infertility Treatment. AUA news April 2003.</w:t>
      </w:r>
    </w:p>
    <w:p w14:paraId="066A7BF2" w14:textId="77777777" w:rsidR="004670F3" w:rsidRPr="00455FD5" w:rsidRDefault="004670F3" w:rsidP="00455FD5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proofErr w:type="spellStart"/>
      <w:r w:rsidRPr="00455FD5">
        <w:rPr>
          <w:rFonts w:cs="Arial"/>
        </w:rPr>
        <w:t>Sokal</w:t>
      </w:r>
      <w:proofErr w:type="spellEnd"/>
      <w:r w:rsidRPr="00455FD5">
        <w:rPr>
          <w:rFonts w:cs="Arial"/>
        </w:rPr>
        <w:t xml:space="preserve"> DC, </w:t>
      </w:r>
      <w:proofErr w:type="spellStart"/>
      <w:r w:rsidRPr="00455FD5">
        <w:rPr>
          <w:rFonts w:cs="Arial"/>
        </w:rPr>
        <w:t>Labrecque</w:t>
      </w:r>
      <w:proofErr w:type="spellEnd"/>
      <w:r w:rsidRPr="00455FD5">
        <w:rPr>
          <w:rFonts w:cs="Arial"/>
        </w:rPr>
        <w:t xml:space="preserve"> M, </w:t>
      </w:r>
      <w:proofErr w:type="spellStart"/>
      <w:r w:rsidRPr="00455FD5">
        <w:rPr>
          <w:rFonts w:cs="Arial"/>
        </w:rPr>
        <w:t>Belker</w:t>
      </w:r>
      <w:proofErr w:type="spellEnd"/>
      <w:r w:rsidRPr="00455FD5">
        <w:rPr>
          <w:rFonts w:cs="Arial"/>
        </w:rPr>
        <w:t xml:space="preserve"> AM, Faraday MM, </w:t>
      </w:r>
      <w:r w:rsidRPr="00455FD5">
        <w:rPr>
          <w:rFonts w:cs="Arial"/>
          <w:b/>
        </w:rPr>
        <w:t>Honig S</w:t>
      </w:r>
      <w:r w:rsidRPr="00455FD5">
        <w:rPr>
          <w:rFonts w:cs="Arial"/>
        </w:rPr>
        <w:t xml:space="preserve">, </w:t>
      </w:r>
      <w:proofErr w:type="spellStart"/>
      <w:r w:rsidRPr="00455FD5">
        <w:rPr>
          <w:rFonts w:cs="Arial"/>
        </w:rPr>
        <w:t>Marmar</w:t>
      </w:r>
      <w:proofErr w:type="spellEnd"/>
      <w:r w:rsidRPr="00455FD5">
        <w:rPr>
          <w:rFonts w:cs="Arial"/>
        </w:rPr>
        <w:t xml:space="preserve"> JL, Ross LS, </w:t>
      </w:r>
      <w:proofErr w:type="spellStart"/>
      <w:r w:rsidRPr="00455FD5">
        <w:rPr>
          <w:rFonts w:cs="Arial"/>
        </w:rPr>
        <w:t>Sandlow</w:t>
      </w:r>
      <w:proofErr w:type="spellEnd"/>
      <w:r w:rsidRPr="00455FD5">
        <w:rPr>
          <w:rFonts w:cs="Arial"/>
        </w:rPr>
        <w:t xml:space="preserve"> JI, </w:t>
      </w:r>
      <w:proofErr w:type="spellStart"/>
      <w:r w:rsidRPr="00455FD5">
        <w:rPr>
          <w:rFonts w:cs="Arial"/>
        </w:rPr>
        <w:t>Sharlip</w:t>
      </w:r>
      <w:proofErr w:type="spellEnd"/>
      <w:r w:rsidRPr="00455FD5">
        <w:rPr>
          <w:rFonts w:cs="Arial"/>
        </w:rPr>
        <w:t xml:space="preserve"> ID. </w:t>
      </w:r>
      <w:hyperlink r:id="rId29" w:history="1">
        <w:r w:rsidRPr="00455FD5">
          <w:rPr>
            <w:rFonts w:cs="Arial"/>
          </w:rPr>
          <w:t>Prostate cancer and vasectomy: déjà vu!</w:t>
        </w:r>
      </w:hyperlink>
      <w:r w:rsidRPr="00455FD5">
        <w:rPr>
          <w:rFonts w:cs="Arial"/>
        </w:rPr>
        <w:t xml:space="preserve">  J Clin Oncol. 2015 Feb 20;33(6):669-70</w:t>
      </w:r>
    </w:p>
    <w:p w14:paraId="3E21A557" w14:textId="77777777" w:rsidR="00184A71" w:rsidRPr="00E15111" w:rsidRDefault="00184A71" w:rsidP="0040244B">
      <w:pPr>
        <w:tabs>
          <w:tab w:val="left" w:pos="1890"/>
          <w:tab w:val="left" w:pos="2880"/>
        </w:tabs>
        <w:ind w:left="720" w:hanging="360"/>
        <w:rPr>
          <w:b/>
        </w:rPr>
      </w:pPr>
    </w:p>
    <w:sectPr w:rsidR="00184A71" w:rsidRPr="00E15111" w:rsidSect="00267804">
      <w:headerReference w:type="default" r:id="rId30"/>
      <w:footerReference w:type="even" r:id="rId31"/>
      <w:footerReference w:type="default" r:id="rId32"/>
      <w:pgSz w:w="12240" w:h="15840"/>
      <w:pgMar w:top="1152" w:right="1080" w:bottom="1008" w:left="1080" w:header="720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BD3F3F" w14:textId="77777777" w:rsidR="002639DE" w:rsidRDefault="002639DE">
      <w:r>
        <w:separator/>
      </w:r>
    </w:p>
  </w:endnote>
  <w:endnote w:type="continuationSeparator" w:id="0">
    <w:p w14:paraId="3F636346" w14:textId="77777777" w:rsidR="002639DE" w:rsidRDefault="00263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 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629B8" w14:textId="77777777" w:rsidR="007F16D9" w:rsidRDefault="007F16D9" w:rsidP="00ED3FF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4B56C8" w14:textId="77777777" w:rsidR="007F16D9" w:rsidRDefault="007F16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B02D8" w14:textId="77777777" w:rsidR="007F16D9" w:rsidRDefault="007F16D9" w:rsidP="00ED3FF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4C3B">
      <w:rPr>
        <w:rStyle w:val="PageNumber"/>
        <w:noProof/>
      </w:rPr>
      <w:t>8</w:t>
    </w:r>
    <w:r>
      <w:rPr>
        <w:rStyle w:val="PageNumber"/>
      </w:rPr>
      <w:fldChar w:fldCharType="end"/>
    </w:r>
  </w:p>
  <w:p w14:paraId="7AF8D9CE" w14:textId="77777777" w:rsidR="007F16D9" w:rsidRPr="001A2657" w:rsidRDefault="007F16D9" w:rsidP="001F1781">
    <w:pPr>
      <w:pStyle w:val="Footer"/>
      <w:rPr>
        <w:rFonts w:ascii="Arial" w:hAnsi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54AE34" w14:textId="77777777" w:rsidR="002639DE" w:rsidRDefault="002639DE">
      <w:r>
        <w:separator/>
      </w:r>
    </w:p>
  </w:footnote>
  <w:footnote w:type="continuationSeparator" w:id="0">
    <w:p w14:paraId="59D9D8CF" w14:textId="77777777" w:rsidR="002639DE" w:rsidRDefault="00263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427C16" w14:textId="77777777" w:rsidR="007F16D9" w:rsidRPr="00D227A2" w:rsidRDefault="007F16D9">
    <w:pPr>
      <w:pStyle w:val="Header"/>
      <w:tabs>
        <w:tab w:val="clear" w:pos="8640"/>
        <w:tab w:val="right" w:pos="9360"/>
      </w:tabs>
      <w:rPr>
        <w:rFonts w:ascii="Arial" w:hAnsi="Arial" w:cs="Arial"/>
        <w:sz w:val="20"/>
        <w:lang w:val="en-US"/>
      </w:rPr>
    </w:pPr>
    <w:r>
      <w:tab/>
    </w:r>
    <w:r>
      <w:tab/>
    </w:r>
    <w:r w:rsidRPr="00D227A2">
      <w:rPr>
        <w:rFonts w:ascii="Arial" w:hAnsi="Arial" w:cs="Arial"/>
        <w:sz w:val="20"/>
        <w:lang w:val="en-US"/>
      </w:rPr>
      <w:t xml:space="preserve">Stanton </w:t>
    </w:r>
    <w:r w:rsidRPr="00D227A2">
      <w:rPr>
        <w:rFonts w:ascii="Arial" w:hAnsi="Arial" w:cs="Arial"/>
        <w:sz w:val="20"/>
      </w:rPr>
      <w:t>Honig</w:t>
    </w:r>
    <w:r w:rsidRPr="00D227A2">
      <w:rPr>
        <w:rFonts w:ascii="Arial" w:hAnsi="Arial" w:cs="Arial"/>
        <w:sz w:val="20"/>
        <w:lang w:val="en-US"/>
      </w:rPr>
      <w:t>, MD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D76CB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E6EC3"/>
    <w:multiLevelType w:val="multilevel"/>
    <w:tmpl w:val="0C962D68"/>
    <w:lvl w:ilvl="0">
      <w:start w:val="1991"/>
      <w:numFmt w:val="decimal"/>
      <w:lvlText w:val="%1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1">
      <w:start w:val="92"/>
      <w:numFmt w:val="decimal"/>
      <w:lvlText w:val="%1-%2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7A538E7"/>
    <w:multiLevelType w:val="hybridMultilevel"/>
    <w:tmpl w:val="8C2AC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3221F"/>
    <w:multiLevelType w:val="hybridMultilevel"/>
    <w:tmpl w:val="DD20B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93ACE"/>
    <w:multiLevelType w:val="hybridMultilevel"/>
    <w:tmpl w:val="48846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A122F"/>
    <w:multiLevelType w:val="hybridMultilevel"/>
    <w:tmpl w:val="48846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836C5"/>
    <w:multiLevelType w:val="hybridMultilevel"/>
    <w:tmpl w:val="3ABE193E"/>
    <w:lvl w:ilvl="0" w:tplc="45E49D70">
      <w:start w:val="199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16887"/>
    <w:multiLevelType w:val="hybridMultilevel"/>
    <w:tmpl w:val="7A441B38"/>
    <w:lvl w:ilvl="0" w:tplc="8230E05A">
      <w:start w:val="32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61747"/>
    <w:multiLevelType w:val="hybridMultilevel"/>
    <w:tmpl w:val="A15A7302"/>
    <w:lvl w:ilvl="0" w:tplc="31201D7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5F9B1AD7"/>
    <w:multiLevelType w:val="hybridMultilevel"/>
    <w:tmpl w:val="48846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23B66"/>
    <w:multiLevelType w:val="hybridMultilevel"/>
    <w:tmpl w:val="D5EE8D9C"/>
    <w:lvl w:ilvl="0" w:tplc="97C4B622">
      <w:start w:val="28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4637D0"/>
    <w:multiLevelType w:val="hybridMultilevel"/>
    <w:tmpl w:val="AE58F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26939"/>
    <w:multiLevelType w:val="hybridMultilevel"/>
    <w:tmpl w:val="48846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81251D"/>
    <w:multiLevelType w:val="hybridMultilevel"/>
    <w:tmpl w:val="546648FC"/>
    <w:lvl w:ilvl="0" w:tplc="FFFFFFFF">
      <w:start w:val="2002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E9A2DAA"/>
    <w:multiLevelType w:val="multilevel"/>
    <w:tmpl w:val="22462B04"/>
    <w:lvl w:ilvl="0">
      <w:start w:val="1998"/>
      <w:numFmt w:val="decimal"/>
      <w:lvlText w:val="%1"/>
      <w:legacy w:legacy="1" w:legacySpace="120" w:legacyIndent="2160"/>
      <w:lvlJc w:val="left"/>
      <w:pPr>
        <w:ind w:left="2160" w:hanging="21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25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7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0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34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36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9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43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4500" w:hanging="180"/>
      </w:pPr>
    </w:lvl>
  </w:abstractNum>
  <w:num w:numId="1">
    <w:abstractNumId w:val="13"/>
  </w:num>
  <w:num w:numId="2">
    <w:abstractNumId w:val="1"/>
  </w:num>
  <w:num w:numId="3">
    <w:abstractNumId w:val="3"/>
  </w:num>
  <w:num w:numId="4">
    <w:abstractNumId w:val="14"/>
  </w:num>
  <w:num w:numId="5">
    <w:abstractNumId w:val="6"/>
  </w:num>
  <w:num w:numId="6">
    <w:abstractNumId w:val="9"/>
  </w:num>
  <w:num w:numId="7">
    <w:abstractNumId w:val="2"/>
  </w:num>
  <w:num w:numId="8">
    <w:abstractNumId w:val="8"/>
  </w:num>
  <w:num w:numId="9">
    <w:abstractNumId w:val="11"/>
  </w:num>
  <w:num w:numId="10">
    <w:abstractNumId w:val="10"/>
  </w:num>
  <w:num w:numId="11">
    <w:abstractNumId w:val="0"/>
  </w:num>
  <w:num w:numId="12">
    <w:abstractNumId w:val="12"/>
  </w:num>
  <w:num w:numId="13">
    <w:abstractNumId w:val="5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outline"/>
  <w:zoom w:percent="100"/>
  <w:displayBackgroundShape/>
  <w:proofState w:spelling="clean" w:grammar="clean"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CBA"/>
    <w:rsid w:val="000003D0"/>
    <w:rsid w:val="00004A4E"/>
    <w:rsid w:val="00016CF5"/>
    <w:rsid w:val="00025B5A"/>
    <w:rsid w:val="00030F16"/>
    <w:rsid w:val="00047C63"/>
    <w:rsid w:val="00051354"/>
    <w:rsid w:val="00060FC1"/>
    <w:rsid w:val="000703F9"/>
    <w:rsid w:val="000715A7"/>
    <w:rsid w:val="00080BD9"/>
    <w:rsid w:val="000845AC"/>
    <w:rsid w:val="000910C1"/>
    <w:rsid w:val="00092A4D"/>
    <w:rsid w:val="00094C25"/>
    <w:rsid w:val="000A0C9E"/>
    <w:rsid w:val="000A64D6"/>
    <w:rsid w:val="000C3F82"/>
    <w:rsid w:val="000D3DCE"/>
    <w:rsid w:val="000F475F"/>
    <w:rsid w:val="000F5D18"/>
    <w:rsid w:val="00106CF2"/>
    <w:rsid w:val="00107361"/>
    <w:rsid w:val="001131F4"/>
    <w:rsid w:val="0013795E"/>
    <w:rsid w:val="001603BC"/>
    <w:rsid w:val="001612E7"/>
    <w:rsid w:val="001675A6"/>
    <w:rsid w:val="00184A71"/>
    <w:rsid w:val="0018764B"/>
    <w:rsid w:val="00194F12"/>
    <w:rsid w:val="001A2657"/>
    <w:rsid w:val="001A56D8"/>
    <w:rsid w:val="001B3C73"/>
    <w:rsid w:val="001C597F"/>
    <w:rsid w:val="001D5270"/>
    <w:rsid w:val="001F1781"/>
    <w:rsid w:val="001F2E37"/>
    <w:rsid w:val="001F4028"/>
    <w:rsid w:val="002021C2"/>
    <w:rsid w:val="002103E1"/>
    <w:rsid w:val="00214D24"/>
    <w:rsid w:val="00216A04"/>
    <w:rsid w:val="002319DE"/>
    <w:rsid w:val="00236691"/>
    <w:rsid w:val="00242300"/>
    <w:rsid w:val="002558E4"/>
    <w:rsid w:val="002639DE"/>
    <w:rsid w:val="00267804"/>
    <w:rsid w:val="00267C04"/>
    <w:rsid w:val="00273292"/>
    <w:rsid w:val="00274F36"/>
    <w:rsid w:val="002A188A"/>
    <w:rsid w:val="002B0CEB"/>
    <w:rsid w:val="002B3B67"/>
    <w:rsid w:val="002B722C"/>
    <w:rsid w:val="002D166A"/>
    <w:rsid w:val="002F4452"/>
    <w:rsid w:val="003108EC"/>
    <w:rsid w:val="00310ACB"/>
    <w:rsid w:val="0031273D"/>
    <w:rsid w:val="00322D7C"/>
    <w:rsid w:val="00342153"/>
    <w:rsid w:val="0036404F"/>
    <w:rsid w:val="003669F2"/>
    <w:rsid w:val="00370A10"/>
    <w:rsid w:val="00390FB7"/>
    <w:rsid w:val="003A09C1"/>
    <w:rsid w:val="003A5621"/>
    <w:rsid w:val="003A59B4"/>
    <w:rsid w:val="003A7A36"/>
    <w:rsid w:val="003B4E1D"/>
    <w:rsid w:val="003E120D"/>
    <w:rsid w:val="003F11E1"/>
    <w:rsid w:val="0040244B"/>
    <w:rsid w:val="00415C20"/>
    <w:rsid w:val="004218E2"/>
    <w:rsid w:val="004276F2"/>
    <w:rsid w:val="00427B3D"/>
    <w:rsid w:val="00434314"/>
    <w:rsid w:val="00434706"/>
    <w:rsid w:val="00435611"/>
    <w:rsid w:val="00440F70"/>
    <w:rsid w:val="00455FD5"/>
    <w:rsid w:val="004573D7"/>
    <w:rsid w:val="0046350F"/>
    <w:rsid w:val="004670F3"/>
    <w:rsid w:val="004701E6"/>
    <w:rsid w:val="00477F1D"/>
    <w:rsid w:val="004809A1"/>
    <w:rsid w:val="00484B73"/>
    <w:rsid w:val="00492911"/>
    <w:rsid w:val="004A4B2A"/>
    <w:rsid w:val="004B1393"/>
    <w:rsid w:val="004B6D81"/>
    <w:rsid w:val="004F5C40"/>
    <w:rsid w:val="00504002"/>
    <w:rsid w:val="005077DD"/>
    <w:rsid w:val="0051274A"/>
    <w:rsid w:val="005129B5"/>
    <w:rsid w:val="00515C1F"/>
    <w:rsid w:val="00522A11"/>
    <w:rsid w:val="00523F3D"/>
    <w:rsid w:val="00527FF0"/>
    <w:rsid w:val="0053245F"/>
    <w:rsid w:val="005527D2"/>
    <w:rsid w:val="00553683"/>
    <w:rsid w:val="0055411F"/>
    <w:rsid w:val="00556BD6"/>
    <w:rsid w:val="005609CA"/>
    <w:rsid w:val="00566501"/>
    <w:rsid w:val="00592101"/>
    <w:rsid w:val="005B15E9"/>
    <w:rsid w:val="005C07D0"/>
    <w:rsid w:val="005C139D"/>
    <w:rsid w:val="005C196D"/>
    <w:rsid w:val="005D4D89"/>
    <w:rsid w:val="005E33FA"/>
    <w:rsid w:val="005F078C"/>
    <w:rsid w:val="00601DB0"/>
    <w:rsid w:val="006033D0"/>
    <w:rsid w:val="00605409"/>
    <w:rsid w:val="00605992"/>
    <w:rsid w:val="0061761D"/>
    <w:rsid w:val="00620028"/>
    <w:rsid w:val="0063310D"/>
    <w:rsid w:val="006408C1"/>
    <w:rsid w:val="00642C37"/>
    <w:rsid w:val="00643CBA"/>
    <w:rsid w:val="00667235"/>
    <w:rsid w:val="00667CC7"/>
    <w:rsid w:val="00675378"/>
    <w:rsid w:val="00675A12"/>
    <w:rsid w:val="0069528E"/>
    <w:rsid w:val="006E084A"/>
    <w:rsid w:val="006E1487"/>
    <w:rsid w:val="006E1E84"/>
    <w:rsid w:val="006E2CAE"/>
    <w:rsid w:val="006E7B6B"/>
    <w:rsid w:val="006F43AC"/>
    <w:rsid w:val="007024DC"/>
    <w:rsid w:val="00713F70"/>
    <w:rsid w:val="007159B6"/>
    <w:rsid w:val="007276AB"/>
    <w:rsid w:val="007316F8"/>
    <w:rsid w:val="0074292A"/>
    <w:rsid w:val="00761862"/>
    <w:rsid w:val="0078370B"/>
    <w:rsid w:val="007B1F3A"/>
    <w:rsid w:val="007C59BF"/>
    <w:rsid w:val="007D4565"/>
    <w:rsid w:val="007D5A2C"/>
    <w:rsid w:val="007D7809"/>
    <w:rsid w:val="007F16D9"/>
    <w:rsid w:val="00803205"/>
    <w:rsid w:val="00810485"/>
    <w:rsid w:val="00810FF4"/>
    <w:rsid w:val="00820460"/>
    <w:rsid w:val="008237DE"/>
    <w:rsid w:val="00825338"/>
    <w:rsid w:val="008301AC"/>
    <w:rsid w:val="00835821"/>
    <w:rsid w:val="00844893"/>
    <w:rsid w:val="008612F5"/>
    <w:rsid w:val="00864EF2"/>
    <w:rsid w:val="00865412"/>
    <w:rsid w:val="00872024"/>
    <w:rsid w:val="00874F7B"/>
    <w:rsid w:val="0089037E"/>
    <w:rsid w:val="008A1AE4"/>
    <w:rsid w:val="008A6224"/>
    <w:rsid w:val="008B5B2B"/>
    <w:rsid w:val="008C54CE"/>
    <w:rsid w:val="008C6771"/>
    <w:rsid w:val="008D07E8"/>
    <w:rsid w:val="008D0D5F"/>
    <w:rsid w:val="008D36DE"/>
    <w:rsid w:val="008D430D"/>
    <w:rsid w:val="008E3525"/>
    <w:rsid w:val="008E3DF9"/>
    <w:rsid w:val="00915C72"/>
    <w:rsid w:val="0092285F"/>
    <w:rsid w:val="00923412"/>
    <w:rsid w:val="00925027"/>
    <w:rsid w:val="009337D3"/>
    <w:rsid w:val="00935D25"/>
    <w:rsid w:val="009409F0"/>
    <w:rsid w:val="0094218F"/>
    <w:rsid w:val="009526C7"/>
    <w:rsid w:val="00952E9B"/>
    <w:rsid w:val="009541E2"/>
    <w:rsid w:val="00966AB7"/>
    <w:rsid w:val="009738E2"/>
    <w:rsid w:val="00984307"/>
    <w:rsid w:val="00991402"/>
    <w:rsid w:val="009918D2"/>
    <w:rsid w:val="009928B9"/>
    <w:rsid w:val="009C5E59"/>
    <w:rsid w:val="009D2E8C"/>
    <w:rsid w:val="009E6795"/>
    <w:rsid w:val="00A05964"/>
    <w:rsid w:val="00A1230D"/>
    <w:rsid w:val="00A13E24"/>
    <w:rsid w:val="00A26082"/>
    <w:rsid w:val="00A41960"/>
    <w:rsid w:val="00A54BD7"/>
    <w:rsid w:val="00A614C1"/>
    <w:rsid w:val="00A62349"/>
    <w:rsid w:val="00A74641"/>
    <w:rsid w:val="00A76A28"/>
    <w:rsid w:val="00A82390"/>
    <w:rsid w:val="00A91271"/>
    <w:rsid w:val="00AA16ED"/>
    <w:rsid w:val="00AC0CD9"/>
    <w:rsid w:val="00AC1D11"/>
    <w:rsid w:val="00AC75A1"/>
    <w:rsid w:val="00AD179B"/>
    <w:rsid w:val="00AD2E85"/>
    <w:rsid w:val="00AD77B6"/>
    <w:rsid w:val="00AE2370"/>
    <w:rsid w:val="00AE3F62"/>
    <w:rsid w:val="00AE4C3B"/>
    <w:rsid w:val="00AF5890"/>
    <w:rsid w:val="00B00B1C"/>
    <w:rsid w:val="00B0664A"/>
    <w:rsid w:val="00B16D92"/>
    <w:rsid w:val="00B340CA"/>
    <w:rsid w:val="00B6464D"/>
    <w:rsid w:val="00B71A69"/>
    <w:rsid w:val="00B83BC8"/>
    <w:rsid w:val="00B83FF9"/>
    <w:rsid w:val="00BA36CC"/>
    <w:rsid w:val="00BA504A"/>
    <w:rsid w:val="00BC6910"/>
    <w:rsid w:val="00BC6F7C"/>
    <w:rsid w:val="00BC7E4E"/>
    <w:rsid w:val="00BD2802"/>
    <w:rsid w:val="00BE2552"/>
    <w:rsid w:val="00BE4E26"/>
    <w:rsid w:val="00BF7779"/>
    <w:rsid w:val="00C033F8"/>
    <w:rsid w:val="00C03D46"/>
    <w:rsid w:val="00C0637A"/>
    <w:rsid w:val="00C1532B"/>
    <w:rsid w:val="00C153DA"/>
    <w:rsid w:val="00C17F56"/>
    <w:rsid w:val="00C2046B"/>
    <w:rsid w:val="00C44CA1"/>
    <w:rsid w:val="00C45A46"/>
    <w:rsid w:val="00C52308"/>
    <w:rsid w:val="00C86ADB"/>
    <w:rsid w:val="00C910A9"/>
    <w:rsid w:val="00C943F1"/>
    <w:rsid w:val="00CA1A6C"/>
    <w:rsid w:val="00CA57BD"/>
    <w:rsid w:val="00CB3C4E"/>
    <w:rsid w:val="00CB4814"/>
    <w:rsid w:val="00CB71FD"/>
    <w:rsid w:val="00CC5272"/>
    <w:rsid w:val="00CC663B"/>
    <w:rsid w:val="00D047DF"/>
    <w:rsid w:val="00D06023"/>
    <w:rsid w:val="00D227A2"/>
    <w:rsid w:val="00D44295"/>
    <w:rsid w:val="00D47AF2"/>
    <w:rsid w:val="00D57E52"/>
    <w:rsid w:val="00D71E3D"/>
    <w:rsid w:val="00D9224F"/>
    <w:rsid w:val="00DB11F6"/>
    <w:rsid w:val="00DB5CBE"/>
    <w:rsid w:val="00DB773F"/>
    <w:rsid w:val="00DD425A"/>
    <w:rsid w:val="00DD6EA5"/>
    <w:rsid w:val="00DD7B9E"/>
    <w:rsid w:val="00DE2299"/>
    <w:rsid w:val="00DF5078"/>
    <w:rsid w:val="00DF5272"/>
    <w:rsid w:val="00DF65AE"/>
    <w:rsid w:val="00E03680"/>
    <w:rsid w:val="00E04EB8"/>
    <w:rsid w:val="00E143BB"/>
    <w:rsid w:val="00E15111"/>
    <w:rsid w:val="00E2473C"/>
    <w:rsid w:val="00E3459A"/>
    <w:rsid w:val="00E34759"/>
    <w:rsid w:val="00E3642F"/>
    <w:rsid w:val="00E41E0E"/>
    <w:rsid w:val="00E432D5"/>
    <w:rsid w:val="00E46A0C"/>
    <w:rsid w:val="00E505CA"/>
    <w:rsid w:val="00E73247"/>
    <w:rsid w:val="00E76CD7"/>
    <w:rsid w:val="00EB0FB0"/>
    <w:rsid w:val="00EB2D1E"/>
    <w:rsid w:val="00EC185F"/>
    <w:rsid w:val="00EC1D10"/>
    <w:rsid w:val="00EC5781"/>
    <w:rsid w:val="00ED010D"/>
    <w:rsid w:val="00ED01A8"/>
    <w:rsid w:val="00ED3FF3"/>
    <w:rsid w:val="00ED5A12"/>
    <w:rsid w:val="00ED763F"/>
    <w:rsid w:val="00EE4E75"/>
    <w:rsid w:val="00EE6969"/>
    <w:rsid w:val="00EF1F1A"/>
    <w:rsid w:val="00F50FBD"/>
    <w:rsid w:val="00F51F5F"/>
    <w:rsid w:val="00F522E4"/>
    <w:rsid w:val="00F63C17"/>
    <w:rsid w:val="00F6556C"/>
    <w:rsid w:val="00F9047D"/>
    <w:rsid w:val="00F93196"/>
    <w:rsid w:val="00FA73C5"/>
    <w:rsid w:val="00FA75E4"/>
    <w:rsid w:val="00FB5B21"/>
    <w:rsid w:val="00FB5B54"/>
    <w:rsid w:val="00FC2546"/>
    <w:rsid w:val="00FD0AB7"/>
    <w:rsid w:val="00FD0FD6"/>
    <w:rsid w:val="00FE0E72"/>
    <w:rsid w:val="00FE6A5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433A6B"/>
  <w15:docId w15:val="{B099F06E-A934-DB46-AA91-532A6371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078"/>
  </w:style>
  <w:style w:type="paragraph" w:styleId="Heading1">
    <w:name w:val="heading 1"/>
    <w:basedOn w:val="Normal"/>
    <w:next w:val="Normal"/>
    <w:link w:val="Heading1Char"/>
    <w:uiPriority w:val="9"/>
    <w:qFormat/>
    <w:rsid w:val="00FE0E72"/>
    <w:pPr>
      <w:keepNext/>
      <w:tabs>
        <w:tab w:val="left" w:pos="1080"/>
        <w:tab w:val="left" w:pos="1440"/>
        <w:tab w:val="left" w:pos="1980"/>
        <w:tab w:val="left" w:pos="2790"/>
      </w:tabs>
      <w:ind w:left="360" w:hanging="360"/>
      <w:outlineLvl w:val="0"/>
    </w:pPr>
    <w:rPr>
      <w:rFonts w:ascii="Calibri" w:eastAsia="MS Gothic" w:hAnsi="Calibri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FE0E72"/>
    <w:pPr>
      <w:keepNext/>
      <w:tabs>
        <w:tab w:val="left" w:pos="1890"/>
        <w:tab w:val="left" w:pos="3420"/>
      </w:tabs>
      <w:outlineLvl w:val="1"/>
    </w:pPr>
    <w:rPr>
      <w:rFonts w:ascii="Calibri" w:eastAsia="MS Gothic" w:hAnsi="Calibri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FE0E72"/>
    <w:pPr>
      <w:keepNext/>
      <w:tabs>
        <w:tab w:val="left" w:pos="1980"/>
        <w:tab w:val="left" w:pos="2790"/>
        <w:tab w:val="left" w:pos="6300"/>
      </w:tabs>
      <w:ind w:left="360"/>
      <w:outlineLvl w:val="2"/>
    </w:pPr>
    <w:rPr>
      <w:rFonts w:ascii="Calibri" w:eastAsia="MS Gothic" w:hAnsi="Calibri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6462F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E6462F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E6462F"/>
    <w:rPr>
      <w:rFonts w:ascii="Calibri" w:eastAsia="MS Gothic" w:hAnsi="Calibri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uiPriority w:val="10"/>
    <w:qFormat/>
    <w:rsid w:val="00FE0E72"/>
    <w:pPr>
      <w:jc w:val="center"/>
    </w:pPr>
    <w:rPr>
      <w:rFonts w:ascii="Calibri" w:eastAsia="MS Gothic" w:hAnsi="Calibri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10"/>
    <w:rsid w:val="00E6462F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FE0E72"/>
    <w:pPr>
      <w:tabs>
        <w:tab w:val="left" w:pos="1080"/>
        <w:tab w:val="left" w:pos="1440"/>
        <w:tab w:val="left" w:pos="1980"/>
        <w:tab w:val="left" w:pos="2790"/>
      </w:tabs>
      <w:ind w:left="360" w:hanging="360"/>
    </w:pPr>
    <w:rPr>
      <w:rFonts w:ascii="Times" w:hAnsi="Times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E6462F"/>
    <w:rPr>
      <w:rFonts w:ascii="Times" w:hAnsi="Times"/>
      <w:sz w:val="24"/>
    </w:rPr>
  </w:style>
  <w:style w:type="paragraph" w:styleId="Header">
    <w:name w:val="header"/>
    <w:basedOn w:val="Normal"/>
    <w:link w:val="HeaderChar"/>
    <w:uiPriority w:val="99"/>
    <w:rsid w:val="00FE0E72"/>
    <w:pPr>
      <w:tabs>
        <w:tab w:val="center" w:pos="4320"/>
        <w:tab w:val="right" w:pos="8640"/>
      </w:tabs>
    </w:pPr>
    <w:rPr>
      <w:rFonts w:ascii="Times" w:hAnsi="Times"/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E6462F"/>
    <w:rPr>
      <w:rFonts w:ascii="Times" w:hAnsi="Times"/>
      <w:sz w:val="24"/>
    </w:rPr>
  </w:style>
  <w:style w:type="paragraph" w:styleId="Footer">
    <w:name w:val="footer"/>
    <w:basedOn w:val="Normal"/>
    <w:link w:val="FooterChar"/>
    <w:uiPriority w:val="99"/>
    <w:semiHidden/>
    <w:rsid w:val="00FE0E72"/>
    <w:pPr>
      <w:tabs>
        <w:tab w:val="center" w:pos="4320"/>
        <w:tab w:val="right" w:pos="8640"/>
      </w:tabs>
    </w:pPr>
    <w:rPr>
      <w:rFonts w:ascii="Times" w:hAnsi="Times"/>
      <w:lang w:val="x-none" w:eastAsia="x-none"/>
    </w:rPr>
  </w:style>
  <w:style w:type="character" w:customStyle="1" w:styleId="FooterChar">
    <w:name w:val="Footer Char"/>
    <w:link w:val="Footer"/>
    <w:uiPriority w:val="99"/>
    <w:rsid w:val="00952E9B"/>
    <w:rPr>
      <w:rFonts w:ascii="Times" w:eastAsia="Times New Roman" w:hAnsi="Times" w:cs="Times New Roman"/>
      <w:sz w:val="24"/>
    </w:rPr>
  </w:style>
  <w:style w:type="character" w:styleId="PageNumber">
    <w:name w:val="page number"/>
    <w:uiPriority w:val="99"/>
    <w:rsid w:val="00FE0E72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FE0E72"/>
    <w:pPr>
      <w:tabs>
        <w:tab w:val="left" w:pos="540"/>
        <w:tab w:val="left" w:pos="1980"/>
        <w:tab w:val="left" w:pos="2790"/>
      </w:tabs>
    </w:pPr>
    <w:rPr>
      <w:rFonts w:ascii="Times" w:hAnsi="Times"/>
      <w:lang w:val="x-none" w:eastAsia="x-none"/>
    </w:rPr>
  </w:style>
  <w:style w:type="character" w:customStyle="1" w:styleId="BodyTextChar">
    <w:name w:val="Body Text Char"/>
    <w:link w:val="BodyText"/>
    <w:uiPriority w:val="99"/>
    <w:semiHidden/>
    <w:rsid w:val="00E6462F"/>
    <w:rPr>
      <w:rFonts w:ascii="Times" w:hAnsi="Times"/>
      <w:sz w:val="24"/>
    </w:rPr>
  </w:style>
  <w:style w:type="paragraph" w:styleId="BodyTextIndent2">
    <w:name w:val="Body Text Indent 2"/>
    <w:basedOn w:val="Normal"/>
    <w:link w:val="BodyTextIndent2Char"/>
    <w:uiPriority w:val="99"/>
    <w:rsid w:val="00FE0E72"/>
    <w:pPr>
      <w:tabs>
        <w:tab w:val="left" w:pos="1080"/>
        <w:tab w:val="left" w:pos="1440"/>
        <w:tab w:val="left" w:pos="1980"/>
        <w:tab w:val="left" w:pos="2790"/>
        <w:tab w:val="left" w:pos="6480"/>
      </w:tabs>
      <w:ind w:left="360" w:hanging="360"/>
    </w:pPr>
    <w:rPr>
      <w:rFonts w:ascii="Times" w:hAnsi="Times"/>
      <w:lang w:val="x-none" w:eastAsia="x-none"/>
    </w:rPr>
  </w:style>
  <w:style w:type="character" w:customStyle="1" w:styleId="BodyTextIndent2Char">
    <w:name w:val="Body Text Indent 2 Char"/>
    <w:link w:val="BodyTextIndent2"/>
    <w:uiPriority w:val="99"/>
    <w:semiHidden/>
    <w:rsid w:val="00E6462F"/>
    <w:rPr>
      <w:rFonts w:ascii="Times" w:hAnsi="Times"/>
      <w:sz w:val="24"/>
    </w:rPr>
  </w:style>
  <w:style w:type="paragraph" w:styleId="BodyTextIndent3">
    <w:name w:val="Body Text Indent 3"/>
    <w:basedOn w:val="Normal"/>
    <w:link w:val="BodyTextIndent3Char"/>
    <w:uiPriority w:val="99"/>
    <w:rsid w:val="00FE0E72"/>
    <w:pPr>
      <w:tabs>
        <w:tab w:val="left" w:pos="1980"/>
        <w:tab w:val="left" w:pos="2790"/>
        <w:tab w:val="left" w:pos="6300"/>
      </w:tabs>
      <w:ind w:left="360"/>
    </w:pPr>
    <w:rPr>
      <w:rFonts w:ascii="Times" w:hAnsi="Times"/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semiHidden/>
    <w:rsid w:val="00E6462F"/>
    <w:rPr>
      <w:rFonts w:ascii="Times" w:hAnsi="Times"/>
      <w:sz w:val="16"/>
      <w:szCs w:val="16"/>
    </w:rPr>
  </w:style>
  <w:style w:type="character" w:styleId="Hyperlink">
    <w:name w:val="Hyperlink"/>
    <w:uiPriority w:val="99"/>
    <w:rsid w:val="00FE0E7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D2802"/>
    <w:rPr>
      <w:rFonts w:ascii="Tahoma" w:hAnsi="Tahoma"/>
      <w:sz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D2802"/>
    <w:rPr>
      <w:rFonts w:ascii="Tahoma" w:eastAsia="Times New Roman" w:hAnsi="Tahoma" w:cs="Tahoma"/>
      <w:sz w:val="16"/>
    </w:rPr>
  </w:style>
  <w:style w:type="character" w:styleId="CommentReference">
    <w:name w:val="annotation reference"/>
    <w:uiPriority w:val="99"/>
    <w:semiHidden/>
    <w:rsid w:val="003669F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3669F2"/>
    <w:rPr>
      <w:rFonts w:ascii="Times" w:hAnsi="Times"/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3669F2"/>
    <w:rPr>
      <w:rFonts w:ascii="Times" w:eastAsia="Times New Roman" w:hAnsi="Time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669F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669F2"/>
    <w:rPr>
      <w:rFonts w:ascii="Times" w:eastAsia="Times New Roman" w:hAnsi="Times" w:cs="Times New Roman"/>
      <w:b/>
      <w:bCs/>
    </w:rPr>
  </w:style>
  <w:style w:type="paragraph" w:customStyle="1" w:styleId="ColorfulList-Accent11">
    <w:name w:val="Colorful List - Accent 11"/>
    <w:basedOn w:val="Normal"/>
    <w:uiPriority w:val="99"/>
    <w:qFormat/>
    <w:rsid w:val="00492911"/>
    <w:pPr>
      <w:ind w:left="720"/>
      <w:contextualSpacing/>
    </w:pPr>
    <w:rPr>
      <w:rFonts w:ascii="Times" w:hAnsi="Times"/>
    </w:rPr>
  </w:style>
  <w:style w:type="paragraph" w:styleId="ListParagraph">
    <w:name w:val="List Paragraph"/>
    <w:basedOn w:val="Normal"/>
    <w:uiPriority w:val="34"/>
    <w:qFormat/>
    <w:rsid w:val="00184A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style-span">
    <w:name w:val="apple-style-span"/>
    <w:basedOn w:val="DefaultParagraphFont"/>
    <w:rsid w:val="00E15111"/>
  </w:style>
  <w:style w:type="paragraph" w:styleId="NormalWeb">
    <w:name w:val="Normal (Web)"/>
    <w:basedOn w:val="Normal"/>
    <w:uiPriority w:val="99"/>
    <w:unhideWhenUsed/>
    <w:rsid w:val="00E15111"/>
    <w:pPr>
      <w:spacing w:before="100" w:beforeAutospacing="1" w:after="100" w:afterAutospacing="1"/>
    </w:pPr>
  </w:style>
  <w:style w:type="paragraph" w:customStyle="1" w:styleId="Title1">
    <w:name w:val="Title1"/>
    <w:basedOn w:val="Normal"/>
    <w:rsid w:val="00C153DA"/>
    <w:pPr>
      <w:spacing w:before="100" w:beforeAutospacing="1" w:after="100" w:afterAutospacing="1"/>
    </w:pPr>
  </w:style>
  <w:style w:type="paragraph" w:customStyle="1" w:styleId="desc">
    <w:name w:val="desc"/>
    <w:basedOn w:val="Normal"/>
    <w:rsid w:val="00C153DA"/>
    <w:pPr>
      <w:spacing w:before="100" w:beforeAutospacing="1" w:after="100" w:afterAutospacing="1"/>
    </w:pPr>
  </w:style>
  <w:style w:type="paragraph" w:customStyle="1" w:styleId="details">
    <w:name w:val="details"/>
    <w:basedOn w:val="Normal"/>
    <w:rsid w:val="00C153DA"/>
    <w:pPr>
      <w:spacing w:before="100" w:beforeAutospacing="1" w:after="100" w:afterAutospacing="1"/>
    </w:pPr>
  </w:style>
  <w:style w:type="character" w:customStyle="1" w:styleId="jrnl">
    <w:name w:val="jrnl"/>
    <w:basedOn w:val="DefaultParagraphFont"/>
    <w:rsid w:val="00C153DA"/>
  </w:style>
  <w:style w:type="character" w:styleId="FollowedHyperlink">
    <w:name w:val="FollowedHyperlink"/>
    <w:basedOn w:val="DefaultParagraphFont"/>
    <w:uiPriority w:val="99"/>
    <w:semiHidden/>
    <w:unhideWhenUsed/>
    <w:rsid w:val="00C153DA"/>
    <w:rPr>
      <w:color w:val="800080" w:themeColor="followedHyperlink"/>
      <w:u w:val="single"/>
    </w:rPr>
  </w:style>
  <w:style w:type="character" w:customStyle="1" w:styleId="docsum-authors">
    <w:name w:val="docsum-authors"/>
    <w:basedOn w:val="DefaultParagraphFont"/>
    <w:rsid w:val="00E2473C"/>
  </w:style>
  <w:style w:type="character" w:customStyle="1" w:styleId="apple-converted-space">
    <w:name w:val="apple-converted-space"/>
    <w:basedOn w:val="DefaultParagraphFont"/>
    <w:rsid w:val="00E2473C"/>
  </w:style>
  <w:style w:type="character" w:customStyle="1" w:styleId="docsum-journal-citation">
    <w:name w:val="docsum-journal-citation"/>
    <w:basedOn w:val="DefaultParagraphFont"/>
    <w:rsid w:val="00E24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6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840527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83696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69087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11408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cbi.nlm.nih.gov/pubmed/?term=Mehta%20A%5BAuthor%5D&amp;cauthor=true&amp;cauthor_uid=27789218" TargetMode="External"/><Relationship Id="rId18" Type="http://schemas.openxmlformats.org/officeDocument/2006/relationships/hyperlink" Target="https://www.ncbi.nlm.nih.gov/pubmed/?term=Kissin%20DM%5BAuthor%5D&amp;cauthor=true&amp;cauthor_uid=27789218" TargetMode="External"/><Relationship Id="rId26" Type="http://schemas.openxmlformats.org/officeDocument/2006/relationships/hyperlink" Target="https://www-ncbi-nlm-nih-gov.online.uchc.edu/pubmed/29881906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-ncbi-nlm-nih-gov.online.uchc.edu/pubmed/31255212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ncbi.nlm.nih.gov/pubmed/?term=Boulet%20SL%5BAuthor%5D&amp;cauthor=true&amp;cauthor_uid=27789218" TargetMode="External"/><Relationship Id="rId17" Type="http://schemas.openxmlformats.org/officeDocument/2006/relationships/hyperlink" Target="https://www.ncbi.nlm.nih.gov/pubmed/?term=Warner%20L%5BAuthor%5D&amp;cauthor=true&amp;cauthor_uid=27789218" TargetMode="External"/><Relationship Id="rId25" Type="http://schemas.openxmlformats.org/officeDocument/2006/relationships/hyperlink" Target="https://www-ncbi-nlm-nih-gov.online.uchc.edu/pubmed/29082141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ncbi.nlm.nih.gov/pubmed/?term=Honig%20SC%5BAuthor%5D&amp;cauthor=true&amp;cauthor_uid=27789218" TargetMode="External"/><Relationship Id="rId20" Type="http://schemas.openxmlformats.org/officeDocument/2006/relationships/hyperlink" Target="https://www.ncbi.nlm.nih.gov/pubmed/?term=Ross%20LS%5BAuthor%5D&amp;cauthor=true&amp;cauthor_uid=27789218" TargetMode="External"/><Relationship Id="rId29" Type="http://schemas.openxmlformats.org/officeDocument/2006/relationships/hyperlink" Target="http://www.ncbi.nlm.nih.gov/pubmed/2560585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pubmed/?term=Rao%20PK%5BAuthor%5D&amp;cauthor=true&amp;cauthor_uid=27789218" TargetMode="External"/><Relationship Id="rId24" Type="http://schemas.openxmlformats.org/officeDocument/2006/relationships/hyperlink" Target="http://www.ncbi.nlm.nih.gov/pubmed/24688600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ncbi.nlm.nih.gov/pubmed/?term=Eisenberg%20ML%5BAuthor%5D&amp;cauthor=true&amp;cauthor_uid=27789218" TargetMode="External"/><Relationship Id="rId23" Type="http://schemas.openxmlformats.org/officeDocument/2006/relationships/hyperlink" Target="file:////32945730/" TargetMode="External"/><Relationship Id="rId28" Type="http://schemas.openxmlformats.org/officeDocument/2006/relationships/hyperlink" Target="https://pubmed.ncbi.nlm.nih.gov/29082141/" TargetMode="External"/><Relationship Id="rId10" Type="http://schemas.openxmlformats.org/officeDocument/2006/relationships/hyperlink" Target="http://www-ncbi-nlm-nih-gov.online.uchc.edu/pubmed/25826226" TargetMode="External"/><Relationship Id="rId19" Type="http://schemas.openxmlformats.org/officeDocument/2006/relationships/hyperlink" Target="https://www.ncbi.nlm.nih.gov/pubmed/?term=Nangia%20AK%5BAuthor%5D&amp;cauthor=true&amp;cauthor_uid=27789218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cbi.nlm.nih.gov/pubmed/25818264" TargetMode="External"/><Relationship Id="rId14" Type="http://schemas.openxmlformats.org/officeDocument/2006/relationships/hyperlink" Target="https://www.ncbi.nlm.nih.gov/pubmed/?term=Hotaling%20J%5BAuthor%5D&amp;cauthor=true&amp;cauthor_uid=27789218" TargetMode="External"/><Relationship Id="rId22" Type="http://schemas.openxmlformats.org/officeDocument/2006/relationships/hyperlink" Target="https://pubmed.ncbi.nlm.nih.gov/31043705/" TargetMode="External"/><Relationship Id="rId27" Type="http://schemas.openxmlformats.org/officeDocument/2006/relationships/hyperlink" Target="https://www-ncbi-nlm-nih-gov.online.uchc.edu/pubmed/31041616" TargetMode="External"/><Relationship Id="rId30" Type="http://schemas.openxmlformats.org/officeDocument/2006/relationships/header" Target="header1.xml"/><Relationship Id="rId8" Type="http://schemas.openxmlformats.org/officeDocument/2006/relationships/hyperlink" Target="https://pubmed.ncbi.nlm.nih.gov/2222130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DBA935-5AB1-1346-8CB2-D28CD1DDB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12</Pages>
  <Words>4837</Words>
  <Characters>27576</Characters>
  <Application>Microsoft Office Word</Application>
  <DocSecurity>0</DocSecurity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Yale University</Company>
  <LinksUpToDate>false</LinksUpToDate>
  <CharactersWithSpaces>32349</CharactersWithSpaces>
  <SharedDoc>false</SharedDoc>
  <HLinks>
    <vt:vector size="30" baseType="variant">
      <vt:variant>
        <vt:i4>3407899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http://www.ncbi.nlm.nih.gov/pubmed/25605850</vt:lpwstr>
      </vt:variant>
      <vt:variant>
        <vt:lpwstr/>
      </vt:variant>
      <vt:variant>
        <vt:i4>3407899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http://www.ncbi.nlm.nih.gov/pubmed/25605850</vt:lpwstr>
      </vt:variant>
      <vt:variant>
        <vt:lpwstr/>
      </vt:variant>
      <vt:variant>
        <vt:i4>3932188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http://www.ncbi.nlm.nih.gov/pubmed/24688600</vt:lpwstr>
      </vt:variant>
      <vt:variant>
        <vt:lpwstr/>
      </vt:variant>
      <vt:variant>
        <vt:i4>2490437</vt:i4>
      </vt:variant>
      <vt:variant>
        <vt:i4>3</vt:i4>
      </vt:variant>
      <vt:variant>
        <vt:i4>0</vt:i4>
      </vt:variant>
      <vt:variant>
        <vt:i4>5</vt:i4>
      </vt:variant>
      <vt:variant>
        <vt:lpwstr>http://www-ncbi-nlm-nih-gov.online.uchc.edu/pubmed/25826226</vt:lpwstr>
      </vt:variant>
      <vt:variant>
        <vt:lpwstr/>
      </vt:variant>
      <vt:variant>
        <vt:i4>3407892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http://www.ncbi.nlm.nih.gov/pubmed/25818264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Desktop Technologies</dc:creator>
  <cp:keywords/>
  <dc:description/>
  <cp:lastModifiedBy>Honig, Stanton</cp:lastModifiedBy>
  <cp:revision>8</cp:revision>
  <cp:lastPrinted>2011-08-02T17:52:00Z</cp:lastPrinted>
  <dcterms:created xsi:type="dcterms:W3CDTF">2020-09-02T19:06:00Z</dcterms:created>
  <dcterms:modified xsi:type="dcterms:W3CDTF">2020-11-25T13:01:00Z</dcterms:modified>
</cp:coreProperties>
</file>