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56BB55" w14:textId="77777777" w:rsidR="005527D2" w:rsidRPr="003358D3" w:rsidRDefault="005527D2" w:rsidP="00740291">
      <w:pPr>
        <w:pStyle w:val="Title"/>
        <w:spacing w:before="120"/>
        <w:rPr>
          <w:rFonts w:ascii="YaleNew" w:hAnsi="YaleNew"/>
          <w:color w:val="000000" w:themeColor="text1"/>
          <w:sz w:val="24"/>
          <w:szCs w:val="24"/>
        </w:rPr>
      </w:pPr>
      <w:r w:rsidRPr="003358D3">
        <w:rPr>
          <w:rFonts w:ascii="YaleNew" w:hAnsi="YaleNew"/>
          <w:color w:val="000000" w:themeColor="text1"/>
          <w:sz w:val="24"/>
          <w:szCs w:val="24"/>
        </w:rPr>
        <w:t>CURRICULUM VITAE</w:t>
      </w:r>
    </w:p>
    <w:p w14:paraId="215D70E4" w14:textId="77777777" w:rsidR="005129B5" w:rsidRPr="003358D3" w:rsidRDefault="005129B5" w:rsidP="005129B5">
      <w:pPr>
        <w:pStyle w:val="Title"/>
        <w:rPr>
          <w:rFonts w:ascii="YaleNew" w:hAnsi="YaleNew"/>
          <w:color w:val="000000" w:themeColor="text1"/>
          <w:sz w:val="24"/>
          <w:szCs w:val="24"/>
        </w:rPr>
      </w:pPr>
    </w:p>
    <w:p w14:paraId="18C09979" w14:textId="6B84AEE0" w:rsidR="005527D2" w:rsidRPr="003358D3" w:rsidRDefault="00A91271" w:rsidP="00A91271">
      <w:pPr>
        <w:rPr>
          <w:rFonts w:ascii="YaleNew" w:hAnsi="YaleNew"/>
          <w:b/>
          <w:color w:val="000000" w:themeColor="text1"/>
        </w:rPr>
      </w:pPr>
      <w:r w:rsidRPr="003358D3">
        <w:rPr>
          <w:rFonts w:ascii="YaleNew" w:hAnsi="YaleNew"/>
          <w:b/>
          <w:color w:val="000000" w:themeColor="text1"/>
        </w:rPr>
        <w:t>Date of</w:t>
      </w:r>
      <w:r w:rsidR="005129B5" w:rsidRPr="003358D3">
        <w:rPr>
          <w:rFonts w:ascii="YaleNew" w:hAnsi="YaleNew"/>
          <w:b/>
          <w:color w:val="000000" w:themeColor="text1"/>
        </w:rPr>
        <w:t xml:space="preserve"> Revision</w:t>
      </w:r>
      <w:r w:rsidRPr="003358D3">
        <w:rPr>
          <w:rFonts w:ascii="YaleNew" w:hAnsi="YaleNew"/>
          <w:b/>
          <w:color w:val="000000" w:themeColor="text1"/>
        </w:rPr>
        <w:t>:</w:t>
      </w:r>
      <w:r w:rsidR="005129B5" w:rsidRPr="003358D3">
        <w:rPr>
          <w:rFonts w:ascii="YaleNew" w:hAnsi="YaleNew"/>
          <w:b/>
          <w:color w:val="000000" w:themeColor="text1"/>
        </w:rPr>
        <w:t xml:space="preserve"> </w:t>
      </w:r>
      <w:r w:rsidR="00BA36CC" w:rsidRPr="003358D3">
        <w:rPr>
          <w:rFonts w:ascii="YaleNew" w:hAnsi="YaleNew"/>
          <w:b/>
          <w:color w:val="000000" w:themeColor="text1"/>
        </w:rPr>
        <w:t xml:space="preserve"> </w:t>
      </w:r>
      <w:r w:rsidR="00235BC1" w:rsidRPr="003358D3">
        <w:rPr>
          <w:rFonts w:ascii="YaleNew" w:hAnsi="YaleNew"/>
          <w:b/>
          <w:color w:val="000000" w:themeColor="text1"/>
        </w:rPr>
        <w:tab/>
      </w:r>
      <w:r w:rsidR="00235BC1" w:rsidRPr="003358D3">
        <w:rPr>
          <w:rFonts w:ascii="YaleNew" w:hAnsi="YaleNew"/>
          <w:b/>
          <w:color w:val="000000" w:themeColor="text1"/>
        </w:rPr>
        <w:tab/>
      </w:r>
      <w:r w:rsidR="009E4CBC">
        <w:rPr>
          <w:rFonts w:ascii="YaleNew" w:hAnsi="YaleNew"/>
          <w:color w:val="000000" w:themeColor="text1"/>
        </w:rPr>
        <w:t>November 12</w:t>
      </w:r>
      <w:bookmarkStart w:id="0" w:name="_GoBack"/>
      <w:bookmarkEnd w:id="0"/>
      <w:r w:rsidR="00745D27">
        <w:rPr>
          <w:rFonts w:ascii="YaleNew" w:hAnsi="YaleNew"/>
          <w:color w:val="000000" w:themeColor="text1"/>
        </w:rPr>
        <w:t>, 2020</w:t>
      </w:r>
    </w:p>
    <w:p w14:paraId="2FCC64BD" w14:textId="77777777" w:rsidR="005527D2" w:rsidRPr="003358D3" w:rsidRDefault="005527D2" w:rsidP="0031273D">
      <w:pPr>
        <w:jc w:val="center"/>
        <w:rPr>
          <w:rFonts w:ascii="YaleNew" w:hAnsi="YaleNew"/>
          <w:b/>
          <w:color w:val="000000" w:themeColor="text1"/>
        </w:rPr>
      </w:pPr>
    </w:p>
    <w:p w14:paraId="4F417FD3" w14:textId="77777777" w:rsidR="005527D2" w:rsidRPr="003358D3" w:rsidRDefault="005527D2" w:rsidP="00267804">
      <w:pPr>
        <w:tabs>
          <w:tab w:val="left" w:pos="2880"/>
        </w:tabs>
        <w:rPr>
          <w:rFonts w:ascii="YaleNew" w:hAnsi="YaleNew"/>
          <w:color w:val="000000" w:themeColor="text1"/>
        </w:rPr>
      </w:pPr>
      <w:r w:rsidRPr="003358D3">
        <w:rPr>
          <w:rFonts w:ascii="YaleNew" w:hAnsi="YaleNew"/>
          <w:b/>
          <w:color w:val="000000" w:themeColor="text1"/>
        </w:rPr>
        <w:t>Name:</w:t>
      </w:r>
      <w:r w:rsidRPr="003358D3">
        <w:rPr>
          <w:rFonts w:ascii="YaleNew" w:hAnsi="YaleNew"/>
          <w:b/>
          <w:color w:val="000000" w:themeColor="text1"/>
        </w:rPr>
        <w:tab/>
      </w:r>
      <w:r w:rsidR="00235BC1" w:rsidRPr="003358D3">
        <w:rPr>
          <w:rFonts w:ascii="YaleNew" w:hAnsi="YaleNew"/>
          <w:color w:val="000000" w:themeColor="text1"/>
        </w:rPr>
        <w:t>John A. Encandela</w:t>
      </w:r>
      <w:r w:rsidRPr="003358D3">
        <w:rPr>
          <w:rFonts w:ascii="YaleNew" w:hAnsi="YaleNew"/>
          <w:color w:val="000000" w:themeColor="text1"/>
        </w:rPr>
        <w:t>, Ph.D.</w:t>
      </w:r>
    </w:p>
    <w:p w14:paraId="1A8D96AA" w14:textId="77777777" w:rsidR="00336113" w:rsidRPr="003358D3" w:rsidRDefault="00336113" w:rsidP="00E653D5">
      <w:pPr>
        <w:tabs>
          <w:tab w:val="left" w:pos="1440"/>
        </w:tabs>
        <w:rPr>
          <w:rFonts w:ascii="YaleNew" w:hAnsi="YaleNew"/>
          <w:b/>
          <w:color w:val="000000" w:themeColor="text1"/>
        </w:rPr>
      </w:pPr>
    </w:p>
    <w:p w14:paraId="30B673CD" w14:textId="174DB10A" w:rsidR="005527D2" w:rsidRPr="003358D3" w:rsidRDefault="005527D2" w:rsidP="00434706">
      <w:pPr>
        <w:tabs>
          <w:tab w:val="left" w:pos="1440"/>
        </w:tabs>
        <w:ind w:left="2880" w:hanging="2880"/>
        <w:rPr>
          <w:rFonts w:ascii="YaleNew" w:hAnsi="YaleNew"/>
          <w:color w:val="000000" w:themeColor="text1"/>
        </w:rPr>
      </w:pPr>
      <w:r w:rsidRPr="003358D3">
        <w:rPr>
          <w:rFonts w:ascii="YaleNew" w:hAnsi="YaleNew"/>
          <w:b/>
          <w:color w:val="000000" w:themeColor="text1"/>
        </w:rPr>
        <w:t>School:</w:t>
      </w:r>
      <w:r w:rsidR="006E1487" w:rsidRPr="003358D3">
        <w:rPr>
          <w:rFonts w:ascii="YaleNew" w:hAnsi="YaleNew"/>
          <w:b/>
          <w:color w:val="000000" w:themeColor="text1"/>
        </w:rPr>
        <w:t xml:space="preserve"> </w:t>
      </w:r>
      <w:r w:rsidR="006E1487" w:rsidRPr="003358D3">
        <w:rPr>
          <w:rFonts w:ascii="YaleNew" w:hAnsi="YaleNew"/>
          <w:b/>
          <w:color w:val="000000" w:themeColor="text1"/>
        </w:rPr>
        <w:tab/>
      </w:r>
      <w:r w:rsidR="00267804" w:rsidRPr="003358D3">
        <w:rPr>
          <w:rFonts w:ascii="YaleNew" w:hAnsi="YaleNew"/>
          <w:b/>
          <w:color w:val="000000" w:themeColor="text1"/>
        </w:rPr>
        <w:tab/>
      </w:r>
      <w:r w:rsidRPr="003358D3">
        <w:rPr>
          <w:rFonts w:ascii="YaleNew" w:hAnsi="YaleNew"/>
          <w:color w:val="000000" w:themeColor="text1"/>
        </w:rPr>
        <w:t>Yale</w:t>
      </w:r>
      <w:r w:rsidR="00BA36CC" w:rsidRPr="003358D3">
        <w:rPr>
          <w:rFonts w:ascii="YaleNew" w:hAnsi="YaleNew"/>
          <w:color w:val="000000" w:themeColor="text1"/>
        </w:rPr>
        <w:t xml:space="preserve"> University School of Medicine </w:t>
      </w:r>
    </w:p>
    <w:p w14:paraId="6285581C" w14:textId="77777777" w:rsidR="005527D2" w:rsidRPr="003358D3" w:rsidRDefault="005527D2" w:rsidP="0031273D">
      <w:pPr>
        <w:tabs>
          <w:tab w:val="left" w:pos="1890"/>
        </w:tabs>
        <w:rPr>
          <w:rFonts w:ascii="YaleNew" w:hAnsi="YaleNew"/>
          <w:color w:val="000000" w:themeColor="text1"/>
        </w:rPr>
      </w:pPr>
    </w:p>
    <w:p w14:paraId="309225CE" w14:textId="44D9BCEB" w:rsidR="00267804" w:rsidRPr="003358D3" w:rsidRDefault="005527D2" w:rsidP="0031273D">
      <w:pPr>
        <w:tabs>
          <w:tab w:val="left" w:pos="1890"/>
          <w:tab w:val="left" w:pos="2520"/>
        </w:tabs>
        <w:rPr>
          <w:rFonts w:ascii="YaleNew" w:hAnsi="YaleNew"/>
          <w:b/>
          <w:color w:val="000000" w:themeColor="text1"/>
        </w:rPr>
      </w:pPr>
      <w:r w:rsidRPr="003358D3">
        <w:rPr>
          <w:rFonts w:ascii="YaleNew" w:hAnsi="YaleNew"/>
          <w:b/>
          <w:color w:val="000000" w:themeColor="text1"/>
        </w:rPr>
        <w:t>Education:</w:t>
      </w:r>
    </w:p>
    <w:p w14:paraId="6EE4DA3C" w14:textId="77777777" w:rsidR="00E653D5" w:rsidRPr="003358D3" w:rsidRDefault="00E653D5" w:rsidP="00E653D5">
      <w:pPr>
        <w:tabs>
          <w:tab w:val="left" w:pos="1530"/>
          <w:tab w:val="left" w:pos="2520"/>
        </w:tabs>
        <w:spacing w:before="60"/>
        <w:rPr>
          <w:rFonts w:ascii="YaleNew" w:hAnsi="YaleNew"/>
          <w:color w:val="000000" w:themeColor="text1"/>
        </w:rPr>
      </w:pPr>
      <w:r w:rsidRPr="003358D3">
        <w:rPr>
          <w:rFonts w:ascii="YaleNew" w:hAnsi="YaleNew"/>
          <w:color w:val="000000" w:themeColor="text1"/>
        </w:rPr>
        <w:t>NIH Post</w:t>
      </w:r>
      <w:r>
        <w:rPr>
          <w:rFonts w:ascii="YaleNew" w:hAnsi="YaleNew"/>
          <w:color w:val="000000" w:themeColor="text1"/>
        </w:rPr>
        <w:t>-</w:t>
      </w:r>
      <w:r w:rsidRPr="003358D3">
        <w:rPr>
          <w:rFonts w:ascii="YaleNew" w:hAnsi="YaleNew"/>
          <w:color w:val="000000" w:themeColor="text1"/>
        </w:rPr>
        <w:tab/>
        <w:t>University of Pittsburgh, Western Psychiatric Institute &amp; Clinic</w:t>
      </w:r>
    </w:p>
    <w:p w14:paraId="5C9522A9" w14:textId="77777777" w:rsidR="00E653D5" w:rsidRPr="003358D3" w:rsidRDefault="00E653D5" w:rsidP="00E653D5">
      <w:pPr>
        <w:tabs>
          <w:tab w:val="left" w:pos="360"/>
          <w:tab w:val="left" w:pos="1530"/>
          <w:tab w:val="left" w:pos="1800"/>
          <w:tab w:val="left" w:pos="2520"/>
        </w:tabs>
        <w:rPr>
          <w:rFonts w:ascii="YaleNew" w:hAnsi="YaleNew"/>
          <w:color w:val="000000" w:themeColor="text1"/>
        </w:rPr>
      </w:pPr>
      <w:r w:rsidRPr="003358D3">
        <w:rPr>
          <w:rFonts w:ascii="YaleNew" w:hAnsi="YaleNew"/>
          <w:color w:val="000000" w:themeColor="text1"/>
        </w:rPr>
        <w:t xml:space="preserve">Doctoral </w:t>
      </w:r>
      <w:r>
        <w:rPr>
          <w:rFonts w:ascii="YaleNew" w:hAnsi="YaleNew"/>
          <w:color w:val="000000" w:themeColor="text1"/>
        </w:rPr>
        <w:tab/>
      </w:r>
      <w:r w:rsidRPr="003358D3">
        <w:rPr>
          <w:rFonts w:ascii="YaleNew" w:hAnsi="YaleNew"/>
          <w:color w:val="000000" w:themeColor="text1"/>
        </w:rPr>
        <w:t>(Law &amp; Psychiatry) 1996-97</w:t>
      </w:r>
    </w:p>
    <w:p w14:paraId="115D5FA9" w14:textId="77777777" w:rsidR="00E653D5" w:rsidRDefault="00E653D5" w:rsidP="00E653D5">
      <w:pPr>
        <w:tabs>
          <w:tab w:val="left" w:pos="1530"/>
          <w:tab w:val="left" w:pos="2520"/>
        </w:tabs>
        <w:rPr>
          <w:rFonts w:ascii="YaleNew" w:hAnsi="YaleNew"/>
          <w:color w:val="000000" w:themeColor="text1"/>
        </w:rPr>
      </w:pPr>
      <w:r w:rsidRPr="003358D3">
        <w:rPr>
          <w:rFonts w:ascii="YaleNew" w:hAnsi="YaleNew"/>
          <w:color w:val="000000" w:themeColor="text1"/>
        </w:rPr>
        <w:t xml:space="preserve">Fellow </w:t>
      </w:r>
    </w:p>
    <w:p w14:paraId="30FF7DDA" w14:textId="77777777" w:rsidR="00E653D5" w:rsidRPr="003358D3" w:rsidRDefault="00E653D5" w:rsidP="00E653D5">
      <w:pPr>
        <w:tabs>
          <w:tab w:val="left" w:pos="1530"/>
          <w:tab w:val="left" w:pos="2520"/>
        </w:tabs>
        <w:spacing w:before="60"/>
        <w:rPr>
          <w:rFonts w:ascii="YaleNew" w:hAnsi="YaleNew"/>
          <w:color w:val="000000" w:themeColor="text1"/>
        </w:rPr>
      </w:pPr>
      <w:r w:rsidRPr="003358D3">
        <w:rPr>
          <w:rFonts w:ascii="YaleNew" w:hAnsi="YaleNew"/>
          <w:color w:val="000000" w:themeColor="text1"/>
        </w:rPr>
        <w:t>Ph.D.</w:t>
      </w:r>
      <w:r w:rsidRPr="003358D3">
        <w:rPr>
          <w:rFonts w:ascii="YaleNew" w:hAnsi="YaleNew"/>
          <w:color w:val="000000" w:themeColor="text1"/>
        </w:rPr>
        <w:tab/>
        <w:t>University of Pennsylvania (Sociology [of Medicine]) 1994</w:t>
      </w:r>
    </w:p>
    <w:p w14:paraId="15BF11E3" w14:textId="77777777" w:rsidR="00E653D5" w:rsidRPr="003358D3" w:rsidRDefault="00E653D5" w:rsidP="00E653D5">
      <w:pPr>
        <w:tabs>
          <w:tab w:val="left" w:pos="1530"/>
          <w:tab w:val="left" w:pos="2520"/>
        </w:tabs>
        <w:spacing w:before="60"/>
        <w:rPr>
          <w:rFonts w:ascii="YaleNew" w:hAnsi="YaleNew"/>
          <w:color w:val="000000" w:themeColor="text1"/>
        </w:rPr>
      </w:pPr>
      <w:r w:rsidRPr="003358D3">
        <w:rPr>
          <w:rFonts w:ascii="YaleNew" w:hAnsi="YaleNew"/>
          <w:color w:val="000000" w:themeColor="text1"/>
        </w:rPr>
        <w:t>M.A.</w:t>
      </w:r>
      <w:r w:rsidRPr="003358D3">
        <w:rPr>
          <w:rFonts w:ascii="YaleNew" w:hAnsi="YaleNew"/>
          <w:color w:val="000000" w:themeColor="text1"/>
        </w:rPr>
        <w:tab/>
        <w:t>West Virginia University (Counseling &amp; Guidance) 1981</w:t>
      </w:r>
    </w:p>
    <w:p w14:paraId="71C11E6F" w14:textId="462BA13F" w:rsidR="00322D7C" w:rsidRPr="003358D3" w:rsidRDefault="00C4439B" w:rsidP="00E653D5">
      <w:pPr>
        <w:tabs>
          <w:tab w:val="left" w:pos="1530"/>
          <w:tab w:val="left" w:pos="2520"/>
        </w:tabs>
        <w:spacing w:before="60"/>
        <w:rPr>
          <w:rFonts w:ascii="YaleNew" w:hAnsi="YaleNew"/>
          <w:color w:val="000000" w:themeColor="text1"/>
        </w:rPr>
      </w:pPr>
      <w:r w:rsidRPr="003358D3">
        <w:rPr>
          <w:rFonts w:ascii="YaleNew" w:hAnsi="YaleNew"/>
          <w:color w:val="000000" w:themeColor="text1"/>
        </w:rPr>
        <w:t>B.A.</w:t>
      </w:r>
      <w:r w:rsidR="00267804" w:rsidRPr="003358D3">
        <w:rPr>
          <w:rFonts w:ascii="YaleNew" w:hAnsi="YaleNew"/>
          <w:color w:val="000000" w:themeColor="text1"/>
        </w:rPr>
        <w:tab/>
      </w:r>
      <w:r w:rsidR="00235BC1" w:rsidRPr="003358D3">
        <w:rPr>
          <w:rFonts w:ascii="YaleNew" w:hAnsi="YaleNew"/>
          <w:color w:val="000000" w:themeColor="text1"/>
        </w:rPr>
        <w:t>Geneva College</w:t>
      </w:r>
      <w:r w:rsidR="00322D7C" w:rsidRPr="003358D3">
        <w:rPr>
          <w:rFonts w:ascii="YaleNew" w:hAnsi="YaleNew"/>
          <w:color w:val="000000" w:themeColor="text1"/>
        </w:rPr>
        <w:t xml:space="preserve"> (</w:t>
      </w:r>
      <w:r w:rsidR="00235BC1" w:rsidRPr="003358D3">
        <w:rPr>
          <w:rFonts w:ascii="YaleNew" w:hAnsi="YaleNew"/>
          <w:color w:val="000000" w:themeColor="text1"/>
        </w:rPr>
        <w:t>Sociology) 1978</w:t>
      </w:r>
    </w:p>
    <w:p w14:paraId="5C756246" w14:textId="27687F35" w:rsidR="005527D2" w:rsidRPr="003358D3" w:rsidRDefault="00235BC1" w:rsidP="00E24B41">
      <w:pPr>
        <w:tabs>
          <w:tab w:val="left" w:pos="360"/>
          <w:tab w:val="left" w:pos="1530"/>
          <w:tab w:val="left" w:pos="1800"/>
          <w:tab w:val="left" w:pos="2520"/>
        </w:tabs>
        <w:rPr>
          <w:rFonts w:ascii="YaleNew" w:hAnsi="YaleNew"/>
          <w:color w:val="000000" w:themeColor="text1"/>
        </w:rPr>
      </w:pPr>
      <w:r w:rsidRPr="003358D3">
        <w:rPr>
          <w:rFonts w:ascii="YaleNew" w:hAnsi="YaleNew"/>
          <w:color w:val="000000" w:themeColor="text1"/>
        </w:rPr>
        <w:tab/>
      </w:r>
      <w:r w:rsidR="00336113" w:rsidRPr="003358D3">
        <w:rPr>
          <w:rFonts w:ascii="YaleNew" w:hAnsi="YaleNew"/>
          <w:color w:val="000000" w:themeColor="text1"/>
        </w:rPr>
        <w:tab/>
      </w:r>
    </w:p>
    <w:p w14:paraId="1E47F2D8" w14:textId="77777777" w:rsidR="005527D2" w:rsidRPr="003358D3" w:rsidRDefault="005527D2" w:rsidP="00FC2546">
      <w:pPr>
        <w:tabs>
          <w:tab w:val="left" w:pos="1530"/>
          <w:tab w:val="left" w:pos="2880"/>
        </w:tabs>
        <w:rPr>
          <w:rFonts w:ascii="YaleNew" w:hAnsi="YaleNew"/>
          <w:color w:val="000000" w:themeColor="text1"/>
        </w:rPr>
      </w:pPr>
    </w:p>
    <w:p w14:paraId="493C1306" w14:textId="0445DEE5" w:rsidR="005527D2" w:rsidRPr="003358D3" w:rsidRDefault="005527D2" w:rsidP="00FC2546">
      <w:pPr>
        <w:tabs>
          <w:tab w:val="left" w:pos="1530"/>
          <w:tab w:val="left" w:pos="2880"/>
        </w:tabs>
        <w:rPr>
          <w:rFonts w:ascii="YaleNew" w:hAnsi="YaleNew"/>
          <w:b/>
          <w:color w:val="000000" w:themeColor="text1"/>
        </w:rPr>
      </w:pPr>
      <w:r w:rsidRPr="003358D3">
        <w:rPr>
          <w:rFonts w:ascii="YaleNew" w:hAnsi="YaleNew"/>
          <w:b/>
          <w:color w:val="000000" w:themeColor="text1"/>
        </w:rPr>
        <w:t>Career/Academic Appointments:</w:t>
      </w:r>
    </w:p>
    <w:p w14:paraId="1C0A78A6" w14:textId="26627125" w:rsidR="00C02AA8" w:rsidRDefault="00C02AA8" w:rsidP="00C02AA8">
      <w:pPr>
        <w:tabs>
          <w:tab w:val="left" w:pos="1530"/>
          <w:tab w:val="left" w:pos="2880"/>
        </w:tabs>
        <w:spacing w:before="60"/>
        <w:ind w:left="1526" w:hanging="1526"/>
        <w:rPr>
          <w:rFonts w:ascii="YaleNew" w:hAnsi="YaleNew"/>
          <w:color w:val="000000" w:themeColor="text1"/>
        </w:rPr>
      </w:pPr>
      <w:r w:rsidRPr="003358D3">
        <w:rPr>
          <w:rFonts w:ascii="YaleNew" w:hAnsi="YaleNew"/>
          <w:color w:val="000000" w:themeColor="text1"/>
        </w:rPr>
        <w:t>2015-present</w:t>
      </w:r>
      <w:r w:rsidRPr="003358D3">
        <w:rPr>
          <w:rFonts w:ascii="YaleNew" w:hAnsi="YaleNew"/>
          <w:color w:val="000000" w:themeColor="text1"/>
        </w:rPr>
        <w:tab/>
        <w:t>Associate Professor of Psychiatry, Yale University, New Haven, CT</w:t>
      </w:r>
    </w:p>
    <w:p w14:paraId="299B5642" w14:textId="087274DB" w:rsidR="008F06F3" w:rsidRPr="003358D3" w:rsidRDefault="008F06F3" w:rsidP="00C02AA8">
      <w:pPr>
        <w:tabs>
          <w:tab w:val="left" w:pos="1530"/>
          <w:tab w:val="left" w:pos="2880"/>
        </w:tabs>
        <w:spacing w:before="60"/>
        <w:ind w:left="1526" w:hanging="1526"/>
        <w:rPr>
          <w:rFonts w:ascii="YaleNew" w:hAnsi="YaleNew"/>
          <w:b/>
          <w:color w:val="000000" w:themeColor="text1"/>
        </w:rPr>
      </w:pPr>
      <w:r>
        <w:rPr>
          <w:rFonts w:ascii="YaleNew" w:hAnsi="YaleNew"/>
          <w:color w:val="000000" w:themeColor="text1"/>
        </w:rPr>
        <w:t>2020-present</w:t>
      </w:r>
      <w:r>
        <w:rPr>
          <w:rFonts w:ascii="YaleNew" w:hAnsi="YaleNew"/>
          <w:color w:val="000000" w:themeColor="text1"/>
        </w:rPr>
        <w:tab/>
        <w:t>Affiliated Faculty, Addiction Medicine Program, Department of Internal Medicine, Yale University, New Haven, CT</w:t>
      </w:r>
    </w:p>
    <w:p w14:paraId="39C1B1E8" w14:textId="77777777" w:rsidR="00C02AA8" w:rsidRPr="003358D3" w:rsidRDefault="00C02AA8" w:rsidP="00C02AA8">
      <w:pPr>
        <w:tabs>
          <w:tab w:val="left" w:pos="1530"/>
          <w:tab w:val="left" w:pos="2880"/>
        </w:tabs>
        <w:spacing w:before="60"/>
        <w:ind w:left="1526" w:hanging="1526"/>
        <w:rPr>
          <w:rFonts w:ascii="YaleNew" w:hAnsi="YaleNew"/>
          <w:color w:val="000000" w:themeColor="text1"/>
        </w:rPr>
      </w:pPr>
      <w:r w:rsidRPr="003358D3">
        <w:rPr>
          <w:rFonts w:ascii="YaleNew" w:hAnsi="YaleNew"/>
          <w:color w:val="000000" w:themeColor="text1"/>
        </w:rPr>
        <w:t>2013-2015</w:t>
      </w:r>
      <w:r w:rsidRPr="003358D3">
        <w:rPr>
          <w:rFonts w:ascii="YaleNew" w:hAnsi="YaleNew"/>
          <w:color w:val="000000" w:themeColor="text1"/>
        </w:rPr>
        <w:tab/>
        <w:t>Assistant Professor of Psychiatry, Yale University, New Haven, CT</w:t>
      </w:r>
    </w:p>
    <w:p w14:paraId="75EE5F13" w14:textId="77777777" w:rsidR="00C02AA8" w:rsidRPr="003358D3" w:rsidRDefault="00C02AA8" w:rsidP="00C02AA8">
      <w:pPr>
        <w:tabs>
          <w:tab w:val="left" w:pos="1530"/>
          <w:tab w:val="left" w:pos="2880"/>
        </w:tabs>
        <w:spacing w:before="60"/>
        <w:ind w:left="1526" w:hanging="1526"/>
        <w:rPr>
          <w:rFonts w:ascii="YaleNew" w:hAnsi="YaleNew"/>
          <w:color w:val="000000" w:themeColor="text1"/>
        </w:rPr>
      </w:pPr>
      <w:r w:rsidRPr="003358D3">
        <w:rPr>
          <w:rFonts w:ascii="YaleNew" w:hAnsi="YaleNew"/>
          <w:color w:val="000000" w:themeColor="text1"/>
        </w:rPr>
        <w:t>2008-2015</w:t>
      </w:r>
      <w:r w:rsidRPr="003358D3">
        <w:rPr>
          <w:rFonts w:ascii="YaleNew" w:hAnsi="YaleNew"/>
          <w:color w:val="000000" w:themeColor="text1"/>
        </w:rPr>
        <w:tab/>
        <w:t>Adjunct Assistant Professor of Clinical Epidemiology, Columbia University Mailman School of Public Health, New York, NY</w:t>
      </w:r>
    </w:p>
    <w:p w14:paraId="3C6EAAEC" w14:textId="77777777" w:rsidR="00C02AA8" w:rsidRPr="003358D3" w:rsidRDefault="00C02AA8" w:rsidP="00C02AA8">
      <w:pPr>
        <w:tabs>
          <w:tab w:val="left" w:pos="1530"/>
          <w:tab w:val="left" w:pos="2880"/>
        </w:tabs>
        <w:spacing w:before="60"/>
        <w:ind w:left="1526" w:hanging="1526"/>
        <w:rPr>
          <w:rFonts w:ascii="YaleNew" w:hAnsi="YaleNew"/>
          <w:color w:val="000000" w:themeColor="text1"/>
        </w:rPr>
      </w:pPr>
      <w:r w:rsidRPr="003358D3">
        <w:rPr>
          <w:rFonts w:ascii="YaleNew" w:hAnsi="YaleNew"/>
          <w:color w:val="000000" w:themeColor="text1"/>
        </w:rPr>
        <w:t>2005-2008</w:t>
      </w:r>
      <w:r w:rsidRPr="003358D3">
        <w:rPr>
          <w:rFonts w:ascii="YaleNew" w:hAnsi="YaleNew"/>
          <w:color w:val="000000" w:themeColor="text1"/>
        </w:rPr>
        <w:tab/>
        <w:t>Assistant Professor of Clinical Epidemiology, Columbia University Mailman School of Public Health, New York, NY</w:t>
      </w:r>
    </w:p>
    <w:p w14:paraId="1F8CB5B5" w14:textId="77777777" w:rsidR="00C02AA8" w:rsidRPr="003358D3" w:rsidRDefault="00C02AA8" w:rsidP="00C02AA8">
      <w:pPr>
        <w:tabs>
          <w:tab w:val="left" w:pos="1530"/>
          <w:tab w:val="left" w:pos="2880"/>
        </w:tabs>
        <w:spacing w:before="60"/>
        <w:ind w:left="1526" w:hanging="1526"/>
        <w:rPr>
          <w:rFonts w:ascii="YaleNew" w:hAnsi="YaleNew"/>
          <w:color w:val="000000" w:themeColor="text1"/>
        </w:rPr>
      </w:pPr>
      <w:r w:rsidRPr="003358D3">
        <w:rPr>
          <w:rFonts w:ascii="YaleNew" w:hAnsi="YaleNew"/>
          <w:color w:val="000000" w:themeColor="text1"/>
        </w:rPr>
        <w:t>2002-2008</w:t>
      </w:r>
      <w:r w:rsidRPr="003358D3">
        <w:rPr>
          <w:rFonts w:ascii="YaleNew" w:hAnsi="YaleNew"/>
          <w:color w:val="000000" w:themeColor="text1"/>
        </w:rPr>
        <w:tab/>
        <w:t>Adjunct Assistant Professor, Infectious Diseases and Microbiology, University of Pittsburgh Graduate School of Public Health, Pittsburgh, PA</w:t>
      </w:r>
    </w:p>
    <w:p w14:paraId="15DD5762" w14:textId="77777777" w:rsidR="00C02AA8" w:rsidRPr="003358D3" w:rsidRDefault="00C02AA8" w:rsidP="00C02AA8">
      <w:pPr>
        <w:tabs>
          <w:tab w:val="left" w:pos="1530"/>
          <w:tab w:val="left" w:pos="2880"/>
        </w:tabs>
        <w:spacing w:before="60"/>
        <w:ind w:left="1526" w:hanging="1526"/>
        <w:rPr>
          <w:rFonts w:ascii="YaleNew" w:hAnsi="YaleNew"/>
          <w:color w:val="000000" w:themeColor="text1"/>
        </w:rPr>
      </w:pPr>
      <w:r w:rsidRPr="003358D3">
        <w:rPr>
          <w:rFonts w:ascii="YaleNew" w:hAnsi="YaleNew"/>
          <w:color w:val="000000" w:themeColor="text1"/>
        </w:rPr>
        <w:t>2002-2005</w:t>
      </w:r>
      <w:r w:rsidRPr="003358D3">
        <w:rPr>
          <w:rFonts w:ascii="YaleNew" w:hAnsi="YaleNew"/>
          <w:color w:val="000000" w:themeColor="text1"/>
        </w:rPr>
        <w:tab/>
        <w:t>Senior Scientist, ORC Macro (Public Health Research), Atlanta, GA</w:t>
      </w:r>
    </w:p>
    <w:p w14:paraId="01689A90" w14:textId="77777777" w:rsidR="00C02AA8" w:rsidRPr="003358D3" w:rsidRDefault="00C02AA8" w:rsidP="00C02AA8">
      <w:pPr>
        <w:tabs>
          <w:tab w:val="left" w:pos="1530"/>
          <w:tab w:val="left" w:pos="2880"/>
        </w:tabs>
        <w:spacing w:before="60"/>
        <w:ind w:left="1526" w:hanging="1526"/>
        <w:rPr>
          <w:rFonts w:ascii="YaleNew" w:hAnsi="YaleNew"/>
          <w:color w:val="000000" w:themeColor="text1"/>
        </w:rPr>
      </w:pPr>
      <w:r w:rsidRPr="003358D3">
        <w:rPr>
          <w:rFonts w:ascii="YaleNew" w:hAnsi="YaleNew"/>
          <w:color w:val="000000" w:themeColor="text1"/>
        </w:rPr>
        <w:t>1997-2002</w:t>
      </w:r>
      <w:r w:rsidRPr="003358D3">
        <w:rPr>
          <w:rFonts w:ascii="YaleNew" w:hAnsi="YaleNew"/>
          <w:color w:val="000000" w:themeColor="text1"/>
        </w:rPr>
        <w:tab/>
        <w:t>Assistant Professor, Infectious Diseases and Microbiology (primary), Behavioral &amp; Community Health Sciences; Sociology (secondary), University of Pittsburgh Graduate School of Public Health, Pittsburgh, PA</w:t>
      </w:r>
    </w:p>
    <w:p w14:paraId="56D2D28B" w14:textId="45434632" w:rsidR="00C02AA8" w:rsidRPr="00C02AA8" w:rsidRDefault="00C02AA8" w:rsidP="00C02AA8">
      <w:pPr>
        <w:tabs>
          <w:tab w:val="left" w:pos="1530"/>
          <w:tab w:val="left" w:pos="2880"/>
        </w:tabs>
        <w:spacing w:before="60"/>
        <w:ind w:left="1526" w:hanging="1526"/>
        <w:rPr>
          <w:rFonts w:ascii="YaleNew" w:hAnsi="YaleNew"/>
          <w:color w:val="000000" w:themeColor="text1"/>
        </w:rPr>
      </w:pPr>
      <w:r w:rsidRPr="003358D3">
        <w:rPr>
          <w:rFonts w:ascii="YaleNew" w:hAnsi="YaleNew"/>
          <w:color w:val="000000" w:themeColor="text1"/>
        </w:rPr>
        <w:t>1992-96</w:t>
      </w:r>
      <w:r w:rsidRPr="003358D3">
        <w:rPr>
          <w:rFonts w:ascii="YaleNew" w:hAnsi="YaleNew"/>
          <w:color w:val="000000" w:themeColor="text1"/>
        </w:rPr>
        <w:tab/>
        <w:t>Research/Evaluation Consultant, Pennsylvania (HIV) Prevention Project, University of Pittsburgh, Graduate School of Public Health (through contract with the Pennsylvania Department of Health), Pittsburgh, PA</w:t>
      </w:r>
    </w:p>
    <w:p w14:paraId="20B29CC1" w14:textId="77777777" w:rsidR="005527D2" w:rsidRPr="003358D3" w:rsidRDefault="004B1393" w:rsidP="00111B2A">
      <w:pPr>
        <w:tabs>
          <w:tab w:val="left" w:pos="1530"/>
          <w:tab w:val="left" w:pos="2880"/>
        </w:tabs>
        <w:spacing w:before="60"/>
        <w:ind w:left="1526" w:hanging="1526"/>
        <w:rPr>
          <w:rFonts w:ascii="YaleNew" w:hAnsi="YaleNew"/>
          <w:color w:val="000000" w:themeColor="text1"/>
        </w:rPr>
      </w:pPr>
      <w:r w:rsidRPr="003358D3">
        <w:rPr>
          <w:rFonts w:ascii="YaleNew" w:hAnsi="YaleNew"/>
          <w:color w:val="000000" w:themeColor="text1"/>
        </w:rPr>
        <w:t>19</w:t>
      </w:r>
      <w:r w:rsidR="00235BC1" w:rsidRPr="003358D3">
        <w:rPr>
          <w:rFonts w:ascii="YaleNew" w:hAnsi="YaleNew"/>
          <w:color w:val="000000" w:themeColor="text1"/>
        </w:rPr>
        <w:t>89-92</w:t>
      </w:r>
      <w:r w:rsidR="005527D2" w:rsidRPr="003358D3">
        <w:rPr>
          <w:rFonts w:ascii="YaleNew" w:hAnsi="YaleNew"/>
          <w:color w:val="000000" w:themeColor="text1"/>
        </w:rPr>
        <w:tab/>
      </w:r>
      <w:r w:rsidR="00235BC1" w:rsidRPr="003358D3">
        <w:rPr>
          <w:rFonts w:ascii="YaleNew" w:hAnsi="YaleNew"/>
          <w:color w:val="000000" w:themeColor="text1"/>
        </w:rPr>
        <w:t>Evaluation Associate, The Pew Charitable Trusts</w:t>
      </w:r>
      <w:r w:rsidR="00F86E39" w:rsidRPr="003358D3">
        <w:rPr>
          <w:rFonts w:ascii="YaleNew" w:hAnsi="YaleNew"/>
          <w:color w:val="000000" w:themeColor="text1"/>
        </w:rPr>
        <w:t>, Philadelphia, PA</w:t>
      </w:r>
    </w:p>
    <w:p w14:paraId="3D5A0207" w14:textId="77777777" w:rsidR="00C02AA8" w:rsidRDefault="00C02AA8" w:rsidP="00111B2A">
      <w:pPr>
        <w:tabs>
          <w:tab w:val="left" w:pos="1530"/>
          <w:tab w:val="left" w:pos="2880"/>
        </w:tabs>
        <w:ind w:left="1530" w:hanging="1530"/>
        <w:rPr>
          <w:rFonts w:ascii="YaleNew" w:hAnsi="YaleNew"/>
          <w:b/>
          <w:color w:val="000000" w:themeColor="text1"/>
        </w:rPr>
      </w:pPr>
    </w:p>
    <w:p w14:paraId="1275174C" w14:textId="40E8C853" w:rsidR="005527D2" w:rsidRPr="003358D3" w:rsidRDefault="005527D2" w:rsidP="00111B2A">
      <w:pPr>
        <w:tabs>
          <w:tab w:val="left" w:pos="1530"/>
          <w:tab w:val="left" w:pos="2880"/>
        </w:tabs>
        <w:ind w:left="1530" w:hanging="1530"/>
        <w:rPr>
          <w:rFonts w:ascii="YaleNew" w:hAnsi="YaleNew"/>
          <w:b/>
          <w:color w:val="000000" w:themeColor="text1"/>
        </w:rPr>
      </w:pPr>
      <w:r w:rsidRPr="003358D3">
        <w:rPr>
          <w:rFonts w:ascii="YaleNew" w:hAnsi="YaleNew"/>
          <w:b/>
          <w:color w:val="000000" w:themeColor="text1"/>
        </w:rPr>
        <w:t>Administrative Positions:</w:t>
      </w:r>
    </w:p>
    <w:p w14:paraId="4DE1BEB1" w14:textId="518E9C91" w:rsidR="00B54669" w:rsidRPr="003358D3" w:rsidRDefault="00B54669" w:rsidP="00B54669">
      <w:pPr>
        <w:tabs>
          <w:tab w:val="left" w:pos="1530"/>
          <w:tab w:val="left" w:pos="2880"/>
        </w:tabs>
        <w:spacing w:before="60"/>
        <w:ind w:left="1526" w:hanging="1526"/>
        <w:rPr>
          <w:rFonts w:ascii="YaleNew" w:hAnsi="YaleNew"/>
          <w:color w:val="000000" w:themeColor="text1"/>
        </w:rPr>
      </w:pPr>
      <w:r w:rsidRPr="003358D3">
        <w:rPr>
          <w:rFonts w:ascii="YaleNew" w:hAnsi="YaleNew"/>
          <w:color w:val="000000" w:themeColor="text1"/>
        </w:rPr>
        <w:t>2013-present</w:t>
      </w:r>
      <w:r w:rsidRPr="003358D3">
        <w:rPr>
          <w:rFonts w:ascii="YaleNew" w:hAnsi="YaleNew"/>
          <w:color w:val="000000" w:themeColor="text1"/>
        </w:rPr>
        <w:tab/>
        <w:t>Associate Director for Curriculum and Educator Assessment, Teaching &amp; Learning Center, Yale School of Medicine, New Haven, CT; Acting Director of the Teaching and Learning Center (July-</w:t>
      </w:r>
      <w:r w:rsidR="0042602C" w:rsidRPr="003358D3">
        <w:rPr>
          <w:rFonts w:ascii="YaleNew" w:hAnsi="YaleNew"/>
          <w:color w:val="000000" w:themeColor="text1"/>
        </w:rPr>
        <w:t>Dec</w:t>
      </w:r>
      <w:r w:rsidRPr="003358D3">
        <w:rPr>
          <w:rFonts w:ascii="YaleNew" w:hAnsi="YaleNew"/>
          <w:color w:val="000000" w:themeColor="text1"/>
        </w:rPr>
        <w:t xml:space="preserve"> 2019).</w:t>
      </w:r>
    </w:p>
    <w:p w14:paraId="661D92E5" w14:textId="77777777" w:rsidR="00B54669" w:rsidRPr="003358D3" w:rsidRDefault="00B54669" w:rsidP="00B54669">
      <w:pPr>
        <w:tabs>
          <w:tab w:val="left" w:pos="1530"/>
          <w:tab w:val="left" w:pos="2880"/>
        </w:tabs>
        <w:spacing w:before="60"/>
        <w:ind w:left="1526" w:hanging="1526"/>
        <w:rPr>
          <w:rFonts w:ascii="YaleNew" w:hAnsi="YaleNew"/>
          <w:color w:val="000000" w:themeColor="text1"/>
        </w:rPr>
      </w:pPr>
      <w:r w:rsidRPr="003358D3">
        <w:rPr>
          <w:rFonts w:ascii="YaleNew" w:hAnsi="YaleNew"/>
          <w:color w:val="000000" w:themeColor="text1"/>
        </w:rPr>
        <w:t>2009-2013</w:t>
      </w:r>
      <w:r w:rsidRPr="003358D3">
        <w:rPr>
          <w:rFonts w:ascii="YaleNew" w:hAnsi="YaleNew"/>
          <w:color w:val="000000" w:themeColor="text1"/>
        </w:rPr>
        <w:tab/>
        <w:t xml:space="preserve">Director of Research and Evaluation (2009-10); Associate Executive Director for Research, Evaluation and Quality Assurance (2010-13), New Alternatives for Children </w:t>
      </w:r>
      <w:r w:rsidRPr="003358D3">
        <w:rPr>
          <w:rFonts w:ascii="YaleNew" w:hAnsi="YaleNew"/>
          <w:color w:val="000000" w:themeColor="text1"/>
        </w:rPr>
        <w:lastRenderedPageBreak/>
        <w:t>(Child Welfare, Medical and Mental Health Services for Children with Chronic Illnesses), New York, NY</w:t>
      </w:r>
    </w:p>
    <w:p w14:paraId="665DF5A6" w14:textId="77777777" w:rsidR="00B54669" w:rsidRPr="003358D3" w:rsidRDefault="00B54669" w:rsidP="00B54669">
      <w:pPr>
        <w:tabs>
          <w:tab w:val="left" w:pos="1530"/>
          <w:tab w:val="left" w:pos="2880"/>
        </w:tabs>
        <w:spacing w:before="60"/>
        <w:ind w:left="1526" w:hanging="1526"/>
        <w:rPr>
          <w:rFonts w:ascii="YaleNew" w:hAnsi="YaleNew"/>
          <w:color w:val="000000" w:themeColor="text1"/>
        </w:rPr>
      </w:pPr>
      <w:r w:rsidRPr="003358D3">
        <w:rPr>
          <w:rFonts w:ascii="YaleNew" w:hAnsi="YaleNew"/>
          <w:color w:val="000000" w:themeColor="text1"/>
        </w:rPr>
        <w:t>2005-2008</w:t>
      </w:r>
      <w:r w:rsidRPr="003358D3">
        <w:rPr>
          <w:rFonts w:ascii="YaleNew" w:hAnsi="YaleNew"/>
          <w:color w:val="000000" w:themeColor="text1"/>
        </w:rPr>
        <w:tab/>
        <w:t>Director of the Graduate Medical Education Outcomes Project (in support of GME Program Directors’ assessment of medical residents/fellows), New York Presbyterian Hospital with Columbia &amp; Cornell University Medical Centers, New York, NY</w:t>
      </w:r>
    </w:p>
    <w:p w14:paraId="6CA52DB4" w14:textId="77777777" w:rsidR="00B54669" w:rsidRPr="003358D3" w:rsidRDefault="00B54669" w:rsidP="00B54669">
      <w:pPr>
        <w:tabs>
          <w:tab w:val="left" w:pos="1530"/>
          <w:tab w:val="left" w:pos="2880"/>
        </w:tabs>
        <w:spacing w:before="60"/>
        <w:ind w:left="1526" w:hanging="1526"/>
        <w:rPr>
          <w:rFonts w:ascii="YaleNew" w:hAnsi="YaleNew"/>
          <w:color w:val="000000" w:themeColor="text1"/>
        </w:rPr>
      </w:pPr>
      <w:r w:rsidRPr="003358D3">
        <w:rPr>
          <w:rFonts w:ascii="YaleNew" w:hAnsi="YaleNew"/>
          <w:color w:val="000000" w:themeColor="text1"/>
        </w:rPr>
        <w:t>2002-2005</w:t>
      </w:r>
      <w:r w:rsidRPr="003358D3">
        <w:rPr>
          <w:rFonts w:ascii="YaleNew" w:hAnsi="YaleNew"/>
          <w:color w:val="000000" w:themeColor="text1"/>
        </w:rPr>
        <w:tab/>
        <w:t>Technical Director for Centers for Disease Control and Prevention’s Global Health Program (GAP) Evaluation Training for GAP field offices in Africa, Asia, and Latin America, ORC Macro, Atlanta, GA.</w:t>
      </w:r>
    </w:p>
    <w:p w14:paraId="02C59D02" w14:textId="77777777" w:rsidR="00B54669" w:rsidRPr="003358D3" w:rsidRDefault="00B54669" w:rsidP="00B54669">
      <w:pPr>
        <w:tabs>
          <w:tab w:val="left" w:pos="1530"/>
          <w:tab w:val="left" w:pos="2880"/>
        </w:tabs>
        <w:spacing w:before="60"/>
        <w:ind w:left="1526" w:hanging="1526"/>
        <w:rPr>
          <w:rFonts w:ascii="YaleNew" w:hAnsi="YaleNew"/>
          <w:color w:val="000000" w:themeColor="text1"/>
        </w:rPr>
      </w:pPr>
      <w:r w:rsidRPr="003358D3">
        <w:rPr>
          <w:rFonts w:ascii="YaleNew" w:hAnsi="YaleNew"/>
          <w:color w:val="000000" w:themeColor="text1"/>
        </w:rPr>
        <w:t>1997-2002</w:t>
      </w:r>
      <w:r w:rsidRPr="003358D3">
        <w:rPr>
          <w:rFonts w:ascii="YaleNew" w:hAnsi="YaleNew"/>
          <w:color w:val="000000" w:themeColor="text1"/>
        </w:rPr>
        <w:tab/>
        <w:t>Director of Evaluative Research, Pennsylvania (HIV) Prevention Program, University of Pittsburgh Graduate School of Public Health and Pennsylvania Department of Health</w:t>
      </w:r>
    </w:p>
    <w:p w14:paraId="310B87E4" w14:textId="77777777" w:rsidR="0065178C" w:rsidRPr="003358D3" w:rsidRDefault="0065178C" w:rsidP="00336113">
      <w:pPr>
        <w:tabs>
          <w:tab w:val="left" w:pos="1530"/>
          <w:tab w:val="left" w:pos="2880"/>
        </w:tabs>
        <w:spacing w:before="60"/>
        <w:ind w:left="1526" w:hanging="1526"/>
        <w:rPr>
          <w:rFonts w:ascii="YaleNew" w:hAnsi="YaleNew"/>
          <w:color w:val="000000" w:themeColor="text1"/>
        </w:rPr>
      </w:pPr>
      <w:r w:rsidRPr="003358D3">
        <w:rPr>
          <w:rFonts w:ascii="YaleNew" w:hAnsi="YaleNew"/>
          <w:color w:val="000000" w:themeColor="text1"/>
        </w:rPr>
        <w:t>1981-85</w:t>
      </w:r>
      <w:r w:rsidRPr="003358D3">
        <w:rPr>
          <w:rFonts w:ascii="YaleNew" w:hAnsi="YaleNew"/>
          <w:color w:val="000000" w:themeColor="text1"/>
        </w:rPr>
        <w:tab/>
        <w:t>Director of Student Activities, Messiah College at Temple University, Philadelphia, PA</w:t>
      </w:r>
    </w:p>
    <w:p w14:paraId="03D6DC41" w14:textId="77777777" w:rsidR="00FE1B4E" w:rsidRPr="003358D3" w:rsidRDefault="00FE1B4E" w:rsidP="00FE1B4E">
      <w:pPr>
        <w:tabs>
          <w:tab w:val="left" w:pos="1980"/>
          <w:tab w:val="left" w:pos="2790"/>
        </w:tabs>
        <w:ind w:left="360" w:hanging="360"/>
        <w:rPr>
          <w:rFonts w:ascii="YaleNew" w:hAnsi="YaleNew"/>
          <w:b/>
          <w:color w:val="000000" w:themeColor="text1"/>
        </w:rPr>
      </w:pPr>
    </w:p>
    <w:p w14:paraId="64CC621B" w14:textId="77777777" w:rsidR="00FE1B4E" w:rsidRPr="003358D3" w:rsidRDefault="00FE1B4E" w:rsidP="00FE1B4E">
      <w:pPr>
        <w:tabs>
          <w:tab w:val="left" w:pos="1890"/>
          <w:tab w:val="left" w:pos="2880"/>
        </w:tabs>
        <w:rPr>
          <w:rFonts w:ascii="YaleNew" w:hAnsi="YaleNew"/>
          <w:b/>
          <w:color w:val="000000" w:themeColor="text1"/>
        </w:rPr>
      </w:pPr>
      <w:r w:rsidRPr="003358D3">
        <w:rPr>
          <w:rFonts w:ascii="YaleNew" w:hAnsi="YaleNew"/>
          <w:b/>
          <w:color w:val="000000" w:themeColor="text1"/>
        </w:rPr>
        <w:t>Professional Honors &amp; Recognition:</w:t>
      </w:r>
    </w:p>
    <w:p w14:paraId="1E9A559C" w14:textId="77777777" w:rsidR="00FE1B4E" w:rsidRPr="003358D3" w:rsidRDefault="00FE1B4E" w:rsidP="00FE1B4E">
      <w:pPr>
        <w:tabs>
          <w:tab w:val="left" w:pos="1890"/>
          <w:tab w:val="left" w:pos="2880"/>
        </w:tabs>
        <w:spacing w:before="60"/>
        <w:ind w:left="806" w:hanging="806"/>
        <w:rPr>
          <w:rFonts w:ascii="YaleNew" w:hAnsi="YaleNew"/>
          <w:color w:val="000000" w:themeColor="text1"/>
        </w:rPr>
      </w:pPr>
      <w:r w:rsidRPr="003358D3">
        <w:rPr>
          <w:rFonts w:ascii="YaleNew" w:hAnsi="YaleNew"/>
          <w:color w:val="000000" w:themeColor="text1"/>
        </w:rPr>
        <w:t>2018:</w:t>
      </w:r>
      <w:r w:rsidRPr="003358D3">
        <w:rPr>
          <w:rFonts w:ascii="YaleNew" w:hAnsi="YaleNew"/>
          <w:color w:val="000000" w:themeColor="text1"/>
        </w:rPr>
        <w:tab/>
        <w:t>Faculty award for contribution to the Pediatric Fellowship Program given at the Pediatric Fellows Graduation (for program evaluation service)</w:t>
      </w:r>
    </w:p>
    <w:p w14:paraId="21D302A3" w14:textId="2769D5B7" w:rsidR="00FE1B4E" w:rsidRPr="003358D3" w:rsidRDefault="00FE1B4E" w:rsidP="00FE1B4E">
      <w:pPr>
        <w:tabs>
          <w:tab w:val="left" w:pos="1080"/>
          <w:tab w:val="left" w:pos="1890"/>
          <w:tab w:val="left" w:pos="2880"/>
        </w:tabs>
        <w:spacing w:before="60"/>
        <w:ind w:left="806" w:hanging="806"/>
        <w:rPr>
          <w:rFonts w:ascii="YaleNew" w:hAnsi="YaleNew"/>
          <w:color w:val="000000" w:themeColor="text1"/>
        </w:rPr>
      </w:pPr>
      <w:r w:rsidRPr="003358D3">
        <w:rPr>
          <w:rFonts w:ascii="YaleNew" w:hAnsi="YaleNew"/>
          <w:color w:val="000000" w:themeColor="text1"/>
        </w:rPr>
        <w:t>2017:</w:t>
      </w:r>
      <w:r w:rsidRPr="003358D3">
        <w:rPr>
          <w:rFonts w:ascii="YaleNew" w:hAnsi="YaleNew"/>
          <w:color w:val="000000" w:themeColor="text1"/>
        </w:rPr>
        <w:tab/>
        <w:t xml:space="preserve">Northeastern Group on Educational Affairs Innovation in Medical Education Award (one award annually.  For, Encandela J, Sitkin N, Solotke M, Schwartz M, Strategy for assessing need and developing a topical curricular thread addressing sexual and gender minority health)  </w:t>
      </w:r>
    </w:p>
    <w:p w14:paraId="3718ED33" w14:textId="77777777" w:rsidR="00FE1B4E" w:rsidRPr="003358D3" w:rsidRDefault="00FE1B4E" w:rsidP="00FE1B4E">
      <w:pPr>
        <w:tabs>
          <w:tab w:val="left" w:pos="1080"/>
          <w:tab w:val="left" w:pos="1890"/>
          <w:tab w:val="left" w:pos="2880"/>
        </w:tabs>
        <w:spacing w:before="60"/>
        <w:ind w:left="810" w:hanging="806"/>
        <w:rPr>
          <w:rFonts w:ascii="YaleNew" w:hAnsi="YaleNew"/>
          <w:color w:val="000000" w:themeColor="text1"/>
        </w:rPr>
      </w:pPr>
      <w:r w:rsidRPr="003358D3">
        <w:rPr>
          <w:rFonts w:ascii="YaleNew" w:hAnsi="YaleNew"/>
          <w:color w:val="000000" w:themeColor="text1"/>
        </w:rPr>
        <w:t>2000:</w:t>
      </w:r>
      <w:r w:rsidRPr="003358D3">
        <w:rPr>
          <w:rFonts w:ascii="YaleNew" w:hAnsi="YaleNew"/>
          <w:color w:val="000000" w:themeColor="text1"/>
        </w:rPr>
        <w:tab/>
        <w:t>Delta Omega (National Honor Societies for Schools of Public Health), University of Pittsburgh</w:t>
      </w:r>
    </w:p>
    <w:p w14:paraId="52508A07" w14:textId="7160F301" w:rsidR="00FE1B4E" w:rsidRPr="003358D3" w:rsidRDefault="00FE1B4E" w:rsidP="00FE1B4E">
      <w:pPr>
        <w:tabs>
          <w:tab w:val="left" w:pos="810"/>
          <w:tab w:val="left" w:pos="2880"/>
        </w:tabs>
        <w:spacing w:before="60"/>
        <w:ind w:left="810" w:hanging="810"/>
        <w:rPr>
          <w:rFonts w:ascii="YaleNew" w:hAnsi="YaleNew"/>
          <w:color w:val="000000" w:themeColor="text1"/>
        </w:rPr>
      </w:pPr>
      <w:r w:rsidRPr="003358D3">
        <w:rPr>
          <w:rFonts w:ascii="YaleNew" w:hAnsi="YaleNew"/>
          <w:color w:val="000000" w:themeColor="text1"/>
        </w:rPr>
        <w:t>1999:</w:t>
      </w:r>
      <w:r w:rsidRPr="003358D3">
        <w:rPr>
          <w:rFonts w:ascii="YaleNew" w:hAnsi="YaleNew"/>
          <w:color w:val="000000" w:themeColor="text1"/>
        </w:rPr>
        <w:tab/>
        <w:t>Hewitt International Travel Grant for Faculty, University of Pittsburgh Graduate School of Public and International Affairs</w:t>
      </w:r>
    </w:p>
    <w:p w14:paraId="76CC19D6" w14:textId="77777777" w:rsidR="00FE1B4E" w:rsidRPr="003358D3" w:rsidRDefault="00FE1B4E" w:rsidP="00FE1B4E">
      <w:pPr>
        <w:tabs>
          <w:tab w:val="left" w:pos="810"/>
          <w:tab w:val="left" w:pos="2880"/>
        </w:tabs>
        <w:spacing w:before="60"/>
        <w:ind w:left="810" w:hanging="810"/>
        <w:rPr>
          <w:rFonts w:ascii="YaleNew" w:hAnsi="YaleNew"/>
          <w:color w:val="000000" w:themeColor="text1"/>
        </w:rPr>
      </w:pPr>
      <w:r w:rsidRPr="003358D3">
        <w:rPr>
          <w:rFonts w:ascii="YaleNew" w:hAnsi="YaleNew"/>
          <w:color w:val="000000" w:themeColor="text1"/>
        </w:rPr>
        <w:t>1988:</w:t>
      </w:r>
      <w:r w:rsidRPr="003358D3">
        <w:rPr>
          <w:rFonts w:ascii="YaleNew" w:hAnsi="YaleNew"/>
          <w:color w:val="000000" w:themeColor="text1"/>
        </w:rPr>
        <w:tab/>
        <w:t>Dean’s Award for Excellence in Teaching, University of Pennsylvania</w:t>
      </w:r>
    </w:p>
    <w:p w14:paraId="0F082B25" w14:textId="77777777" w:rsidR="00FE1B4E" w:rsidRPr="003358D3" w:rsidRDefault="00FE1B4E" w:rsidP="00FE1B4E">
      <w:pPr>
        <w:tabs>
          <w:tab w:val="left" w:pos="810"/>
          <w:tab w:val="left" w:pos="2880"/>
        </w:tabs>
        <w:spacing w:before="60"/>
        <w:ind w:left="810" w:hanging="810"/>
        <w:rPr>
          <w:rFonts w:ascii="YaleNew" w:hAnsi="YaleNew"/>
          <w:color w:val="000000" w:themeColor="text1"/>
        </w:rPr>
      </w:pPr>
      <w:r w:rsidRPr="003358D3">
        <w:rPr>
          <w:rFonts w:ascii="YaleNew" w:hAnsi="YaleNew"/>
          <w:color w:val="000000" w:themeColor="text1"/>
        </w:rPr>
        <w:t>1978:</w:t>
      </w:r>
      <w:r w:rsidRPr="003358D3">
        <w:rPr>
          <w:rFonts w:ascii="YaleNew" w:hAnsi="YaleNew"/>
          <w:color w:val="000000" w:themeColor="text1"/>
        </w:rPr>
        <w:tab/>
        <w:t>Alumni Award (given to one graduating senior for service to the College), Geneva College</w:t>
      </w:r>
    </w:p>
    <w:p w14:paraId="476BDC6B" w14:textId="2238A00E" w:rsidR="00FE1B4E" w:rsidRPr="003358D3" w:rsidRDefault="00FE1B4E" w:rsidP="00FE1B4E">
      <w:pPr>
        <w:tabs>
          <w:tab w:val="left" w:pos="810"/>
          <w:tab w:val="left" w:pos="2880"/>
        </w:tabs>
        <w:spacing w:before="60"/>
        <w:ind w:left="810" w:hanging="810"/>
        <w:rPr>
          <w:rFonts w:ascii="YaleNew" w:hAnsi="YaleNew"/>
          <w:color w:val="000000" w:themeColor="text1"/>
        </w:rPr>
      </w:pPr>
      <w:r w:rsidRPr="003358D3">
        <w:rPr>
          <w:rFonts w:ascii="YaleNew" w:hAnsi="YaleNew"/>
          <w:color w:val="000000" w:themeColor="text1"/>
        </w:rPr>
        <w:t>1978:</w:t>
      </w:r>
      <w:r w:rsidRPr="003358D3">
        <w:rPr>
          <w:rFonts w:ascii="YaleNew" w:hAnsi="YaleNew"/>
          <w:color w:val="000000" w:themeColor="text1"/>
        </w:rPr>
        <w:tab/>
        <w:t>Sociology Award (given to one graduating sociology major for academic excellence), Geneva College</w:t>
      </w:r>
    </w:p>
    <w:p w14:paraId="0FF3D4A2" w14:textId="77777777" w:rsidR="00FE1B4E" w:rsidRPr="003358D3" w:rsidRDefault="00FE1B4E" w:rsidP="00FE1B4E">
      <w:pPr>
        <w:tabs>
          <w:tab w:val="left" w:pos="810"/>
          <w:tab w:val="left" w:pos="1080"/>
          <w:tab w:val="left" w:pos="1890"/>
          <w:tab w:val="left" w:pos="2880"/>
        </w:tabs>
        <w:spacing w:before="60"/>
        <w:ind w:left="810" w:hanging="806"/>
        <w:rPr>
          <w:rFonts w:ascii="YaleNew" w:hAnsi="YaleNew"/>
          <w:color w:val="000000" w:themeColor="text1"/>
        </w:rPr>
      </w:pPr>
      <w:r w:rsidRPr="003358D3">
        <w:rPr>
          <w:rFonts w:ascii="YaleNew" w:hAnsi="YaleNew"/>
          <w:color w:val="000000" w:themeColor="text1"/>
        </w:rPr>
        <w:t>1976:</w:t>
      </w:r>
      <w:r w:rsidRPr="003358D3">
        <w:rPr>
          <w:rFonts w:ascii="YaleNew" w:hAnsi="YaleNew"/>
          <w:color w:val="000000" w:themeColor="text1"/>
        </w:rPr>
        <w:tab/>
        <w:t>Templeton Award for Young Scholars</w:t>
      </w:r>
    </w:p>
    <w:p w14:paraId="18310393" w14:textId="77777777" w:rsidR="00FE1B4E" w:rsidRPr="003358D3" w:rsidRDefault="00FE1B4E" w:rsidP="00FE1B4E">
      <w:pPr>
        <w:tabs>
          <w:tab w:val="left" w:pos="810"/>
          <w:tab w:val="left" w:pos="2880"/>
        </w:tabs>
        <w:spacing w:before="60"/>
        <w:ind w:left="810" w:hanging="810"/>
        <w:rPr>
          <w:rFonts w:ascii="YaleNew" w:hAnsi="YaleNew"/>
          <w:color w:val="000000" w:themeColor="text1"/>
        </w:rPr>
      </w:pPr>
      <w:r w:rsidRPr="003358D3">
        <w:rPr>
          <w:rFonts w:ascii="YaleNew" w:hAnsi="YaleNew"/>
          <w:color w:val="000000" w:themeColor="text1"/>
        </w:rPr>
        <w:t>1974:</w:t>
      </w:r>
      <w:r w:rsidRPr="003358D3">
        <w:rPr>
          <w:rFonts w:ascii="YaleNew" w:hAnsi="YaleNew"/>
          <w:color w:val="000000" w:themeColor="text1"/>
        </w:rPr>
        <w:tab/>
        <w:t>Honors Scholarship (4 years), Geneva College</w:t>
      </w:r>
    </w:p>
    <w:p w14:paraId="038797CA" w14:textId="77777777" w:rsidR="00FE1B4E" w:rsidRPr="003358D3" w:rsidRDefault="00FE1B4E" w:rsidP="00164D80">
      <w:pPr>
        <w:tabs>
          <w:tab w:val="left" w:pos="1080"/>
          <w:tab w:val="left" w:pos="1890"/>
          <w:tab w:val="left" w:pos="2880"/>
        </w:tabs>
        <w:rPr>
          <w:rFonts w:ascii="YaleNew" w:hAnsi="YaleNew"/>
          <w:b/>
          <w:color w:val="000000" w:themeColor="text1"/>
        </w:rPr>
      </w:pPr>
    </w:p>
    <w:p w14:paraId="4BE6E3D5" w14:textId="37282BA7" w:rsidR="005527D2" w:rsidRPr="003358D3" w:rsidRDefault="005527D2" w:rsidP="00164D80">
      <w:pPr>
        <w:tabs>
          <w:tab w:val="left" w:pos="1080"/>
          <w:tab w:val="left" w:pos="1890"/>
          <w:tab w:val="left" w:pos="2880"/>
        </w:tabs>
        <w:rPr>
          <w:rFonts w:ascii="YaleNew" w:hAnsi="YaleNew"/>
          <w:b/>
          <w:color w:val="000000" w:themeColor="text1"/>
        </w:rPr>
      </w:pPr>
      <w:r w:rsidRPr="003358D3">
        <w:rPr>
          <w:rFonts w:ascii="YaleNew" w:hAnsi="YaleNew"/>
          <w:b/>
          <w:color w:val="000000" w:themeColor="text1"/>
        </w:rPr>
        <w:t>Grant</w:t>
      </w:r>
      <w:r w:rsidR="005E33FA" w:rsidRPr="003358D3">
        <w:rPr>
          <w:rFonts w:ascii="YaleNew" w:hAnsi="YaleNew"/>
          <w:b/>
          <w:color w:val="000000" w:themeColor="text1"/>
        </w:rPr>
        <w:t>/Clinical Trials</w:t>
      </w:r>
      <w:r w:rsidRPr="003358D3">
        <w:rPr>
          <w:rFonts w:ascii="YaleNew" w:hAnsi="YaleNew"/>
          <w:b/>
          <w:color w:val="000000" w:themeColor="text1"/>
        </w:rPr>
        <w:t xml:space="preserve"> History: </w:t>
      </w:r>
    </w:p>
    <w:p w14:paraId="1B1F7B9D" w14:textId="77777777" w:rsidR="008879FB" w:rsidRPr="003358D3" w:rsidRDefault="008879FB" w:rsidP="00164D80">
      <w:pPr>
        <w:tabs>
          <w:tab w:val="left" w:pos="1080"/>
          <w:tab w:val="left" w:pos="1890"/>
          <w:tab w:val="left" w:pos="2880"/>
        </w:tabs>
        <w:rPr>
          <w:rFonts w:ascii="YaleNew" w:hAnsi="YaleNew"/>
          <w:b/>
          <w:color w:val="000000" w:themeColor="text1"/>
        </w:rPr>
      </w:pPr>
    </w:p>
    <w:p w14:paraId="0CC067A3" w14:textId="02F965D0" w:rsidR="00781B07" w:rsidRPr="003358D3" w:rsidRDefault="00FC2546" w:rsidP="00B6464D">
      <w:pPr>
        <w:tabs>
          <w:tab w:val="left" w:pos="1080"/>
          <w:tab w:val="left" w:pos="1440"/>
          <w:tab w:val="left" w:pos="1980"/>
          <w:tab w:val="left" w:pos="2790"/>
          <w:tab w:val="left" w:pos="6480"/>
        </w:tabs>
        <w:ind w:left="180" w:hanging="180"/>
        <w:rPr>
          <w:rFonts w:ascii="YaleNew" w:hAnsi="YaleNew"/>
          <w:color w:val="000000" w:themeColor="text1"/>
          <w:u w:val="single"/>
        </w:rPr>
      </w:pPr>
      <w:r w:rsidRPr="003358D3">
        <w:rPr>
          <w:rFonts w:ascii="YaleNew" w:hAnsi="YaleNew"/>
          <w:b/>
          <w:color w:val="000000" w:themeColor="text1"/>
        </w:rPr>
        <w:t>Current Grants</w:t>
      </w:r>
      <w:r w:rsidR="00111B2A" w:rsidRPr="003358D3">
        <w:rPr>
          <w:rFonts w:ascii="YaleNew" w:hAnsi="YaleNew"/>
          <w:color w:val="000000" w:themeColor="text1"/>
          <w:u w:val="single"/>
        </w:rPr>
        <w:t xml:space="preserve"> </w:t>
      </w:r>
    </w:p>
    <w:p w14:paraId="0C892788" w14:textId="77777777" w:rsidR="001378F6" w:rsidRPr="003358D3" w:rsidRDefault="001378F6" w:rsidP="00076249">
      <w:pPr>
        <w:tabs>
          <w:tab w:val="left" w:pos="1080"/>
          <w:tab w:val="left" w:pos="1440"/>
          <w:tab w:val="left" w:pos="1980"/>
          <w:tab w:val="left" w:pos="2790"/>
          <w:tab w:val="left" w:pos="6480"/>
        </w:tabs>
        <w:rPr>
          <w:rFonts w:ascii="YaleNew" w:hAnsi="YaleNew"/>
          <w:color w:val="000000" w:themeColor="text1"/>
        </w:rPr>
      </w:pPr>
    </w:p>
    <w:p w14:paraId="4C548EB0" w14:textId="785A53A0" w:rsidR="00CB0FFD" w:rsidRPr="003358D3" w:rsidRDefault="00CB0FFD" w:rsidP="00B54669">
      <w:pPr>
        <w:keepNext/>
        <w:keepLines/>
        <w:tabs>
          <w:tab w:val="left" w:pos="1080"/>
          <w:tab w:val="left" w:pos="1440"/>
          <w:tab w:val="left" w:pos="1980"/>
          <w:tab w:val="left" w:pos="2790"/>
          <w:tab w:val="left" w:pos="6480"/>
        </w:tabs>
        <w:ind w:left="360" w:hanging="187"/>
        <w:rPr>
          <w:rFonts w:ascii="YaleNew" w:hAnsi="YaleNew"/>
          <w:color w:val="000000" w:themeColor="text1"/>
        </w:rPr>
      </w:pPr>
      <w:r w:rsidRPr="003358D3">
        <w:rPr>
          <w:rFonts w:ascii="YaleNew" w:hAnsi="YaleNew"/>
          <w:color w:val="000000" w:themeColor="text1"/>
        </w:rPr>
        <w:t xml:space="preserve">Agency:  </w:t>
      </w:r>
      <w:r w:rsidR="00343C15" w:rsidRPr="00B970FC">
        <w:rPr>
          <w:rFonts w:ascii="YaleNew" w:hAnsi="YaleNew"/>
          <w:color w:val="000000" w:themeColor="text1"/>
        </w:rPr>
        <w:t>National Institutes of Health, National Clinician Scholars Program</w:t>
      </w:r>
    </w:p>
    <w:p w14:paraId="299DB234" w14:textId="3FFFC150" w:rsidR="00960F2C" w:rsidRPr="003358D3" w:rsidRDefault="00343C15" w:rsidP="001E1671">
      <w:pPr>
        <w:tabs>
          <w:tab w:val="left" w:pos="1080"/>
          <w:tab w:val="left" w:pos="1440"/>
          <w:tab w:val="left" w:pos="1980"/>
          <w:tab w:val="left" w:pos="2790"/>
          <w:tab w:val="left" w:pos="6480"/>
        </w:tabs>
        <w:ind w:left="187" w:hanging="187"/>
        <w:rPr>
          <w:rFonts w:ascii="YaleNew" w:hAnsi="YaleNew"/>
          <w:color w:val="000000" w:themeColor="text1"/>
        </w:rPr>
      </w:pPr>
      <w:r w:rsidRPr="003358D3">
        <w:rPr>
          <w:rFonts w:ascii="YaleNew" w:hAnsi="YaleNew"/>
          <w:color w:val="000000" w:themeColor="text1"/>
        </w:rPr>
        <w:tab/>
      </w:r>
      <w:r w:rsidR="00960F2C" w:rsidRPr="003358D3">
        <w:rPr>
          <w:rFonts w:ascii="YaleNew" w:hAnsi="YaleNew"/>
          <w:color w:val="000000" w:themeColor="text1"/>
        </w:rPr>
        <w:t>ID#:</w:t>
      </w:r>
      <w:r w:rsidR="00960F2C" w:rsidRPr="003358D3">
        <w:rPr>
          <w:rFonts w:ascii="YaleNew" w:hAnsi="YaleNew"/>
          <w:color w:val="000000" w:themeColor="text1"/>
        </w:rPr>
        <w:tab/>
        <w:t xml:space="preserve">NCATS 1KL2TR001862, </w:t>
      </w:r>
      <w:r w:rsidR="00960F2C" w:rsidRPr="003358D3">
        <w:rPr>
          <w:rFonts w:ascii="YaleNew" w:hAnsi="YaleNew"/>
          <w:color w:val="000000" w:themeColor="text1"/>
          <w:szCs w:val="32"/>
        </w:rPr>
        <w:t>1TL1TR001864</w:t>
      </w:r>
    </w:p>
    <w:p w14:paraId="62F2D1CC" w14:textId="64CBD7B1" w:rsidR="00343C15" w:rsidRPr="003358D3" w:rsidRDefault="00960F2C" w:rsidP="001E1671">
      <w:pPr>
        <w:tabs>
          <w:tab w:val="left" w:pos="1080"/>
          <w:tab w:val="left" w:pos="1440"/>
          <w:tab w:val="left" w:pos="1980"/>
          <w:tab w:val="left" w:pos="2790"/>
          <w:tab w:val="left" w:pos="6480"/>
        </w:tabs>
        <w:ind w:left="187" w:hanging="187"/>
        <w:rPr>
          <w:rFonts w:ascii="YaleNew" w:hAnsi="YaleNew"/>
          <w:color w:val="000000" w:themeColor="text1"/>
        </w:rPr>
      </w:pPr>
      <w:r w:rsidRPr="003358D3">
        <w:rPr>
          <w:rFonts w:ascii="YaleNew" w:hAnsi="YaleNew"/>
          <w:color w:val="000000" w:themeColor="text1"/>
        </w:rPr>
        <w:tab/>
      </w:r>
      <w:r w:rsidR="00343C15" w:rsidRPr="003358D3">
        <w:rPr>
          <w:rFonts w:ascii="YaleNew" w:hAnsi="YaleNew"/>
          <w:color w:val="000000" w:themeColor="text1"/>
        </w:rPr>
        <w:t xml:space="preserve">Title:  </w:t>
      </w:r>
      <w:r w:rsidR="00343C15" w:rsidRPr="003358D3">
        <w:rPr>
          <w:rFonts w:ascii="YaleNew" w:hAnsi="YaleNew"/>
          <w:color w:val="000000" w:themeColor="text1"/>
        </w:rPr>
        <w:tab/>
        <w:t>Yale C</w:t>
      </w:r>
      <w:r w:rsidR="006C28D2" w:rsidRPr="003358D3">
        <w:rPr>
          <w:rFonts w:ascii="YaleNew" w:hAnsi="YaleNew"/>
          <w:color w:val="000000" w:themeColor="text1"/>
        </w:rPr>
        <w:t>enter for Clinical Investigation</w:t>
      </w:r>
      <w:r w:rsidR="00343C15" w:rsidRPr="003358D3">
        <w:rPr>
          <w:rFonts w:ascii="YaleNew" w:hAnsi="YaleNew"/>
          <w:color w:val="000000" w:themeColor="text1"/>
        </w:rPr>
        <w:t>, Clinical and Translational Science Award</w:t>
      </w:r>
    </w:p>
    <w:p w14:paraId="1867737A" w14:textId="4C452514" w:rsidR="006C28D2" w:rsidRPr="003358D3" w:rsidRDefault="006C28D2" w:rsidP="001E1671">
      <w:pPr>
        <w:tabs>
          <w:tab w:val="left" w:pos="1080"/>
          <w:tab w:val="left" w:pos="1440"/>
          <w:tab w:val="left" w:pos="1980"/>
          <w:tab w:val="left" w:pos="2790"/>
          <w:tab w:val="left" w:pos="6480"/>
        </w:tabs>
        <w:ind w:left="187" w:hanging="187"/>
        <w:rPr>
          <w:rFonts w:ascii="YaleNew" w:hAnsi="YaleNew"/>
          <w:color w:val="000000" w:themeColor="text1"/>
        </w:rPr>
      </w:pPr>
      <w:r w:rsidRPr="003358D3">
        <w:rPr>
          <w:rFonts w:ascii="YaleNew" w:hAnsi="YaleNew"/>
          <w:color w:val="000000" w:themeColor="text1"/>
        </w:rPr>
        <w:tab/>
        <w:t>Co-PIs:</w:t>
      </w:r>
      <w:r w:rsidR="002D2FAE" w:rsidRPr="003358D3">
        <w:rPr>
          <w:rFonts w:ascii="YaleNew" w:hAnsi="YaleNew"/>
          <w:color w:val="000000" w:themeColor="text1"/>
        </w:rPr>
        <w:tab/>
      </w:r>
      <w:r w:rsidRPr="003358D3">
        <w:rPr>
          <w:rFonts w:ascii="YaleNew" w:hAnsi="YaleNew"/>
          <w:color w:val="000000" w:themeColor="text1"/>
        </w:rPr>
        <w:t>Lloyd Cantley, MD, Eugene Shapiro, MD, Rajita Sinha, PhD</w:t>
      </w:r>
    </w:p>
    <w:p w14:paraId="53C5C62B" w14:textId="73B5B53C" w:rsidR="006C28D2" w:rsidRPr="003358D3" w:rsidRDefault="00336113" w:rsidP="001E1671">
      <w:pPr>
        <w:tabs>
          <w:tab w:val="left" w:pos="1080"/>
          <w:tab w:val="left" w:pos="1440"/>
          <w:tab w:val="left" w:pos="1980"/>
          <w:tab w:val="left" w:pos="2790"/>
          <w:tab w:val="left" w:pos="6480"/>
        </w:tabs>
        <w:ind w:left="187" w:hanging="187"/>
        <w:rPr>
          <w:rFonts w:ascii="YaleNew" w:hAnsi="YaleNew"/>
          <w:color w:val="000000" w:themeColor="text1"/>
        </w:rPr>
      </w:pPr>
      <w:r w:rsidRPr="003358D3">
        <w:rPr>
          <w:rFonts w:ascii="YaleNew" w:hAnsi="YaleNew"/>
          <w:color w:val="000000" w:themeColor="text1"/>
        </w:rPr>
        <w:tab/>
      </w:r>
      <w:r w:rsidR="006C28D2" w:rsidRPr="003358D3">
        <w:rPr>
          <w:rFonts w:ascii="YaleNew" w:hAnsi="YaleNew"/>
          <w:color w:val="000000" w:themeColor="text1"/>
        </w:rPr>
        <w:t>Role:</w:t>
      </w:r>
      <w:r w:rsidR="006C28D2" w:rsidRPr="003358D3">
        <w:rPr>
          <w:rFonts w:ascii="YaleNew" w:hAnsi="YaleNew"/>
          <w:color w:val="000000" w:themeColor="text1"/>
        </w:rPr>
        <w:tab/>
        <w:t>Program Evaluator</w:t>
      </w:r>
      <w:r w:rsidR="00002224">
        <w:rPr>
          <w:rFonts w:ascii="YaleNew" w:hAnsi="YaleNew"/>
          <w:color w:val="000000" w:themeColor="text1"/>
        </w:rPr>
        <w:t xml:space="preserve"> (Lead)</w:t>
      </w:r>
      <w:r w:rsidR="00A422B8" w:rsidRPr="003358D3">
        <w:rPr>
          <w:rFonts w:ascii="YaleNew" w:hAnsi="YaleNew"/>
          <w:color w:val="000000" w:themeColor="text1"/>
        </w:rPr>
        <w:t>, Medical Educator</w:t>
      </w:r>
    </w:p>
    <w:p w14:paraId="517FB820" w14:textId="22953D7C" w:rsidR="006C28D2" w:rsidRPr="003358D3" w:rsidRDefault="00336113" w:rsidP="001E1671">
      <w:pPr>
        <w:keepNext/>
        <w:keepLines/>
        <w:tabs>
          <w:tab w:val="left" w:pos="1080"/>
          <w:tab w:val="left" w:pos="1440"/>
          <w:tab w:val="left" w:pos="1980"/>
          <w:tab w:val="left" w:pos="2790"/>
          <w:tab w:val="left" w:pos="6480"/>
        </w:tabs>
        <w:ind w:left="187" w:hanging="187"/>
        <w:rPr>
          <w:rFonts w:ascii="YaleNew" w:hAnsi="YaleNew"/>
          <w:color w:val="000000" w:themeColor="text1"/>
        </w:rPr>
      </w:pPr>
      <w:r w:rsidRPr="003358D3">
        <w:rPr>
          <w:rFonts w:ascii="YaleNew" w:hAnsi="YaleNew"/>
          <w:color w:val="000000" w:themeColor="text1"/>
        </w:rPr>
        <w:tab/>
      </w:r>
      <w:r w:rsidR="001E012A" w:rsidRPr="003358D3">
        <w:rPr>
          <w:rFonts w:ascii="YaleNew" w:hAnsi="YaleNew"/>
          <w:color w:val="000000" w:themeColor="text1"/>
        </w:rPr>
        <w:t>Percent effort:  10</w:t>
      </w:r>
      <w:r w:rsidR="00D45084" w:rsidRPr="003358D3">
        <w:rPr>
          <w:rFonts w:ascii="YaleNew" w:hAnsi="YaleNew"/>
          <w:color w:val="000000" w:themeColor="text1"/>
        </w:rPr>
        <w:t>%</w:t>
      </w:r>
    </w:p>
    <w:p w14:paraId="2BC782B6" w14:textId="27A8770A" w:rsidR="006C28D2" w:rsidRDefault="00336113" w:rsidP="001E1671">
      <w:pPr>
        <w:keepNext/>
        <w:keepLines/>
        <w:tabs>
          <w:tab w:val="left" w:pos="1080"/>
          <w:tab w:val="left" w:pos="1440"/>
          <w:tab w:val="left" w:pos="1980"/>
          <w:tab w:val="left" w:pos="2790"/>
          <w:tab w:val="left" w:pos="6480"/>
        </w:tabs>
        <w:ind w:left="187" w:hanging="187"/>
        <w:rPr>
          <w:rFonts w:ascii="YaleNew" w:hAnsi="YaleNew"/>
          <w:color w:val="000000" w:themeColor="text1"/>
        </w:rPr>
      </w:pPr>
      <w:r w:rsidRPr="003358D3">
        <w:rPr>
          <w:rFonts w:ascii="YaleNew" w:hAnsi="YaleNew"/>
          <w:color w:val="000000" w:themeColor="text1"/>
        </w:rPr>
        <w:tab/>
      </w:r>
      <w:r w:rsidR="00012CA4">
        <w:rPr>
          <w:rFonts w:ascii="YaleNew" w:hAnsi="YaleNew"/>
          <w:color w:val="000000" w:themeColor="text1"/>
        </w:rPr>
        <w:t>Direct</w:t>
      </w:r>
      <w:r w:rsidR="00960F2C" w:rsidRPr="003358D3">
        <w:rPr>
          <w:rFonts w:ascii="YaleNew" w:hAnsi="YaleNew"/>
          <w:color w:val="000000" w:themeColor="text1"/>
        </w:rPr>
        <w:t xml:space="preserve"> costs </w:t>
      </w:r>
      <w:r w:rsidR="00960F2C" w:rsidRPr="00E24B41">
        <w:rPr>
          <w:rFonts w:ascii="YaleNew" w:hAnsi="YaleNew"/>
          <w:color w:val="000000" w:themeColor="text1"/>
        </w:rPr>
        <w:t>per year</w:t>
      </w:r>
      <w:r w:rsidR="00960F2C" w:rsidRPr="003358D3">
        <w:rPr>
          <w:rFonts w:ascii="YaleNew" w:hAnsi="YaleNew"/>
          <w:color w:val="000000" w:themeColor="text1"/>
        </w:rPr>
        <w:t>: $462,463</w:t>
      </w:r>
    </w:p>
    <w:p w14:paraId="04EB8E08" w14:textId="29D6680D" w:rsidR="00012CA4" w:rsidRPr="003358D3" w:rsidRDefault="00012CA4" w:rsidP="001E1671">
      <w:pPr>
        <w:keepNext/>
        <w:keepLines/>
        <w:tabs>
          <w:tab w:val="left" w:pos="1080"/>
          <w:tab w:val="left" w:pos="1440"/>
          <w:tab w:val="left" w:pos="1980"/>
          <w:tab w:val="left" w:pos="2790"/>
          <w:tab w:val="left" w:pos="6480"/>
        </w:tabs>
        <w:ind w:left="187" w:hanging="187"/>
        <w:rPr>
          <w:rFonts w:ascii="YaleNew" w:hAnsi="YaleNew"/>
          <w:color w:val="000000" w:themeColor="text1"/>
        </w:rPr>
      </w:pPr>
      <w:r>
        <w:rPr>
          <w:rFonts w:ascii="YaleNew" w:hAnsi="YaleNew"/>
          <w:color w:val="000000" w:themeColor="text1"/>
        </w:rPr>
        <w:tab/>
        <w:t xml:space="preserve">Total costs for project </w:t>
      </w:r>
      <w:r w:rsidRPr="005749B2">
        <w:rPr>
          <w:rFonts w:ascii="YaleNew" w:hAnsi="YaleNew"/>
          <w:color w:val="000000" w:themeColor="text1"/>
        </w:rPr>
        <w:t>period:</w:t>
      </w:r>
      <w:r>
        <w:rPr>
          <w:rFonts w:ascii="YaleNew" w:hAnsi="YaleNew"/>
          <w:color w:val="000000" w:themeColor="text1"/>
        </w:rPr>
        <w:t xml:space="preserve">  $2,312,315</w:t>
      </w:r>
    </w:p>
    <w:p w14:paraId="1FEE46DA" w14:textId="79F52506" w:rsidR="006C28D2" w:rsidRPr="003358D3" w:rsidRDefault="00336113" w:rsidP="001E1671">
      <w:pPr>
        <w:keepNext/>
        <w:keepLines/>
        <w:tabs>
          <w:tab w:val="left" w:pos="1080"/>
          <w:tab w:val="left" w:pos="1440"/>
          <w:tab w:val="left" w:pos="1980"/>
          <w:tab w:val="left" w:pos="2790"/>
          <w:tab w:val="left" w:pos="6480"/>
        </w:tabs>
        <w:ind w:left="187" w:hanging="187"/>
        <w:rPr>
          <w:rFonts w:ascii="YaleNew" w:hAnsi="YaleNew"/>
          <w:color w:val="000000" w:themeColor="text1"/>
        </w:rPr>
      </w:pPr>
      <w:r w:rsidRPr="003358D3">
        <w:rPr>
          <w:rFonts w:ascii="YaleNew" w:hAnsi="YaleNew"/>
          <w:color w:val="000000" w:themeColor="text1"/>
        </w:rPr>
        <w:tab/>
      </w:r>
      <w:r w:rsidR="006C28D2" w:rsidRPr="003358D3">
        <w:rPr>
          <w:rFonts w:ascii="YaleNew" w:hAnsi="YaleNew"/>
          <w:color w:val="000000" w:themeColor="text1"/>
        </w:rPr>
        <w:t>Project period:  06/01/16-</w:t>
      </w:r>
      <w:r w:rsidR="00E150F0" w:rsidRPr="003358D3">
        <w:rPr>
          <w:rFonts w:ascii="YaleNew" w:hAnsi="YaleNew"/>
          <w:color w:val="000000" w:themeColor="text1"/>
        </w:rPr>
        <w:t>05/31/21</w:t>
      </w:r>
    </w:p>
    <w:p w14:paraId="5CD60BEA" w14:textId="1A93EB0C" w:rsidR="00932855" w:rsidRPr="003358D3" w:rsidRDefault="00932855" w:rsidP="00B6464D">
      <w:pPr>
        <w:tabs>
          <w:tab w:val="left" w:pos="1080"/>
          <w:tab w:val="left" w:pos="1440"/>
          <w:tab w:val="left" w:pos="1980"/>
          <w:tab w:val="left" w:pos="2790"/>
          <w:tab w:val="left" w:pos="6480"/>
        </w:tabs>
        <w:ind w:left="180" w:hanging="180"/>
        <w:rPr>
          <w:rFonts w:ascii="YaleNew" w:hAnsi="YaleNew"/>
          <w:color w:val="000000" w:themeColor="text1"/>
        </w:rPr>
      </w:pPr>
    </w:p>
    <w:p w14:paraId="00A03EE1" w14:textId="40A758FE" w:rsidR="00A74791" w:rsidRDefault="00A74791" w:rsidP="00A74791">
      <w:pPr>
        <w:ind w:left="187"/>
        <w:rPr>
          <w:rFonts w:ascii="YaleNew" w:hAnsi="YaleNew" w:cs="Calibri"/>
          <w:color w:val="000000"/>
        </w:rPr>
      </w:pPr>
      <w:r w:rsidRPr="008465F9">
        <w:rPr>
          <w:rFonts w:ascii="YaleNew" w:hAnsi="YaleNew" w:cs="Calibri"/>
          <w:color w:val="000000"/>
        </w:rPr>
        <w:t>Agency:  National Institutes of Health, MD/PhD Training Grant (renewal)</w:t>
      </w:r>
    </w:p>
    <w:p w14:paraId="6F0DE0D6" w14:textId="432A0FAC" w:rsidR="008465F9" w:rsidRDefault="008465F9" w:rsidP="00A74791">
      <w:pPr>
        <w:ind w:left="187"/>
        <w:rPr>
          <w:rFonts w:ascii="YaleNew" w:hAnsi="YaleNew" w:cs="Calibri"/>
          <w:color w:val="000000"/>
        </w:rPr>
      </w:pPr>
      <w:r>
        <w:rPr>
          <w:rFonts w:ascii="YaleNew" w:hAnsi="YaleNew" w:cs="Calibri"/>
          <w:color w:val="000000"/>
        </w:rPr>
        <w:t>ID#:</w:t>
      </w:r>
      <w:r>
        <w:rPr>
          <w:rFonts w:ascii="YaleNew" w:hAnsi="YaleNew" w:cs="Calibri"/>
          <w:color w:val="000000"/>
        </w:rPr>
        <w:tab/>
        <w:t xml:space="preserve">      T32GM136651</w:t>
      </w:r>
    </w:p>
    <w:p w14:paraId="414604CF" w14:textId="6B44A2E5" w:rsidR="008465F9" w:rsidRPr="008465F9" w:rsidRDefault="008465F9" w:rsidP="00A74791">
      <w:pPr>
        <w:ind w:left="187"/>
        <w:rPr>
          <w:rFonts w:ascii="YaleNew" w:hAnsi="YaleNew" w:cs="Calibri"/>
          <w:color w:val="000000"/>
        </w:rPr>
      </w:pPr>
      <w:r>
        <w:rPr>
          <w:rFonts w:ascii="YaleNew" w:hAnsi="YaleNew" w:cs="Calibri"/>
          <w:color w:val="000000"/>
        </w:rPr>
        <w:lastRenderedPageBreak/>
        <w:t>Title:      Medical Scientist Training Program</w:t>
      </w:r>
    </w:p>
    <w:p w14:paraId="37D28E4D" w14:textId="2761BAB6" w:rsidR="00A74791" w:rsidRPr="008465F9" w:rsidRDefault="00A74791" w:rsidP="00B970FC">
      <w:pPr>
        <w:ind w:left="187"/>
        <w:rPr>
          <w:rFonts w:ascii="YaleNew" w:hAnsi="YaleNew" w:cs="Calibri"/>
          <w:color w:val="000000"/>
        </w:rPr>
      </w:pPr>
      <w:r w:rsidRPr="008465F9">
        <w:rPr>
          <w:rFonts w:ascii="YaleNew" w:hAnsi="YaleNew" w:cs="Calibri"/>
          <w:color w:val="000000"/>
        </w:rPr>
        <w:t>PI:          Barbara Kazmierczak, MD/PhD</w:t>
      </w:r>
    </w:p>
    <w:p w14:paraId="23A9FBB0" w14:textId="2597EEBA" w:rsidR="00A74791" w:rsidRDefault="00A74791" w:rsidP="00A74791">
      <w:pPr>
        <w:ind w:left="187"/>
        <w:rPr>
          <w:rFonts w:ascii="YaleNew" w:hAnsi="YaleNew" w:cs="Calibri"/>
          <w:color w:val="000000"/>
        </w:rPr>
      </w:pPr>
      <w:r w:rsidRPr="008465F9">
        <w:rPr>
          <w:rFonts w:ascii="YaleNew" w:hAnsi="YaleNew" w:cs="Calibri"/>
          <w:color w:val="000000"/>
        </w:rPr>
        <w:t>Role:      Other significant contributor (program evaluation)</w:t>
      </w:r>
    </w:p>
    <w:p w14:paraId="50AE2418" w14:textId="425DC0EE" w:rsidR="008465F9" w:rsidRDefault="008465F9" w:rsidP="00A74791">
      <w:pPr>
        <w:ind w:left="187"/>
        <w:rPr>
          <w:rFonts w:ascii="YaleNew" w:hAnsi="YaleNew" w:cs="Calibri"/>
          <w:color w:val="000000"/>
        </w:rPr>
      </w:pPr>
      <w:r>
        <w:rPr>
          <w:rFonts w:ascii="YaleNew" w:hAnsi="YaleNew" w:cs="Calibri"/>
          <w:color w:val="000000"/>
        </w:rPr>
        <w:t>Total project costs per year:  $4,006,298</w:t>
      </w:r>
    </w:p>
    <w:p w14:paraId="21BF5383" w14:textId="6D81A485" w:rsidR="008465F9" w:rsidRDefault="008465F9" w:rsidP="00A74791">
      <w:pPr>
        <w:ind w:left="187"/>
        <w:rPr>
          <w:rFonts w:ascii="YaleNew" w:hAnsi="YaleNew" w:cs="Calibri"/>
          <w:color w:val="000000"/>
        </w:rPr>
      </w:pPr>
      <w:r>
        <w:rPr>
          <w:rFonts w:ascii="YaleNew" w:hAnsi="YaleNew" w:cs="Calibri"/>
          <w:color w:val="000000"/>
        </w:rPr>
        <w:t>Total costs for project period:  $20,031,490</w:t>
      </w:r>
    </w:p>
    <w:p w14:paraId="2191776E" w14:textId="374E0ED0" w:rsidR="008465F9" w:rsidRPr="008465F9" w:rsidRDefault="008465F9" w:rsidP="00A74791">
      <w:pPr>
        <w:ind w:left="187"/>
        <w:rPr>
          <w:rFonts w:ascii="YaleNew" w:hAnsi="YaleNew" w:cs="Calibri"/>
          <w:color w:val="000000"/>
        </w:rPr>
      </w:pPr>
      <w:r>
        <w:rPr>
          <w:rFonts w:ascii="YaleNew" w:hAnsi="YaleNew" w:cs="Calibri"/>
          <w:color w:val="000000"/>
        </w:rPr>
        <w:t>Project period:  07/01/20-06/30/25</w:t>
      </w:r>
    </w:p>
    <w:p w14:paraId="63477EBE" w14:textId="77777777" w:rsidR="00B970FC" w:rsidRDefault="00B970FC" w:rsidP="00B970FC">
      <w:pPr>
        <w:tabs>
          <w:tab w:val="left" w:pos="180"/>
          <w:tab w:val="left" w:pos="1080"/>
          <w:tab w:val="left" w:pos="1530"/>
          <w:tab w:val="left" w:pos="2520"/>
        </w:tabs>
        <w:spacing w:before="60"/>
        <w:ind w:left="1080" w:hanging="900"/>
        <w:rPr>
          <w:rFonts w:ascii="YaleNew" w:hAnsi="YaleNew"/>
          <w:color w:val="000000" w:themeColor="text1"/>
        </w:rPr>
      </w:pPr>
    </w:p>
    <w:p w14:paraId="5A75F195" w14:textId="612C456B" w:rsidR="00B970FC" w:rsidRDefault="00B970FC" w:rsidP="00C2744E">
      <w:pPr>
        <w:tabs>
          <w:tab w:val="left" w:pos="180"/>
          <w:tab w:val="left" w:pos="1080"/>
          <w:tab w:val="left" w:pos="1530"/>
          <w:tab w:val="left" w:pos="2520"/>
        </w:tabs>
        <w:spacing w:before="60"/>
        <w:ind w:left="1094" w:hanging="907"/>
        <w:rPr>
          <w:rFonts w:ascii="YaleNew" w:hAnsi="YaleNew"/>
          <w:color w:val="000000" w:themeColor="text1"/>
        </w:rPr>
      </w:pPr>
      <w:r>
        <w:rPr>
          <w:rFonts w:ascii="YaleNew" w:hAnsi="YaleNew"/>
          <w:color w:val="000000" w:themeColor="text1"/>
        </w:rPr>
        <w:t>Agency:  Health Resources and Services Administration</w:t>
      </w:r>
    </w:p>
    <w:p w14:paraId="316A87B0" w14:textId="22C6988C" w:rsidR="00B970FC" w:rsidRDefault="00B970FC" w:rsidP="00C2744E">
      <w:pPr>
        <w:ind w:left="180"/>
        <w:rPr>
          <w:rStyle w:val="apple-converted-space"/>
          <w:rFonts w:ascii="YaleNew" w:eastAsia="MS Gothic" w:hAnsi="YaleNew"/>
          <w:color w:val="222222"/>
          <w:spacing w:val="-3"/>
          <w:shd w:val="clear" w:color="auto" w:fill="FFFFFF"/>
        </w:rPr>
      </w:pPr>
      <w:r w:rsidRPr="00B970FC">
        <w:rPr>
          <w:rFonts w:ascii="YaleNew" w:hAnsi="YaleNew"/>
          <w:color w:val="000000" w:themeColor="text1"/>
        </w:rPr>
        <w:t xml:space="preserve">Title:  </w:t>
      </w:r>
      <w:r>
        <w:rPr>
          <w:rFonts w:ascii="YaleNew" w:hAnsi="YaleNew"/>
          <w:color w:val="000000" w:themeColor="text1"/>
        </w:rPr>
        <w:t xml:space="preserve">    </w:t>
      </w:r>
      <w:r w:rsidRPr="00B970FC">
        <w:rPr>
          <w:rFonts w:ascii="YaleNew" w:hAnsi="YaleNew"/>
          <w:color w:val="222222"/>
          <w:spacing w:val="-3"/>
          <w:shd w:val="clear" w:color="auto" w:fill="FFFFFF"/>
        </w:rPr>
        <w:t xml:space="preserve">Collaborative </w:t>
      </w:r>
      <w:r>
        <w:rPr>
          <w:rFonts w:ascii="YaleNew" w:hAnsi="YaleNew"/>
          <w:color w:val="222222"/>
          <w:spacing w:val="-3"/>
          <w:shd w:val="clear" w:color="auto" w:fill="FFFFFF"/>
        </w:rPr>
        <w:t>B</w:t>
      </w:r>
      <w:r w:rsidRPr="00B970FC">
        <w:rPr>
          <w:rFonts w:ascii="YaleNew" w:hAnsi="YaleNew"/>
          <w:color w:val="222222"/>
          <w:spacing w:val="-3"/>
          <w:shd w:val="clear" w:color="auto" w:fill="FFFFFF"/>
        </w:rPr>
        <w:t xml:space="preserve">ehavioral Health and Addiction Medicine in Primary </w:t>
      </w:r>
      <w:r>
        <w:rPr>
          <w:rFonts w:ascii="YaleNew" w:hAnsi="YaleNew"/>
          <w:color w:val="222222"/>
          <w:spacing w:val="-3"/>
          <w:shd w:val="clear" w:color="auto" w:fill="FFFFFF"/>
        </w:rPr>
        <w:t>C</w:t>
      </w:r>
      <w:r w:rsidRPr="00B970FC">
        <w:rPr>
          <w:rFonts w:ascii="YaleNew" w:hAnsi="YaleNew"/>
          <w:color w:val="222222"/>
          <w:spacing w:val="-3"/>
          <w:shd w:val="clear" w:color="auto" w:fill="FFFFFF"/>
        </w:rPr>
        <w:t>are</w:t>
      </w:r>
      <w:r>
        <w:rPr>
          <w:rFonts w:ascii="YaleNew" w:hAnsi="YaleNew"/>
          <w:color w:val="222222"/>
          <w:spacing w:val="-3"/>
          <w:shd w:val="clear" w:color="auto" w:fill="FFFFFF"/>
        </w:rPr>
        <w:t xml:space="preserve"> (</w:t>
      </w:r>
      <w:r w:rsidRPr="00B970FC">
        <w:rPr>
          <w:rFonts w:ascii="YaleNew" w:hAnsi="YaleNew"/>
          <w:color w:val="222222"/>
          <w:spacing w:val="-3"/>
          <w:shd w:val="clear" w:color="auto" w:fill="FFFFFF"/>
        </w:rPr>
        <w:t>CHAMP</w:t>
      </w:r>
      <w:r>
        <w:rPr>
          <w:rFonts w:ascii="YaleNew" w:hAnsi="YaleNew"/>
          <w:color w:val="222222"/>
          <w:spacing w:val="-3"/>
          <w:shd w:val="clear" w:color="auto" w:fill="FFFFFF"/>
        </w:rPr>
        <w:t>)</w:t>
      </w:r>
      <w:r w:rsidRPr="00B970FC">
        <w:rPr>
          <w:rFonts w:ascii="YaleNew" w:hAnsi="YaleNew"/>
          <w:color w:val="222222"/>
          <w:spacing w:val="-3"/>
          <w:shd w:val="clear" w:color="auto" w:fill="FFFFFF"/>
        </w:rPr>
        <w:t xml:space="preserve"> Project</w:t>
      </w:r>
      <w:r w:rsidRPr="00B970FC">
        <w:rPr>
          <w:rStyle w:val="apple-converted-space"/>
          <w:rFonts w:ascii="YaleNew" w:eastAsia="MS Gothic" w:hAnsi="YaleNew"/>
          <w:color w:val="222222"/>
          <w:spacing w:val="-3"/>
          <w:shd w:val="clear" w:color="auto" w:fill="FFFFFF"/>
        </w:rPr>
        <w:t> </w:t>
      </w:r>
    </w:p>
    <w:p w14:paraId="37D6EE94" w14:textId="21200009" w:rsidR="00B970FC" w:rsidRDefault="00B970FC" w:rsidP="00B970FC">
      <w:pPr>
        <w:ind w:left="180"/>
        <w:rPr>
          <w:rFonts w:ascii="YaleNew" w:hAnsi="YaleNew"/>
        </w:rPr>
      </w:pPr>
      <w:r>
        <w:rPr>
          <w:rFonts w:ascii="YaleNew" w:hAnsi="YaleNew"/>
        </w:rPr>
        <w:t>Co-PIs:  Jeanette Tetrault, MD, Kenneth Morford, MD</w:t>
      </w:r>
    </w:p>
    <w:p w14:paraId="63AE0E3E" w14:textId="12E74F5B" w:rsidR="00B970FC" w:rsidRDefault="00B970FC" w:rsidP="00B970FC">
      <w:pPr>
        <w:ind w:left="180"/>
        <w:rPr>
          <w:rFonts w:ascii="YaleNew" w:hAnsi="YaleNew"/>
        </w:rPr>
      </w:pPr>
      <w:r>
        <w:rPr>
          <w:rFonts w:ascii="YaleNew" w:hAnsi="YaleNew"/>
        </w:rPr>
        <w:t>Role:</w:t>
      </w:r>
      <w:r>
        <w:rPr>
          <w:rFonts w:ascii="YaleNew" w:hAnsi="YaleNew"/>
        </w:rPr>
        <w:tab/>
        <w:t xml:space="preserve">      </w:t>
      </w:r>
      <w:r w:rsidR="00E24B41">
        <w:rPr>
          <w:rFonts w:ascii="YaleNew" w:hAnsi="YaleNew"/>
        </w:rPr>
        <w:t xml:space="preserve">Program </w:t>
      </w:r>
      <w:r>
        <w:rPr>
          <w:rFonts w:ascii="YaleNew" w:hAnsi="YaleNew"/>
        </w:rPr>
        <w:t>Evaluator</w:t>
      </w:r>
    </w:p>
    <w:p w14:paraId="4EDC0064" w14:textId="1E3C17FE" w:rsidR="00E24B41" w:rsidRDefault="00E24B41" w:rsidP="00B970FC">
      <w:pPr>
        <w:ind w:left="180"/>
        <w:rPr>
          <w:rFonts w:ascii="YaleNew" w:hAnsi="YaleNew"/>
        </w:rPr>
      </w:pPr>
      <w:r>
        <w:rPr>
          <w:rFonts w:ascii="YaleNew" w:hAnsi="YaleNew"/>
        </w:rPr>
        <w:t>Percent effort: 5%</w:t>
      </w:r>
    </w:p>
    <w:p w14:paraId="15BB4A80" w14:textId="37E8D87F" w:rsidR="00B970FC" w:rsidRDefault="00E24B41" w:rsidP="00B970FC">
      <w:pPr>
        <w:ind w:left="180"/>
        <w:rPr>
          <w:rFonts w:ascii="YaleNew" w:hAnsi="YaleNew"/>
        </w:rPr>
      </w:pPr>
      <w:r>
        <w:rPr>
          <w:rFonts w:ascii="YaleNew" w:hAnsi="YaleNew"/>
        </w:rPr>
        <w:t>Total costs for project period:  $2,000,000</w:t>
      </w:r>
    </w:p>
    <w:p w14:paraId="7AC63FAC" w14:textId="4386513C" w:rsidR="00E24B41" w:rsidRPr="00B970FC" w:rsidRDefault="00E24B41" w:rsidP="00B970FC">
      <w:pPr>
        <w:ind w:left="180"/>
        <w:rPr>
          <w:rFonts w:ascii="YaleNew" w:hAnsi="YaleNew"/>
        </w:rPr>
      </w:pPr>
      <w:r>
        <w:rPr>
          <w:rFonts w:ascii="YaleNew" w:hAnsi="YaleNew"/>
        </w:rPr>
        <w:t>Project period: 07/01/2019-06/30/24</w:t>
      </w:r>
    </w:p>
    <w:p w14:paraId="7A700BAF" w14:textId="1143F612" w:rsidR="00B970FC" w:rsidRDefault="00B970FC" w:rsidP="00B970FC">
      <w:pPr>
        <w:tabs>
          <w:tab w:val="left" w:pos="180"/>
          <w:tab w:val="left" w:pos="1080"/>
          <w:tab w:val="left" w:pos="1530"/>
          <w:tab w:val="left" w:pos="2520"/>
        </w:tabs>
        <w:spacing w:before="60"/>
        <w:ind w:left="1080" w:hanging="900"/>
        <w:rPr>
          <w:rFonts w:ascii="YaleNew" w:hAnsi="YaleNew"/>
          <w:color w:val="000000" w:themeColor="text1"/>
        </w:rPr>
      </w:pPr>
    </w:p>
    <w:p w14:paraId="7743C2AA" w14:textId="344EF26C" w:rsidR="00C2744E" w:rsidRPr="00C2744E" w:rsidRDefault="00C2744E" w:rsidP="00C2744E">
      <w:pPr>
        <w:tabs>
          <w:tab w:val="left" w:pos="180"/>
          <w:tab w:val="left" w:pos="1080"/>
          <w:tab w:val="left" w:pos="1530"/>
          <w:tab w:val="left" w:pos="2520"/>
        </w:tabs>
        <w:spacing w:before="60"/>
        <w:ind w:left="1094" w:hanging="907"/>
        <w:rPr>
          <w:rFonts w:ascii="YaleNew" w:hAnsi="YaleNew"/>
          <w:color w:val="000000" w:themeColor="text1"/>
        </w:rPr>
      </w:pPr>
      <w:r w:rsidRPr="00C2744E">
        <w:rPr>
          <w:rFonts w:ascii="YaleNew" w:hAnsi="YaleNew"/>
          <w:color w:val="000000" w:themeColor="text1"/>
        </w:rPr>
        <w:t>Agency:  Health Resource and Services Administration</w:t>
      </w:r>
      <w:r>
        <w:rPr>
          <w:rFonts w:ascii="YaleNew" w:hAnsi="YaleNew"/>
          <w:color w:val="000000" w:themeColor="text1"/>
        </w:rPr>
        <w:t xml:space="preserve"> (HRSA)</w:t>
      </w:r>
    </w:p>
    <w:p w14:paraId="3DD47243" w14:textId="70626565" w:rsidR="00C2744E" w:rsidRDefault="00C2744E" w:rsidP="00C2744E">
      <w:pPr>
        <w:tabs>
          <w:tab w:val="left" w:pos="180"/>
          <w:tab w:val="left" w:pos="1080"/>
          <w:tab w:val="left" w:pos="1530"/>
          <w:tab w:val="left" w:pos="2520"/>
        </w:tabs>
        <w:ind w:left="1094" w:hanging="907"/>
        <w:rPr>
          <w:rFonts w:ascii="YaleNew" w:hAnsi="YaleNew"/>
        </w:rPr>
      </w:pPr>
      <w:r w:rsidRPr="00C2744E">
        <w:rPr>
          <w:rFonts w:ascii="YaleNew" w:hAnsi="YaleNew"/>
          <w:color w:val="000000" w:themeColor="text1"/>
        </w:rPr>
        <w:t xml:space="preserve">Title:  </w:t>
      </w:r>
      <w:r w:rsidRPr="00C2744E">
        <w:rPr>
          <w:rFonts w:ascii="YaleNew" w:hAnsi="YaleNew"/>
          <w:color w:val="000000" w:themeColor="text1"/>
        </w:rPr>
        <w:tab/>
      </w:r>
      <w:r w:rsidRPr="00C2744E">
        <w:rPr>
          <w:rFonts w:ascii="YaleNew" w:hAnsi="YaleNew"/>
        </w:rPr>
        <w:t>HRSA Addiction Fellowship Expansion Grant</w:t>
      </w:r>
    </w:p>
    <w:p w14:paraId="09D8BB9F" w14:textId="7CC4AD95" w:rsidR="00C2744E" w:rsidRDefault="00C2744E" w:rsidP="00C2744E">
      <w:pPr>
        <w:tabs>
          <w:tab w:val="left" w:pos="180"/>
          <w:tab w:val="left" w:pos="1080"/>
          <w:tab w:val="left" w:pos="1530"/>
          <w:tab w:val="left" w:pos="2520"/>
        </w:tabs>
        <w:ind w:left="1094" w:hanging="907"/>
        <w:rPr>
          <w:rFonts w:ascii="YaleNew" w:hAnsi="YaleNew"/>
        </w:rPr>
      </w:pPr>
      <w:r>
        <w:rPr>
          <w:rFonts w:ascii="YaleNew" w:hAnsi="YaleNew"/>
        </w:rPr>
        <w:t>Co-PIs:</w:t>
      </w:r>
      <w:r>
        <w:rPr>
          <w:rFonts w:ascii="YaleNew" w:hAnsi="YaleNew"/>
        </w:rPr>
        <w:tab/>
        <w:t xml:space="preserve">Jeanette </w:t>
      </w:r>
      <w:proofErr w:type="spellStart"/>
      <w:r>
        <w:rPr>
          <w:rFonts w:ascii="YaleNew" w:hAnsi="YaleNew"/>
        </w:rPr>
        <w:t>Tetrault</w:t>
      </w:r>
      <w:proofErr w:type="spellEnd"/>
      <w:r>
        <w:rPr>
          <w:rFonts w:ascii="YaleNew" w:hAnsi="YaleNew"/>
        </w:rPr>
        <w:t>, MD, Ismene Petrakis, MD</w:t>
      </w:r>
    </w:p>
    <w:p w14:paraId="2044167B" w14:textId="3292B16B" w:rsidR="00C2744E" w:rsidRDefault="00C2744E" w:rsidP="00C2744E">
      <w:pPr>
        <w:tabs>
          <w:tab w:val="left" w:pos="180"/>
          <w:tab w:val="left" w:pos="1080"/>
          <w:tab w:val="left" w:pos="1530"/>
          <w:tab w:val="left" w:pos="2520"/>
        </w:tabs>
        <w:ind w:left="1094" w:hanging="907"/>
        <w:rPr>
          <w:rFonts w:ascii="YaleNew" w:hAnsi="YaleNew"/>
        </w:rPr>
      </w:pPr>
      <w:r>
        <w:rPr>
          <w:rFonts w:ascii="YaleNew" w:hAnsi="YaleNew"/>
        </w:rPr>
        <w:t>Role:</w:t>
      </w:r>
      <w:r>
        <w:rPr>
          <w:rFonts w:ascii="YaleNew" w:hAnsi="YaleNew"/>
        </w:rPr>
        <w:tab/>
        <w:t>Program Evaluator</w:t>
      </w:r>
    </w:p>
    <w:p w14:paraId="40AD30DF" w14:textId="4F5686F9" w:rsidR="00C2744E" w:rsidRDefault="00C2744E" w:rsidP="00C2744E">
      <w:pPr>
        <w:tabs>
          <w:tab w:val="left" w:pos="180"/>
          <w:tab w:val="left" w:pos="1080"/>
          <w:tab w:val="left" w:pos="1530"/>
          <w:tab w:val="left" w:pos="2520"/>
        </w:tabs>
        <w:ind w:left="1094" w:hanging="907"/>
        <w:rPr>
          <w:rFonts w:ascii="YaleNew" w:hAnsi="YaleNew"/>
          <w:color w:val="000000" w:themeColor="text1"/>
        </w:rPr>
      </w:pPr>
      <w:r>
        <w:rPr>
          <w:rFonts w:ascii="YaleNew" w:hAnsi="YaleNew"/>
          <w:color w:val="000000" w:themeColor="text1"/>
        </w:rPr>
        <w:t>Total costs for project period:  $504,561</w:t>
      </w:r>
    </w:p>
    <w:p w14:paraId="3225D627" w14:textId="3279524B" w:rsidR="00C2744E" w:rsidRPr="00C2744E" w:rsidRDefault="00C2744E" w:rsidP="00C2744E">
      <w:pPr>
        <w:tabs>
          <w:tab w:val="left" w:pos="180"/>
          <w:tab w:val="left" w:pos="1080"/>
          <w:tab w:val="left" w:pos="1530"/>
          <w:tab w:val="left" w:pos="2520"/>
        </w:tabs>
        <w:ind w:left="1094" w:hanging="907"/>
        <w:rPr>
          <w:rFonts w:ascii="YaleNew" w:hAnsi="YaleNew"/>
          <w:color w:val="000000" w:themeColor="text1"/>
        </w:rPr>
      </w:pPr>
      <w:r>
        <w:rPr>
          <w:rFonts w:ascii="YaleNew" w:hAnsi="YaleNew"/>
          <w:color w:val="000000" w:themeColor="text1"/>
        </w:rPr>
        <w:t>Project period:  07/01/2020-06/30/</w:t>
      </w:r>
      <w:r w:rsidR="00B25911">
        <w:rPr>
          <w:rFonts w:ascii="YaleNew" w:hAnsi="YaleNew"/>
          <w:color w:val="000000" w:themeColor="text1"/>
        </w:rPr>
        <w:t>25</w:t>
      </w:r>
    </w:p>
    <w:p w14:paraId="767540D1" w14:textId="77777777" w:rsidR="00C2744E" w:rsidRDefault="00C2744E" w:rsidP="00B970FC">
      <w:pPr>
        <w:tabs>
          <w:tab w:val="left" w:pos="180"/>
          <w:tab w:val="left" w:pos="1080"/>
          <w:tab w:val="left" w:pos="1530"/>
          <w:tab w:val="left" w:pos="2520"/>
        </w:tabs>
        <w:spacing w:before="60"/>
        <w:ind w:left="1080" w:hanging="900"/>
        <w:rPr>
          <w:rFonts w:ascii="YaleNew" w:hAnsi="YaleNew"/>
          <w:color w:val="000000" w:themeColor="text1"/>
        </w:rPr>
      </w:pPr>
    </w:p>
    <w:p w14:paraId="44F144EF" w14:textId="64930009" w:rsidR="00B970FC" w:rsidRPr="003358D3" w:rsidRDefault="00B970FC" w:rsidP="00B970FC">
      <w:pPr>
        <w:tabs>
          <w:tab w:val="left" w:pos="180"/>
          <w:tab w:val="left" w:pos="1080"/>
          <w:tab w:val="left" w:pos="1530"/>
          <w:tab w:val="left" w:pos="2520"/>
        </w:tabs>
        <w:spacing w:before="60"/>
        <w:ind w:left="1080" w:hanging="900"/>
        <w:rPr>
          <w:rFonts w:ascii="YaleNew" w:hAnsi="YaleNew"/>
          <w:color w:val="000000" w:themeColor="text1"/>
        </w:rPr>
      </w:pPr>
      <w:r w:rsidRPr="003358D3">
        <w:rPr>
          <w:rFonts w:ascii="YaleNew" w:hAnsi="YaleNew"/>
          <w:color w:val="000000" w:themeColor="text1"/>
        </w:rPr>
        <w:t>Agency:</w:t>
      </w:r>
      <w:r w:rsidRPr="003358D3">
        <w:rPr>
          <w:rFonts w:ascii="YaleNew" w:hAnsi="YaleNew"/>
          <w:color w:val="000000" w:themeColor="text1"/>
        </w:rPr>
        <w:tab/>
        <w:t xml:space="preserve">Northeast Group on Educational Affairs (NEGEA) </w:t>
      </w:r>
      <w:r w:rsidRPr="003358D3">
        <w:rPr>
          <w:rFonts w:ascii="YaleNew" w:hAnsi="YaleNew"/>
          <w:color w:val="000000" w:themeColor="text1"/>
        </w:rPr>
        <w:br/>
        <w:t>Northeast US regional group of the Association of American Medical Colleges (AAMC) Multi-school collaborative research grant</w:t>
      </w:r>
    </w:p>
    <w:p w14:paraId="76EE700B" w14:textId="77777777" w:rsidR="00B970FC" w:rsidRPr="003358D3" w:rsidRDefault="00B970FC" w:rsidP="00B970FC">
      <w:pPr>
        <w:tabs>
          <w:tab w:val="left" w:pos="1080"/>
        </w:tabs>
        <w:autoSpaceDE w:val="0"/>
        <w:autoSpaceDN w:val="0"/>
        <w:adjustRightInd w:val="0"/>
        <w:ind w:firstLine="180"/>
        <w:rPr>
          <w:rFonts w:ascii="YaleNew" w:hAnsi="YaleNew"/>
        </w:rPr>
      </w:pPr>
      <w:r w:rsidRPr="003358D3">
        <w:rPr>
          <w:rFonts w:ascii="YaleNew" w:hAnsi="YaleNew"/>
          <w:color w:val="000000" w:themeColor="text1"/>
        </w:rPr>
        <w:t>Title:</w:t>
      </w:r>
      <w:r w:rsidRPr="003358D3">
        <w:rPr>
          <w:rFonts w:ascii="YaleNew" w:hAnsi="YaleNew"/>
          <w:color w:val="000000" w:themeColor="text1"/>
        </w:rPr>
        <w:tab/>
      </w:r>
      <w:r w:rsidRPr="003358D3">
        <w:rPr>
          <w:rFonts w:ascii="YaleNew" w:hAnsi="YaleNew"/>
        </w:rPr>
        <w:t>Student Perspectives About Learning: An Important Influence on Evaluations of Teaching?</w:t>
      </w:r>
    </w:p>
    <w:p w14:paraId="344D536D" w14:textId="77777777" w:rsidR="00B970FC" w:rsidRPr="003358D3" w:rsidRDefault="00B970FC" w:rsidP="00B970FC">
      <w:pPr>
        <w:tabs>
          <w:tab w:val="left" w:pos="1080"/>
          <w:tab w:val="left" w:pos="1440"/>
          <w:tab w:val="left" w:pos="1980"/>
          <w:tab w:val="left" w:pos="2790"/>
          <w:tab w:val="left" w:pos="6480"/>
        </w:tabs>
        <w:ind w:left="360" w:hanging="180"/>
        <w:rPr>
          <w:rFonts w:ascii="YaleNew" w:hAnsi="YaleNew"/>
          <w:color w:val="000000" w:themeColor="text1"/>
        </w:rPr>
      </w:pPr>
      <w:r w:rsidRPr="003358D3">
        <w:rPr>
          <w:rFonts w:ascii="YaleNew" w:hAnsi="YaleNew"/>
          <w:color w:val="000000" w:themeColor="text1"/>
        </w:rPr>
        <w:t>PI:</w:t>
      </w:r>
      <w:r w:rsidRPr="003358D3">
        <w:rPr>
          <w:rFonts w:ascii="YaleNew" w:hAnsi="YaleNew"/>
          <w:color w:val="000000" w:themeColor="text1"/>
        </w:rPr>
        <w:tab/>
        <w:t>Paul Haidet, MD, MPH (Penn State College of Medicine)</w:t>
      </w:r>
    </w:p>
    <w:p w14:paraId="15865923" w14:textId="77777777" w:rsidR="00B970FC" w:rsidRPr="003358D3" w:rsidRDefault="00B970FC" w:rsidP="00B970FC">
      <w:pPr>
        <w:tabs>
          <w:tab w:val="left" w:pos="1080"/>
          <w:tab w:val="left" w:pos="1440"/>
          <w:tab w:val="left" w:pos="1980"/>
          <w:tab w:val="left" w:pos="2790"/>
          <w:tab w:val="left" w:pos="6480"/>
        </w:tabs>
        <w:ind w:left="360" w:hanging="180"/>
        <w:rPr>
          <w:rFonts w:ascii="YaleNew" w:hAnsi="YaleNew"/>
          <w:color w:val="000000" w:themeColor="text1"/>
        </w:rPr>
      </w:pPr>
      <w:r w:rsidRPr="003358D3">
        <w:rPr>
          <w:rFonts w:ascii="YaleNew" w:hAnsi="YaleNew"/>
          <w:color w:val="000000" w:themeColor="text1"/>
        </w:rPr>
        <w:t>Role:</w:t>
      </w:r>
      <w:r w:rsidRPr="003358D3">
        <w:rPr>
          <w:rFonts w:ascii="YaleNew" w:hAnsi="YaleNew"/>
          <w:color w:val="000000" w:themeColor="text1"/>
        </w:rPr>
        <w:tab/>
        <w:t>Co-Investigator</w:t>
      </w:r>
    </w:p>
    <w:p w14:paraId="5E1653B4" w14:textId="77777777" w:rsidR="00B970FC" w:rsidRPr="003358D3" w:rsidRDefault="00B970FC" w:rsidP="00B970FC">
      <w:pPr>
        <w:tabs>
          <w:tab w:val="left" w:pos="1080"/>
          <w:tab w:val="left" w:pos="1440"/>
          <w:tab w:val="left" w:pos="1980"/>
          <w:tab w:val="left" w:pos="2790"/>
          <w:tab w:val="left" w:pos="6480"/>
        </w:tabs>
        <w:ind w:left="360" w:hanging="180"/>
        <w:rPr>
          <w:rFonts w:ascii="YaleNew" w:hAnsi="YaleNew"/>
          <w:color w:val="000000" w:themeColor="text1"/>
        </w:rPr>
      </w:pPr>
      <w:r w:rsidRPr="003358D3">
        <w:rPr>
          <w:rFonts w:ascii="YaleNew" w:hAnsi="YaleNew"/>
          <w:color w:val="000000" w:themeColor="text1"/>
        </w:rPr>
        <w:t>Percent effort: 5%</w:t>
      </w:r>
    </w:p>
    <w:p w14:paraId="1995FEE1" w14:textId="77777777" w:rsidR="00B970FC" w:rsidRDefault="00B970FC" w:rsidP="00B970FC">
      <w:pPr>
        <w:tabs>
          <w:tab w:val="left" w:pos="1080"/>
          <w:tab w:val="left" w:pos="1440"/>
          <w:tab w:val="left" w:pos="1980"/>
          <w:tab w:val="left" w:pos="2790"/>
          <w:tab w:val="left" w:pos="6480"/>
        </w:tabs>
        <w:ind w:left="360" w:hanging="180"/>
        <w:rPr>
          <w:rFonts w:ascii="YaleNew" w:hAnsi="YaleNew"/>
          <w:color w:val="000000" w:themeColor="text1"/>
        </w:rPr>
      </w:pPr>
      <w:r>
        <w:rPr>
          <w:rFonts w:ascii="YaleNew" w:hAnsi="YaleNew"/>
          <w:color w:val="000000" w:themeColor="text1"/>
        </w:rPr>
        <w:t>Direct costs per year: $5,995</w:t>
      </w:r>
    </w:p>
    <w:p w14:paraId="2A5FB317" w14:textId="77777777" w:rsidR="00B970FC" w:rsidRPr="003358D3" w:rsidRDefault="00B970FC" w:rsidP="00B970FC">
      <w:pPr>
        <w:tabs>
          <w:tab w:val="left" w:pos="1080"/>
          <w:tab w:val="left" w:pos="1440"/>
          <w:tab w:val="left" w:pos="1980"/>
          <w:tab w:val="left" w:pos="2790"/>
          <w:tab w:val="left" w:pos="6480"/>
        </w:tabs>
        <w:ind w:left="360" w:hanging="180"/>
        <w:rPr>
          <w:rFonts w:ascii="YaleNew" w:hAnsi="YaleNew"/>
          <w:color w:val="000000" w:themeColor="text1"/>
        </w:rPr>
      </w:pPr>
      <w:r w:rsidRPr="003358D3">
        <w:rPr>
          <w:rFonts w:ascii="YaleNew" w:hAnsi="YaleNew"/>
          <w:color w:val="000000" w:themeColor="text1"/>
        </w:rPr>
        <w:t xml:space="preserve">Total </w:t>
      </w:r>
      <w:r>
        <w:rPr>
          <w:rFonts w:ascii="YaleNew" w:hAnsi="YaleNew"/>
          <w:color w:val="000000" w:themeColor="text1"/>
        </w:rPr>
        <w:t>costs for project period</w:t>
      </w:r>
      <w:r w:rsidRPr="003358D3">
        <w:rPr>
          <w:rFonts w:ascii="YaleNew" w:hAnsi="YaleNew"/>
          <w:color w:val="000000" w:themeColor="text1"/>
        </w:rPr>
        <w:t>: $5,995</w:t>
      </w:r>
    </w:p>
    <w:p w14:paraId="3466396C" w14:textId="77777777" w:rsidR="00B970FC" w:rsidRPr="003358D3" w:rsidRDefault="00B970FC" w:rsidP="00B970FC">
      <w:pPr>
        <w:tabs>
          <w:tab w:val="left" w:pos="1080"/>
          <w:tab w:val="left" w:pos="1440"/>
          <w:tab w:val="left" w:pos="1980"/>
          <w:tab w:val="left" w:pos="2790"/>
          <w:tab w:val="left" w:pos="6480"/>
        </w:tabs>
        <w:ind w:left="360" w:hanging="180"/>
        <w:rPr>
          <w:rFonts w:ascii="YaleNew" w:hAnsi="YaleNew"/>
          <w:color w:val="000000" w:themeColor="text1"/>
        </w:rPr>
      </w:pPr>
      <w:r w:rsidRPr="003358D3">
        <w:rPr>
          <w:rFonts w:ascii="YaleNew" w:hAnsi="YaleNew"/>
          <w:color w:val="000000" w:themeColor="text1"/>
        </w:rPr>
        <w:t>Project period:  2019-20</w:t>
      </w:r>
    </w:p>
    <w:p w14:paraId="01BE6A37" w14:textId="77777777" w:rsidR="00817844" w:rsidRPr="003358D3" w:rsidRDefault="00817844" w:rsidP="00A422B8">
      <w:pPr>
        <w:tabs>
          <w:tab w:val="left" w:pos="1080"/>
          <w:tab w:val="left" w:pos="1440"/>
          <w:tab w:val="left" w:pos="1980"/>
          <w:tab w:val="left" w:pos="2790"/>
          <w:tab w:val="left" w:pos="6480"/>
        </w:tabs>
        <w:rPr>
          <w:rFonts w:ascii="YaleNew" w:hAnsi="YaleNew"/>
          <w:b/>
          <w:color w:val="000000" w:themeColor="text1"/>
        </w:rPr>
      </w:pPr>
    </w:p>
    <w:p w14:paraId="00FD6B5E" w14:textId="34C38806" w:rsidR="00CF1CA7" w:rsidRPr="003358D3" w:rsidRDefault="007F6910" w:rsidP="00336113">
      <w:pPr>
        <w:tabs>
          <w:tab w:val="left" w:pos="1080"/>
          <w:tab w:val="left" w:pos="1440"/>
          <w:tab w:val="left" w:pos="1980"/>
          <w:tab w:val="left" w:pos="2790"/>
          <w:tab w:val="left" w:pos="6480"/>
        </w:tabs>
        <w:ind w:left="180" w:hanging="180"/>
        <w:rPr>
          <w:rFonts w:ascii="YaleNew" w:hAnsi="YaleNew"/>
          <w:b/>
          <w:color w:val="000000" w:themeColor="text1"/>
        </w:rPr>
      </w:pPr>
      <w:r w:rsidRPr="003358D3">
        <w:rPr>
          <w:rFonts w:ascii="YaleNew" w:hAnsi="YaleNew"/>
          <w:b/>
          <w:color w:val="000000" w:themeColor="text1"/>
        </w:rPr>
        <w:t xml:space="preserve">Past Grants  </w:t>
      </w:r>
    </w:p>
    <w:p w14:paraId="389E0E46" w14:textId="26119B22" w:rsidR="00A422B8" w:rsidRPr="003358D3" w:rsidRDefault="00A422B8" w:rsidP="00D74285">
      <w:pPr>
        <w:tabs>
          <w:tab w:val="left" w:pos="1080"/>
          <w:tab w:val="left" w:pos="1440"/>
          <w:tab w:val="left" w:pos="1980"/>
          <w:tab w:val="left" w:pos="2790"/>
          <w:tab w:val="left" w:pos="6480"/>
        </w:tabs>
        <w:spacing w:before="60"/>
        <w:ind w:left="187" w:hanging="187"/>
        <w:rPr>
          <w:rFonts w:ascii="YaleNew" w:hAnsi="YaleNew"/>
          <w:color w:val="000000" w:themeColor="text1"/>
        </w:rPr>
      </w:pPr>
      <w:r w:rsidRPr="003358D3">
        <w:rPr>
          <w:rFonts w:ascii="YaleNew" w:hAnsi="YaleNew"/>
          <w:color w:val="000000" w:themeColor="text1"/>
        </w:rPr>
        <w:tab/>
        <w:t>Agency:</w:t>
      </w:r>
      <w:r w:rsidR="00305697" w:rsidRPr="003358D3">
        <w:rPr>
          <w:rFonts w:ascii="YaleNew" w:hAnsi="YaleNew"/>
          <w:color w:val="000000" w:themeColor="text1"/>
        </w:rPr>
        <w:tab/>
      </w:r>
      <w:r w:rsidRPr="003358D3">
        <w:rPr>
          <w:rFonts w:ascii="YaleNew" w:hAnsi="YaleNew"/>
          <w:color w:val="000000" w:themeColor="text1"/>
        </w:rPr>
        <w:t>The Doctors Company Foundation</w:t>
      </w:r>
      <w:r w:rsidRPr="003358D3">
        <w:rPr>
          <w:rFonts w:ascii="YaleNew" w:hAnsi="YaleNew"/>
          <w:color w:val="000000" w:themeColor="text1"/>
        </w:rPr>
        <w:tab/>
      </w:r>
      <w:r w:rsidRPr="003358D3">
        <w:rPr>
          <w:rFonts w:ascii="YaleNew" w:hAnsi="YaleNew"/>
          <w:color w:val="000000" w:themeColor="text1"/>
        </w:rPr>
        <w:br/>
        <w:t>I.D.#</w:t>
      </w:r>
      <w:r w:rsidRPr="003358D3">
        <w:rPr>
          <w:rFonts w:ascii="YaleNew" w:hAnsi="YaleNew"/>
          <w:color w:val="000000" w:themeColor="text1"/>
        </w:rPr>
        <w:tab/>
        <w:t>Pilot Medical Education Project Grant</w:t>
      </w:r>
      <w:r w:rsidRPr="003358D3">
        <w:rPr>
          <w:rFonts w:ascii="YaleNew" w:hAnsi="YaleNew"/>
          <w:color w:val="000000" w:themeColor="text1"/>
        </w:rPr>
        <w:tab/>
      </w:r>
      <w:r w:rsidRPr="003358D3">
        <w:rPr>
          <w:rFonts w:ascii="YaleNew" w:hAnsi="YaleNew"/>
          <w:color w:val="000000" w:themeColor="text1"/>
        </w:rPr>
        <w:br/>
        <w:t>Title:</w:t>
      </w:r>
      <w:r w:rsidRPr="003358D3">
        <w:rPr>
          <w:rFonts w:ascii="YaleNew" w:hAnsi="YaleNew"/>
          <w:color w:val="000000" w:themeColor="text1"/>
        </w:rPr>
        <w:tab/>
        <w:t>Interprofessional Education at Yale School of Medicine</w:t>
      </w:r>
      <w:r w:rsidRPr="003358D3">
        <w:rPr>
          <w:rFonts w:ascii="YaleNew" w:hAnsi="YaleNew"/>
          <w:color w:val="000000" w:themeColor="text1"/>
        </w:rPr>
        <w:br/>
        <w:t>P.I.:</w:t>
      </w:r>
      <w:r w:rsidRPr="003358D3">
        <w:rPr>
          <w:rFonts w:ascii="YaleNew" w:hAnsi="YaleNew"/>
          <w:color w:val="000000" w:themeColor="text1"/>
        </w:rPr>
        <w:tab/>
        <w:t>Eve Colson, MD</w:t>
      </w:r>
    </w:p>
    <w:p w14:paraId="229670B8" w14:textId="3931382E" w:rsidR="00A422B8" w:rsidRPr="003358D3" w:rsidRDefault="00935CE5" w:rsidP="00A615E8">
      <w:pPr>
        <w:tabs>
          <w:tab w:val="left" w:pos="1080"/>
          <w:tab w:val="left" w:pos="1440"/>
          <w:tab w:val="left" w:pos="1980"/>
          <w:tab w:val="left" w:pos="2790"/>
          <w:tab w:val="left" w:pos="6480"/>
        </w:tabs>
        <w:ind w:left="180" w:hanging="180"/>
        <w:rPr>
          <w:rFonts w:ascii="YaleNew" w:hAnsi="YaleNew"/>
          <w:color w:val="000000" w:themeColor="text1"/>
        </w:rPr>
      </w:pPr>
      <w:r w:rsidRPr="003358D3">
        <w:rPr>
          <w:rFonts w:ascii="YaleNew" w:hAnsi="YaleNew"/>
          <w:color w:val="000000" w:themeColor="text1"/>
        </w:rPr>
        <w:tab/>
      </w:r>
      <w:r w:rsidR="00A422B8" w:rsidRPr="003358D3">
        <w:rPr>
          <w:rFonts w:ascii="YaleNew" w:hAnsi="YaleNew"/>
          <w:color w:val="000000" w:themeColor="text1"/>
        </w:rPr>
        <w:t>Role:</w:t>
      </w:r>
      <w:r w:rsidR="00A615E8" w:rsidRPr="003358D3">
        <w:rPr>
          <w:rFonts w:ascii="YaleNew" w:hAnsi="YaleNew"/>
          <w:b/>
          <w:color w:val="000000" w:themeColor="text1"/>
        </w:rPr>
        <w:tab/>
      </w:r>
      <w:r w:rsidR="00A422B8" w:rsidRPr="003358D3">
        <w:rPr>
          <w:rFonts w:ascii="YaleNew" w:hAnsi="YaleNew"/>
          <w:color w:val="000000" w:themeColor="text1"/>
        </w:rPr>
        <w:t>Program Evaluator</w:t>
      </w:r>
      <w:r w:rsidR="00A422B8" w:rsidRPr="003358D3">
        <w:rPr>
          <w:rFonts w:ascii="YaleNew" w:hAnsi="YaleNew"/>
          <w:color w:val="000000" w:themeColor="text1"/>
        </w:rPr>
        <w:br/>
        <w:t>Percent effort:  10%</w:t>
      </w:r>
    </w:p>
    <w:p w14:paraId="006F12CC" w14:textId="31961934" w:rsidR="00A422B8" w:rsidRPr="003358D3" w:rsidRDefault="00935CE5" w:rsidP="00A422B8">
      <w:pPr>
        <w:tabs>
          <w:tab w:val="left" w:pos="1080"/>
          <w:tab w:val="left" w:pos="1440"/>
          <w:tab w:val="left" w:pos="1980"/>
          <w:tab w:val="left" w:pos="2790"/>
          <w:tab w:val="left" w:pos="6480"/>
        </w:tabs>
        <w:ind w:left="180" w:hanging="180"/>
        <w:rPr>
          <w:rFonts w:ascii="YaleNew" w:hAnsi="YaleNew"/>
          <w:color w:val="000000" w:themeColor="text1"/>
        </w:rPr>
      </w:pPr>
      <w:r w:rsidRPr="003358D3">
        <w:rPr>
          <w:rFonts w:ascii="YaleNew" w:hAnsi="YaleNew"/>
          <w:color w:val="000000" w:themeColor="text1"/>
        </w:rPr>
        <w:tab/>
      </w:r>
      <w:r w:rsidR="00A422B8" w:rsidRPr="003358D3">
        <w:rPr>
          <w:rFonts w:ascii="YaleNew" w:hAnsi="YaleNew"/>
          <w:color w:val="000000" w:themeColor="text1"/>
        </w:rPr>
        <w:t xml:space="preserve">Total project costs </w:t>
      </w:r>
      <w:r w:rsidR="00A422B8" w:rsidRPr="003358D3">
        <w:rPr>
          <w:rFonts w:ascii="YaleNew" w:hAnsi="YaleNew"/>
          <w:color w:val="000000" w:themeColor="text1"/>
          <w:u w:val="single"/>
        </w:rPr>
        <w:t>per year</w:t>
      </w:r>
      <w:r w:rsidR="00A422B8" w:rsidRPr="003358D3">
        <w:rPr>
          <w:rFonts w:ascii="YaleNew" w:hAnsi="YaleNew"/>
          <w:color w:val="000000" w:themeColor="text1"/>
        </w:rPr>
        <w:t xml:space="preserve">: </w:t>
      </w:r>
      <w:r w:rsidR="00A615E8" w:rsidRPr="003358D3">
        <w:rPr>
          <w:rFonts w:ascii="YaleNew" w:hAnsi="YaleNew"/>
          <w:color w:val="000000" w:themeColor="text1"/>
        </w:rPr>
        <w:t xml:space="preserve"> </w:t>
      </w:r>
      <w:r w:rsidR="00A422B8" w:rsidRPr="003358D3">
        <w:rPr>
          <w:rFonts w:ascii="YaleNew" w:hAnsi="YaleNew"/>
          <w:color w:val="000000" w:themeColor="text1"/>
        </w:rPr>
        <w:t>$50,000</w:t>
      </w:r>
      <w:r w:rsidR="00A422B8" w:rsidRPr="003358D3">
        <w:rPr>
          <w:rFonts w:ascii="YaleNew" w:hAnsi="YaleNew"/>
          <w:color w:val="000000" w:themeColor="text1"/>
        </w:rPr>
        <w:br/>
        <w:t>Project period: 06/01/14-05/31/17</w:t>
      </w:r>
    </w:p>
    <w:p w14:paraId="4030C851" w14:textId="77777777" w:rsidR="00A422B8" w:rsidRPr="003358D3" w:rsidRDefault="00A422B8" w:rsidP="00A422B8">
      <w:pPr>
        <w:tabs>
          <w:tab w:val="left" w:pos="1080"/>
          <w:tab w:val="left" w:pos="1440"/>
          <w:tab w:val="left" w:pos="1980"/>
          <w:tab w:val="left" w:pos="2790"/>
          <w:tab w:val="left" w:pos="6480"/>
        </w:tabs>
        <w:ind w:left="180" w:hanging="180"/>
        <w:rPr>
          <w:rFonts w:ascii="YaleNew" w:hAnsi="YaleNew"/>
          <w:color w:val="000000" w:themeColor="text1"/>
          <w:sz w:val="22"/>
          <w:szCs w:val="22"/>
        </w:rPr>
      </w:pPr>
    </w:p>
    <w:p w14:paraId="2A81ABB6" w14:textId="77777777" w:rsidR="00A422B8" w:rsidRPr="003358D3" w:rsidRDefault="00A422B8" w:rsidP="00A422B8">
      <w:pPr>
        <w:tabs>
          <w:tab w:val="left" w:pos="1080"/>
          <w:tab w:val="left" w:pos="1440"/>
          <w:tab w:val="left" w:pos="1980"/>
          <w:tab w:val="left" w:pos="2790"/>
          <w:tab w:val="left" w:pos="6480"/>
        </w:tabs>
        <w:ind w:left="360" w:hanging="180"/>
        <w:rPr>
          <w:rFonts w:ascii="YaleNew" w:hAnsi="YaleNew"/>
          <w:color w:val="000000" w:themeColor="text1"/>
        </w:rPr>
      </w:pPr>
      <w:r w:rsidRPr="003358D3">
        <w:rPr>
          <w:rFonts w:ascii="YaleNew" w:hAnsi="YaleNew"/>
          <w:color w:val="000000" w:themeColor="text1"/>
        </w:rPr>
        <w:t xml:space="preserve">Agency: </w:t>
      </w:r>
      <w:r w:rsidRPr="003358D3">
        <w:rPr>
          <w:rFonts w:ascii="YaleNew" w:hAnsi="YaleNew"/>
          <w:color w:val="000000" w:themeColor="text1"/>
          <w:u w:val="single"/>
        </w:rPr>
        <w:tab/>
        <w:t>Council on Medical Education in Pediatrics (COMSEP)</w:t>
      </w:r>
    </w:p>
    <w:p w14:paraId="1BBDE214" w14:textId="695B676F" w:rsidR="00A422B8" w:rsidRPr="003358D3" w:rsidRDefault="000B6DC4" w:rsidP="000B6DC4">
      <w:pPr>
        <w:tabs>
          <w:tab w:val="left" w:pos="180"/>
        </w:tabs>
        <w:ind w:left="1080" w:hanging="1080"/>
        <w:rPr>
          <w:rFonts w:ascii="YaleNew" w:hAnsi="YaleNew"/>
          <w:color w:val="000000" w:themeColor="text1"/>
        </w:rPr>
      </w:pPr>
      <w:r w:rsidRPr="003358D3">
        <w:rPr>
          <w:rFonts w:ascii="YaleNew" w:hAnsi="YaleNew"/>
          <w:color w:val="000000" w:themeColor="text1"/>
        </w:rPr>
        <w:tab/>
      </w:r>
      <w:r w:rsidR="00A422B8" w:rsidRPr="003358D3">
        <w:rPr>
          <w:rFonts w:ascii="YaleNew" w:hAnsi="YaleNew"/>
          <w:color w:val="000000" w:themeColor="text1"/>
        </w:rPr>
        <w:t xml:space="preserve">Title: </w:t>
      </w:r>
      <w:r w:rsidRPr="003358D3">
        <w:rPr>
          <w:rFonts w:ascii="YaleNew" w:hAnsi="YaleNew"/>
          <w:color w:val="000000" w:themeColor="text1"/>
        </w:rPr>
        <w:tab/>
      </w:r>
      <w:r w:rsidR="00A422B8" w:rsidRPr="003358D3">
        <w:rPr>
          <w:rFonts w:ascii="YaleNew" w:hAnsi="YaleNew"/>
          <w:color w:val="000000" w:themeColor="text1"/>
        </w:rPr>
        <w:t>Medical, Nursing and Physician Assistant Student Perspectives about Interprofessional</w:t>
      </w:r>
      <w:r w:rsidRPr="003358D3">
        <w:rPr>
          <w:rFonts w:ascii="YaleNew" w:hAnsi="YaleNew"/>
          <w:color w:val="000000" w:themeColor="text1"/>
        </w:rPr>
        <w:t xml:space="preserve"> </w:t>
      </w:r>
      <w:r w:rsidR="00A422B8" w:rsidRPr="003358D3">
        <w:rPr>
          <w:rFonts w:ascii="YaleNew" w:hAnsi="YaleNew"/>
          <w:color w:val="000000" w:themeColor="text1"/>
        </w:rPr>
        <w:t>Education</w:t>
      </w:r>
    </w:p>
    <w:p w14:paraId="5E96D0A3" w14:textId="6087F33E" w:rsidR="00A422B8" w:rsidRPr="003358D3" w:rsidRDefault="000B6DC4" w:rsidP="000B6DC4">
      <w:pPr>
        <w:tabs>
          <w:tab w:val="left" w:pos="180"/>
        </w:tabs>
        <w:ind w:left="1080" w:hanging="1080"/>
        <w:rPr>
          <w:rFonts w:ascii="YaleNew" w:hAnsi="YaleNew"/>
          <w:color w:val="000000" w:themeColor="text1"/>
        </w:rPr>
      </w:pPr>
      <w:r w:rsidRPr="003358D3">
        <w:rPr>
          <w:rFonts w:ascii="YaleNew" w:hAnsi="YaleNew"/>
          <w:color w:val="000000" w:themeColor="text1"/>
        </w:rPr>
        <w:lastRenderedPageBreak/>
        <w:tab/>
      </w:r>
      <w:r w:rsidR="00A422B8" w:rsidRPr="003358D3">
        <w:rPr>
          <w:rFonts w:ascii="YaleNew" w:hAnsi="YaleNew"/>
          <w:color w:val="000000" w:themeColor="text1"/>
        </w:rPr>
        <w:t>P.I.:</w:t>
      </w:r>
      <w:r w:rsidRPr="003358D3">
        <w:rPr>
          <w:rFonts w:ascii="YaleNew" w:hAnsi="YaleNew"/>
          <w:color w:val="000000" w:themeColor="text1"/>
        </w:rPr>
        <w:tab/>
      </w:r>
      <w:r w:rsidR="00A422B8" w:rsidRPr="003358D3">
        <w:rPr>
          <w:rFonts w:ascii="YaleNew" w:hAnsi="YaleNew"/>
          <w:color w:val="000000" w:themeColor="text1"/>
        </w:rPr>
        <w:t>Eve Colson, MD, MHPE</w:t>
      </w:r>
    </w:p>
    <w:p w14:paraId="5ACEDFF8" w14:textId="525BDA47" w:rsidR="00A422B8" w:rsidRPr="003358D3" w:rsidRDefault="000B6DC4" w:rsidP="000B6DC4">
      <w:pPr>
        <w:tabs>
          <w:tab w:val="left" w:pos="180"/>
        </w:tabs>
        <w:ind w:left="1080" w:hanging="1080"/>
        <w:rPr>
          <w:rFonts w:ascii="YaleNew" w:hAnsi="YaleNew"/>
          <w:color w:val="000000" w:themeColor="text1"/>
        </w:rPr>
      </w:pPr>
      <w:r w:rsidRPr="003358D3">
        <w:rPr>
          <w:rFonts w:ascii="YaleNew" w:hAnsi="YaleNew"/>
          <w:color w:val="000000" w:themeColor="text1"/>
        </w:rPr>
        <w:tab/>
      </w:r>
      <w:r w:rsidR="00A422B8" w:rsidRPr="003358D3">
        <w:rPr>
          <w:rFonts w:ascii="YaleNew" w:hAnsi="YaleNew"/>
          <w:color w:val="000000" w:themeColor="text1"/>
        </w:rPr>
        <w:t xml:space="preserve">Role: </w:t>
      </w:r>
      <w:r w:rsidRPr="003358D3">
        <w:rPr>
          <w:rFonts w:ascii="YaleNew" w:hAnsi="YaleNew"/>
          <w:color w:val="000000" w:themeColor="text1"/>
        </w:rPr>
        <w:tab/>
      </w:r>
      <w:r w:rsidR="00A422B8" w:rsidRPr="003358D3">
        <w:rPr>
          <w:rFonts w:ascii="YaleNew" w:hAnsi="YaleNew"/>
          <w:color w:val="000000" w:themeColor="text1"/>
        </w:rPr>
        <w:t>Co-mentor to student and qualitative methods expert</w:t>
      </w:r>
    </w:p>
    <w:p w14:paraId="532DF5DB" w14:textId="77777777" w:rsidR="00A422B8" w:rsidRPr="003358D3" w:rsidRDefault="00A422B8" w:rsidP="00A422B8">
      <w:pPr>
        <w:ind w:left="180"/>
        <w:rPr>
          <w:rFonts w:ascii="YaleNew" w:hAnsi="YaleNew"/>
          <w:color w:val="000000" w:themeColor="text1"/>
        </w:rPr>
      </w:pPr>
      <w:r w:rsidRPr="003358D3">
        <w:rPr>
          <w:rFonts w:ascii="YaleNew" w:hAnsi="YaleNew"/>
          <w:color w:val="000000" w:themeColor="text1"/>
        </w:rPr>
        <w:t>Total project costs per year: $2,500 (with matching funds from Yale, Department of Pediatrics)</w:t>
      </w:r>
    </w:p>
    <w:p w14:paraId="253DA701" w14:textId="77777777" w:rsidR="00A422B8" w:rsidRPr="003358D3" w:rsidRDefault="00A422B8" w:rsidP="00A422B8">
      <w:pPr>
        <w:ind w:left="180"/>
        <w:rPr>
          <w:rFonts w:ascii="YaleNew" w:hAnsi="YaleNew"/>
          <w:color w:val="000000" w:themeColor="text1"/>
        </w:rPr>
      </w:pPr>
      <w:r w:rsidRPr="003358D3">
        <w:rPr>
          <w:rFonts w:ascii="YaleNew" w:hAnsi="YaleNew"/>
          <w:color w:val="000000" w:themeColor="text1"/>
        </w:rPr>
        <w:t>Project Period: 7/1/13-6/30/15</w:t>
      </w:r>
    </w:p>
    <w:p w14:paraId="26900CCB" w14:textId="77777777" w:rsidR="009B51C9" w:rsidRPr="003358D3" w:rsidRDefault="009B51C9" w:rsidP="00111B2A">
      <w:pPr>
        <w:tabs>
          <w:tab w:val="left" w:pos="1080"/>
          <w:tab w:val="left" w:pos="1440"/>
          <w:tab w:val="left" w:pos="1980"/>
          <w:tab w:val="left" w:pos="2790"/>
          <w:tab w:val="left" w:pos="6480"/>
        </w:tabs>
        <w:ind w:left="360" w:hanging="180"/>
        <w:rPr>
          <w:rFonts w:ascii="YaleNew" w:hAnsi="YaleNew"/>
          <w:color w:val="000000" w:themeColor="text1"/>
        </w:rPr>
      </w:pPr>
    </w:p>
    <w:p w14:paraId="150CAF26" w14:textId="23DE69DD" w:rsidR="00111B2A" w:rsidRPr="003358D3" w:rsidRDefault="00534AEC" w:rsidP="00111B2A">
      <w:pPr>
        <w:tabs>
          <w:tab w:val="left" w:pos="1080"/>
          <w:tab w:val="left" w:pos="1440"/>
          <w:tab w:val="left" w:pos="1980"/>
          <w:tab w:val="left" w:pos="2790"/>
          <w:tab w:val="left" w:pos="6480"/>
        </w:tabs>
        <w:ind w:left="360" w:hanging="180"/>
        <w:rPr>
          <w:rFonts w:ascii="YaleNew" w:hAnsi="YaleNew"/>
          <w:color w:val="000000" w:themeColor="text1"/>
          <w:u w:val="single"/>
        </w:rPr>
      </w:pPr>
      <w:r w:rsidRPr="003358D3">
        <w:rPr>
          <w:rFonts w:ascii="YaleNew" w:hAnsi="YaleNew"/>
          <w:color w:val="000000" w:themeColor="text1"/>
        </w:rPr>
        <w:t>Agency:</w:t>
      </w:r>
      <w:r w:rsidRPr="003358D3">
        <w:rPr>
          <w:rFonts w:ascii="YaleNew" w:hAnsi="YaleNew"/>
          <w:color w:val="000000" w:themeColor="text1"/>
        </w:rPr>
        <w:tab/>
      </w:r>
      <w:r w:rsidRPr="003358D3">
        <w:rPr>
          <w:rFonts w:ascii="YaleNew" w:hAnsi="YaleNew"/>
          <w:color w:val="000000" w:themeColor="text1"/>
          <w:u w:val="single"/>
        </w:rPr>
        <w:t>Aetna Foundation; United Heal</w:t>
      </w:r>
      <w:r w:rsidR="00781B07" w:rsidRPr="003358D3">
        <w:rPr>
          <w:rFonts w:ascii="YaleNew" w:hAnsi="YaleNew"/>
          <w:color w:val="000000" w:themeColor="text1"/>
          <w:u w:val="single"/>
        </w:rPr>
        <w:t>t</w:t>
      </w:r>
      <w:r w:rsidRPr="003358D3">
        <w:rPr>
          <w:rFonts w:ascii="YaleNew" w:hAnsi="YaleNew"/>
          <w:color w:val="000000" w:themeColor="text1"/>
          <w:u w:val="single"/>
        </w:rPr>
        <w:t>hcare Foundation</w:t>
      </w:r>
      <w:r w:rsidRPr="003358D3">
        <w:rPr>
          <w:rFonts w:ascii="YaleNew" w:hAnsi="YaleNew"/>
          <w:color w:val="000000" w:themeColor="text1"/>
        </w:rPr>
        <w:t xml:space="preserve"> </w:t>
      </w:r>
    </w:p>
    <w:p w14:paraId="22A7FF8B" w14:textId="28D1A837" w:rsidR="00534AEC" w:rsidRPr="003358D3" w:rsidRDefault="00534AEC" w:rsidP="00111B2A">
      <w:pPr>
        <w:tabs>
          <w:tab w:val="left" w:pos="1080"/>
          <w:tab w:val="left" w:pos="1440"/>
          <w:tab w:val="left" w:pos="1980"/>
          <w:tab w:val="left" w:pos="2790"/>
          <w:tab w:val="left" w:pos="6480"/>
        </w:tabs>
        <w:ind w:left="360" w:hanging="180"/>
        <w:rPr>
          <w:rFonts w:ascii="YaleNew" w:hAnsi="YaleNew"/>
          <w:color w:val="000000" w:themeColor="text1"/>
        </w:rPr>
      </w:pPr>
      <w:r w:rsidRPr="003358D3">
        <w:rPr>
          <w:rFonts w:ascii="YaleNew" w:hAnsi="YaleNew"/>
          <w:color w:val="000000" w:themeColor="text1"/>
        </w:rPr>
        <w:t>I.D.#</w:t>
      </w:r>
      <w:r w:rsidRPr="003358D3">
        <w:rPr>
          <w:rFonts w:ascii="YaleNew" w:hAnsi="YaleNew"/>
          <w:color w:val="000000" w:themeColor="text1"/>
        </w:rPr>
        <w:tab/>
        <w:t>Research Grant</w:t>
      </w:r>
    </w:p>
    <w:p w14:paraId="22034DCC" w14:textId="3FC519E5" w:rsidR="00534AEC" w:rsidRPr="003358D3" w:rsidRDefault="000B6DC4" w:rsidP="00111B2A">
      <w:pPr>
        <w:tabs>
          <w:tab w:val="left" w:pos="1080"/>
          <w:tab w:val="left" w:pos="1440"/>
          <w:tab w:val="left" w:pos="1980"/>
          <w:tab w:val="left" w:pos="2790"/>
          <w:tab w:val="left" w:pos="6480"/>
        </w:tabs>
        <w:ind w:left="180" w:hanging="180"/>
        <w:rPr>
          <w:rFonts w:ascii="YaleNew" w:hAnsi="YaleNew"/>
          <w:color w:val="000000" w:themeColor="text1"/>
        </w:rPr>
      </w:pPr>
      <w:r w:rsidRPr="003358D3">
        <w:rPr>
          <w:rFonts w:ascii="YaleNew" w:hAnsi="YaleNew"/>
          <w:color w:val="000000" w:themeColor="text1"/>
        </w:rPr>
        <w:tab/>
      </w:r>
      <w:r w:rsidR="00534AEC" w:rsidRPr="003358D3">
        <w:rPr>
          <w:rFonts w:ascii="YaleNew" w:hAnsi="YaleNew"/>
          <w:color w:val="000000" w:themeColor="text1"/>
        </w:rPr>
        <w:t>Title:</w:t>
      </w:r>
      <w:r w:rsidR="00534AEC" w:rsidRPr="003358D3">
        <w:rPr>
          <w:rFonts w:ascii="YaleNew" w:hAnsi="YaleNew"/>
          <w:color w:val="000000" w:themeColor="text1"/>
        </w:rPr>
        <w:tab/>
        <w:t>“Family Healthcare Engagement Project”</w:t>
      </w:r>
    </w:p>
    <w:p w14:paraId="73CC500A" w14:textId="363B966D" w:rsidR="00781B07" w:rsidRPr="003358D3" w:rsidRDefault="000B6DC4" w:rsidP="00111B2A">
      <w:pPr>
        <w:tabs>
          <w:tab w:val="left" w:pos="1080"/>
          <w:tab w:val="left" w:pos="1440"/>
          <w:tab w:val="left" w:pos="1980"/>
          <w:tab w:val="left" w:pos="2790"/>
          <w:tab w:val="left" w:pos="6480"/>
        </w:tabs>
        <w:ind w:left="180" w:hanging="180"/>
        <w:rPr>
          <w:rFonts w:ascii="YaleNew" w:hAnsi="YaleNew"/>
          <w:color w:val="000000" w:themeColor="text1"/>
        </w:rPr>
      </w:pPr>
      <w:r w:rsidRPr="003358D3">
        <w:rPr>
          <w:rFonts w:ascii="YaleNew" w:hAnsi="YaleNew"/>
          <w:color w:val="000000" w:themeColor="text1"/>
        </w:rPr>
        <w:tab/>
      </w:r>
      <w:r w:rsidR="00534AEC" w:rsidRPr="003358D3">
        <w:rPr>
          <w:rFonts w:ascii="YaleNew" w:hAnsi="YaleNew"/>
          <w:color w:val="000000" w:themeColor="text1"/>
        </w:rPr>
        <w:t>P.I.:</w:t>
      </w:r>
      <w:r w:rsidR="00534AEC" w:rsidRPr="003358D3">
        <w:rPr>
          <w:rFonts w:ascii="YaleNew" w:hAnsi="YaleNew"/>
          <w:color w:val="000000" w:themeColor="text1"/>
        </w:rPr>
        <w:tab/>
      </w:r>
      <w:r w:rsidR="00781B07" w:rsidRPr="003358D3">
        <w:rPr>
          <w:rFonts w:ascii="YaleNew" w:hAnsi="YaleNew"/>
          <w:color w:val="000000" w:themeColor="text1"/>
        </w:rPr>
        <w:t>John Encandela, PhD</w:t>
      </w:r>
    </w:p>
    <w:p w14:paraId="00279409" w14:textId="03B85DB9" w:rsidR="00781B07" w:rsidRPr="003358D3" w:rsidRDefault="000B6DC4" w:rsidP="00111B2A">
      <w:pPr>
        <w:tabs>
          <w:tab w:val="left" w:pos="1080"/>
          <w:tab w:val="left" w:pos="1440"/>
          <w:tab w:val="left" w:pos="1980"/>
          <w:tab w:val="left" w:pos="2790"/>
          <w:tab w:val="left" w:pos="6480"/>
        </w:tabs>
        <w:ind w:left="180" w:hanging="180"/>
        <w:rPr>
          <w:rFonts w:ascii="YaleNew" w:hAnsi="YaleNew"/>
          <w:color w:val="000000" w:themeColor="text1"/>
        </w:rPr>
      </w:pPr>
      <w:r w:rsidRPr="003358D3">
        <w:rPr>
          <w:rFonts w:ascii="YaleNew" w:hAnsi="YaleNew"/>
          <w:color w:val="000000" w:themeColor="text1"/>
        </w:rPr>
        <w:tab/>
      </w:r>
      <w:r w:rsidR="00781B07" w:rsidRPr="003358D3">
        <w:rPr>
          <w:rFonts w:ascii="YaleNew" w:hAnsi="YaleNew"/>
          <w:color w:val="000000" w:themeColor="text1"/>
        </w:rPr>
        <w:t>Percent effort:</w:t>
      </w:r>
      <w:r w:rsidRPr="003358D3">
        <w:rPr>
          <w:rFonts w:ascii="YaleNew" w:hAnsi="YaleNew"/>
          <w:color w:val="000000" w:themeColor="text1"/>
        </w:rPr>
        <w:t xml:space="preserve">  </w:t>
      </w:r>
      <w:r w:rsidR="00781B07" w:rsidRPr="003358D3">
        <w:rPr>
          <w:rFonts w:ascii="YaleNew" w:hAnsi="YaleNew"/>
          <w:color w:val="000000" w:themeColor="text1"/>
        </w:rPr>
        <w:t>2</w:t>
      </w:r>
      <w:r w:rsidR="00534AEC" w:rsidRPr="003358D3">
        <w:rPr>
          <w:rFonts w:ascii="YaleNew" w:hAnsi="YaleNew"/>
          <w:color w:val="000000" w:themeColor="text1"/>
        </w:rPr>
        <w:t>0%</w:t>
      </w:r>
      <w:r w:rsidR="00534AEC" w:rsidRPr="003358D3">
        <w:rPr>
          <w:rFonts w:ascii="YaleNew" w:hAnsi="YaleNew"/>
          <w:color w:val="000000" w:themeColor="text1"/>
        </w:rPr>
        <w:br/>
        <w:t>Total costs for project period:  $</w:t>
      </w:r>
      <w:r w:rsidR="00781B07" w:rsidRPr="003358D3">
        <w:rPr>
          <w:rFonts w:ascii="YaleNew" w:hAnsi="YaleNew"/>
          <w:color w:val="000000" w:themeColor="text1"/>
        </w:rPr>
        <w:t>49,500</w:t>
      </w:r>
      <w:r w:rsidR="00534AEC" w:rsidRPr="003358D3">
        <w:rPr>
          <w:rFonts w:ascii="YaleNew" w:hAnsi="YaleNew"/>
          <w:color w:val="000000" w:themeColor="text1"/>
        </w:rPr>
        <w:br/>
        <w:t>Project period:</w:t>
      </w:r>
      <w:r w:rsidR="00305697" w:rsidRPr="003358D3">
        <w:rPr>
          <w:rFonts w:ascii="YaleNew" w:hAnsi="YaleNew"/>
          <w:color w:val="000000" w:themeColor="text1"/>
        </w:rPr>
        <w:t xml:space="preserve">  </w:t>
      </w:r>
      <w:r w:rsidR="00781B07" w:rsidRPr="003358D3">
        <w:rPr>
          <w:rFonts w:ascii="YaleNew" w:hAnsi="YaleNew"/>
          <w:color w:val="000000" w:themeColor="text1"/>
        </w:rPr>
        <w:t>03/01/2011-09-30-2012</w:t>
      </w:r>
    </w:p>
    <w:p w14:paraId="0966CF40" w14:textId="77777777" w:rsidR="00B60329" w:rsidRPr="003358D3" w:rsidRDefault="00B60329" w:rsidP="00B6464D">
      <w:pPr>
        <w:tabs>
          <w:tab w:val="left" w:pos="1080"/>
          <w:tab w:val="left" w:pos="1440"/>
          <w:tab w:val="left" w:pos="1980"/>
          <w:tab w:val="left" w:pos="2790"/>
          <w:tab w:val="left" w:pos="6480"/>
        </w:tabs>
        <w:ind w:left="180" w:hanging="180"/>
        <w:rPr>
          <w:rFonts w:ascii="YaleNew" w:hAnsi="YaleNew"/>
          <w:color w:val="000000" w:themeColor="text1"/>
        </w:rPr>
      </w:pPr>
    </w:p>
    <w:p w14:paraId="482983A5" w14:textId="77777777" w:rsidR="00B60329" w:rsidRPr="003358D3" w:rsidRDefault="00111B2A" w:rsidP="00B6464D">
      <w:pPr>
        <w:tabs>
          <w:tab w:val="left" w:pos="1080"/>
          <w:tab w:val="left" w:pos="1440"/>
          <w:tab w:val="left" w:pos="1980"/>
          <w:tab w:val="left" w:pos="2790"/>
          <w:tab w:val="left" w:pos="6480"/>
        </w:tabs>
        <w:ind w:left="180" w:hanging="180"/>
        <w:rPr>
          <w:rFonts w:ascii="YaleNew" w:hAnsi="YaleNew"/>
          <w:color w:val="000000" w:themeColor="text1"/>
        </w:rPr>
      </w:pPr>
      <w:r w:rsidRPr="003358D3">
        <w:rPr>
          <w:rFonts w:ascii="YaleNew" w:hAnsi="YaleNew"/>
          <w:color w:val="000000" w:themeColor="text1"/>
        </w:rPr>
        <w:tab/>
        <w:t xml:space="preserve">Agency: </w:t>
      </w:r>
      <w:r w:rsidR="00B60329" w:rsidRPr="003358D3">
        <w:rPr>
          <w:rFonts w:ascii="YaleNew" w:hAnsi="YaleNew"/>
          <w:color w:val="000000" w:themeColor="text1"/>
        </w:rPr>
        <w:tab/>
      </w:r>
      <w:r w:rsidR="00B60329" w:rsidRPr="003358D3">
        <w:rPr>
          <w:rFonts w:ascii="YaleNew" w:hAnsi="YaleNew"/>
          <w:color w:val="000000" w:themeColor="text1"/>
          <w:u w:val="single"/>
        </w:rPr>
        <w:t>The FAR Fund</w:t>
      </w:r>
    </w:p>
    <w:p w14:paraId="7BAC3E66" w14:textId="77777777" w:rsidR="00B60329" w:rsidRPr="003358D3" w:rsidRDefault="00B60329" w:rsidP="00B60329">
      <w:pPr>
        <w:tabs>
          <w:tab w:val="left" w:pos="1080"/>
          <w:tab w:val="left" w:pos="1440"/>
          <w:tab w:val="left" w:pos="1980"/>
          <w:tab w:val="left" w:pos="2790"/>
          <w:tab w:val="left" w:pos="6480"/>
        </w:tabs>
        <w:ind w:left="180" w:hanging="180"/>
        <w:rPr>
          <w:rFonts w:ascii="YaleNew" w:hAnsi="YaleNew"/>
          <w:color w:val="000000" w:themeColor="text1"/>
        </w:rPr>
      </w:pPr>
      <w:r w:rsidRPr="003358D3">
        <w:rPr>
          <w:rFonts w:ascii="YaleNew" w:hAnsi="YaleNew"/>
          <w:color w:val="000000" w:themeColor="text1"/>
        </w:rPr>
        <w:tab/>
        <w:t>I.D.#</w:t>
      </w:r>
      <w:r w:rsidRPr="003358D3">
        <w:rPr>
          <w:rFonts w:ascii="YaleNew" w:hAnsi="YaleNew"/>
          <w:color w:val="000000" w:themeColor="text1"/>
        </w:rPr>
        <w:tab/>
        <w:t>Research Grant</w:t>
      </w:r>
    </w:p>
    <w:p w14:paraId="19E2CE6F" w14:textId="38BED6BA" w:rsidR="00B60329" w:rsidRPr="003358D3" w:rsidRDefault="00B60329" w:rsidP="000B6DC4">
      <w:pPr>
        <w:ind w:firstLine="180"/>
        <w:rPr>
          <w:rFonts w:ascii="YaleNew" w:hAnsi="YaleNew"/>
          <w:color w:val="000000" w:themeColor="text1"/>
          <w:sz w:val="20"/>
        </w:rPr>
      </w:pPr>
      <w:r w:rsidRPr="003358D3">
        <w:rPr>
          <w:rFonts w:ascii="YaleNew" w:hAnsi="YaleNew"/>
          <w:color w:val="000000" w:themeColor="text1"/>
        </w:rPr>
        <w:t>Title:</w:t>
      </w:r>
      <w:r w:rsidRPr="003358D3">
        <w:rPr>
          <w:rFonts w:ascii="YaleNew" w:hAnsi="YaleNew"/>
          <w:color w:val="000000" w:themeColor="text1"/>
        </w:rPr>
        <w:tab/>
        <w:t xml:space="preserve">      The Building Blocks Program: </w:t>
      </w:r>
      <w:r w:rsidRPr="003358D3">
        <w:rPr>
          <w:rFonts w:ascii="YaleNew" w:hAnsi="YaleNew"/>
          <w:color w:val="000000" w:themeColor="text1"/>
          <w:shd w:val="clear" w:color="auto" w:fill="FFFFFF"/>
        </w:rPr>
        <w:t>Nurturing Parent-</w:t>
      </w:r>
      <w:r w:rsidRPr="003358D3">
        <w:rPr>
          <w:rFonts w:ascii="YaleNew" w:hAnsi="YaleNew"/>
          <w:bCs/>
          <w:color w:val="000000" w:themeColor="text1"/>
          <w:shd w:val="clear" w:color="auto" w:fill="FFFFFF"/>
        </w:rPr>
        <w:t>Child</w:t>
      </w:r>
      <w:r w:rsidRPr="003358D3">
        <w:rPr>
          <w:rFonts w:ascii="YaleNew" w:hAnsi="YaleNew"/>
          <w:color w:val="000000" w:themeColor="text1"/>
          <w:shd w:val="clear" w:color="auto" w:fill="FFFFFF"/>
        </w:rPr>
        <w:t> Bonding </w:t>
      </w:r>
    </w:p>
    <w:p w14:paraId="2D164A13" w14:textId="77777777" w:rsidR="00B60329" w:rsidRPr="003358D3" w:rsidRDefault="000B7CA7" w:rsidP="00B60329">
      <w:pPr>
        <w:tabs>
          <w:tab w:val="left" w:pos="1080"/>
          <w:tab w:val="left" w:pos="1440"/>
          <w:tab w:val="left" w:pos="1980"/>
          <w:tab w:val="left" w:pos="2790"/>
          <w:tab w:val="left" w:pos="6480"/>
        </w:tabs>
        <w:ind w:left="180" w:hanging="180"/>
        <w:rPr>
          <w:rFonts w:ascii="YaleNew" w:hAnsi="YaleNew"/>
          <w:color w:val="000000" w:themeColor="text1"/>
        </w:rPr>
      </w:pPr>
      <w:r w:rsidRPr="003358D3">
        <w:rPr>
          <w:rFonts w:ascii="YaleNew" w:hAnsi="YaleNew"/>
          <w:color w:val="000000" w:themeColor="text1"/>
        </w:rPr>
        <w:tab/>
        <w:t>P.I.:</w:t>
      </w:r>
      <w:r w:rsidRPr="003358D3">
        <w:rPr>
          <w:rFonts w:ascii="YaleNew" w:hAnsi="YaleNew"/>
          <w:color w:val="000000" w:themeColor="text1"/>
        </w:rPr>
        <w:tab/>
        <w:t>Laura Parsons, PsyD</w:t>
      </w:r>
    </w:p>
    <w:p w14:paraId="4B2474E6" w14:textId="1C43B615" w:rsidR="00B60329" w:rsidRPr="003358D3" w:rsidRDefault="000B6DC4" w:rsidP="00B60329">
      <w:pPr>
        <w:tabs>
          <w:tab w:val="left" w:pos="1080"/>
          <w:tab w:val="left" w:pos="1440"/>
          <w:tab w:val="left" w:pos="1980"/>
          <w:tab w:val="left" w:pos="2790"/>
          <w:tab w:val="left" w:pos="6480"/>
        </w:tabs>
        <w:ind w:left="180" w:hanging="180"/>
        <w:rPr>
          <w:rFonts w:ascii="YaleNew" w:hAnsi="YaleNew"/>
          <w:color w:val="000000" w:themeColor="text1"/>
        </w:rPr>
      </w:pPr>
      <w:r w:rsidRPr="003358D3">
        <w:rPr>
          <w:rFonts w:ascii="YaleNew" w:hAnsi="YaleNew"/>
          <w:color w:val="000000" w:themeColor="text1"/>
        </w:rPr>
        <w:tab/>
      </w:r>
      <w:r w:rsidR="00B60329" w:rsidRPr="003358D3">
        <w:rPr>
          <w:rFonts w:ascii="YaleNew" w:hAnsi="YaleNew"/>
          <w:color w:val="000000" w:themeColor="text1"/>
        </w:rPr>
        <w:t>Role:</w:t>
      </w:r>
      <w:r w:rsidR="00B60329" w:rsidRPr="003358D3">
        <w:rPr>
          <w:rFonts w:ascii="YaleNew" w:hAnsi="YaleNew"/>
          <w:color w:val="000000" w:themeColor="text1"/>
        </w:rPr>
        <w:tab/>
      </w:r>
      <w:r w:rsidR="00CF1CA7" w:rsidRPr="003358D3">
        <w:rPr>
          <w:rFonts w:ascii="YaleNew" w:hAnsi="YaleNew"/>
          <w:color w:val="000000" w:themeColor="text1"/>
        </w:rPr>
        <w:t xml:space="preserve">Program </w:t>
      </w:r>
      <w:r w:rsidR="00B60329" w:rsidRPr="003358D3">
        <w:rPr>
          <w:rFonts w:ascii="YaleNew" w:hAnsi="YaleNew"/>
          <w:color w:val="000000" w:themeColor="text1"/>
        </w:rPr>
        <w:t>Evaluator</w:t>
      </w:r>
    </w:p>
    <w:p w14:paraId="50A565A8" w14:textId="65D0D71C" w:rsidR="00B60329" w:rsidRPr="003358D3" w:rsidRDefault="000B6DC4" w:rsidP="00B60329">
      <w:pPr>
        <w:tabs>
          <w:tab w:val="left" w:pos="1080"/>
          <w:tab w:val="left" w:pos="1440"/>
          <w:tab w:val="left" w:pos="1980"/>
          <w:tab w:val="left" w:pos="2790"/>
          <w:tab w:val="left" w:pos="6480"/>
        </w:tabs>
        <w:ind w:left="180" w:hanging="180"/>
        <w:rPr>
          <w:rFonts w:ascii="YaleNew" w:hAnsi="YaleNew"/>
          <w:color w:val="000000" w:themeColor="text1"/>
        </w:rPr>
      </w:pPr>
      <w:r w:rsidRPr="003358D3">
        <w:rPr>
          <w:rFonts w:ascii="YaleNew" w:hAnsi="YaleNew"/>
          <w:color w:val="000000" w:themeColor="text1"/>
        </w:rPr>
        <w:tab/>
      </w:r>
      <w:r w:rsidR="00B60329" w:rsidRPr="003358D3">
        <w:rPr>
          <w:rFonts w:ascii="YaleNew" w:hAnsi="YaleNew"/>
          <w:color w:val="000000" w:themeColor="text1"/>
        </w:rPr>
        <w:t>Percent effort:</w:t>
      </w:r>
      <w:r w:rsidRPr="003358D3">
        <w:rPr>
          <w:rFonts w:ascii="YaleNew" w:hAnsi="YaleNew"/>
          <w:color w:val="000000" w:themeColor="text1"/>
        </w:rPr>
        <w:t xml:space="preserve">  </w:t>
      </w:r>
      <w:r w:rsidR="00B60329" w:rsidRPr="003358D3">
        <w:rPr>
          <w:rFonts w:ascii="YaleNew" w:hAnsi="YaleNew"/>
          <w:color w:val="000000" w:themeColor="text1"/>
        </w:rPr>
        <w:t>20%</w:t>
      </w:r>
      <w:r w:rsidR="00B60329" w:rsidRPr="003358D3">
        <w:rPr>
          <w:rFonts w:ascii="YaleNew" w:hAnsi="YaleNew"/>
          <w:color w:val="000000" w:themeColor="text1"/>
        </w:rPr>
        <w:br/>
        <w:t>Total costs for project period:  $100,000</w:t>
      </w:r>
      <w:r w:rsidR="00B60329" w:rsidRPr="003358D3">
        <w:rPr>
          <w:rFonts w:ascii="YaleNew" w:hAnsi="YaleNew"/>
          <w:color w:val="000000" w:themeColor="text1"/>
        </w:rPr>
        <w:br/>
        <w:t>Project period:</w:t>
      </w:r>
      <w:r w:rsidR="00305697" w:rsidRPr="003358D3">
        <w:rPr>
          <w:rFonts w:ascii="YaleNew" w:hAnsi="YaleNew"/>
          <w:color w:val="000000" w:themeColor="text1"/>
        </w:rPr>
        <w:t xml:space="preserve">  </w:t>
      </w:r>
      <w:r w:rsidR="00B60329" w:rsidRPr="003358D3">
        <w:rPr>
          <w:rFonts w:ascii="YaleNew" w:hAnsi="YaleNew"/>
          <w:color w:val="000000" w:themeColor="text1"/>
        </w:rPr>
        <w:t xml:space="preserve">04/01/2012-03/01/2013 </w:t>
      </w:r>
    </w:p>
    <w:p w14:paraId="7439D085" w14:textId="77777777" w:rsidR="00B60329" w:rsidRPr="003358D3" w:rsidRDefault="00B60329" w:rsidP="00B6464D">
      <w:pPr>
        <w:tabs>
          <w:tab w:val="left" w:pos="1080"/>
          <w:tab w:val="left" w:pos="1440"/>
          <w:tab w:val="left" w:pos="1980"/>
          <w:tab w:val="left" w:pos="2790"/>
          <w:tab w:val="left" w:pos="6480"/>
        </w:tabs>
        <w:ind w:left="180" w:hanging="180"/>
        <w:rPr>
          <w:rFonts w:ascii="YaleNew" w:hAnsi="YaleNew"/>
          <w:color w:val="000000" w:themeColor="text1"/>
        </w:rPr>
      </w:pPr>
    </w:p>
    <w:p w14:paraId="69016D22" w14:textId="77777777" w:rsidR="00CF1CA7" w:rsidRPr="003358D3" w:rsidRDefault="00111B2A" w:rsidP="008879FB">
      <w:pPr>
        <w:keepNext/>
        <w:keepLines/>
        <w:tabs>
          <w:tab w:val="left" w:pos="1080"/>
          <w:tab w:val="left" w:pos="1440"/>
          <w:tab w:val="left" w:pos="1980"/>
          <w:tab w:val="left" w:pos="2790"/>
          <w:tab w:val="left" w:pos="6480"/>
        </w:tabs>
        <w:ind w:left="180" w:hanging="180"/>
        <w:rPr>
          <w:rFonts w:ascii="YaleNew" w:hAnsi="YaleNew"/>
          <w:color w:val="000000" w:themeColor="text1"/>
        </w:rPr>
      </w:pPr>
      <w:r w:rsidRPr="003358D3">
        <w:rPr>
          <w:rFonts w:ascii="YaleNew" w:hAnsi="YaleNew"/>
          <w:color w:val="000000" w:themeColor="text1"/>
        </w:rPr>
        <w:tab/>
      </w:r>
      <w:r w:rsidR="00CF1CA7" w:rsidRPr="003358D3">
        <w:rPr>
          <w:rFonts w:ascii="YaleNew" w:hAnsi="YaleNew"/>
          <w:color w:val="000000" w:themeColor="text1"/>
        </w:rPr>
        <w:t>Agency:</w:t>
      </w:r>
      <w:r w:rsidR="00CF1CA7" w:rsidRPr="003358D3">
        <w:rPr>
          <w:rFonts w:ascii="YaleNew" w:hAnsi="YaleNew"/>
          <w:color w:val="000000" w:themeColor="text1"/>
        </w:rPr>
        <w:tab/>
      </w:r>
      <w:r w:rsidR="00CF1CA7" w:rsidRPr="003358D3">
        <w:rPr>
          <w:rFonts w:ascii="YaleNew" w:hAnsi="YaleNew"/>
          <w:color w:val="000000" w:themeColor="text1"/>
          <w:u w:val="single"/>
        </w:rPr>
        <w:t>The Robin Hood Foundation</w:t>
      </w:r>
      <w:r w:rsidR="00CF1CA7" w:rsidRPr="003358D3">
        <w:rPr>
          <w:rFonts w:ascii="YaleNew" w:hAnsi="YaleNew"/>
          <w:color w:val="000000" w:themeColor="text1"/>
        </w:rPr>
        <w:tab/>
      </w:r>
    </w:p>
    <w:p w14:paraId="76C4A410" w14:textId="77777777" w:rsidR="00CF1CA7" w:rsidRPr="003358D3" w:rsidRDefault="00CF1CA7" w:rsidP="008879FB">
      <w:pPr>
        <w:keepNext/>
        <w:keepLines/>
        <w:tabs>
          <w:tab w:val="left" w:pos="1080"/>
          <w:tab w:val="left" w:pos="1440"/>
          <w:tab w:val="left" w:pos="1980"/>
          <w:tab w:val="left" w:pos="2790"/>
          <w:tab w:val="left" w:pos="6480"/>
        </w:tabs>
        <w:ind w:left="180" w:hanging="180"/>
        <w:rPr>
          <w:rFonts w:ascii="YaleNew" w:hAnsi="YaleNew"/>
          <w:color w:val="000000" w:themeColor="text1"/>
        </w:rPr>
      </w:pPr>
      <w:r w:rsidRPr="003358D3">
        <w:rPr>
          <w:rFonts w:ascii="YaleNew" w:hAnsi="YaleNew"/>
          <w:color w:val="000000" w:themeColor="text1"/>
        </w:rPr>
        <w:tab/>
        <w:t>I.D.#</w:t>
      </w:r>
      <w:r w:rsidRPr="003358D3">
        <w:rPr>
          <w:rFonts w:ascii="YaleNew" w:hAnsi="YaleNew"/>
          <w:color w:val="000000" w:themeColor="text1"/>
        </w:rPr>
        <w:tab/>
        <w:t>Research and Program Implementation Grant</w:t>
      </w:r>
    </w:p>
    <w:p w14:paraId="70D6FD89" w14:textId="12A592C6" w:rsidR="00CF1CA7" w:rsidRPr="003358D3" w:rsidRDefault="00CF1CA7" w:rsidP="008879FB">
      <w:pPr>
        <w:keepNext/>
        <w:keepLines/>
        <w:tabs>
          <w:tab w:val="left" w:pos="1080"/>
        </w:tabs>
        <w:ind w:firstLine="180"/>
        <w:rPr>
          <w:rFonts w:ascii="YaleNew" w:hAnsi="YaleNew"/>
          <w:color w:val="000000" w:themeColor="text1"/>
          <w:sz w:val="20"/>
        </w:rPr>
      </w:pPr>
      <w:r w:rsidRPr="003358D3">
        <w:rPr>
          <w:rFonts w:ascii="YaleNew" w:hAnsi="YaleNew"/>
          <w:color w:val="000000" w:themeColor="text1"/>
        </w:rPr>
        <w:t>Title:</w:t>
      </w:r>
      <w:r w:rsidRPr="003358D3">
        <w:rPr>
          <w:rFonts w:ascii="YaleNew" w:hAnsi="YaleNew"/>
          <w:color w:val="000000" w:themeColor="text1"/>
        </w:rPr>
        <w:tab/>
        <w:t>Early Intervention and School-Age Educational Program</w:t>
      </w:r>
    </w:p>
    <w:p w14:paraId="02C95733" w14:textId="77777777" w:rsidR="00CF1CA7" w:rsidRPr="003358D3" w:rsidRDefault="00CF1CA7" w:rsidP="008879FB">
      <w:pPr>
        <w:keepNext/>
        <w:keepLines/>
        <w:tabs>
          <w:tab w:val="left" w:pos="1080"/>
          <w:tab w:val="left" w:pos="1440"/>
          <w:tab w:val="left" w:pos="1980"/>
          <w:tab w:val="left" w:pos="2790"/>
          <w:tab w:val="left" w:pos="6480"/>
        </w:tabs>
        <w:ind w:left="180" w:hanging="180"/>
        <w:rPr>
          <w:rFonts w:ascii="YaleNew" w:hAnsi="YaleNew"/>
          <w:color w:val="000000" w:themeColor="text1"/>
        </w:rPr>
      </w:pPr>
      <w:r w:rsidRPr="003358D3">
        <w:rPr>
          <w:rFonts w:ascii="YaleNew" w:hAnsi="YaleNew"/>
          <w:color w:val="000000" w:themeColor="text1"/>
        </w:rPr>
        <w:tab/>
        <w:t>P.I.:</w:t>
      </w:r>
      <w:r w:rsidRPr="003358D3">
        <w:rPr>
          <w:rFonts w:ascii="YaleNew" w:hAnsi="YaleNew"/>
          <w:color w:val="000000" w:themeColor="text1"/>
        </w:rPr>
        <w:tab/>
        <w:t>Arlene Goldsmith, PhD, LSW</w:t>
      </w:r>
    </w:p>
    <w:p w14:paraId="0122FEB2" w14:textId="0ADF1F60" w:rsidR="00CF1CA7" w:rsidRPr="003358D3" w:rsidRDefault="000B6DC4" w:rsidP="008879FB">
      <w:pPr>
        <w:keepNext/>
        <w:keepLines/>
        <w:tabs>
          <w:tab w:val="left" w:pos="1080"/>
          <w:tab w:val="left" w:pos="1440"/>
          <w:tab w:val="left" w:pos="1980"/>
          <w:tab w:val="left" w:pos="2790"/>
          <w:tab w:val="left" w:pos="6480"/>
        </w:tabs>
        <w:ind w:left="180" w:hanging="180"/>
        <w:rPr>
          <w:rFonts w:ascii="YaleNew" w:hAnsi="YaleNew"/>
          <w:color w:val="000000" w:themeColor="text1"/>
        </w:rPr>
      </w:pPr>
      <w:r w:rsidRPr="003358D3">
        <w:rPr>
          <w:rFonts w:ascii="YaleNew" w:hAnsi="YaleNew"/>
          <w:color w:val="000000" w:themeColor="text1"/>
        </w:rPr>
        <w:tab/>
      </w:r>
      <w:r w:rsidR="00CF1CA7" w:rsidRPr="003358D3">
        <w:rPr>
          <w:rFonts w:ascii="YaleNew" w:hAnsi="YaleNew"/>
          <w:color w:val="000000" w:themeColor="text1"/>
        </w:rPr>
        <w:t>Role:</w:t>
      </w:r>
      <w:r w:rsidR="00CF1CA7" w:rsidRPr="003358D3">
        <w:rPr>
          <w:rFonts w:ascii="YaleNew" w:hAnsi="YaleNew"/>
          <w:color w:val="000000" w:themeColor="text1"/>
        </w:rPr>
        <w:tab/>
        <w:t>Program Evaluator</w:t>
      </w:r>
    </w:p>
    <w:p w14:paraId="3691AADD" w14:textId="124AD633" w:rsidR="00CF1CA7" w:rsidRPr="003358D3" w:rsidRDefault="000B6DC4" w:rsidP="008879FB">
      <w:pPr>
        <w:keepNext/>
        <w:keepLines/>
        <w:tabs>
          <w:tab w:val="left" w:pos="1080"/>
          <w:tab w:val="left" w:pos="1440"/>
          <w:tab w:val="left" w:pos="1980"/>
          <w:tab w:val="left" w:pos="2790"/>
          <w:tab w:val="left" w:pos="6480"/>
        </w:tabs>
        <w:ind w:left="180" w:hanging="180"/>
        <w:rPr>
          <w:rFonts w:ascii="YaleNew" w:hAnsi="YaleNew"/>
          <w:color w:val="000000" w:themeColor="text1"/>
        </w:rPr>
      </w:pPr>
      <w:r w:rsidRPr="003358D3">
        <w:rPr>
          <w:rFonts w:ascii="YaleNew" w:hAnsi="YaleNew"/>
          <w:color w:val="000000" w:themeColor="text1"/>
        </w:rPr>
        <w:tab/>
      </w:r>
      <w:r w:rsidR="00CF1CA7" w:rsidRPr="003358D3">
        <w:rPr>
          <w:rFonts w:ascii="YaleNew" w:hAnsi="YaleNew"/>
          <w:color w:val="000000" w:themeColor="text1"/>
        </w:rPr>
        <w:t>Percent effort:</w:t>
      </w:r>
      <w:r w:rsidRPr="003358D3">
        <w:rPr>
          <w:rFonts w:ascii="YaleNew" w:hAnsi="YaleNew"/>
          <w:color w:val="000000" w:themeColor="text1"/>
        </w:rPr>
        <w:t xml:space="preserve">  </w:t>
      </w:r>
      <w:r w:rsidR="00CF1CA7" w:rsidRPr="003358D3">
        <w:rPr>
          <w:rFonts w:ascii="YaleNew" w:hAnsi="YaleNew"/>
          <w:color w:val="000000" w:themeColor="text1"/>
        </w:rPr>
        <w:t>10%</w:t>
      </w:r>
      <w:r w:rsidR="00CF1CA7" w:rsidRPr="003358D3">
        <w:rPr>
          <w:rFonts w:ascii="YaleNew" w:hAnsi="YaleNew"/>
          <w:color w:val="000000" w:themeColor="text1"/>
        </w:rPr>
        <w:br/>
        <w:t>Total costs for project period:  $250,000</w:t>
      </w:r>
      <w:r w:rsidR="00CF1CA7" w:rsidRPr="003358D3">
        <w:rPr>
          <w:rFonts w:ascii="YaleNew" w:hAnsi="YaleNew"/>
          <w:color w:val="000000" w:themeColor="text1"/>
        </w:rPr>
        <w:br/>
        <w:t>Project period:</w:t>
      </w:r>
      <w:r w:rsidR="00305697" w:rsidRPr="003358D3">
        <w:rPr>
          <w:rFonts w:ascii="YaleNew" w:hAnsi="YaleNew"/>
          <w:color w:val="000000" w:themeColor="text1"/>
        </w:rPr>
        <w:t xml:space="preserve">  </w:t>
      </w:r>
      <w:r w:rsidR="00CF1CA7" w:rsidRPr="003358D3">
        <w:rPr>
          <w:rFonts w:ascii="YaleNew" w:hAnsi="YaleNew"/>
          <w:color w:val="000000" w:themeColor="text1"/>
        </w:rPr>
        <w:t>2011-2012</w:t>
      </w:r>
    </w:p>
    <w:p w14:paraId="0D54B39A" w14:textId="77777777" w:rsidR="00CF1CA7" w:rsidRPr="003358D3" w:rsidRDefault="00CF1CA7" w:rsidP="00CF1CA7">
      <w:pPr>
        <w:tabs>
          <w:tab w:val="left" w:pos="1080"/>
          <w:tab w:val="left" w:pos="1440"/>
          <w:tab w:val="left" w:pos="1980"/>
          <w:tab w:val="left" w:pos="2790"/>
          <w:tab w:val="left" w:pos="6480"/>
        </w:tabs>
        <w:ind w:left="180" w:hanging="180"/>
        <w:rPr>
          <w:rFonts w:ascii="YaleNew" w:hAnsi="YaleNew"/>
          <w:color w:val="000000" w:themeColor="text1"/>
        </w:rPr>
      </w:pPr>
    </w:p>
    <w:p w14:paraId="057AE115" w14:textId="77777777" w:rsidR="00CF1CA7" w:rsidRPr="003358D3" w:rsidRDefault="00111B2A" w:rsidP="00CF1CA7">
      <w:pPr>
        <w:tabs>
          <w:tab w:val="left" w:pos="1080"/>
          <w:tab w:val="left" w:pos="1440"/>
          <w:tab w:val="left" w:pos="1980"/>
          <w:tab w:val="left" w:pos="2790"/>
          <w:tab w:val="left" w:pos="6480"/>
        </w:tabs>
        <w:ind w:left="180" w:hanging="180"/>
        <w:rPr>
          <w:rFonts w:ascii="YaleNew" w:hAnsi="YaleNew"/>
          <w:color w:val="000000" w:themeColor="text1"/>
        </w:rPr>
      </w:pPr>
      <w:r w:rsidRPr="003358D3">
        <w:rPr>
          <w:rFonts w:ascii="YaleNew" w:hAnsi="YaleNew"/>
          <w:color w:val="000000" w:themeColor="text1"/>
        </w:rPr>
        <w:tab/>
      </w:r>
      <w:r w:rsidR="00CF1CA7" w:rsidRPr="003358D3">
        <w:rPr>
          <w:rFonts w:ascii="YaleNew" w:hAnsi="YaleNew"/>
          <w:color w:val="000000" w:themeColor="text1"/>
        </w:rPr>
        <w:t>Agency:</w:t>
      </w:r>
      <w:r w:rsidR="00CF1CA7" w:rsidRPr="003358D3">
        <w:rPr>
          <w:rFonts w:ascii="YaleNew" w:hAnsi="YaleNew"/>
          <w:color w:val="000000" w:themeColor="text1"/>
        </w:rPr>
        <w:tab/>
      </w:r>
      <w:r w:rsidR="00CF1CA7" w:rsidRPr="003358D3">
        <w:rPr>
          <w:rFonts w:ascii="YaleNew" w:hAnsi="YaleNew"/>
          <w:color w:val="000000" w:themeColor="text1"/>
          <w:u w:val="single"/>
        </w:rPr>
        <w:t>The Tiger Foundation</w:t>
      </w:r>
    </w:p>
    <w:p w14:paraId="561996B4" w14:textId="77777777" w:rsidR="00CF1CA7" w:rsidRPr="003358D3" w:rsidRDefault="00CF1CA7" w:rsidP="00CF1CA7">
      <w:pPr>
        <w:tabs>
          <w:tab w:val="left" w:pos="1080"/>
          <w:tab w:val="left" w:pos="1440"/>
          <w:tab w:val="left" w:pos="1980"/>
          <w:tab w:val="left" w:pos="2790"/>
          <w:tab w:val="left" w:pos="6480"/>
        </w:tabs>
        <w:ind w:left="180" w:hanging="180"/>
        <w:rPr>
          <w:rFonts w:ascii="YaleNew" w:hAnsi="YaleNew"/>
          <w:color w:val="000000" w:themeColor="text1"/>
        </w:rPr>
      </w:pPr>
      <w:r w:rsidRPr="003358D3">
        <w:rPr>
          <w:rFonts w:ascii="YaleNew" w:hAnsi="YaleNew"/>
          <w:color w:val="000000" w:themeColor="text1"/>
        </w:rPr>
        <w:tab/>
        <w:t>I.D.#</w:t>
      </w:r>
      <w:r w:rsidRPr="003358D3">
        <w:rPr>
          <w:rFonts w:ascii="YaleNew" w:hAnsi="YaleNew"/>
          <w:color w:val="000000" w:themeColor="text1"/>
        </w:rPr>
        <w:tab/>
        <w:t>Operations Grant</w:t>
      </w:r>
    </w:p>
    <w:p w14:paraId="2EB75A72" w14:textId="355A2BA0" w:rsidR="00CF1CA7" w:rsidRPr="003358D3" w:rsidRDefault="000B6DC4" w:rsidP="000B6DC4">
      <w:pPr>
        <w:tabs>
          <w:tab w:val="left" w:pos="180"/>
          <w:tab w:val="left" w:pos="1080"/>
        </w:tabs>
        <w:ind w:left="1080" w:hanging="1080"/>
        <w:rPr>
          <w:rFonts w:ascii="YaleNew" w:hAnsi="YaleNew"/>
          <w:color w:val="000000" w:themeColor="text1"/>
          <w:sz w:val="20"/>
        </w:rPr>
      </w:pPr>
      <w:r w:rsidRPr="003358D3">
        <w:rPr>
          <w:rFonts w:ascii="YaleNew" w:hAnsi="YaleNew"/>
          <w:color w:val="000000" w:themeColor="text1"/>
        </w:rPr>
        <w:tab/>
      </w:r>
      <w:r w:rsidR="00CF1CA7" w:rsidRPr="003358D3">
        <w:rPr>
          <w:rFonts w:ascii="YaleNew" w:hAnsi="YaleNew"/>
          <w:color w:val="000000" w:themeColor="text1"/>
        </w:rPr>
        <w:t>Title:</w:t>
      </w:r>
      <w:r w:rsidR="00CF1CA7" w:rsidRPr="003358D3">
        <w:rPr>
          <w:rFonts w:ascii="YaleNew" w:hAnsi="YaleNew"/>
          <w:color w:val="000000" w:themeColor="text1"/>
        </w:rPr>
        <w:tab/>
        <w:t xml:space="preserve">New Alternatives for Children </w:t>
      </w:r>
      <w:r w:rsidR="009F0D31" w:rsidRPr="003358D3">
        <w:rPr>
          <w:rFonts w:ascii="YaleNew" w:hAnsi="YaleNew"/>
          <w:color w:val="000000" w:themeColor="text1"/>
        </w:rPr>
        <w:t xml:space="preserve">Foster Care &amp; Prevention, Medical and Mental Health </w:t>
      </w:r>
      <w:r w:rsidRPr="003358D3">
        <w:rPr>
          <w:rFonts w:ascii="YaleNew" w:hAnsi="YaleNew"/>
          <w:color w:val="000000" w:themeColor="text1"/>
        </w:rPr>
        <w:t>S</w:t>
      </w:r>
      <w:r w:rsidR="009F0D31" w:rsidRPr="003358D3">
        <w:rPr>
          <w:rFonts w:ascii="YaleNew" w:hAnsi="YaleNew"/>
          <w:color w:val="000000" w:themeColor="text1"/>
        </w:rPr>
        <w:t>ervices</w:t>
      </w:r>
    </w:p>
    <w:p w14:paraId="4B15A633" w14:textId="77777777" w:rsidR="00CF1CA7" w:rsidRPr="003358D3" w:rsidRDefault="00CF1CA7" w:rsidP="00CF1CA7">
      <w:pPr>
        <w:tabs>
          <w:tab w:val="left" w:pos="1080"/>
          <w:tab w:val="left" w:pos="1440"/>
          <w:tab w:val="left" w:pos="1980"/>
          <w:tab w:val="left" w:pos="2790"/>
          <w:tab w:val="left" w:pos="6480"/>
        </w:tabs>
        <w:ind w:left="180" w:hanging="180"/>
        <w:rPr>
          <w:rFonts w:ascii="YaleNew" w:hAnsi="YaleNew"/>
          <w:color w:val="000000" w:themeColor="text1"/>
        </w:rPr>
      </w:pPr>
      <w:r w:rsidRPr="003358D3">
        <w:rPr>
          <w:rFonts w:ascii="YaleNew" w:hAnsi="YaleNew"/>
          <w:color w:val="000000" w:themeColor="text1"/>
        </w:rPr>
        <w:tab/>
        <w:t>P.I.:</w:t>
      </w:r>
      <w:r w:rsidRPr="003358D3">
        <w:rPr>
          <w:rFonts w:ascii="YaleNew" w:hAnsi="YaleNew"/>
          <w:color w:val="000000" w:themeColor="text1"/>
        </w:rPr>
        <w:tab/>
        <w:t>Arlene Goldsmith, PhD, LSW</w:t>
      </w:r>
    </w:p>
    <w:p w14:paraId="1895C3C1" w14:textId="77E5711E" w:rsidR="00CF1CA7" w:rsidRPr="003358D3" w:rsidRDefault="000B6DC4" w:rsidP="00CF1CA7">
      <w:pPr>
        <w:tabs>
          <w:tab w:val="left" w:pos="1080"/>
          <w:tab w:val="left" w:pos="1440"/>
          <w:tab w:val="left" w:pos="1980"/>
          <w:tab w:val="left" w:pos="2790"/>
          <w:tab w:val="left" w:pos="6480"/>
        </w:tabs>
        <w:ind w:left="180" w:hanging="180"/>
        <w:rPr>
          <w:rFonts w:ascii="YaleNew" w:hAnsi="YaleNew"/>
          <w:color w:val="000000" w:themeColor="text1"/>
        </w:rPr>
      </w:pPr>
      <w:r w:rsidRPr="003358D3">
        <w:rPr>
          <w:rFonts w:ascii="YaleNew" w:hAnsi="YaleNew"/>
          <w:color w:val="000000" w:themeColor="text1"/>
        </w:rPr>
        <w:tab/>
      </w:r>
      <w:r w:rsidR="00CF1CA7" w:rsidRPr="003358D3">
        <w:rPr>
          <w:rFonts w:ascii="YaleNew" w:hAnsi="YaleNew"/>
          <w:color w:val="000000" w:themeColor="text1"/>
        </w:rPr>
        <w:t>Role:</w:t>
      </w:r>
      <w:r w:rsidR="00CF1CA7" w:rsidRPr="003358D3">
        <w:rPr>
          <w:rFonts w:ascii="YaleNew" w:hAnsi="YaleNew"/>
          <w:color w:val="000000" w:themeColor="text1"/>
        </w:rPr>
        <w:tab/>
        <w:t>Data tracking and reporting</w:t>
      </w:r>
    </w:p>
    <w:p w14:paraId="01D3D742" w14:textId="5BB867D3" w:rsidR="00CF1CA7" w:rsidRPr="003358D3" w:rsidRDefault="000B6DC4" w:rsidP="00CF1CA7">
      <w:pPr>
        <w:tabs>
          <w:tab w:val="left" w:pos="1080"/>
          <w:tab w:val="left" w:pos="1440"/>
          <w:tab w:val="left" w:pos="1980"/>
          <w:tab w:val="left" w:pos="2790"/>
          <w:tab w:val="left" w:pos="6480"/>
        </w:tabs>
        <w:ind w:left="180" w:hanging="180"/>
        <w:rPr>
          <w:rFonts w:ascii="YaleNew" w:hAnsi="YaleNew"/>
          <w:color w:val="000000" w:themeColor="text1"/>
        </w:rPr>
      </w:pPr>
      <w:r w:rsidRPr="003358D3">
        <w:rPr>
          <w:rFonts w:ascii="YaleNew" w:hAnsi="YaleNew"/>
          <w:color w:val="000000" w:themeColor="text1"/>
        </w:rPr>
        <w:tab/>
      </w:r>
      <w:r w:rsidR="00111B2A" w:rsidRPr="003358D3">
        <w:rPr>
          <w:rFonts w:ascii="YaleNew" w:hAnsi="YaleNew"/>
          <w:color w:val="000000" w:themeColor="text1"/>
        </w:rPr>
        <w:t>Percent effort:</w:t>
      </w:r>
      <w:r w:rsidRPr="003358D3">
        <w:rPr>
          <w:rFonts w:ascii="YaleNew" w:hAnsi="YaleNew"/>
          <w:color w:val="000000" w:themeColor="text1"/>
        </w:rPr>
        <w:t xml:space="preserve">  </w:t>
      </w:r>
      <w:r w:rsidR="00111B2A" w:rsidRPr="003358D3">
        <w:rPr>
          <w:rFonts w:ascii="YaleNew" w:hAnsi="YaleNew"/>
          <w:color w:val="000000" w:themeColor="text1"/>
        </w:rPr>
        <w:t>2</w:t>
      </w:r>
      <w:r w:rsidR="00CF1CA7" w:rsidRPr="003358D3">
        <w:rPr>
          <w:rFonts w:ascii="YaleNew" w:hAnsi="YaleNew"/>
          <w:color w:val="000000" w:themeColor="text1"/>
        </w:rPr>
        <w:t>0%</w:t>
      </w:r>
      <w:r w:rsidR="00CF1CA7" w:rsidRPr="003358D3">
        <w:rPr>
          <w:rFonts w:ascii="YaleNew" w:hAnsi="YaleNew"/>
          <w:color w:val="000000" w:themeColor="text1"/>
        </w:rPr>
        <w:br/>
        <w:t>Total costs for project period:  $500,000 (annual)</w:t>
      </w:r>
      <w:r w:rsidR="00FE1B4E" w:rsidRPr="003358D3">
        <w:rPr>
          <w:rFonts w:ascii="YaleNew" w:hAnsi="YaleNew"/>
          <w:color w:val="000000" w:themeColor="text1"/>
        </w:rPr>
        <w:br/>
      </w:r>
      <w:r w:rsidR="00CF1CA7" w:rsidRPr="003358D3">
        <w:rPr>
          <w:rFonts w:ascii="YaleNew" w:hAnsi="YaleNew"/>
          <w:color w:val="000000" w:themeColor="text1"/>
        </w:rPr>
        <w:t>Project period:</w:t>
      </w:r>
      <w:r w:rsidR="005574CC" w:rsidRPr="003358D3">
        <w:rPr>
          <w:rFonts w:ascii="YaleNew" w:hAnsi="YaleNew"/>
          <w:color w:val="000000" w:themeColor="text1"/>
        </w:rPr>
        <w:t xml:space="preserve">  </w:t>
      </w:r>
      <w:r w:rsidR="00CF1CA7" w:rsidRPr="003358D3">
        <w:rPr>
          <w:rFonts w:ascii="YaleNew" w:hAnsi="YaleNew"/>
          <w:color w:val="000000" w:themeColor="text1"/>
        </w:rPr>
        <w:t>2009-2012</w:t>
      </w:r>
    </w:p>
    <w:p w14:paraId="12AD004A" w14:textId="77777777" w:rsidR="00FE1B4E" w:rsidRPr="003358D3" w:rsidRDefault="00FE1B4E" w:rsidP="001578EB">
      <w:pPr>
        <w:tabs>
          <w:tab w:val="left" w:pos="1080"/>
          <w:tab w:val="left" w:pos="1440"/>
          <w:tab w:val="left" w:pos="1980"/>
          <w:tab w:val="left" w:pos="2790"/>
          <w:tab w:val="left" w:pos="6480"/>
        </w:tabs>
        <w:ind w:left="180"/>
        <w:rPr>
          <w:rFonts w:ascii="YaleNew" w:hAnsi="YaleNew"/>
          <w:color w:val="000000" w:themeColor="text1"/>
        </w:rPr>
      </w:pPr>
    </w:p>
    <w:p w14:paraId="11CF8145" w14:textId="4D60B92E" w:rsidR="001578EB" w:rsidRPr="003358D3" w:rsidRDefault="00781B07" w:rsidP="001578EB">
      <w:pPr>
        <w:tabs>
          <w:tab w:val="left" w:pos="1080"/>
          <w:tab w:val="left" w:pos="1440"/>
          <w:tab w:val="left" w:pos="1980"/>
          <w:tab w:val="left" w:pos="2790"/>
          <w:tab w:val="left" w:pos="6480"/>
        </w:tabs>
        <w:ind w:left="180"/>
        <w:rPr>
          <w:rFonts w:ascii="YaleNew" w:hAnsi="YaleNew"/>
          <w:color w:val="000000" w:themeColor="text1"/>
          <w:u w:val="single"/>
        </w:rPr>
      </w:pPr>
      <w:r w:rsidRPr="003358D3">
        <w:rPr>
          <w:rFonts w:ascii="YaleNew" w:hAnsi="YaleNew"/>
          <w:color w:val="000000" w:themeColor="text1"/>
        </w:rPr>
        <w:t>Agency:</w:t>
      </w:r>
      <w:r w:rsidRPr="003358D3">
        <w:rPr>
          <w:rFonts w:ascii="YaleNew" w:hAnsi="YaleNew"/>
          <w:color w:val="000000" w:themeColor="text1"/>
        </w:rPr>
        <w:tab/>
      </w:r>
      <w:r w:rsidRPr="003358D3">
        <w:rPr>
          <w:rFonts w:ascii="YaleNew" w:hAnsi="YaleNew"/>
          <w:color w:val="000000" w:themeColor="text1"/>
          <w:u w:val="single"/>
        </w:rPr>
        <w:t>Columbia University Medical School Glenda Garvey Teaching Academy</w:t>
      </w:r>
      <w:r w:rsidRPr="003358D3">
        <w:rPr>
          <w:rFonts w:ascii="YaleNew" w:hAnsi="YaleNew"/>
          <w:color w:val="000000" w:themeColor="text1"/>
        </w:rPr>
        <w:t xml:space="preserve"> </w:t>
      </w:r>
    </w:p>
    <w:p w14:paraId="36F5A21E" w14:textId="649A62DC" w:rsidR="00781B07" w:rsidRPr="003358D3" w:rsidRDefault="00781B07" w:rsidP="001578EB">
      <w:pPr>
        <w:tabs>
          <w:tab w:val="left" w:pos="1080"/>
          <w:tab w:val="left" w:pos="1440"/>
          <w:tab w:val="left" w:pos="1980"/>
          <w:tab w:val="left" w:pos="2790"/>
          <w:tab w:val="left" w:pos="6480"/>
        </w:tabs>
        <w:ind w:left="180"/>
        <w:rPr>
          <w:rFonts w:ascii="YaleNew" w:hAnsi="YaleNew"/>
          <w:color w:val="000000" w:themeColor="text1"/>
        </w:rPr>
      </w:pPr>
      <w:r w:rsidRPr="003358D3">
        <w:rPr>
          <w:rFonts w:ascii="YaleNew" w:hAnsi="YaleNew"/>
          <w:color w:val="000000" w:themeColor="text1"/>
        </w:rPr>
        <w:t>I.D.#</w:t>
      </w:r>
      <w:r w:rsidRPr="003358D3">
        <w:rPr>
          <w:rFonts w:ascii="YaleNew" w:hAnsi="YaleNew"/>
          <w:color w:val="000000" w:themeColor="text1"/>
        </w:rPr>
        <w:tab/>
        <w:t>Educational Grant</w:t>
      </w:r>
    </w:p>
    <w:p w14:paraId="08593A03" w14:textId="4AACD699" w:rsidR="00781B07" w:rsidRPr="003358D3" w:rsidRDefault="001578EB" w:rsidP="00781B07">
      <w:pPr>
        <w:tabs>
          <w:tab w:val="left" w:pos="1080"/>
          <w:tab w:val="left" w:pos="1440"/>
          <w:tab w:val="left" w:pos="1980"/>
          <w:tab w:val="left" w:pos="2790"/>
          <w:tab w:val="left" w:pos="6480"/>
        </w:tabs>
        <w:ind w:left="180" w:hanging="180"/>
        <w:rPr>
          <w:rFonts w:ascii="YaleNew" w:hAnsi="YaleNew"/>
          <w:color w:val="000000" w:themeColor="text1"/>
        </w:rPr>
      </w:pPr>
      <w:r w:rsidRPr="003358D3">
        <w:rPr>
          <w:rFonts w:ascii="YaleNew" w:hAnsi="YaleNew"/>
          <w:color w:val="000000" w:themeColor="text1"/>
        </w:rPr>
        <w:tab/>
      </w:r>
      <w:r w:rsidR="00781B07" w:rsidRPr="003358D3">
        <w:rPr>
          <w:rFonts w:ascii="YaleNew" w:hAnsi="YaleNew"/>
          <w:color w:val="000000" w:themeColor="text1"/>
        </w:rPr>
        <w:t>Title:</w:t>
      </w:r>
      <w:r w:rsidR="00781B07" w:rsidRPr="003358D3">
        <w:rPr>
          <w:rFonts w:ascii="YaleNew" w:hAnsi="YaleNew"/>
          <w:color w:val="000000" w:themeColor="text1"/>
        </w:rPr>
        <w:tab/>
        <w:t>“Randomized Controlled Trial of a Resident Education Intervention”</w:t>
      </w:r>
    </w:p>
    <w:p w14:paraId="621338CA" w14:textId="77777777" w:rsidR="00781B07" w:rsidRPr="003358D3" w:rsidRDefault="00781B07" w:rsidP="00781B07">
      <w:pPr>
        <w:tabs>
          <w:tab w:val="left" w:pos="1080"/>
          <w:tab w:val="left" w:pos="1440"/>
          <w:tab w:val="left" w:pos="1980"/>
          <w:tab w:val="left" w:pos="2790"/>
          <w:tab w:val="left" w:pos="6480"/>
        </w:tabs>
        <w:ind w:left="180" w:hanging="180"/>
        <w:rPr>
          <w:rFonts w:ascii="YaleNew" w:hAnsi="YaleNew"/>
          <w:color w:val="000000" w:themeColor="text1"/>
        </w:rPr>
      </w:pPr>
      <w:r w:rsidRPr="003358D3">
        <w:rPr>
          <w:rFonts w:ascii="YaleNew" w:hAnsi="YaleNew"/>
          <w:color w:val="000000" w:themeColor="text1"/>
        </w:rPr>
        <w:tab/>
        <w:t>P.I.:</w:t>
      </w:r>
      <w:r w:rsidRPr="003358D3">
        <w:rPr>
          <w:rFonts w:ascii="YaleNew" w:hAnsi="YaleNew"/>
          <w:color w:val="000000" w:themeColor="text1"/>
        </w:rPr>
        <w:tab/>
        <w:t>Nicholas Fiebach</w:t>
      </w:r>
      <w:r w:rsidR="00CF1CA7" w:rsidRPr="003358D3">
        <w:rPr>
          <w:rFonts w:ascii="YaleNew" w:hAnsi="YaleNew"/>
          <w:color w:val="000000" w:themeColor="text1"/>
        </w:rPr>
        <w:t>, MD</w:t>
      </w:r>
    </w:p>
    <w:p w14:paraId="167683F6" w14:textId="2F3830CD" w:rsidR="00781B07" w:rsidRPr="003358D3" w:rsidRDefault="001578EB" w:rsidP="00781B07">
      <w:pPr>
        <w:tabs>
          <w:tab w:val="left" w:pos="1080"/>
          <w:tab w:val="left" w:pos="1440"/>
          <w:tab w:val="left" w:pos="1980"/>
          <w:tab w:val="left" w:pos="2790"/>
          <w:tab w:val="left" w:pos="6480"/>
        </w:tabs>
        <w:ind w:left="180" w:hanging="180"/>
        <w:rPr>
          <w:rFonts w:ascii="YaleNew" w:hAnsi="YaleNew"/>
          <w:color w:val="000000" w:themeColor="text1"/>
        </w:rPr>
      </w:pPr>
      <w:r w:rsidRPr="003358D3">
        <w:rPr>
          <w:rFonts w:ascii="YaleNew" w:hAnsi="YaleNew"/>
          <w:color w:val="000000" w:themeColor="text1"/>
        </w:rPr>
        <w:tab/>
      </w:r>
      <w:r w:rsidR="00781B07" w:rsidRPr="003358D3">
        <w:rPr>
          <w:rFonts w:ascii="YaleNew" w:hAnsi="YaleNew"/>
          <w:color w:val="000000" w:themeColor="text1"/>
        </w:rPr>
        <w:t>Role:</w:t>
      </w:r>
      <w:r w:rsidR="00781B07" w:rsidRPr="003358D3">
        <w:rPr>
          <w:rFonts w:ascii="YaleNew" w:hAnsi="YaleNew"/>
          <w:color w:val="000000" w:themeColor="text1"/>
        </w:rPr>
        <w:tab/>
        <w:t>Co-PI</w:t>
      </w:r>
    </w:p>
    <w:p w14:paraId="5BB14164" w14:textId="5E51D945" w:rsidR="00781B07" w:rsidRPr="003358D3" w:rsidRDefault="001578EB" w:rsidP="00781B07">
      <w:pPr>
        <w:tabs>
          <w:tab w:val="left" w:pos="1080"/>
          <w:tab w:val="left" w:pos="1440"/>
          <w:tab w:val="left" w:pos="1980"/>
          <w:tab w:val="left" w:pos="2790"/>
          <w:tab w:val="left" w:pos="6480"/>
        </w:tabs>
        <w:ind w:left="180" w:hanging="180"/>
        <w:rPr>
          <w:rFonts w:ascii="YaleNew" w:hAnsi="YaleNew"/>
          <w:color w:val="000000" w:themeColor="text1"/>
        </w:rPr>
      </w:pPr>
      <w:r w:rsidRPr="003358D3">
        <w:rPr>
          <w:rFonts w:ascii="YaleNew" w:hAnsi="YaleNew"/>
          <w:color w:val="000000" w:themeColor="text1"/>
        </w:rPr>
        <w:lastRenderedPageBreak/>
        <w:tab/>
      </w:r>
      <w:r w:rsidR="00781B07" w:rsidRPr="003358D3">
        <w:rPr>
          <w:rFonts w:ascii="YaleNew" w:hAnsi="YaleNew"/>
          <w:color w:val="000000" w:themeColor="text1"/>
        </w:rPr>
        <w:t>Percent effort:</w:t>
      </w:r>
      <w:r w:rsidR="00D80969" w:rsidRPr="003358D3">
        <w:rPr>
          <w:rFonts w:ascii="YaleNew" w:hAnsi="YaleNew"/>
          <w:color w:val="000000" w:themeColor="text1"/>
        </w:rPr>
        <w:t xml:space="preserve">  </w:t>
      </w:r>
      <w:r w:rsidR="00781B07" w:rsidRPr="003358D3">
        <w:rPr>
          <w:rFonts w:ascii="YaleNew" w:hAnsi="YaleNew"/>
          <w:color w:val="000000" w:themeColor="text1"/>
        </w:rPr>
        <w:t>5%</w:t>
      </w:r>
      <w:r w:rsidR="00781B07" w:rsidRPr="003358D3">
        <w:rPr>
          <w:rFonts w:ascii="YaleNew" w:hAnsi="YaleNew"/>
          <w:color w:val="000000" w:themeColor="text1"/>
        </w:rPr>
        <w:br/>
        <w:t>Total costs for project period:  $30,000</w:t>
      </w:r>
      <w:r w:rsidR="00781B07" w:rsidRPr="003358D3">
        <w:rPr>
          <w:rFonts w:ascii="YaleNew" w:hAnsi="YaleNew"/>
          <w:color w:val="000000" w:themeColor="text1"/>
        </w:rPr>
        <w:br/>
        <w:t>Project period:</w:t>
      </w:r>
      <w:r w:rsidR="005574CC" w:rsidRPr="003358D3">
        <w:rPr>
          <w:rFonts w:ascii="YaleNew" w:hAnsi="YaleNew"/>
          <w:color w:val="000000" w:themeColor="text1"/>
        </w:rPr>
        <w:t xml:space="preserve">  </w:t>
      </w:r>
      <w:r w:rsidR="00781B07" w:rsidRPr="003358D3">
        <w:rPr>
          <w:rFonts w:ascii="YaleNew" w:hAnsi="YaleNew"/>
          <w:color w:val="000000" w:themeColor="text1"/>
        </w:rPr>
        <w:t>2007-2009</w:t>
      </w:r>
    </w:p>
    <w:p w14:paraId="3A268F0B" w14:textId="77777777" w:rsidR="00781B07" w:rsidRPr="003358D3" w:rsidRDefault="00781B07" w:rsidP="00781B07">
      <w:pPr>
        <w:tabs>
          <w:tab w:val="left" w:pos="1080"/>
          <w:tab w:val="left" w:pos="1440"/>
          <w:tab w:val="left" w:pos="1980"/>
          <w:tab w:val="left" w:pos="2790"/>
          <w:tab w:val="left" w:pos="6480"/>
        </w:tabs>
        <w:ind w:left="180" w:hanging="180"/>
        <w:rPr>
          <w:rFonts w:ascii="YaleNew" w:hAnsi="YaleNew"/>
          <w:color w:val="000000" w:themeColor="text1"/>
        </w:rPr>
      </w:pPr>
    </w:p>
    <w:p w14:paraId="744A5A2E" w14:textId="61595F94" w:rsidR="0098720A" w:rsidRPr="003358D3" w:rsidRDefault="0098720A" w:rsidP="001578EB">
      <w:pPr>
        <w:tabs>
          <w:tab w:val="left" w:pos="1080"/>
        </w:tabs>
        <w:ind w:firstLine="180"/>
        <w:rPr>
          <w:rFonts w:ascii="YaleNew" w:hAnsi="YaleNew"/>
          <w:color w:val="000000" w:themeColor="text1"/>
          <w:sz w:val="20"/>
        </w:rPr>
      </w:pPr>
      <w:r w:rsidRPr="003358D3">
        <w:rPr>
          <w:rFonts w:ascii="YaleNew" w:hAnsi="YaleNew"/>
          <w:color w:val="000000" w:themeColor="text1"/>
        </w:rPr>
        <w:t>Agency:</w:t>
      </w:r>
      <w:r w:rsidR="001578EB" w:rsidRPr="003358D3">
        <w:rPr>
          <w:rFonts w:ascii="YaleNew" w:hAnsi="YaleNew"/>
          <w:color w:val="000000" w:themeColor="text1"/>
        </w:rPr>
        <w:tab/>
      </w:r>
      <w:r w:rsidR="00B77FDC" w:rsidRPr="003358D3">
        <w:rPr>
          <w:rFonts w:ascii="YaleNew" w:hAnsi="YaleNew"/>
          <w:color w:val="000000" w:themeColor="text1"/>
          <w:u w:val="single"/>
        </w:rPr>
        <w:t>The Stemmler Fun</w:t>
      </w:r>
      <w:r w:rsidRPr="003358D3">
        <w:rPr>
          <w:rFonts w:ascii="YaleNew" w:hAnsi="YaleNew"/>
          <w:color w:val="000000" w:themeColor="text1"/>
          <w:u w:val="single"/>
        </w:rPr>
        <w:t>d for Medical Education and the National Board of Medical Examiners</w:t>
      </w:r>
    </w:p>
    <w:p w14:paraId="637297F6" w14:textId="77777777" w:rsidR="0098720A" w:rsidRPr="003358D3" w:rsidRDefault="0098720A" w:rsidP="00B6464D">
      <w:pPr>
        <w:tabs>
          <w:tab w:val="left" w:pos="1080"/>
          <w:tab w:val="left" w:pos="1440"/>
          <w:tab w:val="left" w:pos="1980"/>
          <w:tab w:val="left" w:pos="2790"/>
          <w:tab w:val="left" w:pos="6480"/>
        </w:tabs>
        <w:ind w:left="180" w:hanging="180"/>
        <w:rPr>
          <w:rFonts w:ascii="YaleNew" w:hAnsi="YaleNew"/>
          <w:color w:val="000000" w:themeColor="text1"/>
        </w:rPr>
      </w:pPr>
      <w:r w:rsidRPr="003358D3">
        <w:rPr>
          <w:rFonts w:ascii="YaleNew" w:hAnsi="YaleNew"/>
          <w:color w:val="000000" w:themeColor="text1"/>
        </w:rPr>
        <w:tab/>
        <w:t>ID #:</w:t>
      </w:r>
      <w:r w:rsidRPr="003358D3">
        <w:rPr>
          <w:rFonts w:ascii="YaleNew" w:hAnsi="YaleNew"/>
          <w:color w:val="000000" w:themeColor="text1"/>
        </w:rPr>
        <w:tab/>
        <w:t>Medical Education Research Grant</w:t>
      </w:r>
    </w:p>
    <w:p w14:paraId="3E3C9EF2" w14:textId="5BDB98DE" w:rsidR="0098720A" w:rsidRPr="003358D3" w:rsidRDefault="0098720A" w:rsidP="00744C2D">
      <w:pPr>
        <w:tabs>
          <w:tab w:val="left" w:pos="1080"/>
          <w:tab w:val="left" w:pos="1440"/>
          <w:tab w:val="left" w:pos="1980"/>
          <w:tab w:val="left" w:pos="2790"/>
          <w:tab w:val="left" w:pos="6480"/>
        </w:tabs>
        <w:ind w:left="1080" w:hanging="900"/>
        <w:rPr>
          <w:rFonts w:ascii="YaleNew" w:hAnsi="YaleNew"/>
          <w:color w:val="000000" w:themeColor="text1"/>
        </w:rPr>
      </w:pPr>
      <w:r w:rsidRPr="003358D3">
        <w:rPr>
          <w:rFonts w:ascii="YaleNew" w:hAnsi="YaleNew"/>
          <w:color w:val="000000" w:themeColor="text1"/>
        </w:rPr>
        <w:t>Title:</w:t>
      </w:r>
      <w:r w:rsidRPr="003358D3">
        <w:rPr>
          <w:rFonts w:ascii="YaleNew" w:hAnsi="YaleNew"/>
          <w:color w:val="000000" w:themeColor="text1"/>
        </w:rPr>
        <w:tab/>
        <w:t>Developing a Systematic Approach for Assessing Resident Competencies in Systems-Based Practice</w:t>
      </w:r>
    </w:p>
    <w:p w14:paraId="36AA76F1" w14:textId="77777777" w:rsidR="0098720A" w:rsidRPr="003358D3" w:rsidRDefault="0098720A" w:rsidP="0098720A">
      <w:pPr>
        <w:tabs>
          <w:tab w:val="left" w:pos="1080"/>
          <w:tab w:val="left" w:pos="1440"/>
          <w:tab w:val="left" w:pos="1980"/>
          <w:tab w:val="left" w:pos="2790"/>
          <w:tab w:val="left" w:pos="6480"/>
        </w:tabs>
        <w:ind w:left="180" w:hanging="180"/>
        <w:rPr>
          <w:rFonts w:ascii="YaleNew" w:hAnsi="YaleNew"/>
          <w:color w:val="000000" w:themeColor="text1"/>
        </w:rPr>
      </w:pPr>
      <w:r w:rsidRPr="003358D3">
        <w:rPr>
          <w:rFonts w:ascii="YaleNew" w:hAnsi="YaleNew"/>
          <w:color w:val="000000" w:themeColor="text1"/>
        </w:rPr>
        <w:tab/>
        <w:t>P.I.:</w:t>
      </w:r>
      <w:r w:rsidRPr="003358D3">
        <w:rPr>
          <w:rFonts w:ascii="YaleNew" w:hAnsi="YaleNew"/>
          <w:color w:val="000000" w:themeColor="text1"/>
        </w:rPr>
        <w:tab/>
        <w:t>Mark Graham, PhD</w:t>
      </w:r>
    </w:p>
    <w:p w14:paraId="44A1CAE6" w14:textId="796FB128" w:rsidR="0098720A" w:rsidRPr="003358D3" w:rsidRDefault="00744C2D" w:rsidP="0098720A">
      <w:pPr>
        <w:tabs>
          <w:tab w:val="left" w:pos="1080"/>
          <w:tab w:val="left" w:pos="1440"/>
          <w:tab w:val="left" w:pos="1980"/>
          <w:tab w:val="left" w:pos="2790"/>
          <w:tab w:val="left" w:pos="6480"/>
        </w:tabs>
        <w:ind w:left="180" w:hanging="180"/>
        <w:rPr>
          <w:rFonts w:ascii="YaleNew" w:hAnsi="YaleNew"/>
          <w:color w:val="000000" w:themeColor="text1"/>
        </w:rPr>
      </w:pPr>
      <w:r w:rsidRPr="003358D3">
        <w:rPr>
          <w:rFonts w:ascii="YaleNew" w:hAnsi="YaleNew"/>
          <w:color w:val="000000" w:themeColor="text1"/>
        </w:rPr>
        <w:tab/>
      </w:r>
      <w:r w:rsidR="0098720A" w:rsidRPr="003358D3">
        <w:rPr>
          <w:rFonts w:ascii="YaleNew" w:hAnsi="YaleNew"/>
          <w:color w:val="000000" w:themeColor="text1"/>
        </w:rPr>
        <w:t>Role:</w:t>
      </w:r>
      <w:r w:rsidR="0098720A" w:rsidRPr="003358D3">
        <w:rPr>
          <w:rFonts w:ascii="YaleNew" w:hAnsi="YaleNew"/>
          <w:color w:val="000000" w:themeColor="text1"/>
        </w:rPr>
        <w:tab/>
      </w:r>
      <w:r w:rsidR="00BC6539" w:rsidRPr="003358D3">
        <w:rPr>
          <w:rFonts w:ascii="YaleNew" w:hAnsi="YaleNew"/>
          <w:color w:val="000000" w:themeColor="text1"/>
        </w:rPr>
        <w:t>Content expert and qualitative methods advisor</w:t>
      </w:r>
    </w:p>
    <w:p w14:paraId="0DF1C11C" w14:textId="0C26F475" w:rsidR="0098720A" w:rsidRPr="003358D3" w:rsidRDefault="00744C2D" w:rsidP="0098720A">
      <w:pPr>
        <w:tabs>
          <w:tab w:val="left" w:pos="1080"/>
          <w:tab w:val="left" w:pos="1440"/>
          <w:tab w:val="left" w:pos="1980"/>
          <w:tab w:val="left" w:pos="2790"/>
          <w:tab w:val="left" w:pos="6480"/>
        </w:tabs>
        <w:ind w:left="180" w:hanging="180"/>
        <w:rPr>
          <w:rFonts w:ascii="YaleNew" w:hAnsi="YaleNew"/>
          <w:color w:val="000000" w:themeColor="text1"/>
        </w:rPr>
      </w:pPr>
      <w:r w:rsidRPr="003358D3">
        <w:rPr>
          <w:rFonts w:ascii="YaleNew" w:hAnsi="YaleNew"/>
          <w:color w:val="000000" w:themeColor="text1"/>
        </w:rPr>
        <w:tab/>
      </w:r>
      <w:r w:rsidR="0098720A" w:rsidRPr="003358D3">
        <w:rPr>
          <w:rFonts w:ascii="YaleNew" w:hAnsi="YaleNew"/>
          <w:color w:val="000000" w:themeColor="text1"/>
        </w:rPr>
        <w:t>Percent effort:</w:t>
      </w:r>
      <w:r w:rsidR="005574CC" w:rsidRPr="003358D3">
        <w:rPr>
          <w:rFonts w:ascii="YaleNew" w:hAnsi="YaleNew"/>
          <w:color w:val="000000" w:themeColor="text1"/>
        </w:rPr>
        <w:t xml:space="preserve">  </w:t>
      </w:r>
      <w:r w:rsidR="0098720A" w:rsidRPr="003358D3">
        <w:rPr>
          <w:rFonts w:ascii="YaleNew" w:hAnsi="YaleNew"/>
          <w:color w:val="000000" w:themeColor="text1"/>
        </w:rPr>
        <w:t>5%</w:t>
      </w:r>
      <w:r w:rsidR="0098720A" w:rsidRPr="003358D3">
        <w:rPr>
          <w:rFonts w:ascii="YaleNew" w:hAnsi="YaleNew"/>
          <w:color w:val="000000" w:themeColor="text1"/>
        </w:rPr>
        <w:br/>
        <w:t>Total costs for project period:  $</w:t>
      </w:r>
      <w:r w:rsidR="00BC6539" w:rsidRPr="003358D3">
        <w:rPr>
          <w:rFonts w:ascii="YaleNew" w:hAnsi="YaleNew"/>
          <w:color w:val="000000" w:themeColor="text1"/>
        </w:rPr>
        <w:t>100,000</w:t>
      </w:r>
      <w:r w:rsidR="0098720A" w:rsidRPr="003358D3">
        <w:rPr>
          <w:rFonts w:ascii="YaleNew" w:hAnsi="YaleNew"/>
          <w:color w:val="000000" w:themeColor="text1"/>
        </w:rPr>
        <w:br/>
        <w:t>Project period:</w:t>
      </w:r>
      <w:r w:rsidR="005574CC" w:rsidRPr="003358D3">
        <w:rPr>
          <w:rFonts w:ascii="YaleNew" w:hAnsi="YaleNew"/>
          <w:color w:val="000000" w:themeColor="text1"/>
        </w:rPr>
        <w:t xml:space="preserve">  </w:t>
      </w:r>
      <w:r w:rsidR="0098720A" w:rsidRPr="003358D3">
        <w:rPr>
          <w:rFonts w:ascii="YaleNew" w:hAnsi="YaleNew"/>
          <w:color w:val="000000" w:themeColor="text1"/>
        </w:rPr>
        <w:t>2007-2009</w:t>
      </w:r>
    </w:p>
    <w:p w14:paraId="7565DED5" w14:textId="77777777" w:rsidR="009B51C9" w:rsidRPr="003358D3" w:rsidRDefault="009B51C9" w:rsidP="0098720A">
      <w:pPr>
        <w:tabs>
          <w:tab w:val="left" w:pos="1080"/>
          <w:tab w:val="left" w:pos="1440"/>
          <w:tab w:val="left" w:pos="1980"/>
          <w:tab w:val="left" w:pos="2790"/>
          <w:tab w:val="left" w:pos="6480"/>
        </w:tabs>
        <w:ind w:left="360" w:hanging="180"/>
        <w:rPr>
          <w:rFonts w:ascii="YaleNew" w:hAnsi="YaleNew"/>
          <w:color w:val="000000" w:themeColor="text1"/>
        </w:rPr>
      </w:pPr>
    </w:p>
    <w:p w14:paraId="63D8F9AD" w14:textId="77777777" w:rsidR="005D16E5" w:rsidRPr="003358D3" w:rsidRDefault="005D16E5" w:rsidP="0098720A">
      <w:pPr>
        <w:tabs>
          <w:tab w:val="left" w:pos="1080"/>
          <w:tab w:val="left" w:pos="1440"/>
          <w:tab w:val="left" w:pos="1980"/>
          <w:tab w:val="left" w:pos="2790"/>
          <w:tab w:val="left" w:pos="6480"/>
        </w:tabs>
        <w:ind w:left="360" w:hanging="180"/>
        <w:rPr>
          <w:rFonts w:ascii="YaleNew" w:hAnsi="YaleNew"/>
          <w:color w:val="000000" w:themeColor="text1"/>
        </w:rPr>
      </w:pPr>
      <w:r w:rsidRPr="003358D3">
        <w:rPr>
          <w:rFonts w:ascii="YaleNew" w:hAnsi="YaleNew"/>
          <w:color w:val="000000" w:themeColor="text1"/>
        </w:rPr>
        <w:t>Agency:</w:t>
      </w:r>
      <w:r w:rsidRPr="003358D3">
        <w:rPr>
          <w:rFonts w:ascii="YaleNew" w:hAnsi="YaleNew"/>
          <w:color w:val="000000" w:themeColor="text1"/>
        </w:rPr>
        <w:tab/>
      </w:r>
      <w:r w:rsidR="0058677F" w:rsidRPr="003358D3">
        <w:rPr>
          <w:rFonts w:ascii="YaleNew" w:hAnsi="YaleNew"/>
          <w:color w:val="000000" w:themeColor="text1"/>
          <w:u w:val="single"/>
        </w:rPr>
        <w:t>Centers for Disease Control and Prevention</w:t>
      </w:r>
    </w:p>
    <w:p w14:paraId="15EF5BAF" w14:textId="77777777" w:rsidR="005D16E5" w:rsidRPr="003358D3" w:rsidRDefault="005D16E5" w:rsidP="0098720A">
      <w:pPr>
        <w:tabs>
          <w:tab w:val="left" w:pos="1080"/>
          <w:tab w:val="left" w:pos="1440"/>
          <w:tab w:val="left" w:pos="1980"/>
          <w:tab w:val="left" w:pos="2790"/>
          <w:tab w:val="left" w:pos="6480"/>
        </w:tabs>
        <w:ind w:left="360" w:hanging="180"/>
        <w:rPr>
          <w:rFonts w:ascii="YaleNew" w:hAnsi="YaleNew"/>
          <w:color w:val="000000" w:themeColor="text1"/>
        </w:rPr>
      </w:pPr>
      <w:r w:rsidRPr="003358D3">
        <w:rPr>
          <w:rFonts w:ascii="YaleNew" w:hAnsi="YaleNew"/>
          <w:color w:val="000000" w:themeColor="text1"/>
        </w:rPr>
        <w:t>I.D.#:</w:t>
      </w:r>
      <w:r w:rsidR="0058677F" w:rsidRPr="003358D3">
        <w:rPr>
          <w:rFonts w:ascii="YaleNew" w:hAnsi="YaleNew"/>
          <w:color w:val="000000" w:themeColor="text1"/>
        </w:rPr>
        <w:tab/>
        <w:t>Contract No. 200-97-0605</w:t>
      </w:r>
    </w:p>
    <w:p w14:paraId="1A9D0964" w14:textId="431D8268" w:rsidR="005D16E5" w:rsidRPr="003358D3" w:rsidRDefault="005D16E5" w:rsidP="005574CC">
      <w:pPr>
        <w:tabs>
          <w:tab w:val="left" w:pos="1080"/>
          <w:tab w:val="left" w:pos="1440"/>
          <w:tab w:val="left" w:pos="1980"/>
          <w:tab w:val="left" w:pos="2790"/>
          <w:tab w:val="left" w:pos="6480"/>
        </w:tabs>
        <w:ind w:left="1080" w:hanging="900"/>
        <w:rPr>
          <w:rFonts w:ascii="YaleNew" w:hAnsi="YaleNew"/>
          <w:color w:val="000000" w:themeColor="text1"/>
        </w:rPr>
      </w:pPr>
      <w:r w:rsidRPr="003358D3">
        <w:rPr>
          <w:rFonts w:ascii="YaleNew" w:hAnsi="YaleNew"/>
          <w:color w:val="000000" w:themeColor="text1"/>
        </w:rPr>
        <w:t>Title:</w:t>
      </w:r>
      <w:r w:rsidR="0058677F" w:rsidRPr="003358D3">
        <w:rPr>
          <w:rFonts w:ascii="YaleNew" w:hAnsi="YaleNew"/>
          <w:color w:val="000000" w:themeColor="text1"/>
        </w:rPr>
        <w:tab/>
        <w:t>Global AIDS Program Monitoring &amp; Evaluation Capacity Building for Program</w:t>
      </w:r>
      <w:r w:rsidR="005574CC" w:rsidRPr="003358D3">
        <w:rPr>
          <w:rFonts w:ascii="YaleNew" w:hAnsi="YaleNew"/>
          <w:color w:val="000000" w:themeColor="text1"/>
        </w:rPr>
        <w:t xml:space="preserve"> </w:t>
      </w:r>
      <w:r w:rsidR="0058677F" w:rsidRPr="003358D3">
        <w:rPr>
          <w:rFonts w:ascii="YaleNew" w:hAnsi="YaleNew"/>
          <w:color w:val="000000" w:themeColor="text1"/>
        </w:rPr>
        <w:t>Improvement</w:t>
      </w:r>
    </w:p>
    <w:p w14:paraId="157DF961" w14:textId="77777777" w:rsidR="005D16E5" w:rsidRPr="003358D3" w:rsidRDefault="005D16E5" w:rsidP="0098720A">
      <w:pPr>
        <w:tabs>
          <w:tab w:val="left" w:pos="1080"/>
          <w:tab w:val="left" w:pos="1440"/>
          <w:tab w:val="left" w:pos="1980"/>
          <w:tab w:val="left" w:pos="2790"/>
          <w:tab w:val="left" w:pos="6480"/>
        </w:tabs>
        <w:ind w:left="360" w:hanging="180"/>
        <w:rPr>
          <w:rFonts w:ascii="YaleNew" w:hAnsi="YaleNew"/>
          <w:color w:val="000000" w:themeColor="text1"/>
        </w:rPr>
      </w:pPr>
      <w:r w:rsidRPr="003358D3">
        <w:rPr>
          <w:rFonts w:ascii="YaleNew" w:hAnsi="YaleNew"/>
          <w:color w:val="000000" w:themeColor="text1"/>
        </w:rPr>
        <w:t>P.I.</w:t>
      </w:r>
      <w:r w:rsidRPr="003358D3">
        <w:rPr>
          <w:rFonts w:ascii="YaleNew" w:hAnsi="YaleNew"/>
          <w:color w:val="000000" w:themeColor="text1"/>
        </w:rPr>
        <w:tab/>
        <w:t>David Cotton, PhD</w:t>
      </w:r>
    </w:p>
    <w:p w14:paraId="1CD4AC9F" w14:textId="77777777" w:rsidR="005D16E5" w:rsidRPr="003358D3" w:rsidRDefault="005D16E5" w:rsidP="0098720A">
      <w:pPr>
        <w:tabs>
          <w:tab w:val="left" w:pos="1080"/>
          <w:tab w:val="left" w:pos="1440"/>
          <w:tab w:val="left" w:pos="1980"/>
          <w:tab w:val="left" w:pos="2790"/>
          <w:tab w:val="left" w:pos="6480"/>
        </w:tabs>
        <w:ind w:left="360" w:hanging="180"/>
        <w:rPr>
          <w:rFonts w:ascii="YaleNew" w:hAnsi="YaleNew"/>
          <w:color w:val="000000" w:themeColor="text1"/>
        </w:rPr>
      </w:pPr>
      <w:r w:rsidRPr="003358D3">
        <w:rPr>
          <w:rFonts w:ascii="YaleNew" w:hAnsi="YaleNew"/>
          <w:color w:val="000000" w:themeColor="text1"/>
        </w:rPr>
        <w:t>Role on Project:  Technical Director/Senior Scientist</w:t>
      </w:r>
    </w:p>
    <w:p w14:paraId="25EF13F3" w14:textId="4D7CE0CE" w:rsidR="005D16E5" w:rsidRPr="003358D3" w:rsidRDefault="005D16E5" w:rsidP="0098720A">
      <w:pPr>
        <w:tabs>
          <w:tab w:val="left" w:pos="1080"/>
          <w:tab w:val="left" w:pos="1440"/>
          <w:tab w:val="left" w:pos="1980"/>
          <w:tab w:val="left" w:pos="2790"/>
          <w:tab w:val="left" w:pos="6480"/>
        </w:tabs>
        <w:ind w:left="360" w:hanging="180"/>
        <w:rPr>
          <w:rFonts w:ascii="YaleNew" w:hAnsi="YaleNew"/>
          <w:color w:val="000000" w:themeColor="text1"/>
        </w:rPr>
      </w:pPr>
      <w:r w:rsidRPr="003358D3">
        <w:rPr>
          <w:rFonts w:ascii="YaleNew" w:hAnsi="YaleNew"/>
          <w:color w:val="000000" w:themeColor="text1"/>
        </w:rPr>
        <w:t xml:space="preserve">Percent effort: </w:t>
      </w:r>
      <w:r w:rsidR="005574CC" w:rsidRPr="003358D3">
        <w:rPr>
          <w:rFonts w:ascii="YaleNew" w:hAnsi="YaleNew"/>
          <w:color w:val="000000" w:themeColor="text1"/>
        </w:rPr>
        <w:t xml:space="preserve"> </w:t>
      </w:r>
      <w:r w:rsidRPr="003358D3">
        <w:rPr>
          <w:rFonts w:ascii="YaleNew" w:hAnsi="YaleNew"/>
          <w:color w:val="000000" w:themeColor="text1"/>
        </w:rPr>
        <w:t>90%</w:t>
      </w:r>
    </w:p>
    <w:p w14:paraId="5FDD0FFE" w14:textId="5E209A09" w:rsidR="005D16E5" w:rsidRPr="003358D3" w:rsidRDefault="005D16E5" w:rsidP="0098720A">
      <w:pPr>
        <w:tabs>
          <w:tab w:val="left" w:pos="1080"/>
          <w:tab w:val="left" w:pos="1440"/>
          <w:tab w:val="left" w:pos="1980"/>
          <w:tab w:val="left" w:pos="2790"/>
          <w:tab w:val="left" w:pos="6480"/>
        </w:tabs>
        <w:ind w:left="360" w:hanging="180"/>
        <w:rPr>
          <w:rFonts w:ascii="YaleNew" w:hAnsi="YaleNew"/>
          <w:color w:val="000000" w:themeColor="text1"/>
        </w:rPr>
      </w:pPr>
      <w:r w:rsidRPr="003358D3">
        <w:rPr>
          <w:rFonts w:ascii="YaleNew" w:hAnsi="YaleNew"/>
          <w:color w:val="000000" w:themeColor="text1"/>
        </w:rPr>
        <w:t xml:space="preserve">Total costs for project period: </w:t>
      </w:r>
      <w:r w:rsidR="005574CC" w:rsidRPr="003358D3">
        <w:rPr>
          <w:rFonts w:ascii="YaleNew" w:hAnsi="YaleNew"/>
          <w:color w:val="000000" w:themeColor="text1"/>
        </w:rPr>
        <w:t xml:space="preserve"> </w:t>
      </w:r>
      <w:r w:rsidRPr="003358D3">
        <w:rPr>
          <w:rFonts w:ascii="YaleNew" w:hAnsi="YaleNew"/>
          <w:color w:val="000000" w:themeColor="text1"/>
        </w:rPr>
        <w:t>$3,200,000</w:t>
      </w:r>
    </w:p>
    <w:p w14:paraId="3EBB5E63" w14:textId="77777777" w:rsidR="005D16E5" w:rsidRPr="003358D3" w:rsidRDefault="005D16E5" w:rsidP="0098720A">
      <w:pPr>
        <w:tabs>
          <w:tab w:val="left" w:pos="1080"/>
          <w:tab w:val="left" w:pos="1440"/>
          <w:tab w:val="left" w:pos="1980"/>
          <w:tab w:val="left" w:pos="2790"/>
          <w:tab w:val="left" w:pos="6480"/>
        </w:tabs>
        <w:ind w:left="360" w:hanging="180"/>
        <w:rPr>
          <w:rFonts w:ascii="YaleNew" w:hAnsi="YaleNew"/>
          <w:color w:val="000000" w:themeColor="text1"/>
        </w:rPr>
      </w:pPr>
      <w:r w:rsidRPr="003358D3">
        <w:rPr>
          <w:rFonts w:ascii="YaleNew" w:hAnsi="YaleNew"/>
          <w:color w:val="000000" w:themeColor="text1"/>
        </w:rPr>
        <w:t>Project period:  2002-2005</w:t>
      </w:r>
    </w:p>
    <w:p w14:paraId="3520D102" w14:textId="77777777" w:rsidR="005D16E5" w:rsidRPr="003358D3" w:rsidRDefault="005D16E5" w:rsidP="0098720A">
      <w:pPr>
        <w:tabs>
          <w:tab w:val="left" w:pos="1080"/>
          <w:tab w:val="left" w:pos="1440"/>
          <w:tab w:val="left" w:pos="1980"/>
          <w:tab w:val="left" w:pos="2790"/>
          <w:tab w:val="left" w:pos="6480"/>
        </w:tabs>
        <w:ind w:left="360" w:hanging="180"/>
        <w:rPr>
          <w:rFonts w:ascii="YaleNew" w:hAnsi="YaleNew"/>
          <w:color w:val="000000" w:themeColor="text1"/>
        </w:rPr>
      </w:pPr>
    </w:p>
    <w:p w14:paraId="46FF19C9" w14:textId="23C22556" w:rsidR="0098720A" w:rsidRPr="003358D3" w:rsidRDefault="00B6464D" w:rsidP="008879FB">
      <w:pPr>
        <w:keepNext/>
        <w:keepLines/>
        <w:tabs>
          <w:tab w:val="left" w:pos="1080"/>
          <w:tab w:val="left" w:pos="1440"/>
          <w:tab w:val="left" w:pos="1980"/>
          <w:tab w:val="left" w:pos="2790"/>
          <w:tab w:val="left" w:pos="6480"/>
        </w:tabs>
        <w:ind w:left="374" w:hanging="187"/>
        <w:rPr>
          <w:rFonts w:ascii="YaleNew" w:hAnsi="YaleNew"/>
          <w:color w:val="000000" w:themeColor="text1"/>
          <w:u w:val="single"/>
        </w:rPr>
      </w:pPr>
      <w:r w:rsidRPr="003358D3">
        <w:rPr>
          <w:rFonts w:ascii="YaleNew" w:hAnsi="YaleNew"/>
          <w:color w:val="000000" w:themeColor="text1"/>
        </w:rPr>
        <w:t>Agency:</w:t>
      </w:r>
      <w:r w:rsidRPr="003358D3">
        <w:rPr>
          <w:rFonts w:ascii="YaleNew" w:hAnsi="YaleNew"/>
          <w:color w:val="000000" w:themeColor="text1"/>
        </w:rPr>
        <w:tab/>
      </w:r>
      <w:r w:rsidR="00781B07" w:rsidRPr="003358D3">
        <w:rPr>
          <w:rFonts w:ascii="YaleNew" w:hAnsi="YaleNew"/>
          <w:color w:val="000000" w:themeColor="text1"/>
          <w:u w:val="single"/>
        </w:rPr>
        <w:t>NIH/NIMH</w:t>
      </w:r>
    </w:p>
    <w:p w14:paraId="438D089D" w14:textId="77777777" w:rsidR="005527D2" w:rsidRPr="003358D3" w:rsidRDefault="00B6464D" w:rsidP="008879FB">
      <w:pPr>
        <w:keepNext/>
        <w:keepLines/>
        <w:tabs>
          <w:tab w:val="left" w:pos="1080"/>
          <w:tab w:val="left" w:pos="1440"/>
          <w:tab w:val="left" w:pos="1980"/>
          <w:tab w:val="left" w:pos="2790"/>
          <w:tab w:val="left" w:pos="6480"/>
        </w:tabs>
        <w:ind w:left="374" w:hanging="187"/>
        <w:rPr>
          <w:rFonts w:ascii="YaleNew" w:hAnsi="YaleNew"/>
          <w:color w:val="000000" w:themeColor="text1"/>
        </w:rPr>
      </w:pPr>
      <w:r w:rsidRPr="003358D3">
        <w:rPr>
          <w:rFonts w:ascii="YaleNew" w:hAnsi="YaleNew"/>
          <w:color w:val="000000" w:themeColor="text1"/>
        </w:rPr>
        <w:t>I.D.#</w:t>
      </w:r>
      <w:r w:rsidR="005D16E5" w:rsidRPr="003358D3">
        <w:rPr>
          <w:rFonts w:ascii="YaleNew" w:hAnsi="YaleNew"/>
          <w:color w:val="000000" w:themeColor="text1"/>
        </w:rPr>
        <w:t>:</w:t>
      </w:r>
      <w:r w:rsidRPr="003358D3">
        <w:rPr>
          <w:rFonts w:ascii="YaleNew" w:hAnsi="YaleNew"/>
          <w:color w:val="000000" w:themeColor="text1"/>
        </w:rPr>
        <w:tab/>
      </w:r>
      <w:r w:rsidR="00781B07" w:rsidRPr="003358D3">
        <w:rPr>
          <w:rFonts w:ascii="YaleNew" w:hAnsi="YaleNew"/>
          <w:color w:val="000000" w:themeColor="text1"/>
        </w:rPr>
        <w:t>R03 MH06228</w:t>
      </w:r>
      <w:r w:rsidR="005527D2" w:rsidRPr="003358D3">
        <w:rPr>
          <w:rFonts w:ascii="YaleNew" w:hAnsi="YaleNew"/>
          <w:color w:val="000000" w:themeColor="text1"/>
        </w:rPr>
        <w:tab/>
      </w:r>
      <w:r w:rsidR="005527D2" w:rsidRPr="003358D3">
        <w:rPr>
          <w:rFonts w:ascii="YaleNew" w:hAnsi="YaleNew"/>
          <w:color w:val="000000" w:themeColor="text1"/>
        </w:rPr>
        <w:tab/>
      </w:r>
    </w:p>
    <w:p w14:paraId="019BBE80" w14:textId="2EF2D2FF" w:rsidR="00A30FCA" w:rsidRPr="003358D3" w:rsidRDefault="00B6464D" w:rsidP="008879FB">
      <w:pPr>
        <w:keepNext/>
        <w:keepLines/>
        <w:tabs>
          <w:tab w:val="left" w:pos="1080"/>
          <w:tab w:val="left" w:pos="1440"/>
          <w:tab w:val="left" w:pos="1980"/>
          <w:tab w:val="left" w:pos="2790"/>
          <w:tab w:val="left" w:pos="6480"/>
        </w:tabs>
        <w:ind w:left="374" w:hanging="187"/>
        <w:rPr>
          <w:rFonts w:ascii="YaleNew" w:hAnsi="YaleNew"/>
          <w:color w:val="000000" w:themeColor="text1"/>
        </w:rPr>
      </w:pPr>
      <w:r w:rsidRPr="003358D3">
        <w:rPr>
          <w:rFonts w:ascii="YaleNew" w:hAnsi="YaleNew"/>
          <w:color w:val="000000" w:themeColor="text1"/>
        </w:rPr>
        <w:t>Title:</w:t>
      </w:r>
      <w:r w:rsidRPr="003358D3">
        <w:rPr>
          <w:rFonts w:ascii="YaleNew" w:hAnsi="YaleNew"/>
          <w:color w:val="000000" w:themeColor="text1"/>
        </w:rPr>
        <w:tab/>
      </w:r>
      <w:r w:rsidR="005527D2" w:rsidRPr="003358D3">
        <w:rPr>
          <w:rFonts w:ascii="YaleNew" w:hAnsi="YaleNew"/>
          <w:color w:val="000000" w:themeColor="text1"/>
        </w:rPr>
        <w:t>“</w:t>
      </w:r>
      <w:r w:rsidR="00781B07" w:rsidRPr="003358D3">
        <w:rPr>
          <w:rFonts w:ascii="YaleNew" w:hAnsi="YaleNew"/>
          <w:color w:val="000000" w:themeColor="text1"/>
        </w:rPr>
        <w:t>Organizational Influences of HIV Prevention of the SMI (Severely Mentally Ill)</w:t>
      </w:r>
      <w:r w:rsidRPr="003358D3">
        <w:rPr>
          <w:rFonts w:ascii="YaleNew" w:hAnsi="YaleNew"/>
          <w:color w:val="000000" w:themeColor="text1"/>
        </w:rPr>
        <w:t>”</w:t>
      </w:r>
    </w:p>
    <w:p w14:paraId="322B1162" w14:textId="77777777" w:rsidR="00A30FCA" w:rsidRPr="003358D3" w:rsidRDefault="00B6464D" w:rsidP="008879FB">
      <w:pPr>
        <w:keepNext/>
        <w:keepLines/>
        <w:tabs>
          <w:tab w:val="left" w:pos="1080"/>
          <w:tab w:val="left" w:pos="1440"/>
          <w:tab w:val="left" w:pos="1980"/>
          <w:tab w:val="left" w:pos="2790"/>
          <w:tab w:val="left" w:pos="6480"/>
        </w:tabs>
        <w:ind w:left="374" w:hanging="187"/>
        <w:rPr>
          <w:rFonts w:ascii="YaleNew" w:hAnsi="YaleNew"/>
          <w:color w:val="000000" w:themeColor="text1"/>
        </w:rPr>
      </w:pPr>
      <w:r w:rsidRPr="003358D3">
        <w:rPr>
          <w:rFonts w:ascii="YaleNew" w:hAnsi="YaleNew"/>
          <w:color w:val="000000" w:themeColor="text1"/>
        </w:rPr>
        <w:t>P.I.:</w:t>
      </w:r>
      <w:r w:rsidRPr="003358D3">
        <w:rPr>
          <w:rFonts w:ascii="YaleNew" w:hAnsi="YaleNew"/>
          <w:color w:val="000000" w:themeColor="text1"/>
        </w:rPr>
        <w:tab/>
      </w:r>
      <w:r w:rsidR="00781B07" w:rsidRPr="003358D3">
        <w:rPr>
          <w:rFonts w:ascii="YaleNew" w:hAnsi="YaleNew"/>
          <w:color w:val="000000" w:themeColor="text1"/>
        </w:rPr>
        <w:t>John Encandela, PhD</w:t>
      </w:r>
    </w:p>
    <w:p w14:paraId="2EFA2725" w14:textId="77777777" w:rsidR="00A30FCA" w:rsidRPr="003358D3" w:rsidRDefault="005527D2" w:rsidP="008879FB">
      <w:pPr>
        <w:keepNext/>
        <w:keepLines/>
        <w:tabs>
          <w:tab w:val="left" w:pos="1080"/>
          <w:tab w:val="left" w:pos="1440"/>
          <w:tab w:val="left" w:pos="1980"/>
          <w:tab w:val="left" w:pos="2790"/>
          <w:tab w:val="left" w:pos="6480"/>
        </w:tabs>
        <w:ind w:left="374" w:hanging="187"/>
        <w:rPr>
          <w:rFonts w:ascii="YaleNew" w:hAnsi="YaleNew"/>
          <w:color w:val="000000" w:themeColor="text1"/>
        </w:rPr>
      </w:pPr>
      <w:r w:rsidRPr="003358D3">
        <w:rPr>
          <w:rFonts w:ascii="YaleNew" w:hAnsi="YaleNew"/>
          <w:color w:val="000000" w:themeColor="text1"/>
        </w:rPr>
        <w:t>Percent effo</w:t>
      </w:r>
      <w:r w:rsidR="00B6464D" w:rsidRPr="003358D3">
        <w:rPr>
          <w:rFonts w:ascii="YaleNew" w:hAnsi="YaleNew"/>
          <w:color w:val="000000" w:themeColor="text1"/>
        </w:rPr>
        <w:t xml:space="preserve">rt:  </w:t>
      </w:r>
      <w:r w:rsidR="00781B07" w:rsidRPr="003358D3">
        <w:rPr>
          <w:rFonts w:ascii="YaleNew" w:hAnsi="YaleNew"/>
          <w:color w:val="000000" w:themeColor="text1"/>
        </w:rPr>
        <w:t>20</w:t>
      </w:r>
      <w:r w:rsidR="00B6464D" w:rsidRPr="003358D3">
        <w:rPr>
          <w:rFonts w:ascii="YaleNew" w:hAnsi="YaleNew"/>
          <w:color w:val="000000" w:themeColor="text1"/>
        </w:rPr>
        <w:t>%</w:t>
      </w:r>
    </w:p>
    <w:p w14:paraId="7FFFB3F0" w14:textId="77777777" w:rsidR="00A30FCA" w:rsidRPr="003358D3" w:rsidRDefault="005527D2" w:rsidP="008879FB">
      <w:pPr>
        <w:keepNext/>
        <w:keepLines/>
        <w:tabs>
          <w:tab w:val="left" w:pos="1080"/>
          <w:tab w:val="left" w:pos="1440"/>
          <w:tab w:val="left" w:pos="1980"/>
          <w:tab w:val="left" w:pos="2790"/>
          <w:tab w:val="left" w:pos="6480"/>
        </w:tabs>
        <w:ind w:left="374" w:hanging="187"/>
        <w:rPr>
          <w:rFonts w:ascii="YaleNew" w:hAnsi="YaleNew"/>
          <w:color w:val="000000" w:themeColor="text1"/>
        </w:rPr>
      </w:pPr>
      <w:r w:rsidRPr="003358D3">
        <w:rPr>
          <w:rFonts w:ascii="YaleNew" w:hAnsi="YaleNew"/>
          <w:color w:val="000000" w:themeColor="text1"/>
        </w:rPr>
        <w:t>Total costs for project peri</w:t>
      </w:r>
      <w:r w:rsidR="00B6464D" w:rsidRPr="003358D3">
        <w:rPr>
          <w:rFonts w:ascii="YaleNew" w:hAnsi="YaleNew"/>
          <w:color w:val="000000" w:themeColor="text1"/>
        </w:rPr>
        <w:t>od:  $</w:t>
      </w:r>
      <w:r w:rsidR="00781B07" w:rsidRPr="003358D3">
        <w:rPr>
          <w:rFonts w:ascii="YaleNew" w:hAnsi="YaleNew"/>
          <w:color w:val="000000" w:themeColor="text1"/>
        </w:rPr>
        <w:t>250,000</w:t>
      </w:r>
    </w:p>
    <w:p w14:paraId="14672823" w14:textId="27B258A7" w:rsidR="005574CC" w:rsidRPr="003358D3" w:rsidRDefault="00B6464D" w:rsidP="008879FB">
      <w:pPr>
        <w:keepNext/>
        <w:keepLines/>
        <w:tabs>
          <w:tab w:val="left" w:pos="1080"/>
          <w:tab w:val="left" w:pos="1440"/>
          <w:tab w:val="left" w:pos="1980"/>
          <w:tab w:val="left" w:pos="2790"/>
          <w:tab w:val="left" w:pos="6480"/>
        </w:tabs>
        <w:ind w:left="374" w:hanging="187"/>
        <w:rPr>
          <w:rFonts w:ascii="YaleNew" w:hAnsi="YaleNew"/>
          <w:color w:val="000000" w:themeColor="text1"/>
        </w:rPr>
      </w:pPr>
      <w:r w:rsidRPr="003358D3">
        <w:rPr>
          <w:rFonts w:ascii="YaleNew" w:hAnsi="YaleNew"/>
          <w:color w:val="000000" w:themeColor="text1"/>
        </w:rPr>
        <w:t xml:space="preserve">Project period: </w:t>
      </w:r>
      <w:r w:rsidR="005574CC" w:rsidRPr="003358D3">
        <w:rPr>
          <w:rFonts w:ascii="YaleNew" w:hAnsi="YaleNew"/>
          <w:color w:val="000000" w:themeColor="text1"/>
        </w:rPr>
        <w:t xml:space="preserve"> </w:t>
      </w:r>
      <w:r w:rsidR="00781B07" w:rsidRPr="003358D3">
        <w:rPr>
          <w:rFonts w:ascii="YaleNew" w:hAnsi="YaleNew"/>
          <w:color w:val="000000" w:themeColor="text1"/>
        </w:rPr>
        <w:t>2000-2002</w:t>
      </w:r>
    </w:p>
    <w:p w14:paraId="14904BA6" w14:textId="3DD0F581" w:rsidR="00111B2A" w:rsidRPr="003358D3" w:rsidRDefault="00111B2A" w:rsidP="00781B07">
      <w:pPr>
        <w:tabs>
          <w:tab w:val="left" w:pos="1080"/>
          <w:tab w:val="left" w:pos="1440"/>
          <w:tab w:val="left" w:pos="1980"/>
          <w:tab w:val="left" w:pos="2790"/>
          <w:tab w:val="left" w:pos="6480"/>
        </w:tabs>
        <w:ind w:left="180" w:hanging="180"/>
        <w:rPr>
          <w:rFonts w:ascii="YaleNew" w:hAnsi="YaleNew"/>
          <w:color w:val="000000" w:themeColor="text1"/>
        </w:rPr>
      </w:pPr>
      <w:r w:rsidRPr="003358D3">
        <w:rPr>
          <w:rFonts w:ascii="YaleNew" w:hAnsi="YaleNew"/>
          <w:color w:val="000000" w:themeColor="text1"/>
        </w:rPr>
        <w:t xml:space="preserve"> </w:t>
      </w:r>
    </w:p>
    <w:p w14:paraId="7EB2E642" w14:textId="7904E2ED" w:rsidR="007F6910" w:rsidRPr="003358D3" w:rsidRDefault="005527D2" w:rsidP="00A30FCA">
      <w:pPr>
        <w:tabs>
          <w:tab w:val="left" w:pos="1080"/>
          <w:tab w:val="left" w:pos="1440"/>
          <w:tab w:val="left" w:pos="1980"/>
          <w:tab w:val="left" w:pos="2790"/>
          <w:tab w:val="left" w:pos="6480"/>
        </w:tabs>
        <w:ind w:left="360" w:hanging="180"/>
        <w:rPr>
          <w:rFonts w:ascii="YaleNew" w:hAnsi="YaleNew"/>
          <w:color w:val="000000" w:themeColor="text1"/>
          <w:u w:val="single"/>
        </w:rPr>
      </w:pPr>
      <w:r w:rsidRPr="003358D3">
        <w:rPr>
          <w:rFonts w:ascii="YaleNew" w:hAnsi="YaleNew"/>
          <w:color w:val="000000" w:themeColor="text1"/>
        </w:rPr>
        <w:t>Agency:</w:t>
      </w:r>
      <w:r w:rsidRPr="003358D3">
        <w:rPr>
          <w:rFonts w:ascii="YaleNew" w:hAnsi="YaleNew"/>
          <w:color w:val="000000" w:themeColor="text1"/>
        </w:rPr>
        <w:tab/>
      </w:r>
      <w:r w:rsidR="007F6910" w:rsidRPr="003358D3">
        <w:rPr>
          <w:rFonts w:ascii="YaleNew" w:hAnsi="YaleNew"/>
          <w:color w:val="000000" w:themeColor="text1"/>
          <w:u w:val="single"/>
        </w:rPr>
        <w:t>Pennsylvania Department of Health</w:t>
      </w:r>
    </w:p>
    <w:p w14:paraId="303872B4" w14:textId="0CF9102E" w:rsidR="007F6910" w:rsidRPr="003358D3" w:rsidRDefault="00B6464D" w:rsidP="00A30FCA">
      <w:pPr>
        <w:tabs>
          <w:tab w:val="left" w:pos="1080"/>
          <w:tab w:val="left" w:pos="1440"/>
          <w:tab w:val="left" w:pos="1980"/>
          <w:tab w:val="left" w:pos="2790"/>
          <w:tab w:val="left" w:pos="6480"/>
        </w:tabs>
        <w:ind w:left="360" w:hanging="180"/>
        <w:rPr>
          <w:rFonts w:ascii="YaleNew" w:hAnsi="YaleNew"/>
          <w:color w:val="000000" w:themeColor="text1"/>
        </w:rPr>
      </w:pPr>
      <w:r w:rsidRPr="003358D3">
        <w:rPr>
          <w:rFonts w:ascii="YaleNew" w:hAnsi="YaleNew"/>
          <w:color w:val="000000" w:themeColor="text1"/>
        </w:rPr>
        <w:t>ID#:</w:t>
      </w:r>
      <w:r w:rsidRPr="003358D3">
        <w:rPr>
          <w:rFonts w:ascii="YaleNew" w:hAnsi="YaleNew"/>
          <w:color w:val="000000" w:themeColor="text1"/>
        </w:rPr>
        <w:tab/>
      </w:r>
      <w:r w:rsidR="007F6910" w:rsidRPr="003358D3">
        <w:rPr>
          <w:rFonts w:ascii="YaleNew" w:hAnsi="YaleNew"/>
          <w:color w:val="000000" w:themeColor="text1"/>
        </w:rPr>
        <w:t>ME99144</w:t>
      </w:r>
    </w:p>
    <w:p w14:paraId="11D1FA6C" w14:textId="4463C476" w:rsidR="00A30FCA" w:rsidRPr="003358D3" w:rsidRDefault="00B6464D" w:rsidP="00A30FCA">
      <w:pPr>
        <w:tabs>
          <w:tab w:val="left" w:pos="1080"/>
          <w:tab w:val="left" w:pos="6480"/>
        </w:tabs>
        <w:ind w:left="360" w:hanging="180"/>
        <w:rPr>
          <w:rFonts w:ascii="YaleNew" w:hAnsi="YaleNew"/>
          <w:color w:val="000000" w:themeColor="text1"/>
        </w:rPr>
      </w:pPr>
      <w:r w:rsidRPr="003358D3">
        <w:rPr>
          <w:rFonts w:ascii="YaleNew" w:hAnsi="YaleNew"/>
          <w:color w:val="000000" w:themeColor="text1"/>
        </w:rPr>
        <w:t>Title:</w:t>
      </w:r>
      <w:r w:rsidRPr="003358D3">
        <w:rPr>
          <w:rFonts w:ascii="YaleNew" w:hAnsi="YaleNew"/>
          <w:color w:val="000000" w:themeColor="text1"/>
        </w:rPr>
        <w:tab/>
      </w:r>
      <w:r w:rsidR="007F6910" w:rsidRPr="003358D3">
        <w:rPr>
          <w:rFonts w:ascii="YaleNew" w:hAnsi="YaleNew"/>
          <w:color w:val="000000" w:themeColor="text1"/>
        </w:rPr>
        <w:t>Pennsylvania Community HIV Prevention Project</w:t>
      </w:r>
    </w:p>
    <w:p w14:paraId="4DB625A3" w14:textId="7184E1A9" w:rsidR="005574CC" w:rsidRPr="003358D3" w:rsidRDefault="00B6464D" w:rsidP="00A30FCA">
      <w:pPr>
        <w:tabs>
          <w:tab w:val="left" w:pos="1080"/>
          <w:tab w:val="left" w:pos="6480"/>
        </w:tabs>
        <w:ind w:left="360" w:hanging="180"/>
        <w:rPr>
          <w:rFonts w:ascii="YaleNew" w:hAnsi="YaleNew"/>
          <w:color w:val="000000" w:themeColor="text1"/>
        </w:rPr>
      </w:pPr>
      <w:r w:rsidRPr="003358D3">
        <w:rPr>
          <w:rFonts w:ascii="YaleNew" w:hAnsi="YaleNew"/>
          <w:color w:val="000000" w:themeColor="text1"/>
        </w:rPr>
        <w:t>P.I.:</w:t>
      </w:r>
      <w:r w:rsidRPr="003358D3">
        <w:rPr>
          <w:rFonts w:ascii="YaleNew" w:hAnsi="YaleNew"/>
          <w:color w:val="000000" w:themeColor="text1"/>
        </w:rPr>
        <w:tab/>
      </w:r>
      <w:r w:rsidR="007F6910" w:rsidRPr="003358D3">
        <w:rPr>
          <w:rFonts w:ascii="YaleNew" w:hAnsi="YaleNew"/>
          <w:color w:val="000000" w:themeColor="text1"/>
        </w:rPr>
        <w:t>Anthony Silvestre</w:t>
      </w:r>
    </w:p>
    <w:p w14:paraId="06173DD6" w14:textId="77777777" w:rsidR="005574CC" w:rsidRPr="003358D3" w:rsidRDefault="005527D2" w:rsidP="005574CC">
      <w:pPr>
        <w:tabs>
          <w:tab w:val="left" w:pos="1080"/>
        </w:tabs>
        <w:ind w:left="360" w:hanging="180"/>
        <w:rPr>
          <w:rFonts w:ascii="YaleNew" w:hAnsi="YaleNew"/>
          <w:color w:val="000000" w:themeColor="text1"/>
        </w:rPr>
      </w:pPr>
      <w:r w:rsidRPr="003358D3">
        <w:rPr>
          <w:rFonts w:ascii="YaleNew" w:hAnsi="YaleNew"/>
          <w:color w:val="000000" w:themeColor="text1"/>
        </w:rPr>
        <w:t xml:space="preserve">Role on Project:  </w:t>
      </w:r>
      <w:r w:rsidR="007F6910" w:rsidRPr="003358D3">
        <w:rPr>
          <w:rFonts w:ascii="YaleNew" w:hAnsi="YaleNew"/>
          <w:color w:val="000000" w:themeColor="text1"/>
        </w:rPr>
        <w:t>Co-PI</w:t>
      </w:r>
    </w:p>
    <w:p w14:paraId="193F874C" w14:textId="77777777" w:rsidR="005574CC" w:rsidRPr="003358D3" w:rsidRDefault="007F6910" w:rsidP="005574CC">
      <w:pPr>
        <w:tabs>
          <w:tab w:val="left" w:pos="1080"/>
        </w:tabs>
        <w:ind w:left="360" w:hanging="180"/>
        <w:rPr>
          <w:rFonts w:ascii="YaleNew" w:hAnsi="YaleNew"/>
          <w:color w:val="000000" w:themeColor="text1"/>
        </w:rPr>
      </w:pPr>
      <w:r w:rsidRPr="003358D3">
        <w:rPr>
          <w:rFonts w:ascii="YaleNew" w:hAnsi="YaleNew"/>
          <w:color w:val="000000" w:themeColor="text1"/>
        </w:rPr>
        <w:t xml:space="preserve">Percent effort: </w:t>
      </w:r>
      <w:r w:rsidR="005574CC" w:rsidRPr="003358D3">
        <w:rPr>
          <w:rFonts w:ascii="YaleNew" w:hAnsi="YaleNew"/>
          <w:color w:val="000000" w:themeColor="text1"/>
        </w:rPr>
        <w:t xml:space="preserve"> </w:t>
      </w:r>
      <w:r w:rsidRPr="003358D3">
        <w:rPr>
          <w:rFonts w:ascii="YaleNew" w:hAnsi="YaleNew"/>
          <w:color w:val="000000" w:themeColor="text1"/>
        </w:rPr>
        <w:t>20</w:t>
      </w:r>
      <w:r w:rsidR="00B6464D" w:rsidRPr="003358D3">
        <w:rPr>
          <w:rFonts w:ascii="YaleNew" w:hAnsi="YaleNew"/>
          <w:color w:val="000000" w:themeColor="text1"/>
        </w:rPr>
        <w:t xml:space="preserve">% </w:t>
      </w:r>
    </w:p>
    <w:p w14:paraId="25F7335F" w14:textId="77777777" w:rsidR="005574CC" w:rsidRPr="003358D3" w:rsidRDefault="00B6464D" w:rsidP="005574CC">
      <w:pPr>
        <w:tabs>
          <w:tab w:val="left" w:pos="1080"/>
        </w:tabs>
        <w:ind w:left="360" w:hanging="180"/>
        <w:rPr>
          <w:rFonts w:ascii="YaleNew" w:hAnsi="YaleNew"/>
          <w:color w:val="000000" w:themeColor="text1"/>
        </w:rPr>
      </w:pPr>
      <w:r w:rsidRPr="003358D3">
        <w:rPr>
          <w:rFonts w:ascii="YaleNew" w:hAnsi="YaleNew"/>
          <w:color w:val="000000" w:themeColor="text1"/>
        </w:rPr>
        <w:t xml:space="preserve">Direct costs per year:  </w:t>
      </w:r>
      <w:r w:rsidR="007F6910" w:rsidRPr="003358D3">
        <w:rPr>
          <w:rFonts w:ascii="YaleNew" w:hAnsi="YaleNew"/>
          <w:color w:val="000000" w:themeColor="text1"/>
        </w:rPr>
        <w:t>$1,300,000</w:t>
      </w:r>
    </w:p>
    <w:p w14:paraId="19804977" w14:textId="77777777" w:rsidR="005574CC" w:rsidRPr="003358D3" w:rsidRDefault="005527D2" w:rsidP="005574CC">
      <w:pPr>
        <w:tabs>
          <w:tab w:val="left" w:pos="1080"/>
        </w:tabs>
        <w:ind w:left="360" w:hanging="180"/>
        <w:rPr>
          <w:rFonts w:ascii="YaleNew" w:hAnsi="YaleNew"/>
          <w:color w:val="000000" w:themeColor="text1"/>
        </w:rPr>
      </w:pPr>
      <w:r w:rsidRPr="003358D3">
        <w:rPr>
          <w:rFonts w:ascii="YaleNew" w:hAnsi="YaleNew"/>
          <w:color w:val="000000" w:themeColor="text1"/>
        </w:rPr>
        <w:t>Total costs for project perio</w:t>
      </w:r>
      <w:r w:rsidR="007F6910" w:rsidRPr="003358D3">
        <w:rPr>
          <w:rFonts w:ascii="YaleNew" w:hAnsi="YaleNew"/>
          <w:color w:val="000000" w:themeColor="text1"/>
        </w:rPr>
        <w:t>d:  $6,500,000</w:t>
      </w:r>
    </w:p>
    <w:p w14:paraId="00953FA2" w14:textId="51F40568" w:rsidR="00FB5B21" w:rsidRPr="003358D3" w:rsidRDefault="00B6464D" w:rsidP="005574CC">
      <w:pPr>
        <w:tabs>
          <w:tab w:val="left" w:pos="1080"/>
        </w:tabs>
        <w:ind w:left="360" w:hanging="180"/>
        <w:rPr>
          <w:rFonts w:ascii="YaleNew" w:hAnsi="YaleNew"/>
          <w:color w:val="000000" w:themeColor="text1"/>
        </w:rPr>
      </w:pPr>
      <w:r w:rsidRPr="003358D3">
        <w:rPr>
          <w:rFonts w:ascii="YaleNew" w:hAnsi="YaleNew"/>
          <w:color w:val="000000" w:themeColor="text1"/>
        </w:rPr>
        <w:t xml:space="preserve">Project period:  </w:t>
      </w:r>
      <w:r w:rsidR="007F6910" w:rsidRPr="003358D3">
        <w:rPr>
          <w:rFonts w:ascii="YaleNew" w:hAnsi="YaleNew"/>
          <w:color w:val="000000" w:themeColor="text1"/>
        </w:rPr>
        <w:t>1/1/1998-12/31/2002</w:t>
      </w:r>
      <w:r w:rsidR="00FB5B21" w:rsidRPr="003358D3">
        <w:rPr>
          <w:rFonts w:ascii="YaleNew" w:hAnsi="YaleNew"/>
          <w:color w:val="000000" w:themeColor="text1"/>
        </w:rPr>
        <w:br/>
      </w:r>
    </w:p>
    <w:p w14:paraId="38CDEC7A" w14:textId="4274B597" w:rsidR="00A30FCA" w:rsidRPr="003358D3" w:rsidRDefault="007F6910" w:rsidP="00A30FCA">
      <w:pPr>
        <w:tabs>
          <w:tab w:val="left" w:pos="1080"/>
          <w:tab w:val="left" w:pos="1440"/>
          <w:tab w:val="left" w:pos="1980"/>
          <w:tab w:val="left" w:pos="2790"/>
          <w:tab w:val="left" w:pos="6480"/>
        </w:tabs>
        <w:ind w:left="360" w:hanging="180"/>
        <w:rPr>
          <w:rFonts w:ascii="YaleNew" w:hAnsi="YaleNew"/>
          <w:color w:val="000000" w:themeColor="text1"/>
        </w:rPr>
      </w:pPr>
      <w:r w:rsidRPr="003358D3">
        <w:rPr>
          <w:rFonts w:ascii="YaleNew" w:hAnsi="YaleNew"/>
          <w:color w:val="000000" w:themeColor="text1"/>
        </w:rPr>
        <w:t>Agency:</w:t>
      </w:r>
      <w:r w:rsidRPr="003358D3">
        <w:rPr>
          <w:rFonts w:ascii="YaleNew" w:hAnsi="YaleNew"/>
          <w:color w:val="000000" w:themeColor="text1"/>
        </w:rPr>
        <w:tab/>
      </w:r>
      <w:r w:rsidRPr="003358D3">
        <w:rPr>
          <w:rFonts w:ascii="YaleNew" w:hAnsi="YaleNew"/>
          <w:color w:val="000000" w:themeColor="text1"/>
          <w:u w:val="single"/>
        </w:rPr>
        <w:t>NIH/NIMH</w:t>
      </w:r>
    </w:p>
    <w:p w14:paraId="78B6CDF7" w14:textId="76A7C2D7" w:rsidR="007F6910" w:rsidRPr="003358D3" w:rsidRDefault="007F6910" w:rsidP="00A30FCA">
      <w:pPr>
        <w:tabs>
          <w:tab w:val="left" w:pos="1080"/>
          <w:tab w:val="left" w:pos="1440"/>
          <w:tab w:val="left" w:pos="1980"/>
          <w:tab w:val="left" w:pos="2790"/>
          <w:tab w:val="left" w:pos="6480"/>
        </w:tabs>
        <w:ind w:left="360" w:hanging="180"/>
        <w:rPr>
          <w:rFonts w:ascii="YaleNew" w:hAnsi="YaleNew"/>
          <w:color w:val="000000" w:themeColor="text1"/>
        </w:rPr>
      </w:pPr>
      <w:r w:rsidRPr="003358D3">
        <w:rPr>
          <w:rFonts w:ascii="YaleNew" w:hAnsi="YaleNew"/>
          <w:color w:val="000000" w:themeColor="text1"/>
        </w:rPr>
        <w:t>I.D.#</w:t>
      </w:r>
      <w:r w:rsidRPr="003358D3">
        <w:rPr>
          <w:rFonts w:ascii="YaleNew" w:hAnsi="YaleNew"/>
          <w:color w:val="000000" w:themeColor="text1"/>
        </w:rPr>
        <w:tab/>
        <w:t>F32-MH11302</w:t>
      </w:r>
    </w:p>
    <w:p w14:paraId="70A962BA" w14:textId="2D3D6FCF" w:rsidR="00A30FCA" w:rsidRPr="003358D3" w:rsidRDefault="007F6910" w:rsidP="00A30FCA">
      <w:pPr>
        <w:tabs>
          <w:tab w:val="left" w:pos="1080"/>
        </w:tabs>
        <w:ind w:left="360" w:hanging="180"/>
        <w:rPr>
          <w:rFonts w:ascii="YaleNew" w:hAnsi="YaleNew"/>
          <w:color w:val="000000" w:themeColor="text1"/>
        </w:rPr>
      </w:pPr>
      <w:r w:rsidRPr="003358D3">
        <w:rPr>
          <w:rFonts w:ascii="YaleNew" w:hAnsi="YaleNew"/>
          <w:color w:val="000000" w:themeColor="text1"/>
        </w:rPr>
        <w:t>Title:</w:t>
      </w:r>
      <w:r w:rsidR="00A30FCA" w:rsidRPr="003358D3">
        <w:rPr>
          <w:rFonts w:ascii="YaleNew" w:hAnsi="YaleNew"/>
          <w:color w:val="000000" w:themeColor="text1"/>
        </w:rPr>
        <w:tab/>
      </w:r>
      <w:r w:rsidRPr="003358D3">
        <w:rPr>
          <w:rFonts w:ascii="YaleNew" w:hAnsi="YaleNew"/>
          <w:color w:val="000000" w:themeColor="text1"/>
        </w:rPr>
        <w:t>Organizational Influences of the Use of Coercion among SMI (Severely Mentally Ill)</w:t>
      </w:r>
    </w:p>
    <w:p w14:paraId="3EE624AE" w14:textId="01713FCE" w:rsidR="00A30FCA" w:rsidRPr="003358D3" w:rsidRDefault="007F6910" w:rsidP="00A30FCA">
      <w:pPr>
        <w:tabs>
          <w:tab w:val="left" w:pos="1080"/>
        </w:tabs>
        <w:ind w:left="360" w:hanging="180"/>
        <w:rPr>
          <w:rFonts w:ascii="YaleNew" w:hAnsi="YaleNew"/>
          <w:color w:val="000000" w:themeColor="text1"/>
        </w:rPr>
      </w:pPr>
      <w:r w:rsidRPr="003358D3">
        <w:rPr>
          <w:rFonts w:ascii="YaleNew" w:hAnsi="YaleNew"/>
          <w:color w:val="000000" w:themeColor="text1"/>
        </w:rPr>
        <w:t xml:space="preserve">P.I.: </w:t>
      </w:r>
      <w:r w:rsidR="00A30FCA" w:rsidRPr="003358D3">
        <w:rPr>
          <w:rFonts w:ascii="YaleNew" w:hAnsi="YaleNew"/>
          <w:color w:val="000000" w:themeColor="text1"/>
        </w:rPr>
        <w:tab/>
      </w:r>
      <w:r w:rsidRPr="003358D3">
        <w:rPr>
          <w:rFonts w:ascii="YaleNew" w:hAnsi="YaleNew"/>
          <w:color w:val="000000" w:themeColor="text1"/>
        </w:rPr>
        <w:t>John Encandela, PhD</w:t>
      </w:r>
    </w:p>
    <w:p w14:paraId="347ABEDE" w14:textId="77777777" w:rsidR="00A30FCA" w:rsidRPr="003358D3" w:rsidRDefault="007F6910" w:rsidP="00A30FCA">
      <w:pPr>
        <w:tabs>
          <w:tab w:val="left" w:pos="1080"/>
        </w:tabs>
        <w:ind w:left="360" w:hanging="180"/>
        <w:rPr>
          <w:rFonts w:ascii="YaleNew" w:hAnsi="YaleNew"/>
          <w:color w:val="000000" w:themeColor="text1"/>
        </w:rPr>
      </w:pPr>
      <w:r w:rsidRPr="003358D3">
        <w:rPr>
          <w:rFonts w:ascii="YaleNew" w:hAnsi="YaleNew"/>
          <w:color w:val="000000" w:themeColor="text1"/>
        </w:rPr>
        <w:t>Percent effort:  100%</w:t>
      </w:r>
    </w:p>
    <w:p w14:paraId="1CFA1752" w14:textId="77777777" w:rsidR="00A30FCA" w:rsidRPr="003358D3" w:rsidRDefault="007F6910" w:rsidP="00A30FCA">
      <w:pPr>
        <w:tabs>
          <w:tab w:val="left" w:pos="1080"/>
        </w:tabs>
        <w:ind w:left="360" w:hanging="180"/>
        <w:rPr>
          <w:rFonts w:ascii="YaleNew" w:hAnsi="YaleNew"/>
          <w:color w:val="000000" w:themeColor="text1"/>
        </w:rPr>
      </w:pPr>
      <w:r w:rsidRPr="003358D3">
        <w:rPr>
          <w:rFonts w:ascii="YaleNew" w:hAnsi="YaleNew"/>
          <w:color w:val="000000" w:themeColor="text1"/>
        </w:rPr>
        <w:lastRenderedPageBreak/>
        <w:t>Total costs for project period:  $</w:t>
      </w:r>
      <w:r w:rsidR="00DE3878" w:rsidRPr="003358D3">
        <w:rPr>
          <w:rFonts w:ascii="YaleNew" w:hAnsi="YaleNew"/>
          <w:color w:val="000000" w:themeColor="text1"/>
        </w:rPr>
        <w:t>100,000</w:t>
      </w:r>
    </w:p>
    <w:p w14:paraId="18086BB4" w14:textId="28F72F58" w:rsidR="00CD0464" w:rsidRPr="003358D3" w:rsidRDefault="007F6910" w:rsidP="00A30FCA">
      <w:pPr>
        <w:tabs>
          <w:tab w:val="left" w:pos="1080"/>
        </w:tabs>
        <w:ind w:left="360" w:hanging="180"/>
        <w:rPr>
          <w:rFonts w:ascii="YaleNew" w:hAnsi="YaleNew"/>
          <w:color w:val="000000" w:themeColor="text1"/>
        </w:rPr>
      </w:pPr>
      <w:r w:rsidRPr="003358D3">
        <w:rPr>
          <w:rFonts w:ascii="YaleNew" w:hAnsi="YaleNew"/>
          <w:color w:val="000000" w:themeColor="text1"/>
        </w:rPr>
        <w:t xml:space="preserve">Project period: </w:t>
      </w:r>
      <w:r w:rsidR="00A30FCA" w:rsidRPr="003358D3">
        <w:rPr>
          <w:rFonts w:ascii="YaleNew" w:hAnsi="YaleNew"/>
          <w:color w:val="000000" w:themeColor="text1"/>
        </w:rPr>
        <w:t xml:space="preserve"> </w:t>
      </w:r>
      <w:r w:rsidRPr="003358D3">
        <w:rPr>
          <w:rFonts w:ascii="YaleNew" w:hAnsi="YaleNew"/>
          <w:color w:val="000000" w:themeColor="text1"/>
        </w:rPr>
        <w:t>2000-2002</w:t>
      </w:r>
    </w:p>
    <w:p w14:paraId="161897DC" w14:textId="77777777" w:rsidR="006C28D2" w:rsidRPr="003358D3" w:rsidRDefault="006C28D2" w:rsidP="006C28D2">
      <w:pPr>
        <w:rPr>
          <w:rFonts w:ascii="YaleNew" w:hAnsi="YaleNew"/>
          <w:b/>
          <w:color w:val="000000" w:themeColor="text1"/>
        </w:rPr>
      </w:pPr>
    </w:p>
    <w:p w14:paraId="617DBC45" w14:textId="01B848C3" w:rsidR="00B90303" w:rsidRPr="00D74285" w:rsidRDefault="009D4180" w:rsidP="006C28D2">
      <w:pPr>
        <w:rPr>
          <w:rFonts w:ascii="YaleNew" w:hAnsi="YaleNew"/>
          <w:b/>
          <w:color w:val="000000" w:themeColor="text1"/>
        </w:rPr>
      </w:pPr>
      <w:r>
        <w:rPr>
          <w:rFonts w:ascii="YaleNew" w:hAnsi="YaleNew"/>
          <w:b/>
          <w:color w:val="000000" w:themeColor="text1"/>
        </w:rPr>
        <w:t xml:space="preserve">Non-Grant </w:t>
      </w:r>
      <w:r w:rsidR="00B90303">
        <w:rPr>
          <w:rFonts w:ascii="YaleNew" w:hAnsi="YaleNew"/>
          <w:b/>
          <w:color w:val="000000" w:themeColor="text1"/>
        </w:rPr>
        <w:t>Educational and Research Leadership</w:t>
      </w:r>
    </w:p>
    <w:p w14:paraId="3B8246FB" w14:textId="48A29226" w:rsidR="00B90303" w:rsidRDefault="00B90303" w:rsidP="00D74285">
      <w:pPr>
        <w:spacing w:before="60"/>
        <w:ind w:left="187"/>
        <w:rPr>
          <w:rFonts w:ascii="YaleNew" w:hAnsi="YaleNew"/>
          <w:color w:val="000000" w:themeColor="text1"/>
        </w:rPr>
      </w:pPr>
      <w:r>
        <w:rPr>
          <w:rFonts w:ascii="YaleNew" w:hAnsi="YaleNew"/>
          <w:color w:val="000000" w:themeColor="text1"/>
        </w:rPr>
        <w:t xml:space="preserve">2019- </w:t>
      </w:r>
      <w:r>
        <w:rPr>
          <w:rFonts w:ascii="YaleNew" w:hAnsi="YaleNew"/>
          <w:color w:val="000000" w:themeColor="text1"/>
        </w:rPr>
        <w:tab/>
        <w:t xml:space="preserve">Faculty Co-Lead, Human Experience and Social Justice Longitudinal Residency Course, </w:t>
      </w:r>
    </w:p>
    <w:p w14:paraId="56CAFEE0" w14:textId="52B9F32E" w:rsidR="00B90303" w:rsidRDefault="00B90303" w:rsidP="00B90303">
      <w:pPr>
        <w:ind w:left="187"/>
        <w:rPr>
          <w:rFonts w:ascii="YaleNew" w:hAnsi="YaleNew"/>
          <w:color w:val="000000" w:themeColor="text1"/>
        </w:rPr>
      </w:pPr>
      <w:r>
        <w:rPr>
          <w:rFonts w:ascii="YaleNew" w:hAnsi="YaleNew"/>
          <w:color w:val="000000" w:themeColor="text1"/>
        </w:rPr>
        <w:t>present</w:t>
      </w:r>
      <w:r>
        <w:rPr>
          <w:rFonts w:ascii="YaleNew" w:hAnsi="YaleNew"/>
          <w:color w:val="000000" w:themeColor="text1"/>
        </w:rPr>
        <w:tab/>
        <w:t>Yale Department of Psychiatry</w:t>
      </w:r>
    </w:p>
    <w:p w14:paraId="42B3154A" w14:textId="2E7B10B9" w:rsidR="00B90303" w:rsidRDefault="00B90303" w:rsidP="00B90303">
      <w:pPr>
        <w:spacing w:before="60"/>
        <w:ind w:left="187"/>
        <w:rPr>
          <w:rFonts w:ascii="YaleNew" w:hAnsi="YaleNew"/>
          <w:color w:val="000000" w:themeColor="text1"/>
        </w:rPr>
      </w:pPr>
      <w:r>
        <w:rPr>
          <w:rFonts w:ascii="YaleNew" w:hAnsi="YaleNew"/>
          <w:color w:val="000000" w:themeColor="text1"/>
        </w:rPr>
        <w:t>2018-</w:t>
      </w:r>
      <w:r>
        <w:rPr>
          <w:rFonts w:ascii="YaleNew" w:hAnsi="YaleNew"/>
          <w:color w:val="000000" w:themeColor="text1"/>
        </w:rPr>
        <w:tab/>
        <w:t>Co-Chair, Dean’s Advisory Council for LGBTQI+ Affairs, Yale School of Medicine</w:t>
      </w:r>
    </w:p>
    <w:p w14:paraId="31C9B48B" w14:textId="21CC72AF" w:rsidR="0042602C" w:rsidRDefault="00B90303" w:rsidP="009E4CBC">
      <w:pPr>
        <w:ind w:left="187"/>
        <w:rPr>
          <w:rFonts w:ascii="YaleNew" w:hAnsi="YaleNew"/>
          <w:color w:val="000000" w:themeColor="text1"/>
        </w:rPr>
      </w:pPr>
      <w:r>
        <w:rPr>
          <w:rFonts w:ascii="YaleNew" w:hAnsi="YaleNew"/>
          <w:color w:val="000000" w:themeColor="text1"/>
        </w:rPr>
        <w:t>present</w:t>
      </w:r>
    </w:p>
    <w:p w14:paraId="7FB6441F" w14:textId="535CFFAF" w:rsidR="0077100A" w:rsidRDefault="00B90303" w:rsidP="00B90303">
      <w:pPr>
        <w:spacing w:before="60"/>
        <w:ind w:left="187"/>
        <w:rPr>
          <w:rFonts w:ascii="YaleNew" w:hAnsi="YaleNew"/>
          <w:color w:val="000000" w:themeColor="text1"/>
        </w:rPr>
      </w:pPr>
      <w:r>
        <w:rPr>
          <w:rFonts w:ascii="YaleNew" w:hAnsi="YaleNew"/>
          <w:color w:val="000000" w:themeColor="text1"/>
        </w:rPr>
        <w:t>2019-</w:t>
      </w:r>
      <w:r>
        <w:rPr>
          <w:rFonts w:ascii="YaleNew" w:hAnsi="YaleNew"/>
          <w:color w:val="000000" w:themeColor="text1"/>
        </w:rPr>
        <w:tab/>
        <w:t>Principal Investigator, Core Entrustable Professional Activities Case Study, American</w:t>
      </w:r>
    </w:p>
    <w:p w14:paraId="3E13A8A4" w14:textId="69F88FEC" w:rsidR="00B90303" w:rsidRDefault="00B90303" w:rsidP="0077100A">
      <w:pPr>
        <w:ind w:left="187"/>
        <w:rPr>
          <w:rFonts w:ascii="YaleNew" w:hAnsi="YaleNew"/>
          <w:color w:val="000000" w:themeColor="text1"/>
        </w:rPr>
      </w:pPr>
      <w:r>
        <w:rPr>
          <w:rFonts w:ascii="YaleNew" w:hAnsi="YaleNew"/>
          <w:color w:val="000000" w:themeColor="text1"/>
        </w:rPr>
        <w:t>present</w:t>
      </w:r>
      <w:r>
        <w:rPr>
          <w:rFonts w:ascii="YaleNew" w:hAnsi="YaleNew"/>
          <w:color w:val="000000" w:themeColor="text1"/>
        </w:rPr>
        <w:tab/>
        <w:t>Association of Medical Colleges</w:t>
      </w:r>
    </w:p>
    <w:p w14:paraId="33ED31AE" w14:textId="16B2C265" w:rsidR="0077100A" w:rsidRDefault="0077100A" w:rsidP="0077100A">
      <w:pPr>
        <w:spacing w:before="60"/>
        <w:ind w:left="1440" w:hanging="1253"/>
        <w:rPr>
          <w:rFonts w:ascii="YaleNew" w:hAnsi="YaleNew"/>
          <w:color w:val="000000" w:themeColor="text1"/>
        </w:rPr>
      </w:pPr>
      <w:r>
        <w:rPr>
          <w:rFonts w:ascii="YaleNew" w:hAnsi="YaleNew"/>
          <w:color w:val="000000" w:themeColor="text1"/>
        </w:rPr>
        <w:t xml:space="preserve">2015-16: </w:t>
      </w:r>
      <w:r>
        <w:rPr>
          <w:rFonts w:ascii="YaleNew" w:hAnsi="YaleNew"/>
          <w:color w:val="000000" w:themeColor="text1"/>
        </w:rPr>
        <w:tab/>
        <w:t>Faculty Lead, Needs Assessment, LGBTQI+ Health-Related Curriculum, Yale School of Medicine</w:t>
      </w:r>
    </w:p>
    <w:p w14:paraId="7EDE31E1" w14:textId="77777777" w:rsidR="0077100A" w:rsidRDefault="0077100A" w:rsidP="0077100A">
      <w:pPr>
        <w:spacing w:before="60"/>
        <w:ind w:left="1440" w:hanging="1253"/>
        <w:rPr>
          <w:rFonts w:ascii="YaleNew" w:hAnsi="YaleNew"/>
          <w:color w:val="000000" w:themeColor="text1"/>
          <w:u w:val="single"/>
        </w:rPr>
      </w:pPr>
      <w:r>
        <w:rPr>
          <w:rFonts w:ascii="YaleNew" w:hAnsi="YaleNew"/>
          <w:color w:val="000000" w:themeColor="text1"/>
        </w:rPr>
        <w:t>2014-18:</w:t>
      </w:r>
      <w:r>
        <w:rPr>
          <w:rFonts w:ascii="YaleNew" w:hAnsi="YaleNew"/>
          <w:color w:val="000000" w:themeColor="text1"/>
        </w:rPr>
        <w:tab/>
        <w:t>Principal Investigator, Evaluation of the Interprofessional Longitudinal Clinical Experience Pilot, (4-stage pilot evaluation), Yale Schools of Medicine and Nursing and Physician Associate Program</w:t>
      </w:r>
      <w:r w:rsidRPr="0077100A">
        <w:rPr>
          <w:rFonts w:ascii="YaleNew" w:hAnsi="YaleNew"/>
          <w:color w:val="000000" w:themeColor="text1"/>
          <w:u w:val="single"/>
        </w:rPr>
        <w:t xml:space="preserve"> </w:t>
      </w:r>
    </w:p>
    <w:p w14:paraId="61FAB0D4" w14:textId="1F4CF6BC" w:rsidR="0077100A" w:rsidRDefault="0077100A" w:rsidP="0077100A">
      <w:pPr>
        <w:spacing w:before="60"/>
        <w:ind w:left="1440" w:hanging="1253"/>
        <w:rPr>
          <w:rFonts w:ascii="YaleNew" w:hAnsi="YaleNew"/>
          <w:color w:val="000000" w:themeColor="text1"/>
          <w:u w:val="single"/>
        </w:rPr>
      </w:pPr>
      <w:r>
        <w:rPr>
          <w:rFonts w:ascii="YaleNew" w:hAnsi="YaleNew"/>
          <w:color w:val="000000" w:themeColor="text1"/>
          <w:u w:val="single"/>
        </w:rPr>
        <w:t>Principal Investigator of o</w:t>
      </w:r>
      <w:r w:rsidRPr="0077100A">
        <w:rPr>
          <w:rFonts w:ascii="YaleNew" w:hAnsi="YaleNew"/>
          <w:color w:val="000000" w:themeColor="text1"/>
          <w:u w:val="single"/>
        </w:rPr>
        <w:t>ther Yale School of Medicine Evaluations</w:t>
      </w:r>
      <w:r>
        <w:rPr>
          <w:rFonts w:ascii="YaleNew" w:hAnsi="YaleNew"/>
          <w:color w:val="000000" w:themeColor="text1"/>
          <w:u w:val="single"/>
        </w:rPr>
        <w:t>:</w:t>
      </w:r>
    </w:p>
    <w:p w14:paraId="0F504881" w14:textId="4C121CC2" w:rsidR="00D74285" w:rsidRDefault="0077100A" w:rsidP="0077100A">
      <w:pPr>
        <w:spacing w:before="60"/>
        <w:ind w:left="1440" w:hanging="1253"/>
        <w:rPr>
          <w:rFonts w:ascii="YaleNew" w:hAnsi="YaleNew"/>
          <w:color w:val="000000" w:themeColor="text1"/>
        </w:rPr>
      </w:pPr>
      <w:r>
        <w:rPr>
          <w:rFonts w:ascii="YaleNew" w:hAnsi="YaleNew"/>
          <w:color w:val="000000" w:themeColor="text1"/>
        </w:rPr>
        <w:t>20</w:t>
      </w:r>
      <w:r w:rsidR="00D74285">
        <w:rPr>
          <w:rFonts w:ascii="YaleNew" w:hAnsi="YaleNew"/>
          <w:color w:val="000000" w:themeColor="text1"/>
        </w:rPr>
        <w:t>14</w:t>
      </w:r>
      <w:r>
        <w:rPr>
          <w:rFonts w:ascii="YaleNew" w:hAnsi="YaleNew"/>
          <w:color w:val="000000" w:themeColor="text1"/>
        </w:rPr>
        <w:t>:</w:t>
      </w:r>
      <w:r w:rsidR="00D74285">
        <w:rPr>
          <w:rFonts w:ascii="YaleNew" w:hAnsi="YaleNew"/>
          <w:color w:val="000000" w:themeColor="text1"/>
        </w:rPr>
        <w:tab/>
        <w:t>Evaluation of Academic Advisors Program</w:t>
      </w:r>
      <w:r>
        <w:rPr>
          <w:rFonts w:ascii="YaleNew" w:hAnsi="YaleNew"/>
          <w:color w:val="000000" w:themeColor="text1"/>
        </w:rPr>
        <w:tab/>
      </w:r>
    </w:p>
    <w:p w14:paraId="66A2481C" w14:textId="4E11F52F" w:rsidR="0077100A" w:rsidRDefault="00D74285" w:rsidP="0077100A">
      <w:pPr>
        <w:spacing w:before="60"/>
        <w:ind w:left="1440" w:hanging="1253"/>
        <w:rPr>
          <w:rFonts w:ascii="YaleNew" w:hAnsi="YaleNew"/>
          <w:color w:val="000000" w:themeColor="text1"/>
        </w:rPr>
      </w:pPr>
      <w:r>
        <w:rPr>
          <w:rFonts w:ascii="YaleNew" w:hAnsi="YaleNew"/>
          <w:color w:val="000000" w:themeColor="text1"/>
        </w:rPr>
        <w:t>2015:</w:t>
      </w:r>
      <w:r>
        <w:rPr>
          <w:rFonts w:ascii="YaleNew" w:hAnsi="YaleNew"/>
          <w:color w:val="000000" w:themeColor="text1"/>
        </w:rPr>
        <w:tab/>
        <w:t xml:space="preserve">Medical Student Test Anxiety Invention </w:t>
      </w:r>
    </w:p>
    <w:p w14:paraId="13A60CD1" w14:textId="5A19D2A2" w:rsidR="00D74285" w:rsidRDefault="00D74285" w:rsidP="0077100A">
      <w:pPr>
        <w:spacing w:before="60"/>
        <w:ind w:left="1440" w:hanging="1253"/>
        <w:rPr>
          <w:rFonts w:ascii="YaleNew" w:hAnsi="YaleNew"/>
          <w:color w:val="000000" w:themeColor="text1"/>
        </w:rPr>
      </w:pPr>
      <w:r>
        <w:rPr>
          <w:rFonts w:ascii="YaleNew" w:hAnsi="YaleNew"/>
          <w:color w:val="000000" w:themeColor="text1"/>
        </w:rPr>
        <w:t>2018-19:</w:t>
      </w:r>
      <w:r>
        <w:rPr>
          <w:rFonts w:ascii="YaleNew" w:hAnsi="YaleNew"/>
          <w:color w:val="000000" w:themeColor="text1"/>
        </w:rPr>
        <w:tab/>
        <w:t>Evaluation of Medical Student Coaching Programs</w:t>
      </w:r>
    </w:p>
    <w:p w14:paraId="7F50C30F" w14:textId="0A69966D" w:rsidR="0077100A" w:rsidRDefault="00D74285" w:rsidP="0077100A">
      <w:pPr>
        <w:spacing w:before="60"/>
        <w:ind w:left="1440" w:hanging="1253"/>
        <w:rPr>
          <w:rFonts w:ascii="YaleNew" w:hAnsi="YaleNew"/>
          <w:color w:val="000000" w:themeColor="text1"/>
        </w:rPr>
      </w:pPr>
      <w:r>
        <w:rPr>
          <w:rFonts w:ascii="YaleNew" w:hAnsi="YaleNew"/>
          <w:color w:val="000000" w:themeColor="text1"/>
        </w:rPr>
        <w:t>2019-20</w:t>
      </w:r>
      <w:r>
        <w:rPr>
          <w:rFonts w:ascii="YaleNew" w:hAnsi="YaleNew"/>
          <w:color w:val="000000" w:themeColor="text1"/>
        </w:rPr>
        <w:tab/>
        <w:t>Evaluation of 4 Curriculum Threads</w:t>
      </w:r>
      <w:r w:rsidR="00E24B41">
        <w:rPr>
          <w:rFonts w:ascii="YaleNew" w:hAnsi="YaleNew"/>
          <w:color w:val="000000" w:themeColor="text1"/>
        </w:rPr>
        <w:t xml:space="preserve"> in the Medical School’s Pre-Clerkship Curriculum</w:t>
      </w:r>
    </w:p>
    <w:p w14:paraId="2D5FD55D" w14:textId="77777777" w:rsidR="00D74285" w:rsidRDefault="00D74285" w:rsidP="006C28D2">
      <w:pPr>
        <w:rPr>
          <w:rFonts w:ascii="YaleNew" w:hAnsi="YaleNew"/>
          <w:color w:val="000000" w:themeColor="text1"/>
        </w:rPr>
      </w:pPr>
    </w:p>
    <w:p w14:paraId="36387033" w14:textId="514DDCC9" w:rsidR="00D74285" w:rsidRPr="003358D3" w:rsidRDefault="005527D2" w:rsidP="006C28D2">
      <w:pPr>
        <w:rPr>
          <w:rFonts w:ascii="YaleNew" w:hAnsi="YaleNew"/>
          <w:b/>
          <w:color w:val="000000" w:themeColor="text1"/>
        </w:rPr>
      </w:pPr>
      <w:r w:rsidRPr="003358D3">
        <w:rPr>
          <w:rFonts w:ascii="YaleNew" w:hAnsi="YaleNew"/>
          <w:b/>
          <w:color w:val="000000" w:themeColor="text1"/>
        </w:rPr>
        <w:t>Invited Speaking Engagements, Pres</w:t>
      </w:r>
      <w:r w:rsidR="00175AE8" w:rsidRPr="003358D3">
        <w:rPr>
          <w:rFonts w:ascii="YaleNew" w:hAnsi="YaleNew"/>
          <w:b/>
          <w:color w:val="000000" w:themeColor="text1"/>
        </w:rPr>
        <w:t>entations, Symposia &amp; Workshops</w:t>
      </w:r>
      <w:r w:rsidR="00B54669" w:rsidRPr="003358D3">
        <w:rPr>
          <w:rFonts w:ascii="YaleNew" w:hAnsi="YaleNew"/>
          <w:b/>
          <w:color w:val="000000" w:themeColor="text1"/>
        </w:rPr>
        <w:t xml:space="preserve"> Not </w:t>
      </w:r>
      <w:r w:rsidR="00C821D6" w:rsidRPr="003358D3">
        <w:rPr>
          <w:rFonts w:ascii="YaleNew" w:hAnsi="YaleNew"/>
          <w:b/>
          <w:color w:val="000000" w:themeColor="text1"/>
        </w:rPr>
        <w:t>Affiliated</w:t>
      </w:r>
      <w:r w:rsidR="00B54669" w:rsidRPr="003358D3">
        <w:rPr>
          <w:rFonts w:ascii="YaleNew" w:hAnsi="YaleNew"/>
          <w:b/>
          <w:color w:val="000000" w:themeColor="text1"/>
        </w:rPr>
        <w:t xml:space="preserve"> </w:t>
      </w:r>
      <w:r w:rsidR="0042602C" w:rsidRPr="003358D3">
        <w:rPr>
          <w:rFonts w:ascii="YaleNew" w:hAnsi="YaleNew"/>
          <w:b/>
          <w:color w:val="000000" w:themeColor="text1"/>
        </w:rPr>
        <w:t>with</w:t>
      </w:r>
      <w:r w:rsidR="00B54669" w:rsidRPr="003358D3">
        <w:rPr>
          <w:rFonts w:ascii="YaleNew" w:hAnsi="YaleNew"/>
          <w:b/>
          <w:color w:val="000000" w:themeColor="text1"/>
        </w:rPr>
        <w:t xml:space="preserve"> Yale</w:t>
      </w:r>
      <w:r w:rsidR="00175AE8" w:rsidRPr="003358D3">
        <w:rPr>
          <w:rFonts w:ascii="YaleNew" w:hAnsi="YaleNew"/>
          <w:b/>
          <w:color w:val="000000" w:themeColor="text1"/>
        </w:rPr>
        <w:t>:</w:t>
      </w:r>
    </w:p>
    <w:p w14:paraId="49BA5769" w14:textId="0343950E" w:rsidR="00B90303" w:rsidRPr="003358D3" w:rsidRDefault="00C762FB" w:rsidP="00D74285">
      <w:pPr>
        <w:spacing w:before="60"/>
        <w:ind w:left="1454" w:hanging="1267"/>
        <w:rPr>
          <w:rFonts w:ascii="YaleNew" w:hAnsi="YaleNew"/>
          <w:color w:val="000000" w:themeColor="text1"/>
        </w:rPr>
      </w:pPr>
      <w:r w:rsidRPr="003358D3">
        <w:rPr>
          <w:rFonts w:ascii="YaleNew" w:hAnsi="YaleNew"/>
          <w:color w:val="000000" w:themeColor="text1"/>
        </w:rPr>
        <w:t>2016:</w:t>
      </w:r>
      <w:r w:rsidR="00175173" w:rsidRPr="003358D3">
        <w:rPr>
          <w:rFonts w:ascii="YaleNew" w:hAnsi="YaleNew"/>
          <w:color w:val="000000" w:themeColor="text1"/>
        </w:rPr>
        <w:tab/>
      </w:r>
      <w:r w:rsidRPr="003358D3">
        <w:rPr>
          <w:rFonts w:ascii="YaleNew" w:hAnsi="YaleNew"/>
          <w:color w:val="000000" w:themeColor="text1"/>
        </w:rPr>
        <w:t>American Medical Association</w:t>
      </w:r>
      <w:r w:rsidR="005B693D" w:rsidRPr="003358D3">
        <w:rPr>
          <w:rFonts w:ascii="YaleNew" w:hAnsi="YaleNew"/>
          <w:color w:val="000000" w:themeColor="text1"/>
        </w:rPr>
        <w:t xml:space="preserve"> Introduction to the Practice of Medicine Summit</w:t>
      </w:r>
      <w:r w:rsidRPr="003358D3">
        <w:rPr>
          <w:rFonts w:ascii="YaleNew" w:hAnsi="YaleNew"/>
          <w:color w:val="000000" w:themeColor="text1"/>
        </w:rPr>
        <w:t>, Chicago, Illinois</w:t>
      </w:r>
      <w:r w:rsidR="005B693D" w:rsidRPr="003358D3">
        <w:rPr>
          <w:rFonts w:ascii="YaleNew" w:hAnsi="YaleNew"/>
          <w:color w:val="000000" w:themeColor="text1"/>
        </w:rPr>
        <w:t>: “Resident Well Being”</w:t>
      </w:r>
      <w:r w:rsidR="00745D27">
        <w:rPr>
          <w:rFonts w:ascii="YaleNew" w:hAnsi="YaleNew"/>
          <w:color w:val="000000" w:themeColor="text1"/>
        </w:rPr>
        <w:t>—Invited presentation</w:t>
      </w:r>
    </w:p>
    <w:p w14:paraId="4B903C24" w14:textId="00D68215" w:rsidR="00C762FB" w:rsidRPr="003358D3" w:rsidRDefault="00C762FB" w:rsidP="00B90303">
      <w:pPr>
        <w:tabs>
          <w:tab w:val="left" w:pos="1980"/>
          <w:tab w:val="left" w:pos="2790"/>
        </w:tabs>
        <w:spacing w:before="60"/>
        <w:ind w:left="1454" w:hanging="1267"/>
        <w:rPr>
          <w:rFonts w:ascii="YaleNew" w:hAnsi="YaleNew"/>
          <w:color w:val="000000" w:themeColor="text1"/>
        </w:rPr>
      </w:pPr>
      <w:r w:rsidRPr="003358D3">
        <w:rPr>
          <w:rFonts w:ascii="YaleNew" w:hAnsi="YaleNew"/>
          <w:color w:val="000000" w:themeColor="text1"/>
        </w:rPr>
        <w:t>2014:</w:t>
      </w:r>
      <w:r w:rsidRPr="003358D3">
        <w:rPr>
          <w:rFonts w:ascii="YaleNew" w:hAnsi="YaleNew"/>
          <w:color w:val="000000" w:themeColor="text1"/>
        </w:rPr>
        <w:tab/>
        <w:t>Northeastern Group on [Medical] Educational Affairs Annual Meeting, Student/Resident Track Training, New Haven, CT: “Feedback &amp; Evaluation Workshop” (with J. Moriarty) (Regional Conference hosted by Yale but not internal Yale activity)</w:t>
      </w:r>
      <w:r w:rsidR="00745D27">
        <w:rPr>
          <w:rFonts w:ascii="YaleNew" w:hAnsi="YaleNew"/>
          <w:color w:val="000000" w:themeColor="text1"/>
        </w:rPr>
        <w:t>--Workshop</w:t>
      </w:r>
    </w:p>
    <w:p w14:paraId="776003DF" w14:textId="5541D30D" w:rsidR="00512FF7" w:rsidRPr="003358D3" w:rsidRDefault="00C762FB" w:rsidP="00FE1B4E">
      <w:pPr>
        <w:tabs>
          <w:tab w:val="left" w:pos="1980"/>
          <w:tab w:val="left" w:pos="2790"/>
        </w:tabs>
        <w:ind w:left="1440" w:hanging="1260"/>
        <w:rPr>
          <w:rFonts w:ascii="YaleNew" w:hAnsi="YaleNew"/>
          <w:b/>
          <w:color w:val="000000" w:themeColor="text1"/>
        </w:rPr>
      </w:pPr>
      <w:r w:rsidRPr="003358D3">
        <w:rPr>
          <w:rFonts w:ascii="YaleNew" w:hAnsi="YaleNew"/>
          <w:color w:val="000000" w:themeColor="text1"/>
        </w:rPr>
        <w:t>2012:</w:t>
      </w:r>
      <w:r w:rsidR="00175173" w:rsidRPr="003358D3">
        <w:rPr>
          <w:rFonts w:ascii="YaleNew" w:hAnsi="YaleNew"/>
          <w:color w:val="000000" w:themeColor="text1"/>
        </w:rPr>
        <w:tab/>
      </w:r>
      <w:r w:rsidR="00512FF7" w:rsidRPr="003358D3">
        <w:rPr>
          <w:rFonts w:ascii="YaleNew" w:hAnsi="YaleNew"/>
          <w:color w:val="000000" w:themeColor="text1"/>
        </w:rPr>
        <w:t>New Alternatives for Children Board of Directors Meeting, New York, NY</w:t>
      </w:r>
      <w:r w:rsidR="00CE68C6" w:rsidRPr="003358D3">
        <w:rPr>
          <w:rFonts w:ascii="YaleNew" w:hAnsi="YaleNew"/>
          <w:color w:val="000000" w:themeColor="text1"/>
        </w:rPr>
        <w:t>, “Prevention Services Statistics”</w:t>
      </w:r>
      <w:r w:rsidR="00745D27">
        <w:rPr>
          <w:rFonts w:ascii="YaleNew" w:hAnsi="YaleNew"/>
          <w:color w:val="000000" w:themeColor="text1"/>
        </w:rPr>
        <w:t xml:space="preserve">—Invited presentation </w:t>
      </w:r>
    </w:p>
    <w:p w14:paraId="39817733" w14:textId="11FB3842" w:rsidR="00A708D9" w:rsidRPr="003358D3" w:rsidRDefault="00A708D9" w:rsidP="00FE1B4E">
      <w:pPr>
        <w:spacing w:before="60" w:after="60"/>
        <w:ind w:left="1440" w:hanging="1260"/>
        <w:rPr>
          <w:rFonts w:ascii="YaleNew" w:hAnsi="YaleNew"/>
          <w:color w:val="000000" w:themeColor="text1"/>
        </w:rPr>
      </w:pPr>
      <w:r w:rsidRPr="003358D3">
        <w:rPr>
          <w:rFonts w:ascii="YaleNew" w:hAnsi="YaleNew"/>
          <w:color w:val="000000" w:themeColor="text1"/>
        </w:rPr>
        <w:t>2012:</w:t>
      </w:r>
      <w:r w:rsidRPr="003358D3">
        <w:rPr>
          <w:rFonts w:ascii="YaleNew" w:hAnsi="YaleNew"/>
          <w:color w:val="000000" w:themeColor="text1"/>
        </w:rPr>
        <w:tab/>
        <w:t>New York State Office of Children and Family Services, Albany, NY, “Bridges to Health Program Update”</w:t>
      </w:r>
      <w:r w:rsidR="00745D27">
        <w:rPr>
          <w:rFonts w:ascii="YaleNew" w:hAnsi="YaleNew"/>
          <w:color w:val="000000" w:themeColor="text1"/>
        </w:rPr>
        <w:t>—Invited presentation</w:t>
      </w:r>
    </w:p>
    <w:p w14:paraId="36C6BCAA" w14:textId="39E0660A" w:rsidR="00512FF7" w:rsidRPr="003358D3" w:rsidRDefault="00512FF7" w:rsidP="00FE1B4E">
      <w:pPr>
        <w:spacing w:before="60" w:after="60"/>
        <w:ind w:left="1440" w:hanging="1260"/>
        <w:rPr>
          <w:rFonts w:ascii="YaleNew" w:hAnsi="YaleNew"/>
          <w:color w:val="000000" w:themeColor="text1"/>
        </w:rPr>
      </w:pPr>
      <w:r w:rsidRPr="003358D3">
        <w:rPr>
          <w:rFonts w:ascii="YaleNew" w:hAnsi="YaleNew"/>
          <w:color w:val="000000" w:themeColor="text1"/>
        </w:rPr>
        <w:t>2011:</w:t>
      </w:r>
      <w:r w:rsidRPr="003358D3">
        <w:rPr>
          <w:rFonts w:ascii="YaleNew" w:hAnsi="YaleNew"/>
          <w:color w:val="000000" w:themeColor="text1"/>
        </w:rPr>
        <w:tab/>
        <w:t>New York City Administration for Children’s Services, New York, NY, “Foster Care Child Stat”</w:t>
      </w:r>
      <w:r w:rsidR="00745D27">
        <w:rPr>
          <w:rFonts w:ascii="YaleNew" w:hAnsi="YaleNew"/>
          <w:color w:val="000000" w:themeColor="text1"/>
        </w:rPr>
        <w:t xml:space="preserve">—Invited </w:t>
      </w:r>
      <w:r w:rsidRPr="003358D3">
        <w:rPr>
          <w:rFonts w:ascii="YaleNew" w:hAnsi="YaleNew"/>
          <w:color w:val="000000" w:themeColor="text1"/>
        </w:rPr>
        <w:t>presentation of fo</w:t>
      </w:r>
      <w:r w:rsidR="001A3A74" w:rsidRPr="003358D3">
        <w:rPr>
          <w:rFonts w:ascii="YaleNew" w:hAnsi="YaleNew"/>
          <w:color w:val="000000" w:themeColor="text1"/>
        </w:rPr>
        <w:t>ster care statistics and cases</w:t>
      </w:r>
    </w:p>
    <w:p w14:paraId="7DD83C06" w14:textId="46F3600A" w:rsidR="001C2255" w:rsidRPr="00D74285" w:rsidRDefault="00512FF7" w:rsidP="00D74285">
      <w:pPr>
        <w:spacing w:before="60" w:after="60"/>
        <w:ind w:left="1440" w:hanging="1260"/>
        <w:rPr>
          <w:rFonts w:ascii="YaleNew" w:hAnsi="YaleNew"/>
          <w:color w:val="000000" w:themeColor="text1"/>
        </w:rPr>
      </w:pPr>
      <w:r w:rsidRPr="003358D3">
        <w:rPr>
          <w:rFonts w:ascii="YaleNew" w:hAnsi="YaleNew"/>
          <w:color w:val="000000" w:themeColor="text1"/>
        </w:rPr>
        <w:t>2011:</w:t>
      </w:r>
      <w:r w:rsidRPr="003358D3">
        <w:rPr>
          <w:rFonts w:ascii="YaleNew" w:hAnsi="YaleNew"/>
          <w:color w:val="000000" w:themeColor="text1"/>
        </w:rPr>
        <w:tab/>
        <w:t>New Alternatives for Children Board of Directors Meeting, New York, NY</w:t>
      </w:r>
      <w:r w:rsidR="001A3A74" w:rsidRPr="003358D3">
        <w:rPr>
          <w:rFonts w:ascii="YaleNew" w:hAnsi="YaleNew"/>
          <w:color w:val="000000" w:themeColor="text1"/>
        </w:rPr>
        <w:t>, “Foster Care Child Statistics</w:t>
      </w:r>
      <w:r w:rsidR="00745D27">
        <w:rPr>
          <w:rFonts w:ascii="YaleNew" w:hAnsi="YaleNew"/>
          <w:color w:val="000000" w:themeColor="text1"/>
        </w:rPr>
        <w:t>—Invited presentation</w:t>
      </w:r>
    </w:p>
    <w:p w14:paraId="20811647" w14:textId="5EF1D331" w:rsidR="00A76CC7" w:rsidRPr="00A76CC7" w:rsidRDefault="00A76CC7" w:rsidP="00D8406F">
      <w:pPr>
        <w:spacing w:before="60"/>
        <w:ind w:left="1440" w:hanging="1260"/>
        <w:rPr>
          <w:rFonts w:ascii="YaleNew" w:hAnsi="YaleNew"/>
          <w:color w:val="000000"/>
        </w:rPr>
      </w:pPr>
      <w:r>
        <w:rPr>
          <w:rFonts w:ascii="YaleNew" w:hAnsi="YaleNew"/>
          <w:color w:val="000000"/>
        </w:rPr>
        <w:t>2011:</w:t>
      </w:r>
      <w:r>
        <w:rPr>
          <w:rFonts w:ascii="YaleNew" w:hAnsi="YaleNew"/>
          <w:color w:val="000000"/>
        </w:rPr>
        <w:tab/>
      </w:r>
      <w:r w:rsidRPr="003358D3">
        <w:rPr>
          <w:rFonts w:ascii="YaleNew" w:hAnsi="YaleNew"/>
          <w:color w:val="000000"/>
        </w:rPr>
        <w:t>Yale School of Medicine (prior to faculty position at Yale), New Haven, CT, “Framework</w:t>
      </w:r>
      <w:r w:rsidR="00D8406F">
        <w:rPr>
          <w:rFonts w:ascii="YaleNew" w:hAnsi="YaleNew"/>
          <w:color w:val="000000"/>
        </w:rPr>
        <w:t xml:space="preserve"> </w:t>
      </w:r>
      <w:r w:rsidRPr="003358D3">
        <w:rPr>
          <w:rFonts w:ascii="YaleNew" w:hAnsi="YaleNew"/>
          <w:color w:val="000000"/>
        </w:rPr>
        <w:t>for Assessment in Medical Education”</w:t>
      </w:r>
      <w:r w:rsidR="00745D27">
        <w:rPr>
          <w:rFonts w:ascii="YaleNew" w:hAnsi="YaleNew"/>
          <w:color w:val="000000"/>
        </w:rPr>
        <w:t>—Invited presentation</w:t>
      </w:r>
    </w:p>
    <w:p w14:paraId="6A78135B" w14:textId="5E65CD9E" w:rsidR="00CE68C6" w:rsidRPr="003358D3" w:rsidRDefault="00CE68C6" w:rsidP="00FE1B4E">
      <w:pPr>
        <w:spacing w:before="60" w:after="60"/>
        <w:ind w:left="1440" w:hanging="1260"/>
        <w:rPr>
          <w:rFonts w:ascii="YaleNew" w:hAnsi="YaleNew"/>
          <w:color w:val="000000" w:themeColor="text1"/>
        </w:rPr>
      </w:pPr>
      <w:r w:rsidRPr="003358D3">
        <w:rPr>
          <w:rFonts w:ascii="YaleNew" w:hAnsi="YaleNew"/>
          <w:color w:val="000000" w:themeColor="text1"/>
        </w:rPr>
        <w:t>2010:</w:t>
      </w:r>
      <w:r w:rsidRPr="003358D3">
        <w:rPr>
          <w:rFonts w:ascii="YaleNew" w:hAnsi="YaleNew"/>
          <w:color w:val="000000" w:themeColor="text1"/>
        </w:rPr>
        <w:tab/>
        <w:t>General Internal Medicine Grand Rounds, Columbia University Medical Center, New York, NY: “Microskills of Teaching”</w:t>
      </w:r>
      <w:r w:rsidR="00745D27">
        <w:rPr>
          <w:rFonts w:ascii="YaleNew" w:hAnsi="YaleNew"/>
          <w:color w:val="000000" w:themeColor="text1"/>
        </w:rPr>
        <w:t>—Grand Rounds</w:t>
      </w:r>
    </w:p>
    <w:p w14:paraId="1B8B862E" w14:textId="5FCE051C" w:rsidR="00CE68C6" w:rsidRPr="003358D3" w:rsidRDefault="00CE68C6" w:rsidP="00FE1B4E">
      <w:pPr>
        <w:spacing w:before="60" w:after="60"/>
        <w:ind w:left="1440" w:hanging="1260"/>
        <w:rPr>
          <w:rFonts w:ascii="YaleNew" w:hAnsi="YaleNew"/>
          <w:color w:val="000000" w:themeColor="text1"/>
        </w:rPr>
      </w:pPr>
      <w:r w:rsidRPr="003358D3">
        <w:rPr>
          <w:rFonts w:ascii="YaleNew" w:hAnsi="YaleNew"/>
          <w:color w:val="000000" w:themeColor="text1"/>
        </w:rPr>
        <w:t>2009:</w:t>
      </w:r>
      <w:r w:rsidRPr="003358D3">
        <w:rPr>
          <w:rFonts w:ascii="YaleNew" w:hAnsi="YaleNew"/>
          <w:color w:val="000000" w:themeColor="text1"/>
        </w:rPr>
        <w:tab/>
        <w:t>Institute of Public Health Sciences, Yeshiva University/Albert Einstein School of Medicine, New York, NY: “Potential Areas for a Public Health Education Agenda”</w:t>
      </w:r>
      <w:r w:rsidR="00745D27">
        <w:rPr>
          <w:rFonts w:ascii="YaleNew" w:hAnsi="YaleNew"/>
          <w:color w:val="000000" w:themeColor="text1"/>
        </w:rPr>
        <w:t>—Invited presentation</w:t>
      </w:r>
    </w:p>
    <w:p w14:paraId="52A75519" w14:textId="26E21B1D" w:rsidR="00CE68C6" w:rsidRPr="003358D3" w:rsidRDefault="00CE68C6" w:rsidP="00FE1B4E">
      <w:pPr>
        <w:spacing w:before="60" w:after="60"/>
        <w:ind w:left="1440" w:hanging="1260"/>
        <w:rPr>
          <w:rFonts w:ascii="YaleNew" w:hAnsi="YaleNew"/>
          <w:color w:val="000000" w:themeColor="text1"/>
        </w:rPr>
      </w:pPr>
      <w:r w:rsidRPr="003358D3">
        <w:rPr>
          <w:rFonts w:ascii="YaleNew" w:hAnsi="YaleNew"/>
          <w:color w:val="000000" w:themeColor="text1"/>
        </w:rPr>
        <w:lastRenderedPageBreak/>
        <w:t>2009:</w:t>
      </w:r>
      <w:r w:rsidRPr="003358D3">
        <w:rPr>
          <w:rFonts w:ascii="YaleNew" w:hAnsi="YaleNew"/>
          <w:color w:val="000000" w:themeColor="text1"/>
        </w:rPr>
        <w:tab/>
      </w:r>
      <w:r w:rsidR="00A708D9" w:rsidRPr="003358D3">
        <w:rPr>
          <w:rFonts w:ascii="YaleNew" w:hAnsi="YaleNew"/>
          <w:color w:val="000000" w:themeColor="text1"/>
        </w:rPr>
        <w:t>New Alternatives for Children Board of Directors Meeting, New York, NY: “Summary of Education Outcomes for NAC Clients”</w:t>
      </w:r>
      <w:r w:rsidR="00745D27">
        <w:rPr>
          <w:rFonts w:ascii="YaleNew" w:hAnsi="YaleNew"/>
          <w:color w:val="000000" w:themeColor="text1"/>
        </w:rPr>
        <w:t>—Invited presentation</w:t>
      </w:r>
    </w:p>
    <w:p w14:paraId="408868CE" w14:textId="74315E96" w:rsidR="00C762FB" w:rsidRPr="003358D3" w:rsidRDefault="00C762FB" w:rsidP="00FE1B4E">
      <w:pPr>
        <w:spacing w:before="60"/>
        <w:ind w:left="1440" w:hanging="1260"/>
        <w:rPr>
          <w:rFonts w:ascii="YaleNew" w:hAnsi="YaleNew"/>
          <w:color w:val="000000" w:themeColor="text1"/>
        </w:rPr>
      </w:pPr>
      <w:r w:rsidRPr="003358D3">
        <w:rPr>
          <w:rFonts w:ascii="YaleNew" w:hAnsi="YaleNew"/>
          <w:color w:val="000000" w:themeColor="text1"/>
        </w:rPr>
        <w:t>2008:</w:t>
      </w:r>
      <w:r w:rsidRPr="003358D3">
        <w:rPr>
          <w:rFonts w:ascii="YaleNew" w:hAnsi="YaleNew"/>
          <w:color w:val="000000" w:themeColor="text1"/>
        </w:rPr>
        <w:tab/>
        <w:t xml:space="preserve">Bellagio Conference on “Expanding Frontiers in Medical Education,” Bellagio, Italy: </w:t>
      </w:r>
      <w:r w:rsidR="00175173" w:rsidRPr="003358D3">
        <w:rPr>
          <w:rFonts w:ascii="YaleNew" w:hAnsi="YaleNew"/>
          <w:color w:val="000000" w:themeColor="text1"/>
        </w:rPr>
        <w:br/>
      </w:r>
      <w:r w:rsidRPr="003358D3">
        <w:rPr>
          <w:rFonts w:ascii="YaleNew" w:hAnsi="YaleNew"/>
          <w:color w:val="000000" w:themeColor="text1"/>
        </w:rPr>
        <w:t>“Evaluating competencies in global health education” (with J. Hafler, EdD.)</w:t>
      </w:r>
      <w:r w:rsidR="00745D27">
        <w:rPr>
          <w:rFonts w:ascii="YaleNew" w:hAnsi="YaleNew"/>
          <w:color w:val="000000" w:themeColor="text1"/>
        </w:rPr>
        <w:t>—Invited presentation</w:t>
      </w:r>
    </w:p>
    <w:p w14:paraId="4C2972E3" w14:textId="133CCFE0" w:rsidR="00345E8B" w:rsidRPr="003358D3" w:rsidRDefault="00345E8B" w:rsidP="00FE1B4E">
      <w:pPr>
        <w:spacing w:before="60" w:after="60"/>
        <w:ind w:left="1440" w:hanging="1260"/>
        <w:rPr>
          <w:rFonts w:ascii="YaleNew" w:hAnsi="YaleNew"/>
          <w:color w:val="000000" w:themeColor="text1"/>
        </w:rPr>
      </w:pPr>
      <w:r w:rsidRPr="003358D3">
        <w:rPr>
          <w:rFonts w:ascii="YaleNew" w:hAnsi="YaleNew"/>
          <w:color w:val="000000" w:themeColor="text1"/>
        </w:rPr>
        <w:t>2008:</w:t>
      </w:r>
      <w:r w:rsidRPr="003358D3">
        <w:rPr>
          <w:rFonts w:ascii="YaleNew" w:hAnsi="YaleNew"/>
          <w:color w:val="000000" w:themeColor="text1"/>
        </w:rPr>
        <w:tab/>
        <w:t>Nassau University Medical Center GME Program, East Meadow, NY: “Getting beyond ‘a pleasure to work with’: writing effective assessment comments</w:t>
      </w:r>
      <w:r w:rsidR="00745D27">
        <w:rPr>
          <w:rFonts w:ascii="YaleNew" w:hAnsi="YaleNew"/>
          <w:color w:val="000000" w:themeColor="text1"/>
        </w:rPr>
        <w:t>—Invited presentation</w:t>
      </w:r>
    </w:p>
    <w:p w14:paraId="6D295650" w14:textId="1EA9D063" w:rsidR="00452A3D" w:rsidRPr="003358D3" w:rsidRDefault="00452A3D" w:rsidP="00FE1B4E">
      <w:pPr>
        <w:spacing w:before="60" w:after="60"/>
        <w:ind w:left="1440" w:hanging="1260"/>
        <w:rPr>
          <w:rFonts w:ascii="YaleNew" w:hAnsi="YaleNew"/>
          <w:color w:val="000000" w:themeColor="text1"/>
        </w:rPr>
      </w:pPr>
      <w:r w:rsidRPr="003358D3">
        <w:rPr>
          <w:rFonts w:ascii="YaleNew" w:hAnsi="YaleNew"/>
          <w:color w:val="000000" w:themeColor="text1"/>
        </w:rPr>
        <w:t>2007:</w:t>
      </w:r>
      <w:r w:rsidRPr="003358D3">
        <w:rPr>
          <w:rFonts w:ascii="YaleNew" w:hAnsi="YaleNew"/>
          <w:color w:val="000000" w:themeColor="text1"/>
        </w:rPr>
        <w:tab/>
        <w:t>Columbia University Medical Center Cross-Campus Grand Rounds, New York, NY: “Using the Healthcare Matrix to Assess Patient Cases and Care Team Competencies”</w:t>
      </w:r>
      <w:r w:rsidR="00745D27">
        <w:rPr>
          <w:rFonts w:ascii="YaleNew" w:hAnsi="YaleNew"/>
          <w:color w:val="000000" w:themeColor="text1"/>
        </w:rPr>
        <w:t>—Grand Rounds</w:t>
      </w:r>
    </w:p>
    <w:p w14:paraId="0B1C5829" w14:textId="77777777" w:rsidR="009D4180" w:rsidRDefault="00EA0F0B" w:rsidP="00FE1B4E">
      <w:pPr>
        <w:spacing w:before="60" w:after="60"/>
        <w:ind w:left="1440" w:hanging="1260"/>
        <w:rPr>
          <w:rFonts w:ascii="YaleNew" w:hAnsi="YaleNew"/>
          <w:color w:val="000000" w:themeColor="text1"/>
        </w:rPr>
      </w:pPr>
      <w:r w:rsidRPr="003358D3">
        <w:rPr>
          <w:rFonts w:ascii="YaleNew" w:hAnsi="YaleNew"/>
          <w:color w:val="000000" w:themeColor="text1"/>
        </w:rPr>
        <w:t>2005-</w:t>
      </w:r>
      <w:r w:rsidRPr="003358D3">
        <w:rPr>
          <w:rFonts w:ascii="YaleNew" w:hAnsi="YaleNew"/>
          <w:color w:val="000000" w:themeColor="text1"/>
        </w:rPr>
        <w:tab/>
        <w:t>Columbia University Medical Center and Weill Cornell Medical College Grand Rounds</w:t>
      </w:r>
    </w:p>
    <w:p w14:paraId="65E131D2" w14:textId="0B761B9A" w:rsidR="00EA0F0B" w:rsidRPr="003358D3" w:rsidRDefault="009D4180" w:rsidP="00FE1B4E">
      <w:pPr>
        <w:spacing w:before="60" w:after="60"/>
        <w:ind w:left="1440" w:hanging="1260"/>
        <w:rPr>
          <w:rFonts w:ascii="YaleNew" w:hAnsi="YaleNew"/>
          <w:color w:val="000000" w:themeColor="text1"/>
        </w:rPr>
      </w:pPr>
      <w:r w:rsidRPr="003358D3">
        <w:rPr>
          <w:rFonts w:ascii="YaleNew" w:hAnsi="YaleNew"/>
          <w:color w:val="000000" w:themeColor="text1"/>
        </w:rPr>
        <w:t>2007:</w:t>
      </w:r>
      <w:r w:rsidR="00EA0F0B" w:rsidRPr="003358D3">
        <w:rPr>
          <w:rFonts w:ascii="YaleNew" w:hAnsi="YaleNew"/>
          <w:color w:val="000000" w:themeColor="text1"/>
        </w:rPr>
        <w:t xml:space="preserve"> </w:t>
      </w:r>
      <w:r>
        <w:rPr>
          <w:rFonts w:ascii="YaleNew" w:hAnsi="YaleNew"/>
          <w:color w:val="000000" w:themeColor="text1"/>
        </w:rPr>
        <w:tab/>
      </w:r>
      <w:r w:rsidR="00EA0F0B" w:rsidRPr="003358D3">
        <w:rPr>
          <w:rFonts w:ascii="YaleNew" w:hAnsi="YaleNew"/>
          <w:color w:val="000000" w:themeColor="text1"/>
        </w:rPr>
        <w:t>(8 sessions, multiple programs), New York, NY:  “Breaking Bad News,” and “Dealing with the Angry Person”</w:t>
      </w:r>
      <w:r w:rsidR="00745D27">
        <w:rPr>
          <w:rFonts w:ascii="YaleNew" w:hAnsi="YaleNew"/>
          <w:color w:val="000000" w:themeColor="text1"/>
        </w:rPr>
        <w:t>—Grand Rounds</w:t>
      </w:r>
    </w:p>
    <w:p w14:paraId="0B4141C0" w14:textId="36FECD21" w:rsidR="00C762FB" w:rsidRPr="003358D3" w:rsidRDefault="00C762FB" w:rsidP="00FE1B4E">
      <w:pPr>
        <w:pStyle w:val="ResumeList"/>
        <w:spacing w:before="60" w:after="60"/>
        <w:ind w:left="1440" w:hanging="1260"/>
        <w:jc w:val="left"/>
        <w:rPr>
          <w:rFonts w:ascii="YaleNew" w:hAnsi="YaleNew"/>
          <w:color w:val="000000" w:themeColor="text1"/>
          <w:sz w:val="24"/>
          <w:szCs w:val="24"/>
        </w:rPr>
      </w:pPr>
      <w:r w:rsidRPr="003358D3">
        <w:rPr>
          <w:rFonts w:ascii="YaleNew" w:hAnsi="YaleNew"/>
          <w:color w:val="000000" w:themeColor="text1"/>
          <w:sz w:val="24"/>
          <w:szCs w:val="24"/>
        </w:rPr>
        <w:t>2005:</w:t>
      </w:r>
      <w:r w:rsidR="00175173" w:rsidRPr="003358D3">
        <w:rPr>
          <w:rFonts w:ascii="YaleNew" w:hAnsi="YaleNew"/>
          <w:color w:val="000000" w:themeColor="text1"/>
          <w:sz w:val="24"/>
          <w:szCs w:val="24"/>
        </w:rPr>
        <w:tab/>
      </w:r>
      <w:r w:rsidRPr="003358D3">
        <w:rPr>
          <w:rFonts w:ascii="YaleNew" w:hAnsi="YaleNew"/>
          <w:color w:val="000000" w:themeColor="text1"/>
          <w:sz w:val="24"/>
          <w:szCs w:val="24"/>
        </w:rPr>
        <w:t>PACT (Southern Africa) Partners, Cape Town, South Africa, “Monitoring and evaluation (M&amp;E) workshop”</w:t>
      </w:r>
      <w:r w:rsidR="00745D27">
        <w:rPr>
          <w:rFonts w:ascii="YaleNew" w:hAnsi="YaleNew"/>
          <w:color w:val="000000" w:themeColor="text1"/>
          <w:sz w:val="24"/>
          <w:szCs w:val="24"/>
        </w:rPr>
        <w:t>—Invited workshop facilitation</w:t>
      </w:r>
    </w:p>
    <w:p w14:paraId="61840AE9" w14:textId="33B7D802" w:rsidR="00C762FB" w:rsidRPr="003358D3" w:rsidRDefault="00C762FB" w:rsidP="00FE1B4E">
      <w:pPr>
        <w:pStyle w:val="ResumeList"/>
        <w:spacing w:before="60" w:after="60"/>
        <w:ind w:left="1440" w:hanging="1260"/>
        <w:jc w:val="left"/>
        <w:rPr>
          <w:rFonts w:ascii="YaleNew" w:hAnsi="YaleNew"/>
          <w:color w:val="000000" w:themeColor="text1"/>
          <w:sz w:val="24"/>
          <w:szCs w:val="24"/>
        </w:rPr>
      </w:pPr>
      <w:r w:rsidRPr="003358D3">
        <w:rPr>
          <w:rFonts w:ascii="YaleNew" w:hAnsi="YaleNew"/>
          <w:color w:val="000000" w:themeColor="text1"/>
          <w:sz w:val="24"/>
          <w:szCs w:val="24"/>
        </w:rPr>
        <w:t>2005:</w:t>
      </w:r>
      <w:r w:rsidR="00175173" w:rsidRPr="003358D3">
        <w:rPr>
          <w:rFonts w:ascii="YaleNew" w:hAnsi="YaleNew"/>
          <w:color w:val="000000" w:themeColor="text1"/>
          <w:sz w:val="24"/>
          <w:szCs w:val="24"/>
        </w:rPr>
        <w:tab/>
      </w:r>
      <w:r w:rsidRPr="003358D3">
        <w:rPr>
          <w:rFonts w:ascii="YaleNew" w:hAnsi="YaleNew"/>
          <w:color w:val="000000" w:themeColor="text1"/>
          <w:sz w:val="24"/>
          <w:szCs w:val="24"/>
        </w:rPr>
        <w:t>Botswana Global AIDS Program Field Office, Gaborone, Botswana, “Botswana Feld Office and Ministry of Health intensive training in HIV-related monitoring and evaluation (M&amp;E)”</w:t>
      </w:r>
      <w:r w:rsidR="00745D27">
        <w:rPr>
          <w:rFonts w:ascii="YaleNew" w:hAnsi="YaleNew"/>
          <w:color w:val="000000" w:themeColor="text1"/>
          <w:sz w:val="24"/>
          <w:szCs w:val="24"/>
        </w:rPr>
        <w:t>—Lead trainer</w:t>
      </w:r>
    </w:p>
    <w:p w14:paraId="21A37446" w14:textId="67202BD1" w:rsidR="00C762FB" w:rsidRPr="003358D3" w:rsidRDefault="00C762FB" w:rsidP="00FE1B4E">
      <w:pPr>
        <w:pStyle w:val="ResumeList"/>
        <w:spacing w:after="60"/>
        <w:ind w:left="1440" w:hanging="1260"/>
        <w:jc w:val="left"/>
        <w:rPr>
          <w:rFonts w:ascii="YaleNew" w:hAnsi="YaleNew"/>
          <w:color w:val="000000" w:themeColor="text1"/>
          <w:sz w:val="24"/>
          <w:szCs w:val="24"/>
        </w:rPr>
      </w:pPr>
      <w:r w:rsidRPr="003358D3">
        <w:rPr>
          <w:rFonts w:ascii="YaleNew" w:hAnsi="YaleNew"/>
          <w:color w:val="000000" w:themeColor="text1"/>
          <w:sz w:val="24"/>
          <w:szCs w:val="24"/>
        </w:rPr>
        <w:t>2003:</w:t>
      </w:r>
      <w:r w:rsidRPr="003358D3">
        <w:rPr>
          <w:rFonts w:ascii="YaleNew" w:hAnsi="YaleNew"/>
          <w:color w:val="000000" w:themeColor="text1"/>
          <w:sz w:val="24"/>
          <w:szCs w:val="24"/>
        </w:rPr>
        <w:tab/>
        <w:t>Centers for Disease Control and Prevention, Office of Program Planning and Evaluation, 2003 Evaluation Forum Series, “Showcase” Track, Atlanta, Georgia: “The Global AIDS Program (GAP): Approaches and Challenges in Monitoring and Evaluation”</w:t>
      </w:r>
      <w:r w:rsidR="00745D27">
        <w:rPr>
          <w:rFonts w:ascii="YaleNew" w:hAnsi="YaleNew"/>
          <w:color w:val="000000" w:themeColor="text1"/>
          <w:sz w:val="24"/>
          <w:szCs w:val="24"/>
        </w:rPr>
        <w:t>—Invited presentation</w:t>
      </w:r>
    </w:p>
    <w:p w14:paraId="16B05CED" w14:textId="79902945" w:rsidR="00F05A8C" w:rsidRPr="003358D3" w:rsidRDefault="00F05A8C" w:rsidP="00FE1B4E">
      <w:pPr>
        <w:spacing w:before="60" w:after="60"/>
        <w:ind w:left="1440" w:hanging="1260"/>
        <w:rPr>
          <w:rFonts w:ascii="YaleNew" w:hAnsi="YaleNew"/>
          <w:color w:val="000000" w:themeColor="text1"/>
        </w:rPr>
      </w:pPr>
      <w:r w:rsidRPr="003358D3">
        <w:rPr>
          <w:rFonts w:ascii="YaleNew" w:hAnsi="YaleNew"/>
          <w:color w:val="000000" w:themeColor="text1"/>
        </w:rPr>
        <w:t>2002:</w:t>
      </w:r>
      <w:r w:rsidRPr="003358D3">
        <w:rPr>
          <w:rFonts w:ascii="YaleNew" w:hAnsi="YaleNew"/>
          <w:color w:val="000000" w:themeColor="text1"/>
        </w:rPr>
        <w:tab/>
        <w:t>University of Pittsburgh Department of Psychology: “Models of Community Intervention”</w:t>
      </w:r>
      <w:r w:rsidR="00745D27">
        <w:rPr>
          <w:rFonts w:ascii="YaleNew" w:hAnsi="YaleNew"/>
          <w:color w:val="000000" w:themeColor="text1"/>
        </w:rPr>
        <w:t>—Invited classroom presentation</w:t>
      </w:r>
    </w:p>
    <w:p w14:paraId="06E9AC1E" w14:textId="63F2D0DE" w:rsidR="00F05A8C" w:rsidRPr="003358D3" w:rsidRDefault="00F05A8C" w:rsidP="00FE1B4E">
      <w:pPr>
        <w:spacing w:before="60" w:after="60"/>
        <w:ind w:left="1440" w:hanging="1260"/>
        <w:rPr>
          <w:rFonts w:ascii="YaleNew" w:hAnsi="YaleNew"/>
          <w:color w:val="000000" w:themeColor="text1"/>
        </w:rPr>
      </w:pPr>
      <w:r w:rsidRPr="003358D3">
        <w:rPr>
          <w:rFonts w:ascii="YaleNew" w:hAnsi="YaleNew"/>
          <w:color w:val="000000" w:themeColor="text1"/>
        </w:rPr>
        <w:t>2001:</w:t>
      </w:r>
      <w:r w:rsidRPr="003358D3">
        <w:rPr>
          <w:rFonts w:ascii="YaleNew" w:hAnsi="YaleNew"/>
          <w:color w:val="000000" w:themeColor="text1"/>
        </w:rPr>
        <w:tab/>
        <w:t>University of Missouri-Columbia-Missouri Institute of Mental Health, St. Louis, MO: “Organizational Influences on HIV Prevention among the Seriously Mentally Ill: Focus Group Findings”</w:t>
      </w:r>
      <w:r w:rsidR="00745D27">
        <w:rPr>
          <w:rFonts w:ascii="YaleNew" w:hAnsi="YaleNew"/>
          <w:color w:val="000000" w:themeColor="text1"/>
        </w:rPr>
        <w:t>—Invited presentation</w:t>
      </w:r>
    </w:p>
    <w:p w14:paraId="4D7CC155" w14:textId="71B98392" w:rsidR="00F05A8C" w:rsidRPr="003358D3" w:rsidRDefault="00F05A8C" w:rsidP="00FE1B4E">
      <w:pPr>
        <w:spacing w:before="60" w:after="60"/>
        <w:ind w:left="1440" w:hanging="1260"/>
        <w:rPr>
          <w:rFonts w:ascii="YaleNew" w:hAnsi="YaleNew"/>
          <w:color w:val="000000" w:themeColor="text1"/>
        </w:rPr>
      </w:pPr>
      <w:r w:rsidRPr="003358D3">
        <w:rPr>
          <w:rFonts w:ascii="YaleNew" w:hAnsi="YaleNew"/>
          <w:color w:val="000000" w:themeColor="text1"/>
        </w:rPr>
        <w:t>2001:</w:t>
      </w:r>
      <w:r w:rsidRPr="003358D3">
        <w:rPr>
          <w:rFonts w:ascii="YaleNew" w:hAnsi="YaleNew"/>
          <w:color w:val="000000" w:themeColor="text1"/>
        </w:rPr>
        <w:tab/>
        <w:t>Pennsylvania Community HIV Prevention Planning Committee and the Pennsylvania Department of Health, Harrisburg, PA: “Results from Assessment of HIV Prevention Needs of Injection Drug Users in Pennsylvania”</w:t>
      </w:r>
      <w:r w:rsidR="00745D27">
        <w:rPr>
          <w:rFonts w:ascii="YaleNew" w:hAnsi="YaleNew"/>
          <w:color w:val="000000" w:themeColor="text1"/>
        </w:rPr>
        <w:t>—Invited presentation</w:t>
      </w:r>
    </w:p>
    <w:p w14:paraId="4611A9D4" w14:textId="4BBCB04E" w:rsidR="00F05A8C" w:rsidRPr="003358D3" w:rsidRDefault="00F05A8C" w:rsidP="00FE1B4E">
      <w:pPr>
        <w:spacing w:before="60" w:after="60"/>
        <w:ind w:left="1440" w:hanging="1260"/>
        <w:rPr>
          <w:rFonts w:ascii="YaleNew" w:hAnsi="YaleNew"/>
          <w:color w:val="000000" w:themeColor="text1"/>
          <w:u w:val="single"/>
        </w:rPr>
      </w:pPr>
      <w:r w:rsidRPr="003358D3">
        <w:rPr>
          <w:rFonts w:ascii="YaleNew" w:hAnsi="YaleNew"/>
          <w:color w:val="000000" w:themeColor="text1"/>
        </w:rPr>
        <w:t>2001:</w:t>
      </w:r>
      <w:r w:rsidRPr="003358D3">
        <w:rPr>
          <w:rFonts w:ascii="YaleNew" w:hAnsi="YaleNew"/>
          <w:color w:val="000000" w:themeColor="text1"/>
        </w:rPr>
        <w:tab/>
        <w:t>University of Pittsburgh Graduate School of Public Health, Multidisciplinary Lectureships, Pittsburgh, PA: “Use of Multiple Methods in Public Health Evaluations”</w:t>
      </w:r>
      <w:r w:rsidR="00745D27">
        <w:rPr>
          <w:rFonts w:ascii="YaleNew" w:hAnsi="YaleNew"/>
          <w:color w:val="000000" w:themeColor="text1"/>
        </w:rPr>
        <w:t>—Invited presentation</w:t>
      </w:r>
    </w:p>
    <w:p w14:paraId="2EACFC97" w14:textId="288376A7" w:rsidR="00B300E3" w:rsidRPr="003358D3" w:rsidRDefault="00F05A8C" w:rsidP="00FE1B4E">
      <w:pPr>
        <w:spacing w:before="60"/>
        <w:ind w:left="1440" w:hanging="1260"/>
        <w:rPr>
          <w:rFonts w:ascii="YaleNew" w:hAnsi="YaleNew"/>
          <w:color w:val="000000" w:themeColor="text1"/>
        </w:rPr>
      </w:pPr>
      <w:r w:rsidRPr="003358D3">
        <w:rPr>
          <w:rFonts w:ascii="YaleNew" w:hAnsi="YaleNew"/>
          <w:color w:val="000000" w:themeColor="text1"/>
        </w:rPr>
        <w:t>2000:</w:t>
      </w:r>
      <w:r w:rsidRPr="003358D3">
        <w:rPr>
          <w:rFonts w:ascii="YaleNew" w:hAnsi="YaleNew"/>
          <w:color w:val="000000" w:themeColor="text1"/>
        </w:rPr>
        <w:tab/>
        <w:t>University of Pittsburgh Department of Infectious Diseases and Microbiology</w:t>
      </w:r>
      <w:r w:rsidR="00BF40CB" w:rsidRPr="003358D3">
        <w:rPr>
          <w:rFonts w:ascii="YaleNew" w:hAnsi="YaleNew"/>
          <w:color w:val="000000" w:themeColor="text1"/>
        </w:rPr>
        <w:t xml:space="preserve"> Grand Rounds,</w:t>
      </w:r>
      <w:r w:rsidRPr="003358D3">
        <w:rPr>
          <w:rFonts w:ascii="YaleNew" w:hAnsi="YaleNew"/>
          <w:color w:val="000000" w:themeColor="text1"/>
        </w:rPr>
        <w:t xml:space="preserve"> Pittsburgh, PA:</w:t>
      </w:r>
      <w:r w:rsidR="00BF40CB" w:rsidRPr="003358D3">
        <w:rPr>
          <w:rFonts w:ascii="YaleNew" w:hAnsi="YaleNew"/>
          <w:color w:val="000000" w:themeColor="text1"/>
        </w:rPr>
        <w:t xml:space="preserve">  </w:t>
      </w:r>
      <w:r w:rsidRPr="003358D3">
        <w:rPr>
          <w:rFonts w:ascii="YaleNew" w:hAnsi="YaleNew"/>
          <w:color w:val="000000" w:themeColor="text1"/>
        </w:rPr>
        <w:t>“HIV Counseling and Testing in Pennsylvania: Evaluation of an HIV Prevention Strategy”</w:t>
      </w:r>
      <w:r w:rsidR="00745D27">
        <w:rPr>
          <w:rFonts w:ascii="YaleNew" w:hAnsi="YaleNew"/>
          <w:color w:val="000000" w:themeColor="text1"/>
        </w:rPr>
        <w:t>—Grand Rounds</w:t>
      </w:r>
    </w:p>
    <w:p w14:paraId="3D62E6C7" w14:textId="77777777" w:rsidR="005527D2" w:rsidRPr="003358D3" w:rsidRDefault="005527D2" w:rsidP="004029D5">
      <w:pPr>
        <w:tabs>
          <w:tab w:val="left" w:pos="1260"/>
          <w:tab w:val="left" w:pos="1440"/>
          <w:tab w:val="left" w:pos="1980"/>
          <w:tab w:val="left" w:pos="2790"/>
        </w:tabs>
        <w:spacing w:before="60"/>
        <w:ind w:left="180" w:hanging="180"/>
        <w:rPr>
          <w:rFonts w:ascii="YaleNew" w:hAnsi="YaleNew"/>
          <w:color w:val="000000" w:themeColor="text1"/>
        </w:rPr>
      </w:pPr>
    </w:p>
    <w:p w14:paraId="163C236E" w14:textId="50587B65" w:rsidR="005527D2" w:rsidRPr="003358D3" w:rsidRDefault="0038132B" w:rsidP="004029D5">
      <w:pPr>
        <w:tabs>
          <w:tab w:val="left" w:pos="1260"/>
          <w:tab w:val="left" w:pos="1440"/>
          <w:tab w:val="left" w:pos="1980"/>
          <w:tab w:val="left" w:pos="2790"/>
        </w:tabs>
        <w:spacing w:before="60"/>
        <w:rPr>
          <w:rFonts w:ascii="YaleNew" w:hAnsi="YaleNew"/>
          <w:b/>
          <w:color w:val="000000" w:themeColor="text1"/>
        </w:rPr>
      </w:pPr>
      <w:r w:rsidRPr="003358D3">
        <w:rPr>
          <w:rFonts w:ascii="YaleNew" w:hAnsi="YaleNew"/>
          <w:b/>
          <w:color w:val="000000" w:themeColor="text1"/>
        </w:rPr>
        <w:t xml:space="preserve">Peer-Reviewed Presentations &amp; </w:t>
      </w:r>
      <w:r w:rsidR="005527D2" w:rsidRPr="003358D3">
        <w:rPr>
          <w:rFonts w:ascii="YaleNew" w:hAnsi="YaleNew"/>
          <w:b/>
          <w:color w:val="000000" w:themeColor="text1"/>
        </w:rPr>
        <w:t>Symposia Given at Meetings</w:t>
      </w:r>
      <w:r w:rsidR="00B54669" w:rsidRPr="003358D3">
        <w:rPr>
          <w:rFonts w:ascii="YaleNew" w:hAnsi="YaleNew"/>
          <w:b/>
          <w:color w:val="000000" w:themeColor="text1"/>
        </w:rPr>
        <w:t xml:space="preserve"> Not Affiliated </w:t>
      </w:r>
      <w:r w:rsidR="0042602C" w:rsidRPr="003358D3">
        <w:rPr>
          <w:rFonts w:ascii="YaleNew" w:hAnsi="YaleNew"/>
          <w:b/>
          <w:color w:val="000000" w:themeColor="text1"/>
        </w:rPr>
        <w:t>with</w:t>
      </w:r>
      <w:r w:rsidR="00B54669" w:rsidRPr="003358D3">
        <w:rPr>
          <w:rFonts w:ascii="YaleNew" w:hAnsi="YaleNew"/>
          <w:b/>
          <w:color w:val="000000" w:themeColor="text1"/>
        </w:rPr>
        <w:t xml:space="preserve"> Yale</w:t>
      </w:r>
      <w:r w:rsidR="005527D2" w:rsidRPr="003358D3">
        <w:rPr>
          <w:rFonts w:ascii="YaleNew" w:hAnsi="YaleNew"/>
          <w:b/>
          <w:color w:val="000000" w:themeColor="text1"/>
        </w:rPr>
        <w:t xml:space="preserve">: </w:t>
      </w:r>
    </w:p>
    <w:p w14:paraId="42239A0A" w14:textId="77777777" w:rsidR="00ED686F" w:rsidRPr="003358D3" w:rsidRDefault="009738E2" w:rsidP="00ED686F">
      <w:pPr>
        <w:tabs>
          <w:tab w:val="left" w:pos="1260"/>
          <w:tab w:val="left" w:pos="1440"/>
          <w:tab w:val="left" w:pos="1980"/>
          <w:tab w:val="left" w:pos="2790"/>
        </w:tabs>
        <w:ind w:left="187" w:hanging="187"/>
        <w:rPr>
          <w:rFonts w:ascii="YaleNew" w:hAnsi="YaleNew"/>
          <w:b/>
          <w:color w:val="000000" w:themeColor="text1"/>
        </w:rPr>
      </w:pPr>
      <w:r w:rsidRPr="003358D3">
        <w:rPr>
          <w:rFonts w:ascii="YaleNew" w:hAnsi="YaleNew"/>
          <w:b/>
          <w:color w:val="000000" w:themeColor="text1"/>
        </w:rPr>
        <w:tab/>
      </w:r>
    </w:p>
    <w:p w14:paraId="7C3E78C4" w14:textId="6D8C8051" w:rsidR="00ED686F" w:rsidRPr="003358D3" w:rsidRDefault="00ED686F" w:rsidP="00ED686F">
      <w:pPr>
        <w:tabs>
          <w:tab w:val="left" w:pos="1260"/>
          <w:tab w:val="left" w:pos="1440"/>
          <w:tab w:val="left" w:pos="1980"/>
          <w:tab w:val="left" w:pos="2790"/>
        </w:tabs>
        <w:ind w:left="374" w:hanging="187"/>
        <w:rPr>
          <w:rFonts w:ascii="YaleNew" w:hAnsi="YaleNew" w:cs="Arial"/>
          <w:b/>
          <w:i/>
          <w:color w:val="000000" w:themeColor="text1"/>
        </w:rPr>
      </w:pPr>
      <w:r w:rsidRPr="003358D3">
        <w:rPr>
          <w:rFonts w:ascii="YaleNew" w:hAnsi="YaleNew" w:cs="Arial"/>
          <w:b/>
          <w:i/>
          <w:color w:val="000000" w:themeColor="text1"/>
        </w:rPr>
        <w:t xml:space="preserve">International/National </w:t>
      </w:r>
    </w:p>
    <w:p w14:paraId="496D3D93" w14:textId="1FB0231D" w:rsidR="000E66AE" w:rsidRDefault="000E66AE" w:rsidP="000E66AE">
      <w:pPr>
        <w:spacing w:before="120"/>
        <w:ind w:left="907" w:hanging="720"/>
        <w:rPr>
          <w:rFonts w:ascii="YaleNew" w:hAnsi="YaleNew"/>
          <w:bCs/>
          <w:iCs/>
          <w:color w:val="000000"/>
        </w:rPr>
      </w:pPr>
      <w:r>
        <w:rPr>
          <w:rFonts w:ascii="YaleNew" w:hAnsi="YaleNew"/>
          <w:color w:val="000000"/>
        </w:rPr>
        <w:t>2020:</w:t>
      </w:r>
      <w:r>
        <w:rPr>
          <w:rFonts w:ascii="YaleNew" w:hAnsi="YaleNew"/>
          <w:color w:val="000000"/>
        </w:rPr>
        <w:tab/>
        <w:t>Ottawa 2020: Assessment of Health Professionals and Evaluation of Programmes, Kuala Lumpur, Malaysia, “</w:t>
      </w:r>
      <w:r w:rsidRPr="000E66AE">
        <w:rPr>
          <w:rFonts w:ascii="YaleNew" w:hAnsi="YaleNew"/>
          <w:bCs/>
          <w:iCs/>
          <w:color w:val="000000"/>
        </w:rPr>
        <w:t>Burnout Among First-Year Health Professional Trainees Across Three Programs</w:t>
      </w:r>
      <w:r>
        <w:rPr>
          <w:rFonts w:ascii="YaleNew" w:hAnsi="YaleNew"/>
          <w:bCs/>
          <w:iCs/>
          <w:color w:val="000000"/>
        </w:rPr>
        <w:t xml:space="preserve"> (poster, </w:t>
      </w:r>
      <w:r w:rsidRPr="000E66AE">
        <w:rPr>
          <w:rFonts w:ascii="YaleNew" w:hAnsi="YaleNew"/>
          <w:b/>
          <w:bCs/>
          <w:iCs/>
          <w:color w:val="000000"/>
        </w:rPr>
        <w:t>Encandela, J</w:t>
      </w:r>
      <w:r>
        <w:rPr>
          <w:rFonts w:ascii="YaleNew" w:hAnsi="YaleNew"/>
          <w:bCs/>
          <w:iCs/>
          <w:color w:val="000000"/>
        </w:rPr>
        <w:t xml:space="preserve">.,  A. Roberts, E. Colson, </w:t>
      </w:r>
      <w:r>
        <w:rPr>
          <w:rFonts w:ascii="YaleNew" w:hAnsi="YaleNew"/>
          <w:color w:val="000000"/>
        </w:rPr>
        <w:t>E.</w:t>
      </w:r>
      <w:r w:rsidRPr="000E66AE">
        <w:rPr>
          <w:rFonts w:ascii="YaleNew" w:hAnsi="YaleNew"/>
          <w:color w:val="000000"/>
        </w:rPr>
        <w:t xml:space="preserve"> Brennan-Wydr</w:t>
      </w:r>
      <w:r>
        <w:rPr>
          <w:rFonts w:ascii="YaleNew" w:hAnsi="YaleNew"/>
          <w:color w:val="000000"/>
        </w:rPr>
        <w:t xml:space="preserve">a, </w:t>
      </w:r>
      <w:r>
        <w:rPr>
          <w:rFonts w:ascii="YaleNew" w:hAnsi="YaleNew"/>
          <w:bCs/>
          <w:iCs/>
          <w:color w:val="000000"/>
        </w:rPr>
        <w:t xml:space="preserve">V. </w:t>
      </w:r>
      <w:r w:rsidRPr="000E66AE">
        <w:rPr>
          <w:rFonts w:ascii="YaleNew" w:hAnsi="YaleNew"/>
          <w:bCs/>
          <w:iCs/>
          <w:color w:val="000000"/>
        </w:rPr>
        <w:t>Shabanov</w:t>
      </w:r>
      <w:r>
        <w:rPr>
          <w:rFonts w:ascii="YaleNew" w:hAnsi="YaleNew"/>
          <w:bCs/>
          <w:iCs/>
          <w:color w:val="000000"/>
        </w:rPr>
        <w:t>a)</w:t>
      </w:r>
    </w:p>
    <w:p w14:paraId="45797A30" w14:textId="2D5CF7A8" w:rsidR="005865B7" w:rsidRPr="005865B7" w:rsidRDefault="005865B7" w:rsidP="005865B7">
      <w:pPr>
        <w:spacing w:before="120"/>
        <w:ind w:left="907" w:hanging="720"/>
        <w:rPr>
          <w:rFonts w:ascii="YaleNew" w:hAnsi="YaleNew"/>
          <w:bCs/>
          <w:iCs/>
          <w:color w:val="000000"/>
        </w:rPr>
      </w:pPr>
      <w:r>
        <w:rPr>
          <w:rFonts w:ascii="YaleNew" w:hAnsi="YaleNew"/>
          <w:bCs/>
          <w:iCs/>
          <w:color w:val="000000"/>
        </w:rPr>
        <w:lastRenderedPageBreak/>
        <w:t xml:space="preserve">2020:  Association of Pediatric Program Directors, San Diego, CA, “Use of a novel tool to compare feedback culture in a pediatric residency and </w:t>
      </w:r>
      <w:r w:rsidR="0042602C">
        <w:rPr>
          <w:rFonts w:ascii="YaleNew" w:hAnsi="YaleNew"/>
          <w:bCs/>
          <w:iCs/>
          <w:color w:val="000000"/>
        </w:rPr>
        <w:t>fellows’</w:t>
      </w:r>
      <w:r>
        <w:rPr>
          <w:rFonts w:ascii="YaleNew" w:hAnsi="YaleNew"/>
          <w:bCs/>
          <w:iCs/>
          <w:color w:val="000000"/>
        </w:rPr>
        <w:t xml:space="preserve"> programs (poster, Phatak U.P., </w:t>
      </w:r>
      <w:r w:rsidRPr="005865B7">
        <w:rPr>
          <w:rFonts w:ascii="YaleNew" w:hAnsi="YaleNew"/>
          <w:b/>
          <w:bCs/>
          <w:iCs/>
          <w:color w:val="000000"/>
        </w:rPr>
        <w:t>J. Encandela,</w:t>
      </w:r>
      <w:r>
        <w:rPr>
          <w:rFonts w:ascii="YaleNew" w:hAnsi="YaleNew"/>
          <w:bCs/>
          <w:iCs/>
          <w:color w:val="000000"/>
        </w:rPr>
        <w:t xml:space="preserve"> M. Green, M. Slade, R. Osborn, P. Weiss)</w:t>
      </w:r>
    </w:p>
    <w:p w14:paraId="5A2B28E8" w14:textId="79CDEDD2" w:rsidR="00AA5965" w:rsidRDefault="00AA5965" w:rsidP="00AA5965">
      <w:pPr>
        <w:spacing w:before="120"/>
        <w:ind w:left="907" w:hanging="720"/>
        <w:rPr>
          <w:rFonts w:ascii="YaleNew" w:hAnsi="YaleNew"/>
          <w:color w:val="000000"/>
        </w:rPr>
      </w:pPr>
      <w:r>
        <w:rPr>
          <w:rFonts w:ascii="YaleNew" w:hAnsi="YaleNew"/>
          <w:color w:val="000000"/>
        </w:rPr>
        <w:t>2019</w:t>
      </w:r>
      <w:r w:rsidR="005865B7">
        <w:rPr>
          <w:rFonts w:ascii="YaleNew" w:hAnsi="YaleNew"/>
          <w:color w:val="000000"/>
        </w:rPr>
        <w:t xml:space="preserve"> </w:t>
      </w:r>
      <w:r>
        <w:rPr>
          <w:rFonts w:ascii="YaleNew" w:hAnsi="YaleNew"/>
          <w:color w:val="000000"/>
        </w:rPr>
        <w:t xml:space="preserve">  </w:t>
      </w:r>
      <w:r w:rsidRPr="00467867">
        <w:rPr>
          <w:rFonts w:ascii="YaleNew" w:hAnsi="YaleNew"/>
          <w:color w:val="000000"/>
        </w:rPr>
        <w:t>Q-Med: Building LGBTQI+ Leadership in Health Care, New Haven, CT: Conference Workshop Presenter and Discussant, “Student Leadership in Curriculum Building” (with Michael Solotke, MD candidate)</w:t>
      </w:r>
    </w:p>
    <w:p w14:paraId="1E98A507" w14:textId="15B811D0" w:rsidR="007443E2" w:rsidRPr="003358D3" w:rsidRDefault="007443E2" w:rsidP="00AA5965">
      <w:pPr>
        <w:pStyle w:val="BodyText"/>
        <w:tabs>
          <w:tab w:val="clear" w:pos="540"/>
          <w:tab w:val="left" w:pos="720"/>
        </w:tabs>
        <w:spacing w:before="60"/>
        <w:ind w:left="907" w:hanging="720"/>
        <w:rPr>
          <w:rFonts w:ascii="YaleNew" w:hAnsi="YaleNew"/>
          <w:color w:val="000000" w:themeColor="text1"/>
          <w:sz w:val="24"/>
          <w:szCs w:val="24"/>
        </w:rPr>
      </w:pPr>
      <w:r w:rsidRPr="003358D3">
        <w:rPr>
          <w:rFonts w:ascii="YaleNew" w:hAnsi="YaleNew"/>
          <w:color w:val="000000" w:themeColor="text1"/>
          <w:sz w:val="24"/>
          <w:szCs w:val="24"/>
        </w:rPr>
        <w:t>2019:</w:t>
      </w:r>
      <w:r w:rsidRPr="003358D3">
        <w:rPr>
          <w:rFonts w:ascii="YaleNew" w:hAnsi="YaleNew"/>
          <w:color w:val="000000" w:themeColor="text1"/>
          <w:sz w:val="24"/>
          <w:szCs w:val="24"/>
        </w:rPr>
        <w:tab/>
        <w:t>Q Med: Building LGBTQI+ Leadership in Health Care, New Haven, CT</w:t>
      </w:r>
      <w:r w:rsidR="00110375" w:rsidRPr="003358D3">
        <w:rPr>
          <w:rFonts w:ascii="YaleNew" w:hAnsi="YaleNew"/>
          <w:color w:val="000000" w:themeColor="text1"/>
          <w:sz w:val="24"/>
          <w:szCs w:val="24"/>
        </w:rPr>
        <w:t xml:space="preserve"> (national/international)</w:t>
      </w:r>
      <w:r w:rsidRPr="003358D3">
        <w:rPr>
          <w:rFonts w:ascii="YaleNew" w:hAnsi="YaleNew"/>
          <w:color w:val="000000" w:themeColor="text1"/>
          <w:sz w:val="24"/>
          <w:szCs w:val="24"/>
        </w:rPr>
        <w:t xml:space="preserve">, “Tips for teaching sexual and gender minority content in the health care curriculum” (poster, Solotke, M., N.S. Zelin, M.L. Schwartz, </w:t>
      </w:r>
      <w:r w:rsidRPr="003358D3">
        <w:rPr>
          <w:rFonts w:ascii="YaleNew" w:hAnsi="YaleNew"/>
          <w:b/>
          <w:color w:val="000000" w:themeColor="text1"/>
          <w:sz w:val="24"/>
          <w:szCs w:val="24"/>
        </w:rPr>
        <w:t>J. Encandela</w:t>
      </w:r>
      <w:r w:rsidRPr="003358D3">
        <w:rPr>
          <w:rFonts w:ascii="YaleNew" w:hAnsi="YaleNew"/>
          <w:color w:val="000000" w:themeColor="text1"/>
          <w:sz w:val="24"/>
          <w:szCs w:val="24"/>
        </w:rPr>
        <w:t>)</w:t>
      </w:r>
    </w:p>
    <w:p w14:paraId="71919A86" w14:textId="45D1BEAA" w:rsidR="007443E2" w:rsidRPr="003358D3" w:rsidRDefault="007443E2" w:rsidP="005D5616">
      <w:pPr>
        <w:pStyle w:val="BodyText"/>
        <w:tabs>
          <w:tab w:val="clear" w:pos="540"/>
          <w:tab w:val="left" w:pos="720"/>
        </w:tabs>
        <w:spacing w:before="60"/>
        <w:ind w:left="907" w:hanging="720"/>
        <w:rPr>
          <w:rFonts w:ascii="YaleNew" w:hAnsi="YaleNew"/>
          <w:color w:val="000000" w:themeColor="text1"/>
          <w:sz w:val="24"/>
          <w:szCs w:val="24"/>
        </w:rPr>
      </w:pPr>
      <w:r w:rsidRPr="003358D3">
        <w:rPr>
          <w:rFonts w:ascii="YaleNew" w:hAnsi="YaleNew"/>
          <w:color w:val="000000" w:themeColor="text1"/>
          <w:sz w:val="24"/>
          <w:szCs w:val="24"/>
        </w:rPr>
        <w:t>2019:</w:t>
      </w:r>
      <w:r w:rsidRPr="003358D3">
        <w:rPr>
          <w:rFonts w:ascii="YaleNew" w:hAnsi="YaleNew"/>
          <w:color w:val="000000" w:themeColor="text1"/>
          <w:sz w:val="24"/>
          <w:szCs w:val="24"/>
        </w:rPr>
        <w:tab/>
        <w:t>Q Med: Building LGBTQI+ Leadership in Health Care, New Haven, CT</w:t>
      </w:r>
      <w:r w:rsidR="00110375" w:rsidRPr="003358D3">
        <w:rPr>
          <w:rFonts w:ascii="YaleNew" w:hAnsi="YaleNew"/>
          <w:color w:val="000000" w:themeColor="text1"/>
          <w:sz w:val="24"/>
          <w:szCs w:val="24"/>
        </w:rPr>
        <w:t xml:space="preserve"> (national, international), </w:t>
      </w:r>
      <w:r w:rsidRPr="003358D3">
        <w:rPr>
          <w:rFonts w:ascii="YaleNew" w:hAnsi="YaleNew"/>
          <w:color w:val="000000" w:themeColor="text1"/>
          <w:sz w:val="24"/>
          <w:szCs w:val="24"/>
        </w:rPr>
        <w:t>“Student-led U.S. health justice course for interprofessional health students: student perspectives on SGM Health” (poster, Ruzgar, N., E. Fitzsousa, Z. Adams, D. Peprah, C. Griesser, M. Chay, J</w:t>
      </w:r>
      <w:r w:rsidRPr="003358D3">
        <w:rPr>
          <w:rFonts w:ascii="YaleNew" w:hAnsi="YaleNew"/>
          <w:b/>
          <w:color w:val="000000" w:themeColor="text1"/>
          <w:sz w:val="24"/>
          <w:szCs w:val="24"/>
        </w:rPr>
        <w:t>. Encandela</w:t>
      </w:r>
      <w:r w:rsidRPr="003358D3">
        <w:rPr>
          <w:rFonts w:ascii="YaleNew" w:hAnsi="YaleNew"/>
          <w:color w:val="000000" w:themeColor="text1"/>
          <w:sz w:val="24"/>
          <w:szCs w:val="24"/>
        </w:rPr>
        <w:t>)</w:t>
      </w:r>
    </w:p>
    <w:p w14:paraId="372D9051" w14:textId="6A84640D" w:rsidR="00CA416F" w:rsidRPr="003358D3" w:rsidRDefault="00CA416F" w:rsidP="005D5616">
      <w:pPr>
        <w:pStyle w:val="BodyText"/>
        <w:tabs>
          <w:tab w:val="clear" w:pos="540"/>
          <w:tab w:val="left" w:pos="720"/>
        </w:tabs>
        <w:spacing w:before="60"/>
        <w:ind w:left="907" w:hanging="720"/>
        <w:rPr>
          <w:rFonts w:ascii="YaleNew" w:hAnsi="YaleNew"/>
          <w:color w:val="000000" w:themeColor="text1"/>
          <w:sz w:val="24"/>
          <w:szCs w:val="24"/>
        </w:rPr>
      </w:pPr>
      <w:r w:rsidRPr="003358D3">
        <w:rPr>
          <w:rFonts w:ascii="YaleNew" w:hAnsi="YaleNew"/>
          <w:color w:val="000000" w:themeColor="text1"/>
          <w:sz w:val="24"/>
          <w:szCs w:val="24"/>
        </w:rPr>
        <w:t>2018:</w:t>
      </w:r>
      <w:r w:rsidRPr="003358D3">
        <w:rPr>
          <w:rFonts w:ascii="YaleNew" w:hAnsi="YaleNew"/>
          <w:color w:val="000000" w:themeColor="text1"/>
          <w:sz w:val="24"/>
          <w:szCs w:val="24"/>
        </w:rPr>
        <w:tab/>
        <w:t xml:space="preserve">Learn, Serve, Lead AAMC Annual Meeting, Austin, TX, “The AAMC Core EPAs for entering residency pilot group: How will we measure success?” (workshop, Amiel, J., </w:t>
      </w:r>
      <w:r w:rsidR="007443E2" w:rsidRPr="003358D3">
        <w:rPr>
          <w:rFonts w:ascii="YaleNew" w:hAnsi="YaleNew"/>
          <w:color w:val="000000" w:themeColor="text1"/>
          <w:sz w:val="24"/>
          <w:szCs w:val="24"/>
        </w:rPr>
        <w:t xml:space="preserve">P. </w:t>
      </w:r>
      <w:r w:rsidRPr="003358D3">
        <w:rPr>
          <w:rFonts w:ascii="YaleNew" w:hAnsi="YaleNew"/>
          <w:color w:val="000000" w:themeColor="text1"/>
          <w:sz w:val="24"/>
          <w:szCs w:val="24"/>
        </w:rPr>
        <w:t xml:space="preserve">Cocks, </w:t>
      </w:r>
      <w:r w:rsidR="007443E2" w:rsidRPr="003358D3">
        <w:rPr>
          <w:rFonts w:ascii="YaleNew" w:hAnsi="YaleNew"/>
          <w:color w:val="000000" w:themeColor="text1"/>
          <w:sz w:val="24"/>
          <w:szCs w:val="24"/>
        </w:rPr>
        <w:t xml:space="preserve">J. </w:t>
      </w:r>
      <w:r w:rsidRPr="003358D3">
        <w:rPr>
          <w:rFonts w:ascii="YaleNew" w:hAnsi="YaleNew"/>
          <w:b/>
          <w:color w:val="000000" w:themeColor="text1"/>
          <w:sz w:val="24"/>
          <w:szCs w:val="24"/>
        </w:rPr>
        <w:t xml:space="preserve">Encandela, </w:t>
      </w:r>
      <w:r w:rsidR="007443E2" w:rsidRPr="003358D3">
        <w:rPr>
          <w:rFonts w:ascii="YaleNew" w:hAnsi="YaleNew"/>
          <w:color w:val="000000" w:themeColor="text1"/>
          <w:sz w:val="24"/>
          <w:szCs w:val="24"/>
        </w:rPr>
        <w:t xml:space="preserve">K. </w:t>
      </w:r>
      <w:r w:rsidRPr="003358D3">
        <w:rPr>
          <w:rFonts w:ascii="YaleNew" w:hAnsi="YaleNew"/>
          <w:color w:val="000000" w:themeColor="text1"/>
          <w:sz w:val="24"/>
          <w:szCs w:val="24"/>
        </w:rPr>
        <w:t xml:space="preserve">Lomis) </w:t>
      </w:r>
    </w:p>
    <w:p w14:paraId="219E158A" w14:textId="6A0655E1" w:rsidR="005D5616" w:rsidRPr="003358D3" w:rsidRDefault="005D5616" w:rsidP="005D5616">
      <w:pPr>
        <w:pStyle w:val="BodyText"/>
        <w:tabs>
          <w:tab w:val="clear" w:pos="540"/>
          <w:tab w:val="left" w:pos="720"/>
        </w:tabs>
        <w:spacing w:before="60"/>
        <w:ind w:left="907" w:hanging="720"/>
        <w:rPr>
          <w:rFonts w:ascii="YaleNew" w:hAnsi="YaleNew"/>
          <w:b/>
          <w:color w:val="000000" w:themeColor="text1"/>
          <w:sz w:val="24"/>
          <w:szCs w:val="24"/>
        </w:rPr>
      </w:pPr>
      <w:r w:rsidRPr="003358D3">
        <w:rPr>
          <w:rFonts w:ascii="YaleNew" w:hAnsi="YaleNew"/>
          <w:color w:val="000000" w:themeColor="text1"/>
          <w:sz w:val="24"/>
          <w:szCs w:val="24"/>
        </w:rPr>
        <w:t>2017:</w:t>
      </w:r>
      <w:r w:rsidRPr="003358D3">
        <w:rPr>
          <w:rFonts w:ascii="YaleNew" w:hAnsi="YaleNew"/>
          <w:color w:val="000000" w:themeColor="text1"/>
        </w:rPr>
        <w:tab/>
      </w:r>
      <w:r w:rsidRPr="003358D3">
        <w:rPr>
          <w:rFonts w:ascii="YaleNew" w:hAnsi="YaleNew"/>
          <w:color w:val="000000" w:themeColor="text1"/>
          <w:sz w:val="24"/>
          <w:szCs w:val="24"/>
        </w:rPr>
        <w:t>Learn, Serve, Lead AAMC Annual Meeting, Boston, MA, “Evaluating and sharing the Peer Advocate Program at Yale School of Medicine” (</w:t>
      </w:r>
      <w:r w:rsidR="008D1A32" w:rsidRPr="003358D3">
        <w:rPr>
          <w:rFonts w:ascii="YaleNew" w:hAnsi="YaleNew"/>
          <w:color w:val="000000" w:themeColor="text1"/>
          <w:sz w:val="24"/>
          <w:szCs w:val="24"/>
        </w:rPr>
        <w:t xml:space="preserve">poster, </w:t>
      </w:r>
      <w:r w:rsidRPr="003358D3">
        <w:rPr>
          <w:rFonts w:ascii="YaleNew" w:hAnsi="YaleNew"/>
          <w:color w:val="000000" w:themeColor="text1"/>
          <w:sz w:val="24"/>
          <w:szCs w:val="24"/>
        </w:rPr>
        <w:t xml:space="preserve">Robledo-Gil, T., X.M. Guo, A. Wardah, C. Horien, M. Herrin, </w:t>
      </w:r>
      <w:r w:rsidRPr="003358D3">
        <w:rPr>
          <w:rFonts w:ascii="YaleNew" w:hAnsi="YaleNew"/>
          <w:b/>
          <w:color w:val="000000" w:themeColor="text1"/>
          <w:sz w:val="24"/>
          <w:szCs w:val="24"/>
        </w:rPr>
        <w:t>J. Encandela</w:t>
      </w:r>
      <w:r w:rsidRPr="003358D3">
        <w:rPr>
          <w:rFonts w:ascii="YaleNew" w:hAnsi="YaleNew"/>
          <w:color w:val="000000" w:themeColor="text1"/>
          <w:sz w:val="24"/>
          <w:szCs w:val="24"/>
        </w:rPr>
        <w:t>, N.R. Angoff)</w:t>
      </w:r>
    </w:p>
    <w:p w14:paraId="48AD0921" w14:textId="6224AFBC" w:rsidR="005D5616" w:rsidRPr="003358D3" w:rsidRDefault="005D5616" w:rsidP="005D5616">
      <w:pPr>
        <w:spacing w:before="120"/>
        <w:ind w:left="907" w:hanging="720"/>
        <w:rPr>
          <w:rFonts w:ascii="YaleNew" w:hAnsi="YaleNew"/>
          <w:color w:val="000000" w:themeColor="text1"/>
        </w:rPr>
      </w:pPr>
      <w:r w:rsidRPr="003358D3">
        <w:rPr>
          <w:rFonts w:ascii="YaleNew" w:hAnsi="YaleNew"/>
          <w:color w:val="000000" w:themeColor="text1"/>
        </w:rPr>
        <w:t>2017:</w:t>
      </w:r>
      <w:r w:rsidRPr="003358D3">
        <w:rPr>
          <w:rFonts w:ascii="YaleNew" w:hAnsi="YaleNew"/>
          <w:color w:val="000000" w:themeColor="text1"/>
        </w:rPr>
        <w:tab/>
        <w:t>Learn, Serve, Lead AAMC Annual Meeting, Boston, MA, “Using standardized patients to make better doctor</w:t>
      </w:r>
      <w:r w:rsidR="008D1A32" w:rsidRPr="003358D3">
        <w:rPr>
          <w:rFonts w:ascii="YaleNew" w:hAnsi="YaleNew"/>
          <w:color w:val="000000" w:themeColor="text1"/>
        </w:rPr>
        <w:t>s</w:t>
      </w:r>
      <w:r w:rsidRPr="003358D3">
        <w:rPr>
          <w:rFonts w:ascii="YaleNew" w:hAnsi="YaleNew"/>
          <w:color w:val="000000" w:themeColor="text1"/>
        </w:rPr>
        <w:t xml:space="preserve"> (</w:t>
      </w:r>
      <w:r w:rsidR="008D1A32" w:rsidRPr="003358D3">
        <w:rPr>
          <w:rFonts w:ascii="YaleNew" w:hAnsi="YaleNew"/>
          <w:color w:val="000000" w:themeColor="text1"/>
        </w:rPr>
        <w:t xml:space="preserve">poster, </w:t>
      </w:r>
      <w:r w:rsidR="001637F0" w:rsidRPr="003358D3">
        <w:rPr>
          <w:rFonts w:ascii="YaleNew" w:hAnsi="YaleNew"/>
          <w:color w:val="000000" w:themeColor="text1"/>
        </w:rPr>
        <w:t>Cyrus, K., N. Sitkin</w:t>
      </w:r>
      <w:r w:rsidRPr="003358D3">
        <w:rPr>
          <w:rFonts w:ascii="YaleNew" w:hAnsi="YaleNew"/>
          <w:color w:val="000000" w:themeColor="text1"/>
        </w:rPr>
        <w:t xml:space="preserve">, M. Solotke, </w:t>
      </w:r>
      <w:r w:rsidRPr="003358D3">
        <w:rPr>
          <w:rFonts w:ascii="YaleNew" w:hAnsi="YaleNew"/>
          <w:b/>
          <w:color w:val="000000" w:themeColor="text1"/>
        </w:rPr>
        <w:t>J. Encandela</w:t>
      </w:r>
      <w:r w:rsidRPr="003358D3">
        <w:rPr>
          <w:rFonts w:ascii="YaleNew" w:hAnsi="YaleNew"/>
          <w:color w:val="000000" w:themeColor="text1"/>
        </w:rPr>
        <w:t>)</w:t>
      </w:r>
    </w:p>
    <w:p w14:paraId="31C72115" w14:textId="06537566" w:rsidR="00CA264F" w:rsidRPr="003358D3" w:rsidRDefault="005D5616" w:rsidP="005D5616">
      <w:pPr>
        <w:spacing w:before="120"/>
        <w:ind w:left="907" w:hanging="720"/>
        <w:rPr>
          <w:rFonts w:ascii="YaleNew" w:hAnsi="YaleNew"/>
          <w:color w:val="000000" w:themeColor="text1"/>
        </w:rPr>
      </w:pPr>
      <w:r w:rsidRPr="003358D3">
        <w:rPr>
          <w:rFonts w:ascii="YaleNew" w:hAnsi="YaleNew"/>
          <w:color w:val="000000" w:themeColor="text1"/>
        </w:rPr>
        <w:t>2017:</w:t>
      </w:r>
      <w:r w:rsidRPr="003358D3">
        <w:rPr>
          <w:rFonts w:ascii="YaleNew" w:hAnsi="YaleNew"/>
          <w:color w:val="000000" w:themeColor="text1"/>
        </w:rPr>
        <w:tab/>
      </w:r>
      <w:r w:rsidR="00CA264F" w:rsidRPr="003358D3">
        <w:rPr>
          <w:rFonts w:ascii="YaleNew" w:hAnsi="YaleNew"/>
          <w:color w:val="000000" w:themeColor="text1"/>
        </w:rPr>
        <w:t>Collab</w:t>
      </w:r>
      <w:r w:rsidR="00ED5242" w:rsidRPr="003358D3">
        <w:rPr>
          <w:rFonts w:ascii="YaleNew" w:hAnsi="YaleNew"/>
          <w:color w:val="000000" w:themeColor="text1"/>
        </w:rPr>
        <w:t>orating Across Bo</w:t>
      </w:r>
      <w:r w:rsidR="00366734" w:rsidRPr="003358D3">
        <w:rPr>
          <w:rFonts w:ascii="YaleNew" w:hAnsi="YaleNew"/>
          <w:color w:val="000000" w:themeColor="text1"/>
        </w:rPr>
        <w:t>rders VI, Ban</w:t>
      </w:r>
      <w:r w:rsidR="00CA264F" w:rsidRPr="003358D3">
        <w:rPr>
          <w:rFonts w:ascii="YaleNew" w:hAnsi="YaleNew"/>
          <w:color w:val="000000" w:themeColor="text1"/>
        </w:rPr>
        <w:t xml:space="preserve">ff, Alberta, Canada, “Evaluation of an interprofessional longitudinal clinical experience at Yale: </w:t>
      </w:r>
      <w:r w:rsidRPr="003358D3">
        <w:rPr>
          <w:rFonts w:ascii="YaleNew" w:hAnsi="YaleNew"/>
          <w:color w:val="000000" w:themeColor="text1"/>
        </w:rPr>
        <w:t xml:space="preserve">What we learned along the way” </w:t>
      </w:r>
      <w:r w:rsidR="00CA264F" w:rsidRPr="003358D3">
        <w:rPr>
          <w:rFonts w:ascii="YaleNew" w:hAnsi="YaleNew"/>
          <w:color w:val="000000" w:themeColor="text1"/>
        </w:rPr>
        <w:t xml:space="preserve">(oral presentation, Brissette, D, </w:t>
      </w:r>
      <w:r w:rsidR="00366734" w:rsidRPr="003358D3">
        <w:rPr>
          <w:rFonts w:ascii="YaleNew" w:hAnsi="YaleNew"/>
          <w:b/>
          <w:color w:val="000000" w:themeColor="text1"/>
        </w:rPr>
        <w:t>J Encandela</w:t>
      </w:r>
      <w:r w:rsidR="00366734" w:rsidRPr="003358D3">
        <w:rPr>
          <w:rFonts w:ascii="YaleNew" w:hAnsi="YaleNew"/>
          <w:color w:val="000000" w:themeColor="text1"/>
        </w:rPr>
        <w:t>, E Ginzberg, C Kennedy, R Gonzalez-Colaso, E Colson, L Honan, B Wu, E Roessler, D Fahs, P Wilhelm-O’</w:t>
      </w:r>
      <w:r w:rsidRPr="003358D3">
        <w:rPr>
          <w:rFonts w:ascii="YaleNew" w:hAnsi="YaleNew"/>
          <w:color w:val="000000" w:themeColor="text1"/>
        </w:rPr>
        <w:t>Neil)</w:t>
      </w:r>
    </w:p>
    <w:p w14:paraId="2AE186E1" w14:textId="7BE378D7" w:rsidR="00366734" w:rsidRPr="003358D3" w:rsidRDefault="00CA264F" w:rsidP="005D5616">
      <w:pPr>
        <w:spacing w:before="120"/>
        <w:ind w:left="907" w:hanging="720"/>
        <w:rPr>
          <w:rFonts w:ascii="YaleNew" w:hAnsi="YaleNew"/>
          <w:color w:val="000000" w:themeColor="text1"/>
        </w:rPr>
      </w:pPr>
      <w:r w:rsidRPr="003358D3">
        <w:rPr>
          <w:rFonts w:ascii="YaleNew" w:hAnsi="YaleNew"/>
          <w:color w:val="000000" w:themeColor="text1"/>
        </w:rPr>
        <w:t>2017:</w:t>
      </w:r>
      <w:r w:rsidRPr="003358D3">
        <w:rPr>
          <w:rFonts w:ascii="YaleNew" w:hAnsi="YaleNew"/>
          <w:color w:val="000000" w:themeColor="text1"/>
        </w:rPr>
        <w:tab/>
      </w:r>
      <w:r w:rsidR="00366734" w:rsidRPr="003358D3">
        <w:rPr>
          <w:rFonts w:ascii="YaleNew" w:hAnsi="YaleNew"/>
          <w:color w:val="000000" w:themeColor="text1"/>
        </w:rPr>
        <w:t>Collab</w:t>
      </w:r>
      <w:r w:rsidR="00ED5242" w:rsidRPr="003358D3">
        <w:rPr>
          <w:rFonts w:ascii="YaleNew" w:hAnsi="YaleNew"/>
          <w:color w:val="000000" w:themeColor="text1"/>
        </w:rPr>
        <w:t>orating Across Bo</w:t>
      </w:r>
      <w:r w:rsidR="00366734" w:rsidRPr="003358D3">
        <w:rPr>
          <w:rFonts w:ascii="YaleNew" w:hAnsi="YaleNew"/>
          <w:color w:val="000000" w:themeColor="text1"/>
        </w:rPr>
        <w:t>rders VI, Banff, Alberta, Canada, “High fidelity simulation in interprofessional education: A how-to approach to creating, sustaining, and testing learning” (oral presentation, Honan L</w:t>
      </w:r>
      <w:r w:rsidR="005D5616" w:rsidRPr="003358D3">
        <w:rPr>
          <w:rFonts w:ascii="YaleNew" w:hAnsi="YaleNew"/>
          <w:color w:val="000000" w:themeColor="text1"/>
        </w:rPr>
        <w:t>.</w:t>
      </w:r>
      <w:r w:rsidR="00366734" w:rsidRPr="003358D3">
        <w:rPr>
          <w:rFonts w:ascii="YaleNew" w:hAnsi="YaleNew"/>
          <w:color w:val="000000" w:themeColor="text1"/>
        </w:rPr>
        <w:t>, D</w:t>
      </w:r>
      <w:r w:rsidR="005D5616" w:rsidRPr="003358D3">
        <w:rPr>
          <w:rFonts w:ascii="YaleNew" w:hAnsi="YaleNew"/>
          <w:color w:val="000000" w:themeColor="text1"/>
        </w:rPr>
        <w:t>.</w:t>
      </w:r>
      <w:r w:rsidR="00366734" w:rsidRPr="003358D3">
        <w:rPr>
          <w:rFonts w:ascii="YaleNew" w:hAnsi="YaleNew"/>
          <w:color w:val="000000" w:themeColor="text1"/>
        </w:rPr>
        <w:t xml:space="preserve"> Fahs, E</w:t>
      </w:r>
      <w:r w:rsidR="005D5616" w:rsidRPr="003358D3">
        <w:rPr>
          <w:rFonts w:ascii="YaleNew" w:hAnsi="YaleNew"/>
          <w:color w:val="000000" w:themeColor="text1"/>
        </w:rPr>
        <w:t>.</w:t>
      </w:r>
      <w:r w:rsidR="00366734" w:rsidRPr="003358D3">
        <w:rPr>
          <w:rFonts w:ascii="YaleNew" w:hAnsi="YaleNew"/>
          <w:color w:val="000000" w:themeColor="text1"/>
        </w:rPr>
        <w:t>R</w:t>
      </w:r>
      <w:r w:rsidR="005D5616" w:rsidRPr="003358D3">
        <w:rPr>
          <w:rFonts w:ascii="YaleNew" w:hAnsi="YaleNew"/>
          <w:color w:val="000000" w:themeColor="text1"/>
        </w:rPr>
        <w:t>.</w:t>
      </w:r>
      <w:r w:rsidR="00366734" w:rsidRPr="003358D3">
        <w:rPr>
          <w:rFonts w:ascii="YaleNew" w:hAnsi="YaleNew"/>
          <w:color w:val="000000" w:themeColor="text1"/>
        </w:rPr>
        <w:t xml:space="preserve"> Colson, B</w:t>
      </w:r>
      <w:r w:rsidR="005D5616" w:rsidRPr="003358D3">
        <w:rPr>
          <w:rFonts w:ascii="YaleNew" w:hAnsi="YaleNew"/>
          <w:color w:val="000000" w:themeColor="text1"/>
        </w:rPr>
        <w:t>.</w:t>
      </w:r>
      <w:r w:rsidR="00366734" w:rsidRPr="003358D3">
        <w:rPr>
          <w:rFonts w:ascii="YaleNew" w:hAnsi="YaleNew"/>
          <w:color w:val="000000" w:themeColor="text1"/>
        </w:rPr>
        <w:t>J</w:t>
      </w:r>
      <w:r w:rsidR="005D5616" w:rsidRPr="003358D3">
        <w:rPr>
          <w:rFonts w:ascii="YaleNew" w:hAnsi="YaleNew"/>
          <w:color w:val="000000" w:themeColor="text1"/>
        </w:rPr>
        <w:t>.</w:t>
      </w:r>
      <w:r w:rsidR="00366734" w:rsidRPr="003358D3">
        <w:rPr>
          <w:rFonts w:ascii="YaleNew" w:hAnsi="YaleNew"/>
          <w:color w:val="000000" w:themeColor="text1"/>
        </w:rPr>
        <w:t xml:space="preserve"> Wu, </w:t>
      </w:r>
      <w:r w:rsidR="00366734" w:rsidRPr="003358D3">
        <w:rPr>
          <w:rFonts w:ascii="YaleNew" w:hAnsi="YaleNew"/>
          <w:b/>
          <w:color w:val="000000" w:themeColor="text1"/>
        </w:rPr>
        <w:t>J. Encandela</w:t>
      </w:r>
      <w:r w:rsidR="00366734" w:rsidRPr="003358D3">
        <w:rPr>
          <w:rFonts w:ascii="YaleNew" w:hAnsi="YaleNew"/>
          <w:color w:val="000000" w:themeColor="text1"/>
        </w:rPr>
        <w:t>, V. Sherrick, R</w:t>
      </w:r>
      <w:r w:rsidR="005D5616" w:rsidRPr="003358D3">
        <w:rPr>
          <w:rFonts w:ascii="YaleNew" w:hAnsi="YaleNew"/>
          <w:color w:val="000000" w:themeColor="text1"/>
        </w:rPr>
        <w:t>.</w:t>
      </w:r>
      <w:r w:rsidR="00366734" w:rsidRPr="003358D3">
        <w:rPr>
          <w:rFonts w:ascii="YaleNew" w:hAnsi="YaleNew"/>
          <w:color w:val="000000" w:themeColor="text1"/>
        </w:rPr>
        <w:t xml:space="preserve"> Gonzalez-Colaso</w:t>
      </w:r>
      <w:r w:rsidR="005D5616" w:rsidRPr="003358D3">
        <w:rPr>
          <w:rFonts w:ascii="YaleNew" w:hAnsi="YaleNew"/>
          <w:color w:val="000000" w:themeColor="text1"/>
        </w:rPr>
        <w:t>)</w:t>
      </w:r>
    </w:p>
    <w:p w14:paraId="1011E51D" w14:textId="24724E40" w:rsidR="005D5616" w:rsidRPr="003358D3" w:rsidRDefault="0042602C" w:rsidP="008879FB">
      <w:pPr>
        <w:keepNext/>
        <w:keepLines/>
        <w:spacing w:before="120"/>
        <w:ind w:left="907" w:hanging="720"/>
        <w:rPr>
          <w:rFonts w:ascii="YaleNew" w:hAnsi="YaleNew"/>
          <w:color w:val="000000" w:themeColor="text1"/>
        </w:rPr>
      </w:pPr>
      <w:r w:rsidRPr="003358D3">
        <w:rPr>
          <w:rFonts w:ascii="YaleNew" w:hAnsi="YaleNew"/>
          <w:color w:val="000000" w:themeColor="text1"/>
        </w:rPr>
        <w:t>2017:</w:t>
      </w:r>
      <w:r w:rsidRPr="003358D3">
        <w:rPr>
          <w:rFonts w:ascii="YaleNew" w:hAnsi="YaleNew"/>
          <w:color w:val="000000" w:themeColor="text1"/>
        </w:rPr>
        <w:tab/>
        <w:t>Collaborating Across Borders VI, Banff, Alberta, Canada, “Successfully implementing interprofessional education at Yale University: 3 different professional learners and 1 clinical coach program” (poster, Wu B..J.., T. Chidsey,</w:t>
      </w:r>
      <w:r w:rsidRPr="003358D3">
        <w:rPr>
          <w:rFonts w:ascii="YaleNew" w:hAnsi="YaleNew"/>
          <w:b/>
          <w:color w:val="000000" w:themeColor="text1"/>
        </w:rPr>
        <w:t xml:space="preserve"> J. Encandela</w:t>
      </w:r>
      <w:r w:rsidRPr="003358D3">
        <w:rPr>
          <w:rFonts w:ascii="YaleNew" w:hAnsi="YaleNew"/>
          <w:color w:val="000000" w:themeColor="text1"/>
        </w:rPr>
        <w:t>, L. Honan, R. Gonzalez-Colaso, E.R. Colson)</w:t>
      </w:r>
    </w:p>
    <w:p w14:paraId="70EE80CE" w14:textId="54E86881" w:rsidR="00CA264F" w:rsidRPr="003358D3" w:rsidRDefault="00366734" w:rsidP="005D5616">
      <w:pPr>
        <w:spacing w:before="120"/>
        <w:ind w:left="907" w:hanging="720"/>
        <w:rPr>
          <w:rFonts w:ascii="YaleNew" w:hAnsi="YaleNew"/>
          <w:color w:val="000000" w:themeColor="text1"/>
        </w:rPr>
      </w:pPr>
      <w:r w:rsidRPr="003358D3">
        <w:rPr>
          <w:rFonts w:ascii="YaleNew" w:hAnsi="YaleNew"/>
          <w:color w:val="000000" w:themeColor="text1"/>
        </w:rPr>
        <w:t>2017:</w:t>
      </w:r>
      <w:r w:rsidRPr="003358D3">
        <w:rPr>
          <w:rFonts w:ascii="YaleNew" w:hAnsi="YaleNew"/>
          <w:color w:val="000000" w:themeColor="text1"/>
        </w:rPr>
        <w:tab/>
      </w:r>
      <w:r w:rsidR="00CA264F" w:rsidRPr="003358D3">
        <w:rPr>
          <w:rFonts w:ascii="YaleNew" w:hAnsi="YaleNew"/>
          <w:color w:val="000000" w:themeColor="text1"/>
        </w:rPr>
        <w:t>Collabo</w:t>
      </w:r>
      <w:r w:rsidR="00ED5242" w:rsidRPr="003358D3">
        <w:rPr>
          <w:rFonts w:ascii="YaleNew" w:hAnsi="YaleNew"/>
          <w:color w:val="000000" w:themeColor="text1"/>
        </w:rPr>
        <w:t>rating Across Bo</w:t>
      </w:r>
      <w:r w:rsidRPr="003358D3">
        <w:rPr>
          <w:rFonts w:ascii="YaleNew" w:hAnsi="YaleNew"/>
          <w:color w:val="000000" w:themeColor="text1"/>
        </w:rPr>
        <w:t>rders VI, Banf</w:t>
      </w:r>
      <w:r w:rsidR="00CA264F" w:rsidRPr="003358D3">
        <w:rPr>
          <w:rFonts w:ascii="YaleNew" w:hAnsi="YaleNew"/>
          <w:color w:val="000000" w:themeColor="text1"/>
        </w:rPr>
        <w:t xml:space="preserve">f, Alberta, Canada, “Fail fast and move on: Quality improvement and interprofessional teamwork within large </w:t>
      </w:r>
      <w:r w:rsidR="00213856" w:rsidRPr="003358D3">
        <w:rPr>
          <w:rFonts w:ascii="YaleNew" w:hAnsi="YaleNew"/>
          <w:color w:val="000000" w:themeColor="text1"/>
        </w:rPr>
        <w:t>interprofessional</w:t>
      </w:r>
      <w:r w:rsidR="00CA264F" w:rsidRPr="003358D3">
        <w:rPr>
          <w:rFonts w:ascii="YaleNew" w:hAnsi="YaleNew"/>
          <w:color w:val="000000" w:themeColor="text1"/>
        </w:rPr>
        <w:t xml:space="preserve"> education programs” (poster presentation, Gonzalez-Colaso, R</w:t>
      </w:r>
      <w:r w:rsidR="005D5616" w:rsidRPr="003358D3">
        <w:rPr>
          <w:rFonts w:ascii="YaleNew" w:hAnsi="YaleNew"/>
          <w:color w:val="000000" w:themeColor="text1"/>
        </w:rPr>
        <w:t>.</w:t>
      </w:r>
      <w:r w:rsidR="00CA264F" w:rsidRPr="003358D3">
        <w:rPr>
          <w:rFonts w:ascii="YaleNew" w:hAnsi="YaleNew"/>
          <w:color w:val="000000" w:themeColor="text1"/>
        </w:rPr>
        <w:t xml:space="preserve">, </w:t>
      </w:r>
      <w:r w:rsidR="005D5616" w:rsidRPr="003358D3">
        <w:rPr>
          <w:rFonts w:ascii="YaleNew" w:hAnsi="YaleNew"/>
          <w:color w:val="000000" w:themeColor="text1"/>
        </w:rPr>
        <w:t xml:space="preserve">E.R. Colson, </w:t>
      </w:r>
      <w:r w:rsidR="005D5616" w:rsidRPr="003358D3">
        <w:rPr>
          <w:rFonts w:ascii="YaleNew" w:hAnsi="YaleNew"/>
          <w:b/>
          <w:color w:val="000000" w:themeColor="text1"/>
        </w:rPr>
        <w:t>J. Encandela,</w:t>
      </w:r>
      <w:r w:rsidR="005D5616" w:rsidRPr="003358D3">
        <w:rPr>
          <w:rFonts w:ascii="YaleNew" w:hAnsi="YaleNew"/>
          <w:color w:val="000000" w:themeColor="text1"/>
        </w:rPr>
        <w:t xml:space="preserve"> D. Brissette, E. Roessler, L. Honan, D. Fahs) </w:t>
      </w:r>
    </w:p>
    <w:p w14:paraId="7BE26609" w14:textId="5A28EAE7" w:rsidR="00047EA6" w:rsidRPr="003358D3" w:rsidRDefault="00047EA6" w:rsidP="005D5616">
      <w:pPr>
        <w:spacing w:before="120"/>
        <w:ind w:left="907" w:hanging="720"/>
        <w:rPr>
          <w:rFonts w:ascii="YaleNew" w:hAnsi="YaleNew"/>
          <w:color w:val="000000" w:themeColor="text1"/>
        </w:rPr>
      </w:pPr>
      <w:r w:rsidRPr="003358D3">
        <w:rPr>
          <w:rFonts w:ascii="YaleNew" w:hAnsi="YaleNew"/>
          <w:color w:val="000000" w:themeColor="text1"/>
        </w:rPr>
        <w:t>2017:</w:t>
      </w:r>
      <w:r w:rsidR="00175173" w:rsidRPr="003358D3">
        <w:rPr>
          <w:rFonts w:ascii="YaleNew" w:hAnsi="YaleNew"/>
          <w:color w:val="000000" w:themeColor="text1"/>
        </w:rPr>
        <w:tab/>
      </w:r>
      <w:r w:rsidRPr="003358D3">
        <w:rPr>
          <w:rFonts w:ascii="YaleNew" w:hAnsi="YaleNew"/>
          <w:color w:val="000000" w:themeColor="text1"/>
        </w:rPr>
        <w:t>Annual Assembly of Hospice and Palliative Care, Phoenix, AZ, “</w:t>
      </w:r>
      <w:r w:rsidRPr="003358D3">
        <w:rPr>
          <w:rFonts w:ascii="YaleNew" w:hAnsi="YaleNew"/>
          <w:bCs/>
          <w:color w:val="000000" w:themeColor="text1"/>
          <w:shd w:val="clear" w:color="auto" w:fill="FFFFFF"/>
        </w:rPr>
        <w:t xml:space="preserve">A new competency-based instrument to assess residents’ self-efficacy and knowledge in palliative care" (poster, Winner:  Outstanding Conference Poster) (Moyer, A.J. Morrison, T.M. Addy, R. James, </w:t>
      </w:r>
      <w:r w:rsidRPr="003358D3">
        <w:rPr>
          <w:rFonts w:ascii="YaleNew" w:hAnsi="YaleNew"/>
          <w:b/>
          <w:bCs/>
          <w:color w:val="000000" w:themeColor="text1"/>
          <w:shd w:val="clear" w:color="auto" w:fill="FFFFFF"/>
        </w:rPr>
        <w:t>J. Encandela</w:t>
      </w:r>
      <w:r w:rsidRPr="003358D3">
        <w:rPr>
          <w:rFonts w:ascii="YaleNew" w:hAnsi="YaleNew"/>
          <w:bCs/>
          <w:color w:val="000000" w:themeColor="text1"/>
          <w:shd w:val="clear" w:color="auto" w:fill="FFFFFF"/>
        </w:rPr>
        <w:t>, A. Bapat, M. Ellman)</w:t>
      </w:r>
    </w:p>
    <w:p w14:paraId="377155B7" w14:textId="2FFE0901" w:rsidR="00047EA6" w:rsidRPr="003358D3" w:rsidRDefault="00047EA6" w:rsidP="005D5616">
      <w:pPr>
        <w:spacing w:before="120"/>
        <w:ind w:left="907" w:hanging="720"/>
        <w:rPr>
          <w:rFonts w:ascii="YaleNew" w:hAnsi="YaleNew"/>
          <w:color w:val="000000" w:themeColor="text1"/>
        </w:rPr>
      </w:pPr>
      <w:r w:rsidRPr="003358D3">
        <w:rPr>
          <w:rFonts w:ascii="YaleNew" w:hAnsi="YaleNew"/>
          <w:color w:val="000000" w:themeColor="text1"/>
        </w:rPr>
        <w:t>2017:</w:t>
      </w:r>
      <w:r w:rsidR="00175173" w:rsidRPr="003358D3">
        <w:rPr>
          <w:rFonts w:ascii="YaleNew" w:hAnsi="YaleNew"/>
          <w:color w:val="000000" w:themeColor="text1"/>
        </w:rPr>
        <w:tab/>
      </w:r>
      <w:r w:rsidRPr="003358D3">
        <w:rPr>
          <w:rFonts w:ascii="YaleNew" w:hAnsi="YaleNew"/>
          <w:color w:val="000000" w:themeColor="text1"/>
        </w:rPr>
        <w:t xml:space="preserve">Annual Assembly of Hospice and Palliative Care, Phoenix, AZ, </w:t>
      </w:r>
      <w:r w:rsidR="0025646D" w:rsidRPr="003358D3">
        <w:rPr>
          <w:rFonts w:ascii="YaleNew" w:hAnsi="YaleNew"/>
          <w:bCs/>
          <w:color w:val="000000" w:themeColor="text1"/>
          <w:shd w:val="clear" w:color="auto" w:fill="FFFFFF"/>
        </w:rPr>
        <w:t>"Are internal m</w:t>
      </w:r>
      <w:r w:rsidRPr="003358D3">
        <w:rPr>
          <w:rFonts w:ascii="YaleNew" w:hAnsi="YaleNew"/>
          <w:bCs/>
          <w:color w:val="000000" w:themeColor="text1"/>
          <w:shd w:val="clear" w:color="auto" w:fill="FFFFFF"/>
        </w:rPr>
        <w:t xml:space="preserve">edicine residents meeting the bar? Comparing resident knowledge and self-efficacy to published palliative care </w:t>
      </w:r>
      <w:r w:rsidRPr="003358D3">
        <w:rPr>
          <w:rFonts w:ascii="YaleNew" w:hAnsi="YaleNew"/>
          <w:bCs/>
          <w:color w:val="000000" w:themeColor="text1"/>
          <w:shd w:val="clear" w:color="auto" w:fill="FFFFFF"/>
        </w:rPr>
        <w:lastRenderedPageBreak/>
        <w:t>competencies"</w:t>
      </w:r>
      <w:r w:rsidRPr="003358D3">
        <w:rPr>
          <w:rFonts w:ascii="YaleNew" w:hAnsi="YaleNew"/>
          <w:color w:val="000000" w:themeColor="text1"/>
          <w:shd w:val="clear" w:color="auto" w:fill="FFFFFF"/>
        </w:rPr>
        <w:t xml:space="preserve"> (poster, Winner: Outstanding Conference Poster) </w:t>
      </w:r>
      <w:r w:rsidRPr="003358D3">
        <w:rPr>
          <w:rFonts w:ascii="YaleNew" w:hAnsi="YaleNew"/>
          <w:color w:val="000000" w:themeColor="text1"/>
        </w:rPr>
        <w:t xml:space="preserve">(Moyer, K., L.J. Morrision, </w:t>
      </w:r>
      <w:r w:rsidRPr="003358D3">
        <w:rPr>
          <w:rFonts w:ascii="YaleNew" w:hAnsi="YaleNew"/>
          <w:b/>
          <w:color w:val="000000" w:themeColor="text1"/>
        </w:rPr>
        <w:t>J. Encandela</w:t>
      </w:r>
      <w:r w:rsidRPr="003358D3">
        <w:rPr>
          <w:rFonts w:ascii="YaleNew" w:hAnsi="YaleNew"/>
          <w:color w:val="000000" w:themeColor="text1"/>
        </w:rPr>
        <w:t>, A. Bapat, M. Ellman)</w:t>
      </w:r>
    </w:p>
    <w:p w14:paraId="21E18DD5" w14:textId="6703F035" w:rsidR="0012311B" w:rsidRPr="003358D3" w:rsidRDefault="00196451" w:rsidP="005D5616">
      <w:pPr>
        <w:spacing w:before="120"/>
        <w:ind w:left="907" w:hanging="720"/>
        <w:rPr>
          <w:rFonts w:ascii="YaleNew" w:hAnsi="YaleNew"/>
          <w:b/>
          <w:color w:val="000000" w:themeColor="text1"/>
        </w:rPr>
      </w:pPr>
      <w:r w:rsidRPr="003358D3">
        <w:rPr>
          <w:rFonts w:ascii="YaleNew" w:hAnsi="YaleNew"/>
          <w:color w:val="000000" w:themeColor="text1"/>
        </w:rPr>
        <w:t>2016:</w:t>
      </w:r>
      <w:r w:rsidRPr="003358D3">
        <w:rPr>
          <w:rFonts w:ascii="YaleNew" w:hAnsi="YaleNew"/>
          <w:color w:val="000000" w:themeColor="text1"/>
        </w:rPr>
        <w:tab/>
        <w:t>Ottawa Conference (on Medical Education Evaluation], Perth, Western Australia, “Assessing teamwork in interprofessional clinical education” (Colson, E</w:t>
      </w:r>
      <w:r w:rsidR="007F2717" w:rsidRPr="003358D3">
        <w:rPr>
          <w:rFonts w:ascii="YaleNew" w:hAnsi="YaleNew"/>
          <w:color w:val="000000" w:themeColor="text1"/>
        </w:rPr>
        <w:t>.</w:t>
      </w:r>
      <w:r w:rsidRPr="003358D3">
        <w:rPr>
          <w:rFonts w:ascii="YaleNew" w:hAnsi="YaleNew"/>
          <w:color w:val="000000" w:themeColor="text1"/>
        </w:rPr>
        <w:t xml:space="preserve">, C. Kennedy, D. Brissette, D. Fahs, R. Gonzalez-Colaso, L. Honan, P. Martinez, </w:t>
      </w:r>
      <w:r w:rsidRPr="003358D3">
        <w:rPr>
          <w:rFonts w:ascii="YaleNew" w:hAnsi="YaleNew"/>
          <w:b/>
          <w:color w:val="000000" w:themeColor="text1"/>
        </w:rPr>
        <w:t>J. Encandela</w:t>
      </w:r>
      <w:r w:rsidR="005D5616" w:rsidRPr="003358D3">
        <w:rPr>
          <w:rFonts w:ascii="YaleNew" w:hAnsi="YaleNew"/>
          <w:color w:val="000000" w:themeColor="text1"/>
        </w:rPr>
        <w:t>)</w:t>
      </w:r>
    </w:p>
    <w:p w14:paraId="650AE6C3" w14:textId="4CCE25BF" w:rsidR="0012311B" w:rsidRPr="003358D3" w:rsidRDefault="00CC7B62" w:rsidP="005D5616">
      <w:pPr>
        <w:spacing w:before="120"/>
        <w:ind w:left="907" w:hanging="720"/>
        <w:rPr>
          <w:rFonts w:ascii="YaleNew" w:hAnsi="YaleNew"/>
          <w:color w:val="000000" w:themeColor="text1"/>
        </w:rPr>
      </w:pPr>
      <w:r w:rsidRPr="003358D3">
        <w:rPr>
          <w:rFonts w:ascii="YaleNew" w:hAnsi="YaleNew"/>
          <w:color w:val="000000" w:themeColor="text1"/>
        </w:rPr>
        <w:t>2016:</w:t>
      </w:r>
      <w:r w:rsidR="00175173" w:rsidRPr="003358D3">
        <w:rPr>
          <w:rFonts w:ascii="YaleNew" w:hAnsi="YaleNew"/>
          <w:color w:val="000000" w:themeColor="text1"/>
        </w:rPr>
        <w:tab/>
      </w:r>
      <w:r w:rsidR="0012311B" w:rsidRPr="003358D3">
        <w:rPr>
          <w:rFonts w:ascii="YaleNew" w:hAnsi="YaleNew"/>
          <w:color w:val="000000" w:themeColor="text1"/>
        </w:rPr>
        <w:t>34</w:t>
      </w:r>
      <w:r w:rsidR="0012311B" w:rsidRPr="003358D3">
        <w:rPr>
          <w:rFonts w:ascii="YaleNew" w:eastAsia="Calibri" w:hAnsi="YaleNew"/>
          <w:color w:val="000000" w:themeColor="text1"/>
          <w:vertAlign w:val="superscript"/>
        </w:rPr>
        <w:t>th</w:t>
      </w:r>
      <w:r w:rsidR="0012311B" w:rsidRPr="003358D3">
        <w:rPr>
          <w:rFonts w:ascii="YaleNew" w:hAnsi="YaleNew"/>
          <w:color w:val="000000" w:themeColor="text1"/>
        </w:rPr>
        <w:t xml:space="preserve"> </w:t>
      </w:r>
      <w:r w:rsidRPr="003358D3">
        <w:rPr>
          <w:rFonts w:ascii="YaleNew" w:eastAsia="Calibri" w:hAnsi="YaleNew"/>
          <w:color w:val="000000" w:themeColor="text1"/>
        </w:rPr>
        <w:t>GLAMA</w:t>
      </w:r>
      <w:r w:rsidR="0012311B" w:rsidRPr="003358D3">
        <w:rPr>
          <w:rFonts w:ascii="YaleNew" w:hAnsi="YaleNew"/>
          <w:color w:val="000000" w:themeColor="text1"/>
        </w:rPr>
        <w:t xml:space="preserve"> </w:t>
      </w:r>
      <w:r w:rsidR="0012311B" w:rsidRPr="003358D3">
        <w:rPr>
          <w:rFonts w:ascii="YaleNew" w:eastAsia="Calibri" w:hAnsi="YaleNew"/>
          <w:color w:val="000000" w:themeColor="text1"/>
        </w:rPr>
        <w:t>Conference</w:t>
      </w:r>
      <w:r w:rsidR="0012311B" w:rsidRPr="003358D3">
        <w:rPr>
          <w:rFonts w:ascii="YaleNew" w:hAnsi="YaleNew"/>
          <w:color w:val="000000" w:themeColor="text1"/>
        </w:rPr>
        <w:t xml:space="preserve"> </w:t>
      </w:r>
      <w:r w:rsidR="0012311B" w:rsidRPr="003358D3">
        <w:rPr>
          <w:rFonts w:ascii="YaleNew" w:eastAsia="Calibri" w:hAnsi="YaleNew"/>
          <w:color w:val="000000" w:themeColor="text1"/>
        </w:rPr>
        <w:t>on</w:t>
      </w:r>
      <w:r w:rsidR="0012311B" w:rsidRPr="003358D3">
        <w:rPr>
          <w:rFonts w:ascii="YaleNew" w:hAnsi="YaleNew"/>
          <w:color w:val="000000" w:themeColor="text1"/>
        </w:rPr>
        <w:t xml:space="preserve"> </w:t>
      </w:r>
      <w:r w:rsidR="0012311B" w:rsidRPr="003358D3">
        <w:rPr>
          <w:rFonts w:ascii="YaleNew" w:eastAsia="Calibri" w:hAnsi="YaleNew"/>
          <w:color w:val="000000" w:themeColor="text1"/>
        </w:rPr>
        <w:t>LGBT</w:t>
      </w:r>
      <w:r w:rsidR="0012311B" w:rsidRPr="003358D3">
        <w:rPr>
          <w:rFonts w:ascii="YaleNew" w:hAnsi="YaleNew"/>
          <w:color w:val="000000" w:themeColor="text1"/>
        </w:rPr>
        <w:t xml:space="preserve"> </w:t>
      </w:r>
      <w:r w:rsidR="0012311B" w:rsidRPr="003358D3">
        <w:rPr>
          <w:rFonts w:ascii="YaleNew" w:eastAsia="Calibri" w:hAnsi="YaleNew"/>
          <w:color w:val="000000" w:themeColor="text1"/>
        </w:rPr>
        <w:t>Health</w:t>
      </w:r>
      <w:r w:rsidR="0012311B" w:rsidRPr="003358D3">
        <w:rPr>
          <w:rFonts w:ascii="YaleNew" w:hAnsi="YaleNew"/>
          <w:color w:val="000000" w:themeColor="text1"/>
        </w:rPr>
        <w:t xml:space="preserve">, </w:t>
      </w:r>
      <w:r w:rsidR="0012311B" w:rsidRPr="003358D3">
        <w:rPr>
          <w:rFonts w:ascii="YaleNew" w:eastAsia="Calibri" w:hAnsi="YaleNew"/>
          <w:color w:val="000000" w:themeColor="text1"/>
        </w:rPr>
        <w:t>St</w:t>
      </w:r>
      <w:r w:rsidR="0012311B" w:rsidRPr="003358D3">
        <w:rPr>
          <w:rFonts w:ascii="YaleNew" w:hAnsi="YaleNew"/>
          <w:color w:val="000000" w:themeColor="text1"/>
        </w:rPr>
        <w:t xml:space="preserve">. </w:t>
      </w:r>
      <w:r w:rsidR="0012311B" w:rsidRPr="003358D3">
        <w:rPr>
          <w:rFonts w:ascii="YaleNew" w:eastAsia="Calibri" w:hAnsi="YaleNew"/>
          <w:color w:val="000000" w:themeColor="text1"/>
        </w:rPr>
        <w:t>Louis</w:t>
      </w:r>
      <w:r w:rsidR="0012311B" w:rsidRPr="003358D3">
        <w:rPr>
          <w:rFonts w:ascii="YaleNew" w:hAnsi="YaleNew"/>
          <w:color w:val="000000" w:themeColor="text1"/>
        </w:rPr>
        <w:t xml:space="preserve">, </w:t>
      </w:r>
      <w:r w:rsidR="0012311B" w:rsidRPr="003358D3">
        <w:rPr>
          <w:rFonts w:ascii="YaleNew" w:eastAsia="Calibri" w:hAnsi="YaleNew"/>
          <w:color w:val="000000" w:themeColor="text1"/>
        </w:rPr>
        <w:t>MO</w:t>
      </w:r>
      <w:r w:rsidR="0012311B" w:rsidRPr="003358D3">
        <w:rPr>
          <w:rFonts w:ascii="YaleNew" w:hAnsi="YaleNew"/>
          <w:color w:val="000000" w:themeColor="text1"/>
        </w:rPr>
        <w:t>, “</w:t>
      </w:r>
      <w:r w:rsidR="005D608E" w:rsidRPr="003358D3">
        <w:rPr>
          <w:rFonts w:ascii="YaleNew" w:eastAsia="Calibri" w:hAnsi="YaleNew"/>
          <w:bCs/>
          <w:color w:val="000000" w:themeColor="text1"/>
        </w:rPr>
        <w:t>Medical</w:t>
      </w:r>
      <w:r w:rsidR="005D608E" w:rsidRPr="003358D3">
        <w:rPr>
          <w:rFonts w:ascii="YaleNew" w:hAnsi="YaleNew"/>
          <w:bCs/>
          <w:color w:val="000000" w:themeColor="text1"/>
        </w:rPr>
        <w:t xml:space="preserve"> </w:t>
      </w:r>
      <w:r w:rsidR="007F2717" w:rsidRPr="003358D3">
        <w:rPr>
          <w:rFonts w:ascii="YaleNew" w:eastAsia="Calibri" w:hAnsi="YaleNew"/>
          <w:bCs/>
          <w:color w:val="000000" w:themeColor="text1"/>
        </w:rPr>
        <w:t>s</w:t>
      </w:r>
      <w:r w:rsidR="005D608E" w:rsidRPr="003358D3">
        <w:rPr>
          <w:rFonts w:ascii="YaleNew" w:eastAsia="Calibri" w:hAnsi="YaleNew"/>
          <w:bCs/>
          <w:color w:val="000000" w:themeColor="text1"/>
        </w:rPr>
        <w:t>tudent</w:t>
      </w:r>
      <w:r w:rsidR="005D608E" w:rsidRPr="003358D3">
        <w:rPr>
          <w:rFonts w:ascii="YaleNew" w:hAnsi="YaleNew"/>
          <w:bCs/>
          <w:color w:val="000000" w:themeColor="text1"/>
        </w:rPr>
        <w:t xml:space="preserve"> </w:t>
      </w:r>
      <w:r w:rsidR="007F2717" w:rsidRPr="003358D3">
        <w:rPr>
          <w:rFonts w:ascii="YaleNew" w:eastAsia="Calibri" w:hAnsi="YaleNew"/>
          <w:bCs/>
          <w:color w:val="000000" w:themeColor="text1"/>
        </w:rPr>
        <w:t>k</w:t>
      </w:r>
      <w:r w:rsidR="005D608E" w:rsidRPr="003358D3">
        <w:rPr>
          <w:rFonts w:ascii="YaleNew" w:eastAsia="Calibri" w:hAnsi="YaleNew"/>
          <w:bCs/>
          <w:color w:val="000000" w:themeColor="text1"/>
        </w:rPr>
        <w:t>nowledge</w:t>
      </w:r>
      <w:r w:rsidR="005D608E" w:rsidRPr="003358D3">
        <w:rPr>
          <w:rFonts w:ascii="YaleNew" w:hAnsi="YaleNew"/>
          <w:bCs/>
          <w:color w:val="000000" w:themeColor="text1"/>
        </w:rPr>
        <w:t xml:space="preserve"> </w:t>
      </w:r>
      <w:r w:rsidR="005D608E" w:rsidRPr="003358D3">
        <w:rPr>
          <w:rFonts w:ascii="YaleNew" w:eastAsia="Calibri" w:hAnsi="YaleNew"/>
          <w:bCs/>
          <w:color w:val="000000" w:themeColor="text1"/>
        </w:rPr>
        <w:t>of</w:t>
      </w:r>
      <w:r w:rsidR="005D608E" w:rsidRPr="003358D3">
        <w:rPr>
          <w:rFonts w:ascii="YaleNew" w:hAnsi="YaleNew"/>
          <w:bCs/>
          <w:color w:val="000000" w:themeColor="text1"/>
        </w:rPr>
        <w:t xml:space="preserve"> </w:t>
      </w:r>
      <w:r w:rsidR="005D608E" w:rsidRPr="003358D3">
        <w:rPr>
          <w:rFonts w:ascii="YaleNew" w:eastAsia="Calibri" w:hAnsi="YaleNew"/>
          <w:bCs/>
          <w:color w:val="000000" w:themeColor="text1"/>
        </w:rPr>
        <w:t>and</w:t>
      </w:r>
      <w:r w:rsidR="005D608E" w:rsidRPr="003358D3">
        <w:rPr>
          <w:rFonts w:ascii="YaleNew" w:hAnsi="YaleNew"/>
          <w:bCs/>
          <w:color w:val="000000" w:themeColor="text1"/>
        </w:rPr>
        <w:t xml:space="preserve"> </w:t>
      </w:r>
      <w:r w:rsidR="007F2717" w:rsidRPr="003358D3">
        <w:rPr>
          <w:rFonts w:ascii="YaleNew" w:eastAsia="Calibri" w:hAnsi="YaleNew"/>
          <w:bCs/>
          <w:color w:val="000000" w:themeColor="text1"/>
        </w:rPr>
        <w:t>a</w:t>
      </w:r>
      <w:r w:rsidR="005D608E" w:rsidRPr="003358D3">
        <w:rPr>
          <w:rFonts w:ascii="YaleNew" w:eastAsia="Calibri" w:hAnsi="YaleNew"/>
          <w:bCs/>
          <w:color w:val="000000" w:themeColor="text1"/>
        </w:rPr>
        <w:t>ttitudes</w:t>
      </w:r>
      <w:r w:rsidR="005D608E" w:rsidRPr="003358D3">
        <w:rPr>
          <w:rFonts w:ascii="YaleNew" w:hAnsi="YaleNew"/>
          <w:bCs/>
          <w:color w:val="000000" w:themeColor="text1"/>
        </w:rPr>
        <w:t xml:space="preserve"> </w:t>
      </w:r>
      <w:r w:rsidR="005D608E" w:rsidRPr="003358D3">
        <w:rPr>
          <w:rFonts w:ascii="YaleNew" w:eastAsia="Calibri" w:hAnsi="YaleNew"/>
          <w:bCs/>
          <w:color w:val="000000" w:themeColor="text1"/>
        </w:rPr>
        <w:t>toward</w:t>
      </w:r>
      <w:r w:rsidR="005D608E" w:rsidRPr="003358D3">
        <w:rPr>
          <w:rFonts w:ascii="YaleNew" w:hAnsi="YaleNew"/>
          <w:bCs/>
          <w:color w:val="000000" w:themeColor="text1"/>
        </w:rPr>
        <w:t xml:space="preserve"> </w:t>
      </w:r>
      <w:r w:rsidR="007F2717" w:rsidRPr="003358D3">
        <w:rPr>
          <w:rFonts w:ascii="YaleNew" w:eastAsia="Calibri" w:hAnsi="YaleNew"/>
          <w:bCs/>
          <w:color w:val="000000" w:themeColor="text1"/>
        </w:rPr>
        <w:t>t</w:t>
      </w:r>
      <w:r w:rsidR="005D608E" w:rsidRPr="003358D3">
        <w:rPr>
          <w:rFonts w:ascii="YaleNew" w:eastAsia="Calibri" w:hAnsi="YaleNew"/>
          <w:bCs/>
          <w:color w:val="000000" w:themeColor="text1"/>
        </w:rPr>
        <w:t>ransgender</w:t>
      </w:r>
      <w:r w:rsidR="005D608E" w:rsidRPr="003358D3">
        <w:rPr>
          <w:rFonts w:ascii="YaleNew" w:hAnsi="YaleNew"/>
          <w:bCs/>
          <w:color w:val="000000" w:themeColor="text1"/>
        </w:rPr>
        <w:t xml:space="preserve"> </w:t>
      </w:r>
      <w:r w:rsidR="007F2717" w:rsidRPr="003358D3">
        <w:rPr>
          <w:rFonts w:ascii="YaleNew" w:eastAsia="Calibri" w:hAnsi="YaleNew"/>
          <w:bCs/>
          <w:color w:val="000000" w:themeColor="text1"/>
        </w:rPr>
        <w:t>p</w:t>
      </w:r>
      <w:r w:rsidR="005D608E" w:rsidRPr="003358D3">
        <w:rPr>
          <w:rFonts w:ascii="YaleNew" w:eastAsia="Calibri" w:hAnsi="YaleNew"/>
          <w:bCs/>
          <w:color w:val="000000" w:themeColor="text1"/>
        </w:rPr>
        <w:t>ediatric</w:t>
      </w:r>
      <w:r w:rsidR="005D608E" w:rsidRPr="003358D3">
        <w:rPr>
          <w:rFonts w:ascii="YaleNew" w:hAnsi="YaleNew"/>
          <w:bCs/>
          <w:color w:val="000000" w:themeColor="text1"/>
        </w:rPr>
        <w:t xml:space="preserve"> </w:t>
      </w:r>
      <w:r w:rsidR="007F2717" w:rsidRPr="003358D3">
        <w:rPr>
          <w:rFonts w:ascii="YaleNew" w:eastAsia="Calibri" w:hAnsi="YaleNew"/>
          <w:bCs/>
          <w:color w:val="000000" w:themeColor="text1"/>
        </w:rPr>
        <w:t>p</w:t>
      </w:r>
      <w:r w:rsidR="005D608E" w:rsidRPr="003358D3">
        <w:rPr>
          <w:rFonts w:ascii="YaleNew" w:eastAsia="Calibri" w:hAnsi="YaleNew"/>
          <w:bCs/>
          <w:color w:val="000000" w:themeColor="text1"/>
        </w:rPr>
        <w:t>atient</w:t>
      </w:r>
      <w:r w:rsidR="005D608E" w:rsidRPr="003358D3">
        <w:rPr>
          <w:rFonts w:ascii="YaleNew" w:hAnsi="YaleNew"/>
          <w:bCs/>
          <w:color w:val="000000" w:themeColor="text1"/>
        </w:rPr>
        <w:t xml:space="preserve"> </w:t>
      </w:r>
      <w:r w:rsidR="007F2717" w:rsidRPr="003358D3">
        <w:rPr>
          <w:rFonts w:ascii="YaleNew" w:eastAsia="Calibri" w:hAnsi="YaleNew"/>
          <w:bCs/>
          <w:color w:val="000000" w:themeColor="text1"/>
        </w:rPr>
        <w:t>c</w:t>
      </w:r>
      <w:r w:rsidR="005D608E" w:rsidRPr="003358D3">
        <w:rPr>
          <w:rFonts w:ascii="YaleNew" w:eastAsia="Calibri" w:hAnsi="YaleNew"/>
          <w:bCs/>
          <w:color w:val="000000" w:themeColor="text1"/>
        </w:rPr>
        <w:t>are</w:t>
      </w:r>
      <w:r w:rsidR="0012311B" w:rsidRPr="003358D3">
        <w:rPr>
          <w:rFonts w:ascii="YaleNew" w:hAnsi="YaleNew"/>
          <w:bCs/>
          <w:color w:val="000000" w:themeColor="text1"/>
        </w:rPr>
        <w:t>”</w:t>
      </w:r>
      <w:r w:rsidR="005D608E" w:rsidRPr="003358D3">
        <w:rPr>
          <w:rFonts w:ascii="YaleNew" w:hAnsi="YaleNew"/>
          <w:bCs/>
          <w:color w:val="000000" w:themeColor="text1"/>
        </w:rPr>
        <w:t xml:space="preserve"> </w:t>
      </w:r>
      <w:r w:rsidR="0012311B" w:rsidRPr="003358D3">
        <w:rPr>
          <w:rFonts w:ascii="YaleNew" w:hAnsi="YaleNew"/>
          <w:bCs/>
          <w:color w:val="000000" w:themeColor="text1"/>
        </w:rPr>
        <w:t>(Turban, J,</w:t>
      </w:r>
      <w:r w:rsidR="0012311B" w:rsidRPr="003358D3">
        <w:rPr>
          <w:rFonts w:ascii="YaleNew" w:hAnsi="YaleNew"/>
          <w:b/>
          <w:bCs/>
          <w:color w:val="000000" w:themeColor="text1"/>
        </w:rPr>
        <w:t xml:space="preserve"> </w:t>
      </w:r>
      <w:r w:rsidR="000F3C06" w:rsidRPr="003358D3">
        <w:rPr>
          <w:rFonts w:ascii="YaleNew" w:hAnsi="YaleNew"/>
          <w:color w:val="000000" w:themeColor="text1"/>
        </w:rPr>
        <w:t>J.</w:t>
      </w:r>
      <w:r w:rsidR="00523EE8" w:rsidRPr="003358D3">
        <w:rPr>
          <w:rFonts w:ascii="YaleNew" w:hAnsi="YaleNew"/>
          <w:color w:val="000000" w:themeColor="text1"/>
        </w:rPr>
        <w:t>,</w:t>
      </w:r>
      <w:r w:rsidR="000F3C06" w:rsidRPr="003358D3">
        <w:rPr>
          <w:rFonts w:ascii="YaleNew" w:hAnsi="YaleNew"/>
          <w:color w:val="000000" w:themeColor="text1"/>
        </w:rPr>
        <w:t xml:space="preserve"> Winer, </w:t>
      </w:r>
      <w:r w:rsidR="000F3C06" w:rsidRPr="003358D3">
        <w:rPr>
          <w:rFonts w:ascii="YaleNew" w:hAnsi="YaleNew"/>
          <w:b/>
          <w:color w:val="000000" w:themeColor="text1"/>
        </w:rPr>
        <w:t>J. Encandela</w:t>
      </w:r>
      <w:r w:rsidR="000F3C06" w:rsidRPr="003358D3">
        <w:rPr>
          <w:rFonts w:ascii="YaleNew" w:hAnsi="YaleNew"/>
          <w:color w:val="000000" w:themeColor="text1"/>
        </w:rPr>
        <w:t>, T. VanDeusen)</w:t>
      </w:r>
    </w:p>
    <w:p w14:paraId="03FF1D33" w14:textId="3B87FF1B" w:rsidR="007F2717" w:rsidRPr="003358D3" w:rsidRDefault="007F2717" w:rsidP="005D5616">
      <w:pPr>
        <w:spacing w:before="120"/>
        <w:ind w:left="907" w:hanging="720"/>
        <w:rPr>
          <w:rFonts w:ascii="YaleNew" w:hAnsi="YaleNew"/>
          <w:color w:val="000000" w:themeColor="text1"/>
        </w:rPr>
      </w:pPr>
      <w:r w:rsidRPr="003358D3">
        <w:rPr>
          <w:rFonts w:ascii="YaleNew" w:hAnsi="YaleNew"/>
          <w:color w:val="000000" w:themeColor="text1"/>
        </w:rPr>
        <w:t>2016:</w:t>
      </w:r>
      <w:r w:rsidRPr="003358D3">
        <w:rPr>
          <w:rFonts w:ascii="YaleNew" w:hAnsi="YaleNew"/>
          <w:color w:val="000000" w:themeColor="text1"/>
        </w:rPr>
        <w:tab/>
        <w:t>58th Annual Meeting and Exposition of the American-Society-of-Hematology, San Diego, CA, “</w:t>
      </w:r>
      <w:r w:rsidRPr="003358D3">
        <w:rPr>
          <w:rFonts w:ascii="YaleNew" w:hAnsi="YaleNew"/>
          <w:bCs/>
          <w:color w:val="000000" w:themeColor="text1"/>
          <w:kern w:val="36"/>
        </w:rPr>
        <w:t xml:space="preserve">A novel approach to the medical student hematology curriculum” (Levinsohn, E., </w:t>
      </w:r>
      <w:r w:rsidR="00523EE8" w:rsidRPr="003358D3">
        <w:rPr>
          <w:rFonts w:ascii="YaleNew" w:hAnsi="YaleNew"/>
          <w:color w:val="000000" w:themeColor="text1"/>
        </w:rPr>
        <w:t>M.P. DiGiovanna,</w:t>
      </w:r>
      <w:r w:rsidR="00523EE8" w:rsidRPr="003358D3">
        <w:rPr>
          <w:rFonts w:ascii="YaleNew" w:hAnsi="YaleNew"/>
          <w:b/>
          <w:color w:val="000000" w:themeColor="text1"/>
        </w:rPr>
        <w:t xml:space="preserve"> J. Encandela,</w:t>
      </w:r>
      <w:r w:rsidR="00523EE8" w:rsidRPr="003358D3">
        <w:rPr>
          <w:rFonts w:ascii="YaleNew" w:hAnsi="YaleNew"/>
          <w:color w:val="000000" w:themeColor="text1"/>
        </w:rPr>
        <w:t xml:space="preserve"> </w:t>
      </w:r>
      <w:r w:rsidR="001121FE" w:rsidRPr="003358D3">
        <w:rPr>
          <w:rFonts w:ascii="YaleNew" w:hAnsi="YaleNew"/>
          <w:color w:val="000000" w:themeColor="text1"/>
        </w:rPr>
        <w:t xml:space="preserve">P.A. Takizawa, J.P. Hafler, </w:t>
      </w:r>
      <w:r w:rsidR="00523EE8" w:rsidRPr="003358D3">
        <w:rPr>
          <w:rFonts w:ascii="YaleNew" w:hAnsi="YaleNew"/>
          <w:color w:val="000000" w:themeColor="text1"/>
        </w:rPr>
        <w:t>A.I. Lee)</w:t>
      </w:r>
    </w:p>
    <w:p w14:paraId="6E43C47E" w14:textId="4E238DB1" w:rsidR="00917D5D" w:rsidRPr="003358D3" w:rsidRDefault="00917D5D" w:rsidP="005D5616">
      <w:pPr>
        <w:spacing w:before="120"/>
        <w:ind w:left="907" w:hanging="720"/>
        <w:rPr>
          <w:rFonts w:ascii="YaleNew" w:hAnsi="YaleNew"/>
          <w:color w:val="000000" w:themeColor="text1"/>
        </w:rPr>
      </w:pPr>
      <w:r w:rsidRPr="003358D3">
        <w:rPr>
          <w:rFonts w:ascii="YaleNew" w:hAnsi="YaleNew"/>
          <w:color w:val="000000" w:themeColor="text1"/>
        </w:rPr>
        <w:t>2015:</w:t>
      </w:r>
      <w:r w:rsidR="00212350" w:rsidRPr="003358D3">
        <w:rPr>
          <w:rFonts w:ascii="YaleNew" w:hAnsi="YaleNew"/>
          <w:color w:val="000000" w:themeColor="text1"/>
        </w:rPr>
        <w:tab/>
      </w:r>
      <w:r w:rsidRPr="003358D3">
        <w:rPr>
          <w:rFonts w:ascii="YaleNew" w:hAnsi="YaleNew"/>
          <w:color w:val="000000" w:themeColor="text1"/>
        </w:rPr>
        <w:t xml:space="preserve">Council on Medical Student Education in Pediatrics Annual Meeting, New Orleans, LA, “Healthcare professional student perspectives about interprofessional education” (Colson, E, J. Weatherly, G. Gillian, P. Schaeffer, L. Pellico, D.M. Brissette, </w:t>
      </w:r>
      <w:r w:rsidRPr="003358D3">
        <w:rPr>
          <w:rFonts w:ascii="YaleNew" w:hAnsi="YaleNew"/>
          <w:b/>
          <w:color w:val="000000" w:themeColor="text1"/>
        </w:rPr>
        <w:t>J. Encandela</w:t>
      </w:r>
      <w:r w:rsidRPr="003358D3">
        <w:rPr>
          <w:rFonts w:ascii="YaleNew" w:hAnsi="YaleNew"/>
          <w:color w:val="000000" w:themeColor="text1"/>
        </w:rPr>
        <w:t xml:space="preserve">) </w:t>
      </w:r>
    </w:p>
    <w:p w14:paraId="38D60711" w14:textId="77777777" w:rsidR="008A6F76" w:rsidRPr="003358D3" w:rsidRDefault="00C84436" w:rsidP="0090157F">
      <w:pPr>
        <w:widowControl w:val="0"/>
        <w:autoSpaceDE w:val="0"/>
        <w:autoSpaceDN w:val="0"/>
        <w:adjustRightInd w:val="0"/>
        <w:spacing w:before="60"/>
        <w:ind w:left="907" w:hanging="720"/>
        <w:rPr>
          <w:rFonts w:ascii="YaleNew" w:hAnsi="YaleNew"/>
          <w:color w:val="000000" w:themeColor="text1"/>
        </w:rPr>
      </w:pPr>
      <w:r w:rsidRPr="003358D3">
        <w:rPr>
          <w:rFonts w:ascii="YaleNew" w:hAnsi="YaleNew"/>
          <w:color w:val="000000" w:themeColor="text1"/>
        </w:rPr>
        <w:t>2015:</w:t>
      </w:r>
      <w:r w:rsidRPr="003358D3">
        <w:rPr>
          <w:rFonts w:ascii="YaleNew" w:hAnsi="YaleNew"/>
          <w:color w:val="000000" w:themeColor="text1"/>
        </w:rPr>
        <w:tab/>
        <w:t>American Academy of Addic</w:t>
      </w:r>
      <w:r w:rsidR="00D819E5" w:rsidRPr="003358D3">
        <w:rPr>
          <w:rFonts w:ascii="YaleNew" w:hAnsi="YaleNew"/>
          <w:color w:val="000000" w:themeColor="text1"/>
        </w:rPr>
        <w:t>tion Psychiatry Annual Meeting</w:t>
      </w:r>
      <w:r w:rsidRPr="003358D3">
        <w:rPr>
          <w:rFonts w:ascii="YaleNew" w:hAnsi="YaleNew"/>
          <w:color w:val="000000" w:themeColor="text1"/>
        </w:rPr>
        <w:t xml:space="preserve">, </w:t>
      </w:r>
      <w:r w:rsidR="008A6F76" w:rsidRPr="003358D3">
        <w:rPr>
          <w:rFonts w:ascii="YaleNew" w:hAnsi="YaleNew"/>
          <w:color w:val="000000" w:themeColor="text1"/>
        </w:rPr>
        <w:t xml:space="preserve">Aventura, FL, </w:t>
      </w:r>
      <w:r w:rsidRPr="003358D3">
        <w:rPr>
          <w:rFonts w:ascii="YaleNew" w:hAnsi="YaleNew"/>
          <w:color w:val="000000" w:themeColor="text1"/>
        </w:rPr>
        <w:t>“</w:t>
      </w:r>
      <w:r w:rsidR="00D819E5" w:rsidRPr="003358D3">
        <w:rPr>
          <w:rFonts w:ascii="YaleNew" w:hAnsi="YaleNew"/>
          <w:color w:val="000000" w:themeColor="text1"/>
        </w:rPr>
        <w:t>Addiction and chronic pain: How should we be training addiction psychiatrists?</w:t>
      </w:r>
      <w:r w:rsidRPr="003358D3">
        <w:rPr>
          <w:rFonts w:ascii="YaleNew" w:hAnsi="YaleNew"/>
          <w:color w:val="000000" w:themeColor="text1"/>
        </w:rPr>
        <w:t xml:space="preserve">” (poster), </w:t>
      </w:r>
      <w:r w:rsidR="0038132B" w:rsidRPr="003358D3">
        <w:rPr>
          <w:rFonts w:ascii="YaleNew" w:hAnsi="YaleNew"/>
          <w:color w:val="000000" w:themeColor="text1"/>
        </w:rPr>
        <w:t>(</w:t>
      </w:r>
      <w:r w:rsidRPr="003358D3">
        <w:rPr>
          <w:rFonts w:ascii="YaleNew" w:hAnsi="YaleNew"/>
          <w:color w:val="000000" w:themeColor="text1"/>
        </w:rPr>
        <w:t>Edens</w:t>
      </w:r>
      <w:r w:rsidR="00705637" w:rsidRPr="003358D3">
        <w:rPr>
          <w:rFonts w:ascii="YaleNew" w:hAnsi="YaleNew"/>
          <w:color w:val="000000" w:themeColor="text1"/>
        </w:rPr>
        <w:t>,</w:t>
      </w:r>
      <w:r w:rsidRPr="003358D3">
        <w:rPr>
          <w:rFonts w:ascii="YaleNew" w:hAnsi="YaleNew"/>
          <w:color w:val="000000" w:themeColor="text1"/>
        </w:rPr>
        <w:t xml:space="preserve"> E</w:t>
      </w:r>
      <w:r w:rsidR="001A3A74" w:rsidRPr="003358D3">
        <w:rPr>
          <w:rFonts w:ascii="YaleNew" w:hAnsi="YaleNew"/>
          <w:color w:val="000000" w:themeColor="text1"/>
        </w:rPr>
        <w:t>.</w:t>
      </w:r>
      <w:r w:rsidRPr="003358D3">
        <w:rPr>
          <w:rFonts w:ascii="YaleNew" w:hAnsi="YaleNew"/>
          <w:color w:val="000000" w:themeColor="text1"/>
        </w:rPr>
        <w:t xml:space="preserve">, </w:t>
      </w:r>
      <w:r w:rsidR="007B7D29" w:rsidRPr="003358D3">
        <w:rPr>
          <w:rFonts w:ascii="YaleNew" w:hAnsi="YaleNew"/>
          <w:color w:val="000000" w:themeColor="text1"/>
        </w:rPr>
        <w:t xml:space="preserve">I. </w:t>
      </w:r>
      <w:r w:rsidRPr="003358D3">
        <w:rPr>
          <w:rFonts w:ascii="YaleNew" w:hAnsi="YaleNew"/>
          <w:color w:val="000000" w:themeColor="text1"/>
        </w:rPr>
        <w:t>Gafni I</w:t>
      </w:r>
      <w:r w:rsidR="007B7D29" w:rsidRPr="003358D3">
        <w:rPr>
          <w:rFonts w:ascii="YaleNew" w:hAnsi="YaleNew"/>
          <w:color w:val="000000" w:themeColor="text1"/>
        </w:rPr>
        <w:t xml:space="preserve">, B. </w:t>
      </w:r>
      <w:r w:rsidR="0090157F" w:rsidRPr="003358D3">
        <w:rPr>
          <w:rFonts w:ascii="YaleNew" w:hAnsi="YaleNew"/>
          <w:color w:val="000000" w:themeColor="text1"/>
        </w:rPr>
        <w:t>Grunschel,</w:t>
      </w:r>
      <w:r w:rsidR="00D819E5" w:rsidRPr="003358D3">
        <w:rPr>
          <w:rFonts w:ascii="YaleNew" w:hAnsi="YaleNew"/>
          <w:color w:val="000000" w:themeColor="text1"/>
        </w:rPr>
        <w:t xml:space="preserve"> S. Savage, </w:t>
      </w:r>
      <w:r w:rsidR="00D819E5" w:rsidRPr="003358D3">
        <w:rPr>
          <w:rFonts w:ascii="YaleNew" w:hAnsi="YaleNew"/>
          <w:b/>
          <w:color w:val="000000" w:themeColor="text1"/>
        </w:rPr>
        <w:t>J. Encandela</w:t>
      </w:r>
      <w:r w:rsidR="007B7D29" w:rsidRPr="003358D3">
        <w:rPr>
          <w:rFonts w:ascii="YaleNew" w:hAnsi="YaleNew"/>
          <w:color w:val="000000" w:themeColor="text1"/>
        </w:rPr>
        <w:t>)</w:t>
      </w:r>
    </w:p>
    <w:p w14:paraId="05D9E33B" w14:textId="77777777" w:rsidR="00917D5D" w:rsidRPr="003358D3" w:rsidRDefault="00917D5D" w:rsidP="00917D5D">
      <w:pPr>
        <w:widowControl w:val="0"/>
        <w:autoSpaceDE w:val="0"/>
        <w:autoSpaceDN w:val="0"/>
        <w:adjustRightInd w:val="0"/>
        <w:spacing w:before="60"/>
        <w:ind w:left="907" w:hanging="720"/>
        <w:rPr>
          <w:rFonts w:ascii="YaleNew" w:hAnsi="YaleNew"/>
          <w:color w:val="000000" w:themeColor="text1"/>
        </w:rPr>
      </w:pPr>
      <w:r w:rsidRPr="003358D3">
        <w:rPr>
          <w:rFonts w:ascii="YaleNew" w:hAnsi="YaleNew"/>
          <w:color w:val="000000" w:themeColor="text1"/>
        </w:rPr>
        <w:t>2015:</w:t>
      </w:r>
      <w:r w:rsidRPr="003358D3">
        <w:rPr>
          <w:rFonts w:ascii="YaleNew" w:hAnsi="YaleNew"/>
          <w:color w:val="000000" w:themeColor="text1"/>
        </w:rPr>
        <w:tab/>
        <w:t>Society of General Internal Medicine Annual Meeting, Toronto, CA, “</w:t>
      </w:r>
      <w:r w:rsidRPr="003358D3">
        <w:rPr>
          <w:rFonts w:ascii="YaleNew" w:hAnsi="YaleNew"/>
          <w:bCs/>
          <w:color w:val="000000" w:themeColor="text1"/>
        </w:rPr>
        <w:t xml:space="preserve">Increased empathy as a long-term effect of a residency writers’ workshop.” (poster), </w:t>
      </w:r>
      <w:r w:rsidR="004F5F79" w:rsidRPr="003358D3">
        <w:rPr>
          <w:rFonts w:ascii="YaleNew" w:hAnsi="YaleNew"/>
          <w:bCs/>
          <w:color w:val="000000" w:themeColor="text1"/>
        </w:rPr>
        <w:t>(</w:t>
      </w:r>
      <w:r w:rsidRPr="003358D3">
        <w:rPr>
          <w:rFonts w:ascii="YaleNew" w:hAnsi="YaleNew"/>
          <w:bCs/>
          <w:color w:val="000000" w:themeColor="text1"/>
        </w:rPr>
        <w:t xml:space="preserve">Lemay, M.S., </w:t>
      </w:r>
      <w:r w:rsidRPr="003358D3">
        <w:rPr>
          <w:rFonts w:ascii="YaleNew" w:hAnsi="YaleNew"/>
          <w:b/>
          <w:bCs/>
          <w:color w:val="000000" w:themeColor="text1"/>
        </w:rPr>
        <w:t>J. Encandela</w:t>
      </w:r>
      <w:r w:rsidRPr="003358D3">
        <w:rPr>
          <w:rFonts w:ascii="YaleNew" w:hAnsi="YaleNew"/>
          <w:bCs/>
          <w:color w:val="000000" w:themeColor="text1"/>
        </w:rPr>
        <w:t xml:space="preserve">, L. Sanders, A. Reisman) </w:t>
      </w:r>
      <w:r w:rsidR="00516230" w:rsidRPr="003358D3">
        <w:rPr>
          <w:rFonts w:ascii="YaleNew" w:hAnsi="YaleNew"/>
          <w:bCs/>
          <w:color w:val="000000" w:themeColor="text1"/>
        </w:rPr>
        <w:t>(peer-reviewed “Outstanding Poster in Medical Education Research)</w:t>
      </w:r>
    </w:p>
    <w:p w14:paraId="12EF0FED" w14:textId="77777777" w:rsidR="000C0BF9" w:rsidRPr="003358D3" w:rsidRDefault="004D64AA" w:rsidP="004029D5">
      <w:pPr>
        <w:widowControl w:val="0"/>
        <w:autoSpaceDE w:val="0"/>
        <w:autoSpaceDN w:val="0"/>
        <w:adjustRightInd w:val="0"/>
        <w:spacing w:before="60"/>
        <w:ind w:left="907" w:hanging="720"/>
        <w:rPr>
          <w:rFonts w:ascii="YaleNew" w:hAnsi="YaleNew"/>
          <w:color w:val="000000" w:themeColor="text1"/>
        </w:rPr>
      </w:pPr>
      <w:r w:rsidRPr="003358D3">
        <w:rPr>
          <w:rFonts w:ascii="YaleNew" w:hAnsi="YaleNew"/>
          <w:color w:val="000000" w:themeColor="text1"/>
        </w:rPr>
        <w:t>2014:</w:t>
      </w:r>
      <w:r w:rsidRPr="003358D3">
        <w:rPr>
          <w:rFonts w:ascii="YaleNew" w:hAnsi="YaleNew"/>
          <w:color w:val="000000" w:themeColor="text1"/>
        </w:rPr>
        <w:tab/>
        <w:t>Ottawa Conference [</w:t>
      </w:r>
      <w:r w:rsidR="000C0BF9" w:rsidRPr="003358D3">
        <w:rPr>
          <w:rFonts w:ascii="YaleNew" w:hAnsi="YaleNew"/>
          <w:color w:val="000000" w:themeColor="text1"/>
        </w:rPr>
        <w:t>on Medical Education Evaluation</w:t>
      </w:r>
      <w:r w:rsidRPr="003358D3">
        <w:rPr>
          <w:rFonts w:ascii="YaleNew" w:hAnsi="YaleNew"/>
          <w:color w:val="000000" w:themeColor="text1"/>
        </w:rPr>
        <w:t>]</w:t>
      </w:r>
      <w:r w:rsidR="000C0BF9" w:rsidRPr="003358D3">
        <w:rPr>
          <w:rFonts w:ascii="YaleNew" w:hAnsi="YaleNew"/>
          <w:color w:val="000000" w:themeColor="text1"/>
        </w:rPr>
        <w:t>, Ottawa, CA, “Effects of a test-taking strategies course in reducing test anxiety related to medical students’ licensure exams” (</w:t>
      </w:r>
      <w:r w:rsidR="000C0BF9" w:rsidRPr="003358D3">
        <w:rPr>
          <w:rFonts w:ascii="YaleNew" w:hAnsi="YaleNew"/>
          <w:b/>
          <w:color w:val="000000" w:themeColor="text1"/>
        </w:rPr>
        <w:t>Encandela</w:t>
      </w:r>
      <w:r w:rsidR="00705637" w:rsidRPr="003358D3">
        <w:rPr>
          <w:rFonts w:ascii="YaleNew" w:hAnsi="YaleNew"/>
          <w:b/>
          <w:color w:val="000000" w:themeColor="text1"/>
        </w:rPr>
        <w:t>,</w:t>
      </w:r>
      <w:r w:rsidR="000C0BF9" w:rsidRPr="003358D3">
        <w:rPr>
          <w:rFonts w:ascii="YaleNew" w:hAnsi="YaleNew"/>
          <w:b/>
          <w:color w:val="000000" w:themeColor="text1"/>
        </w:rPr>
        <w:t xml:space="preserve"> J</w:t>
      </w:r>
      <w:r w:rsidR="00705637" w:rsidRPr="003358D3">
        <w:rPr>
          <w:rFonts w:ascii="YaleNew" w:hAnsi="YaleNew"/>
          <w:b/>
          <w:color w:val="000000" w:themeColor="text1"/>
        </w:rPr>
        <w:t>.</w:t>
      </w:r>
      <w:r w:rsidR="00261FA0" w:rsidRPr="003358D3">
        <w:rPr>
          <w:rFonts w:ascii="YaleNew" w:hAnsi="YaleNew"/>
          <w:color w:val="000000" w:themeColor="text1"/>
        </w:rPr>
        <w:t>, N</w:t>
      </w:r>
      <w:r w:rsidR="001A3A74" w:rsidRPr="003358D3">
        <w:rPr>
          <w:rFonts w:ascii="YaleNew" w:hAnsi="YaleNew"/>
          <w:color w:val="000000" w:themeColor="text1"/>
        </w:rPr>
        <w:t>.</w:t>
      </w:r>
      <w:r w:rsidR="00705637" w:rsidRPr="003358D3">
        <w:rPr>
          <w:rFonts w:ascii="YaleNew" w:hAnsi="YaleNew"/>
          <w:color w:val="000000" w:themeColor="text1"/>
        </w:rPr>
        <w:t xml:space="preserve"> </w:t>
      </w:r>
      <w:r w:rsidR="001A3A74" w:rsidRPr="003358D3">
        <w:rPr>
          <w:rFonts w:ascii="YaleNew" w:hAnsi="YaleNew"/>
          <w:color w:val="000000" w:themeColor="text1"/>
        </w:rPr>
        <w:t>Angoff, G. Leydon</w:t>
      </w:r>
      <w:r w:rsidR="000C0BF9" w:rsidRPr="003358D3">
        <w:rPr>
          <w:rFonts w:ascii="YaleNew" w:hAnsi="YaleNew"/>
          <w:color w:val="000000" w:themeColor="text1"/>
        </w:rPr>
        <w:t xml:space="preserve">, </w:t>
      </w:r>
      <w:r w:rsidR="001A3A74" w:rsidRPr="003358D3">
        <w:rPr>
          <w:rFonts w:ascii="YaleNew" w:hAnsi="YaleNew"/>
          <w:color w:val="000000" w:themeColor="text1"/>
        </w:rPr>
        <w:t xml:space="preserve">M. </w:t>
      </w:r>
      <w:r w:rsidR="000C0BF9" w:rsidRPr="003358D3">
        <w:rPr>
          <w:rFonts w:ascii="YaleNew" w:hAnsi="YaleNew"/>
          <w:color w:val="000000" w:themeColor="text1"/>
        </w:rPr>
        <w:t>G</w:t>
      </w:r>
      <w:r w:rsidR="001A3A74" w:rsidRPr="003358D3">
        <w:rPr>
          <w:rFonts w:ascii="YaleNew" w:hAnsi="YaleNew"/>
          <w:color w:val="000000" w:themeColor="text1"/>
        </w:rPr>
        <w:t>reen</w:t>
      </w:r>
      <w:r w:rsidR="000C0BF9" w:rsidRPr="003358D3">
        <w:rPr>
          <w:rFonts w:ascii="YaleNew" w:hAnsi="YaleNew"/>
          <w:color w:val="000000" w:themeColor="text1"/>
        </w:rPr>
        <w:t>)</w:t>
      </w:r>
    </w:p>
    <w:p w14:paraId="7842A121" w14:textId="1B8AED27" w:rsidR="001A257B" w:rsidRPr="003358D3" w:rsidRDefault="002E5E73" w:rsidP="00B84547">
      <w:pPr>
        <w:tabs>
          <w:tab w:val="left" w:pos="1980"/>
          <w:tab w:val="left" w:pos="2790"/>
        </w:tabs>
        <w:spacing w:before="60"/>
        <w:ind w:left="900" w:hanging="720"/>
        <w:rPr>
          <w:rFonts w:ascii="YaleNew" w:hAnsi="YaleNew"/>
          <w:color w:val="000000" w:themeColor="text1"/>
        </w:rPr>
      </w:pPr>
      <w:r w:rsidRPr="003358D3">
        <w:rPr>
          <w:rFonts w:ascii="YaleNew" w:hAnsi="YaleNew"/>
          <w:color w:val="000000" w:themeColor="text1"/>
        </w:rPr>
        <w:t>2014:</w:t>
      </w:r>
      <w:r w:rsidRPr="003358D3">
        <w:rPr>
          <w:rFonts w:ascii="YaleNew" w:hAnsi="YaleNew"/>
          <w:color w:val="000000" w:themeColor="text1"/>
        </w:rPr>
        <w:tab/>
        <w:t xml:space="preserve">Executive Leadership in Academic Medicine Annual Meeting, Philadelphia, PA, “Summary of the teaching contribution of faculty during the appointments and promotions process at the Yale School of Medicine: a pilot study (poster and presentation) (Petrakis, I., </w:t>
      </w:r>
      <w:r w:rsidRPr="003358D3">
        <w:rPr>
          <w:rFonts w:ascii="YaleNew" w:hAnsi="YaleNew"/>
          <w:b/>
          <w:color w:val="000000" w:themeColor="text1"/>
        </w:rPr>
        <w:t>J. Encandela</w:t>
      </w:r>
      <w:r w:rsidRPr="003358D3">
        <w:rPr>
          <w:rFonts w:ascii="YaleNew" w:hAnsi="YaleNew"/>
          <w:color w:val="000000" w:themeColor="text1"/>
        </w:rPr>
        <w:t>, R. Belitsky, J. Hafler)</w:t>
      </w:r>
    </w:p>
    <w:p w14:paraId="2F2C6B5F" w14:textId="3BB89FB3" w:rsidR="008A481D" w:rsidRPr="003358D3" w:rsidRDefault="005527D2" w:rsidP="004029D5">
      <w:pPr>
        <w:tabs>
          <w:tab w:val="left" w:pos="1980"/>
          <w:tab w:val="left" w:pos="2790"/>
        </w:tabs>
        <w:spacing w:before="60"/>
        <w:ind w:left="900" w:hanging="720"/>
        <w:rPr>
          <w:rFonts w:ascii="YaleNew" w:hAnsi="YaleNew"/>
          <w:color w:val="000000" w:themeColor="text1"/>
        </w:rPr>
      </w:pPr>
      <w:r w:rsidRPr="003358D3">
        <w:rPr>
          <w:rFonts w:ascii="YaleNew" w:hAnsi="YaleNew"/>
          <w:color w:val="000000" w:themeColor="text1"/>
        </w:rPr>
        <w:t>20</w:t>
      </w:r>
      <w:r w:rsidR="008A481D" w:rsidRPr="003358D3">
        <w:rPr>
          <w:rFonts w:ascii="YaleNew" w:hAnsi="YaleNew"/>
          <w:color w:val="000000" w:themeColor="text1"/>
        </w:rPr>
        <w:t>14</w:t>
      </w:r>
      <w:r w:rsidRPr="003358D3">
        <w:rPr>
          <w:rFonts w:ascii="YaleNew" w:hAnsi="YaleNew"/>
          <w:color w:val="000000" w:themeColor="text1"/>
        </w:rPr>
        <w:t>:</w:t>
      </w:r>
      <w:r w:rsidRPr="003358D3">
        <w:rPr>
          <w:rFonts w:ascii="YaleNew" w:hAnsi="YaleNew"/>
          <w:color w:val="000000" w:themeColor="text1"/>
        </w:rPr>
        <w:tab/>
      </w:r>
      <w:r w:rsidR="008A481D" w:rsidRPr="003358D3">
        <w:rPr>
          <w:rFonts w:ascii="YaleNew" w:hAnsi="YaleNew"/>
          <w:color w:val="000000" w:themeColor="text1"/>
        </w:rPr>
        <w:t xml:space="preserve">All Together Better Health </w:t>
      </w:r>
      <w:r w:rsidR="00B84547" w:rsidRPr="003358D3">
        <w:rPr>
          <w:rFonts w:ascii="YaleNew" w:hAnsi="YaleNew"/>
          <w:color w:val="000000" w:themeColor="text1"/>
        </w:rPr>
        <w:t>Interprofessional International Meeting</w:t>
      </w:r>
      <w:r w:rsidR="008A481D" w:rsidRPr="003358D3">
        <w:rPr>
          <w:rFonts w:ascii="YaleNew" w:hAnsi="YaleNew"/>
          <w:color w:val="000000" w:themeColor="text1"/>
        </w:rPr>
        <w:t>, Pittsburgh, PA, “Healthcare professional student perspectives about interprofessional education</w:t>
      </w:r>
      <w:r w:rsidRPr="003358D3">
        <w:rPr>
          <w:rFonts w:ascii="YaleNew" w:hAnsi="YaleNew"/>
          <w:color w:val="000000" w:themeColor="text1"/>
        </w:rPr>
        <w:t>"</w:t>
      </w:r>
      <w:r w:rsidR="008A481D" w:rsidRPr="003358D3">
        <w:rPr>
          <w:rFonts w:ascii="YaleNew" w:hAnsi="YaleNew"/>
          <w:color w:val="000000" w:themeColor="text1"/>
        </w:rPr>
        <w:t xml:space="preserve"> (Weatherly</w:t>
      </w:r>
      <w:r w:rsidR="00705637" w:rsidRPr="003358D3">
        <w:rPr>
          <w:rFonts w:ascii="YaleNew" w:hAnsi="YaleNew"/>
          <w:color w:val="000000" w:themeColor="text1"/>
        </w:rPr>
        <w:t>,</w:t>
      </w:r>
      <w:r w:rsidR="008A481D" w:rsidRPr="003358D3">
        <w:rPr>
          <w:rFonts w:ascii="YaleNew" w:hAnsi="YaleNew"/>
          <w:color w:val="000000" w:themeColor="text1"/>
        </w:rPr>
        <w:t xml:space="preserve"> J, </w:t>
      </w:r>
      <w:r w:rsidR="001A3A74" w:rsidRPr="003358D3">
        <w:rPr>
          <w:rFonts w:ascii="YaleNew" w:hAnsi="YaleNew"/>
          <w:color w:val="000000" w:themeColor="text1"/>
        </w:rPr>
        <w:t>G. Graham</w:t>
      </w:r>
      <w:r w:rsidR="008A481D" w:rsidRPr="003358D3">
        <w:rPr>
          <w:rFonts w:ascii="YaleNew" w:hAnsi="YaleNew"/>
          <w:color w:val="000000" w:themeColor="text1"/>
        </w:rPr>
        <w:t xml:space="preserve">, </w:t>
      </w:r>
      <w:r w:rsidR="001A3A74" w:rsidRPr="003358D3">
        <w:rPr>
          <w:rFonts w:ascii="YaleNew" w:hAnsi="YaleNew"/>
          <w:color w:val="000000" w:themeColor="text1"/>
        </w:rPr>
        <w:t xml:space="preserve">P. </w:t>
      </w:r>
      <w:r w:rsidR="008A481D" w:rsidRPr="003358D3">
        <w:rPr>
          <w:rFonts w:ascii="YaleNew" w:hAnsi="YaleNew"/>
          <w:color w:val="000000" w:themeColor="text1"/>
        </w:rPr>
        <w:t xml:space="preserve">Schaeffer, </w:t>
      </w:r>
      <w:r w:rsidR="001A3A74" w:rsidRPr="003358D3">
        <w:rPr>
          <w:rFonts w:ascii="YaleNew" w:hAnsi="YaleNew"/>
          <w:color w:val="000000" w:themeColor="text1"/>
        </w:rPr>
        <w:t>D. Brissette</w:t>
      </w:r>
      <w:r w:rsidR="008A481D" w:rsidRPr="003358D3">
        <w:rPr>
          <w:rFonts w:ascii="YaleNew" w:hAnsi="YaleNew"/>
          <w:color w:val="000000" w:themeColor="text1"/>
        </w:rPr>
        <w:t>,</w:t>
      </w:r>
      <w:r w:rsidR="008A481D" w:rsidRPr="003358D3">
        <w:rPr>
          <w:rFonts w:ascii="YaleNew" w:hAnsi="YaleNew"/>
          <w:b/>
          <w:color w:val="000000" w:themeColor="text1"/>
        </w:rPr>
        <w:t xml:space="preserve"> </w:t>
      </w:r>
      <w:r w:rsidR="001A3A74" w:rsidRPr="003358D3">
        <w:rPr>
          <w:rFonts w:ascii="YaleNew" w:hAnsi="YaleNew"/>
          <w:b/>
          <w:color w:val="000000" w:themeColor="text1"/>
        </w:rPr>
        <w:t>J.</w:t>
      </w:r>
      <w:r w:rsidR="001A3A74" w:rsidRPr="003358D3">
        <w:rPr>
          <w:rFonts w:ascii="YaleNew" w:hAnsi="YaleNew"/>
          <w:color w:val="000000" w:themeColor="text1"/>
        </w:rPr>
        <w:t xml:space="preserve"> </w:t>
      </w:r>
      <w:r w:rsidR="001A3A74" w:rsidRPr="003358D3">
        <w:rPr>
          <w:rFonts w:ascii="YaleNew" w:hAnsi="YaleNew"/>
          <w:b/>
          <w:color w:val="000000" w:themeColor="text1"/>
        </w:rPr>
        <w:t xml:space="preserve">Encandela, </w:t>
      </w:r>
      <w:r w:rsidR="001A3A74" w:rsidRPr="003358D3">
        <w:rPr>
          <w:rFonts w:ascii="YaleNew" w:hAnsi="YaleNew"/>
          <w:color w:val="000000" w:themeColor="text1"/>
        </w:rPr>
        <w:t>L.</w:t>
      </w:r>
      <w:r w:rsidR="001A3A74" w:rsidRPr="003358D3">
        <w:rPr>
          <w:rFonts w:ascii="YaleNew" w:hAnsi="YaleNew"/>
          <w:b/>
          <w:color w:val="000000" w:themeColor="text1"/>
        </w:rPr>
        <w:t xml:space="preserve"> </w:t>
      </w:r>
      <w:r w:rsidR="001A3A74" w:rsidRPr="003358D3">
        <w:rPr>
          <w:rFonts w:ascii="YaleNew" w:hAnsi="YaleNew"/>
          <w:color w:val="000000" w:themeColor="text1"/>
        </w:rPr>
        <w:t>Pellico,</w:t>
      </w:r>
      <w:r w:rsidR="008A481D" w:rsidRPr="003358D3">
        <w:rPr>
          <w:rFonts w:ascii="YaleNew" w:hAnsi="YaleNew"/>
          <w:color w:val="000000" w:themeColor="text1"/>
        </w:rPr>
        <w:t xml:space="preserve"> </w:t>
      </w:r>
      <w:r w:rsidR="001A3A74" w:rsidRPr="003358D3">
        <w:rPr>
          <w:rFonts w:ascii="YaleNew" w:hAnsi="YaleNew"/>
          <w:color w:val="000000" w:themeColor="text1"/>
        </w:rPr>
        <w:t>E. Colson</w:t>
      </w:r>
      <w:r w:rsidR="008A481D" w:rsidRPr="003358D3">
        <w:rPr>
          <w:rFonts w:ascii="YaleNew" w:hAnsi="YaleNew"/>
          <w:color w:val="000000" w:themeColor="text1"/>
        </w:rPr>
        <w:t>)</w:t>
      </w:r>
    </w:p>
    <w:p w14:paraId="561FE311" w14:textId="34D36826" w:rsidR="00962101" w:rsidRPr="003358D3" w:rsidRDefault="00962101" w:rsidP="004029D5">
      <w:pPr>
        <w:tabs>
          <w:tab w:val="left" w:pos="1980"/>
          <w:tab w:val="left" w:pos="2790"/>
        </w:tabs>
        <w:spacing w:before="60"/>
        <w:ind w:left="900" w:hanging="720"/>
        <w:rPr>
          <w:rFonts w:ascii="YaleNew" w:hAnsi="YaleNew"/>
          <w:color w:val="000000" w:themeColor="text1"/>
        </w:rPr>
      </w:pPr>
      <w:r w:rsidRPr="003358D3">
        <w:rPr>
          <w:rFonts w:ascii="YaleNew" w:hAnsi="YaleNew"/>
          <w:color w:val="000000" w:themeColor="text1"/>
        </w:rPr>
        <w:t>2014:</w:t>
      </w:r>
      <w:r w:rsidRPr="003358D3">
        <w:rPr>
          <w:rFonts w:ascii="YaleNew" w:hAnsi="YaleNew"/>
          <w:color w:val="000000" w:themeColor="text1"/>
        </w:rPr>
        <w:tab/>
        <w:t xml:space="preserve">American Academy of Addiction Psychiatry Annual Meeting, Scottsdale, AZ, “Designing a comprehensive advanced-residency curriculum for addictions and chronic pain” (poster), (Edens, E., I. Gafni I, </w:t>
      </w:r>
      <w:r w:rsidRPr="003358D3">
        <w:rPr>
          <w:rFonts w:ascii="YaleNew" w:hAnsi="YaleNew"/>
          <w:b/>
          <w:color w:val="000000" w:themeColor="text1"/>
        </w:rPr>
        <w:t>J. Encandela</w:t>
      </w:r>
      <w:r w:rsidRPr="003358D3">
        <w:rPr>
          <w:rFonts w:ascii="YaleNew" w:hAnsi="YaleNew"/>
          <w:color w:val="000000" w:themeColor="text1"/>
        </w:rPr>
        <w:t>)</w:t>
      </w:r>
    </w:p>
    <w:p w14:paraId="4218B537" w14:textId="2D4F56A4" w:rsidR="000C0BF9" w:rsidRPr="003358D3" w:rsidRDefault="000C0BF9" w:rsidP="004029D5">
      <w:pPr>
        <w:tabs>
          <w:tab w:val="left" w:pos="1980"/>
          <w:tab w:val="left" w:pos="2790"/>
        </w:tabs>
        <w:spacing w:before="60"/>
        <w:ind w:left="900" w:hanging="720"/>
        <w:rPr>
          <w:rFonts w:ascii="YaleNew" w:hAnsi="YaleNew"/>
          <w:color w:val="000000" w:themeColor="text1"/>
        </w:rPr>
      </w:pPr>
      <w:r w:rsidRPr="003358D3">
        <w:rPr>
          <w:rFonts w:ascii="YaleNew" w:hAnsi="YaleNew"/>
          <w:color w:val="000000" w:themeColor="text1"/>
        </w:rPr>
        <w:t>2009:</w:t>
      </w:r>
      <w:r w:rsidRPr="003358D3">
        <w:rPr>
          <w:rFonts w:ascii="YaleNew" w:hAnsi="YaleNew"/>
          <w:color w:val="000000" w:themeColor="text1"/>
        </w:rPr>
        <w:tab/>
      </w:r>
      <w:r w:rsidR="00F20615" w:rsidRPr="003358D3">
        <w:rPr>
          <w:rFonts w:ascii="YaleNew" w:hAnsi="YaleNew"/>
          <w:color w:val="000000" w:themeColor="text1"/>
        </w:rPr>
        <w:t>American Educational Research Association Annual Meeting, San Diego, CA, “Assessing systems-based practice competency in graduate medical education: from taxonomy building to item validation” (</w:t>
      </w:r>
      <w:r w:rsidR="00F20615" w:rsidRPr="003358D3">
        <w:rPr>
          <w:rFonts w:ascii="YaleNew" w:hAnsi="YaleNew"/>
          <w:b/>
          <w:color w:val="000000" w:themeColor="text1"/>
        </w:rPr>
        <w:t>Encandela</w:t>
      </w:r>
      <w:r w:rsidR="00C517F0" w:rsidRPr="003358D3">
        <w:rPr>
          <w:rFonts w:ascii="YaleNew" w:hAnsi="YaleNew"/>
          <w:b/>
          <w:color w:val="000000" w:themeColor="text1"/>
        </w:rPr>
        <w:t>,</w:t>
      </w:r>
      <w:r w:rsidR="00F20615" w:rsidRPr="003358D3">
        <w:rPr>
          <w:rFonts w:ascii="YaleNew" w:hAnsi="YaleNew"/>
          <w:b/>
          <w:color w:val="000000" w:themeColor="text1"/>
        </w:rPr>
        <w:t xml:space="preserve"> J</w:t>
      </w:r>
      <w:r w:rsidR="001A3A74" w:rsidRPr="003358D3">
        <w:rPr>
          <w:rFonts w:ascii="YaleNew" w:hAnsi="YaleNew"/>
          <w:b/>
          <w:color w:val="000000" w:themeColor="text1"/>
        </w:rPr>
        <w:t>.</w:t>
      </w:r>
      <w:r w:rsidR="00F20615" w:rsidRPr="003358D3">
        <w:rPr>
          <w:rFonts w:ascii="YaleNew" w:hAnsi="YaleNew"/>
          <w:b/>
          <w:color w:val="000000" w:themeColor="text1"/>
        </w:rPr>
        <w:t>,</w:t>
      </w:r>
      <w:r w:rsidR="00F20615" w:rsidRPr="003358D3">
        <w:rPr>
          <w:rFonts w:ascii="YaleNew" w:hAnsi="YaleNew"/>
          <w:color w:val="000000" w:themeColor="text1"/>
        </w:rPr>
        <w:t xml:space="preserve"> </w:t>
      </w:r>
      <w:r w:rsidR="001A3A74" w:rsidRPr="003358D3">
        <w:rPr>
          <w:rFonts w:ascii="YaleNew" w:hAnsi="YaleNew"/>
          <w:color w:val="000000" w:themeColor="text1"/>
        </w:rPr>
        <w:t>M. Weinberg</w:t>
      </w:r>
      <w:r w:rsidR="00F20615" w:rsidRPr="003358D3">
        <w:rPr>
          <w:rFonts w:ascii="YaleNew" w:hAnsi="YaleNew"/>
          <w:color w:val="000000" w:themeColor="text1"/>
        </w:rPr>
        <w:t xml:space="preserve">, </w:t>
      </w:r>
      <w:r w:rsidR="001A3A74" w:rsidRPr="003358D3">
        <w:rPr>
          <w:rFonts w:ascii="YaleNew" w:hAnsi="YaleNew"/>
          <w:color w:val="000000" w:themeColor="text1"/>
        </w:rPr>
        <w:t>L. Kasmara</w:t>
      </w:r>
      <w:r w:rsidR="00F20615" w:rsidRPr="003358D3">
        <w:rPr>
          <w:rFonts w:ascii="YaleNew" w:hAnsi="YaleNew"/>
          <w:color w:val="000000" w:themeColor="text1"/>
        </w:rPr>
        <w:t xml:space="preserve">, </w:t>
      </w:r>
      <w:r w:rsidR="001A3A74" w:rsidRPr="003358D3">
        <w:rPr>
          <w:rFonts w:ascii="YaleNew" w:hAnsi="YaleNew"/>
          <w:color w:val="000000" w:themeColor="text1"/>
        </w:rPr>
        <w:t>R. Li</w:t>
      </w:r>
      <w:r w:rsidR="00F20615" w:rsidRPr="003358D3">
        <w:rPr>
          <w:rFonts w:ascii="YaleNew" w:hAnsi="YaleNew"/>
          <w:color w:val="000000" w:themeColor="text1"/>
        </w:rPr>
        <w:t xml:space="preserve">, </w:t>
      </w:r>
      <w:r w:rsidR="001A3A74" w:rsidRPr="003358D3">
        <w:rPr>
          <w:rFonts w:ascii="YaleNew" w:hAnsi="YaleNew"/>
          <w:color w:val="000000" w:themeColor="text1"/>
        </w:rPr>
        <w:t>Z. Naqvi</w:t>
      </w:r>
      <w:r w:rsidR="00F20615" w:rsidRPr="003358D3">
        <w:rPr>
          <w:rFonts w:ascii="YaleNew" w:hAnsi="YaleNew"/>
          <w:color w:val="000000" w:themeColor="text1"/>
        </w:rPr>
        <w:t xml:space="preserve">, </w:t>
      </w:r>
      <w:r w:rsidR="001A3A74" w:rsidRPr="003358D3">
        <w:rPr>
          <w:rFonts w:ascii="YaleNew" w:hAnsi="YaleNew"/>
          <w:color w:val="000000" w:themeColor="text1"/>
        </w:rPr>
        <w:t>M.J. Graham</w:t>
      </w:r>
      <w:r w:rsidR="00F20615" w:rsidRPr="003358D3">
        <w:rPr>
          <w:rFonts w:ascii="YaleNew" w:hAnsi="YaleNew"/>
          <w:color w:val="000000" w:themeColor="text1"/>
        </w:rPr>
        <w:t>)</w:t>
      </w:r>
    </w:p>
    <w:p w14:paraId="48ECE4E2" w14:textId="57BBAD70" w:rsidR="00F20615" w:rsidRPr="003358D3" w:rsidRDefault="00F20615" w:rsidP="004029D5">
      <w:pPr>
        <w:tabs>
          <w:tab w:val="left" w:pos="1980"/>
          <w:tab w:val="left" w:pos="2790"/>
        </w:tabs>
        <w:spacing w:before="60"/>
        <w:ind w:left="900" w:hanging="720"/>
        <w:rPr>
          <w:rFonts w:ascii="YaleNew" w:hAnsi="YaleNew"/>
          <w:color w:val="000000" w:themeColor="text1"/>
        </w:rPr>
      </w:pPr>
      <w:r w:rsidRPr="003358D3">
        <w:rPr>
          <w:rFonts w:ascii="YaleNew" w:hAnsi="YaleNew"/>
          <w:color w:val="000000" w:themeColor="text1"/>
        </w:rPr>
        <w:t>2008:</w:t>
      </w:r>
      <w:r w:rsidRPr="003358D3">
        <w:rPr>
          <w:rFonts w:ascii="YaleNew" w:hAnsi="YaleNew"/>
          <w:color w:val="000000" w:themeColor="text1"/>
        </w:rPr>
        <w:tab/>
        <w:t>Association of American Medical Colleges (AAMC) Group on Resident Affairs Annual Meeting, Salt Lake City, UT, “Using the logic model to present GME strategies and plans to university and hospital administrators and medical boards” (</w:t>
      </w:r>
      <w:r w:rsidRPr="003358D3">
        <w:rPr>
          <w:rFonts w:ascii="YaleNew" w:hAnsi="YaleNew"/>
          <w:b/>
          <w:color w:val="000000" w:themeColor="text1"/>
        </w:rPr>
        <w:t>Encandela</w:t>
      </w:r>
      <w:r w:rsidR="00C517F0" w:rsidRPr="003358D3">
        <w:rPr>
          <w:rFonts w:ascii="YaleNew" w:hAnsi="YaleNew"/>
          <w:b/>
          <w:color w:val="000000" w:themeColor="text1"/>
        </w:rPr>
        <w:t>,</w:t>
      </w:r>
      <w:r w:rsidRPr="003358D3">
        <w:rPr>
          <w:rFonts w:ascii="YaleNew" w:hAnsi="YaleNew"/>
          <w:b/>
          <w:color w:val="000000" w:themeColor="text1"/>
        </w:rPr>
        <w:t xml:space="preserve"> J</w:t>
      </w:r>
      <w:r w:rsidR="001A3A74" w:rsidRPr="003358D3">
        <w:rPr>
          <w:rFonts w:ascii="YaleNew" w:hAnsi="YaleNew"/>
          <w:b/>
          <w:color w:val="000000" w:themeColor="text1"/>
        </w:rPr>
        <w:t>.</w:t>
      </w:r>
      <w:r w:rsidRPr="003358D3">
        <w:rPr>
          <w:rFonts w:ascii="YaleNew" w:hAnsi="YaleNew"/>
          <w:color w:val="000000" w:themeColor="text1"/>
        </w:rPr>
        <w:t xml:space="preserve">, </w:t>
      </w:r>
      <w:r w:rsidR="001A3A74" w:rsidRPr="003358D3">
        <w:rPr>
          <w:rFonts w:ascii="YaleNew" w:hAnsi="YaleNew"/>
          <w:color w:val="000000" w:themeColor="text1"/>
        </w:rPr>
        <w:t>L. Konopasek,</w:t>
      </w:r>
      <w:r w:rsidRPr="003358D3">
        <w:rPr>
          <w:rFonts w:ascii="YaleNew" w:hAnsi="YaleNew"/>
          <w:color w:val="000000" w:themeColor="text1"/>
        </w:rPr>
        <w:t xml:space="preserve"> </w:t>
      </w:r>
      <w:r w:rsidR="001A3A74" w:rsidRPr="003358D3">
        <w:rPr>
          <w:rFonts w:ascii="YaleNew" w:hAnsi="YaleNew"/>
          <w:color w:val="000000" w:themeColor="text1"/>
        </w:rPr>
        <w:t>R. Liebowitz</w:t>
      </w:r>
      <w:r w:rsidRPr="003358D3">
        <w:rPr>
          <w:rFonts w:ascii="YaleNew" w:hAnsi="YaleNew"/>
          <w:color w:val="000000" w:themeColor="text1"/>
        </w:rPr>
        <w:t>)</w:t>
      </w:r>
    </w:p>
    <w:p w14:paraId="43158D24" w14:textId="55F9960D" w:rsidR="00F20615" w:rsidRPr="003358D3" w:rsidRDefault="00F20615" w:rsidP="004029D5">
      <w:pPr>
        <w:tabs>
          <w:tab w:val="left" w:pos="1980"/>
          <w:tab w:val="left" w:pos="2790"/>
        </w:tabs>
        <w:spacing w:before="60"/>
        <w:ind w:left="900" w:hanging="720"/>
        <w:rPr>
          <w:rFonts w:ascii="YaleNew" w:hAnsi="YaleNew"/>
          <w:color w:val="000000" w:themeColor="text1"/>
        </w:rPr>
      </w:pPr>
      <w:r w:rsidRPr="003358D3">
        <w:rPr>
          <w:rFonts w:ascii="YaleNew" w:hAnsi="YaleNew"/>
          <w:color w:val="000000" w:themeColor="text1"/>
        </w:rPr>
        <w:t>2008:</w:t>
      </w:r>
      <w:r w:rsidRPr="003358D3">
        <w:rPr>
          <w:rFonts w:ascii="YaleNew" w:hAnsi="YaleNew"/>
          <w:color w:val="000000" w:themeColor="text1"/>
        </w:rPr>
        <w:tab/>
        <w:t>Association of American Medical Colleges (AAMC) Group on Resident Affairs Annual Meeting, Salt Lake City, UT, “Developing institution-wide curriculum for residency programs” (Liebowitz</w:t>
      </w:r>
      <w:r w:rsidR="00C517F0" w:rsidRPr="003358D3">
        <w:rPr>
          <w:rFonts w:ascii="YaleNew" w:hAnsi="YaleNew"/>
          <w:color w:val="000000" w:themeColor="text1"/>
        </w:rPr>
        <w:t>,</w:t>
      </w:r>
      <w:r w:rsidRPr="003358D3">
        <w:rPr>
          <w:rFonts w:ascii="YaleNew" w:hAnsi="YaleNew"/>
          <w:color w:val="000000" w:themeColor="text1"/>
        </w:rPr>
        <w:t xml:space="preserve"> R</w:t>
      </w:r>
      <w:r w:rsidR="001A3A74" w:rsidRPr="003358D3">
        <w:rPr>
          <w:rFonts w:ascii="YaleNew" w:hAnsi="YaleNew"/>
          <w:color w:val="000000" w:themeColor="text1"/>
        </w:rPr>
        <w:t>.</w:t>
      </w:r>
      <w:r w:rsidRPr="003358D3">
        <w:rPr>
          <w:rFonts w:ascii="YaleNew" w:hAnsi="YaleNew"/>
          <w:color w:val="000000" w:themeColor="text1"/>
        </w:rPr>
        <w:t xml:space="preserve">, </w:t>
      </w:r>
      <w:r w:rsidR="001A3A74" w:rsidRPr="003358D3">
        <w:rPr>
          <w:rFonts w:ascii="YaleNew" w:hAnsi="YaleNew"/>
          <w:b/>
          <w:color w:val="000000" w:themeColor="text1"/>
        </w:rPr>
        <w:t>J. Encandela</w:t>
      </w:r>
      <w:r w:rsidRPr="003358D3">
        <w:rPr>
          <w:rFonts w:ascii="YaleNew" w:hAnsi="YaleNew"/>
          <w:color w:val="000000" w:themeColor="text1"/>
        </w:rPr>
        <w:t xml:space="preserve">, </w:t>
      </w:r>
      <w:r w:rsidR="001A3A74" w:rsidRPr="003358D3">
        <w:rPr>
          <w:rFonts w:ascii="YaleNew" w:hAnsi="YaleNew"/>
          <w:color w:val="000000" w:themeColor="text1"/>
        </w:rPr>
        <w:t>L. Konopasek</w:t>
      </w:r>
      <w:r w:rsidRPr="003358D3">
        <w:rPr>
          <w:rFonts w:ascii="YaleNew" w:hAnsi="YaleNew"/>
          <w:color w:val="000000" w:themeColor="text1"/>
        </w:rPr>
        <w:t>)</w:t>
      </w:r>
    </w:p>
    <w:p w14:paraId="2CD46C28" w14:textId="77777777" w:rsidR="00F20615" w:rsidRPr="003358D3" w:rsidRDefault="00F20615" w:rsidP="004029D5">
      <w:pPr>
        <w:tabs>
          <w:tab w:val="left" w:pos="1980"/>
          <w:tab w:val="left" w:pos="2790"/>
        </w:tabs>
        <w:spacing w:before="60"/>
        <w:ind w:left="900" w:hanging="720"/>
        <w:rPr>
          <w:rFonts w:ascii="YaleNew" w:hAnsi="YaleNew"/>
          <w:color w:val="000000" w:themeColor="text1"/>
        </w:rPr>
      </w:pPr>
      <w:r w:rsidRPr="003358D3">
        <w:rPr>
          <w:rFonts w:ascii="YaleNew" w:hAnsi="YaleNew"/>
          <w:color w:val="000000" w:themeColor="text1"/>
        </w:rPr>
        <w:lastRenderedPageBreak/>
        <w:t>2005:</w:t>
      </w:r>
      <w:r w:rsidRPr="003358D3">
        <w:rPr>
          <w:rFonts w:ascii="YaleNew" w:hAnsi="YaleNew"/>
          <w:color w:val="000000" w:themeColor="text1"/>
        </w:rPr>
        <w:tab/>
        <w:t>Joint Conference of the Canadian Evaluation Society and the American Evaluation Association, Toronto, CA, “Initiating a systematic review of the literature: thoughtful considerations” (Bailey</w:t>
      </w:r>
      <w:r w:rsidR="00C517F0" w:rsidRPr="003358D3">
        <w:rPr>
          <w:rFonts w:ascii="YaleNew" w:hAnsi="YaleNew"/>
          <w:color w:val="000000" w:themeColor="text1"/>
        </w:rPr>
        <w:t>,</w:t>
      </w:r>
      <w:r w:rsidRPr="003358D3">
        <w:rPr>
          <w:rFonts w:ascii="YaleNew" w:hAnsi="YaleNew"/>
          <w:color w:val="000000" w:themeColor="text1"/>
        </w:rPr>
        <w:t xml:space="preserve"> C</w:t>
      </w:r>
      <w:r w:rsidR="001A3A74" w:rsidRPr="003358D3">
        <w:rPr>
          <w:rFonts w:ascii="YaleNew" w:hAnsi="YaleNew"/>
          <w:color w:val="000000" w:themeColor="text1"/>
        </w:rPr>
        <w:t>.</w:t>
      </w:r>
      <w:r w:rsidRPr="003358D3">
        <w:rPr>
          <w:rFonts w:ascii="YaleNew" w:hAnsi="YaleNew"/>
          <w:color w:val="000000" w:themeColor="text1"/>
        </w:rPr>
        <w:t xml:space="preserve">, </w:t>
      </w:r>
      <w:r w:rsidR="001A3A74" w:rsidRPr="003358D3">
        <w:rPr>
          <w:rFonts w:ascii="YaleNew" w:hAnsi="YaleNew"/>
          <w:color w:val="000000" w:themeColor="text1"/>
        </w:rPr>
        <w:t>H. Coehlo</w:t>
      </w:r>
      <w:r w:rsidRPr="003358D3">
        <w:rPr>
          <w:rFonts w:ascii="YaleNew" w:hAnsi="YaleNew"/>
          <w:color w:val="000000" w:themeColor="text1"/>
        </w:rPr>
        <w:t xml:space="preserve">, </w:t>
      </w:r>
      <w:r w:rsidR="001A3A74" w:rsidRPr="003358D3">
        <w:rPr>
          <w:rFonts w:ascii="YaleNew" w:hAnsi="YaleNew"/>
          <w:b/>
          <w:color w:val="000000" w:themeColor="text1"/>
        </w:rPr>
        <w:t>J. Encandela</w:t>
      </w:r>
      <w:r w:rsidRPr="003358D3">
        <w:rPr>
          <w:rFonts w:ascii="YaleNew" w:hAnsi="YaleNew"/>
          <w:color w:val="000000" w:themeColor="text1"/>
        </w:rPr>
        <w:t>)</w:t>
      </w:r>
    </w:p>
    <w:p w14:paraId="6C45F858" w14:textId="77777777" w:rsidR="00F20615" w:rsidRPr="003358D3" w:rsidRDefault="00F20615" w:rsidP="004029D5">
      <w:pPr>
        <w:tabs>
          <w:tab w:val="left" w:pos="1980"/>
          <w:tab w:val="left" w:pos="2790"/>
        </w:tabs>
        <w:spacing w:before="60"/>
        <w:ind w:left="900" w:hanging="720"/>
        <w:rPr>
          <w:rFonts w:ascii="YaleNew" w:hAnsi="YaleNew"/>
          <w:color w:val="000000" w:themeColor="text1"/>
        </w:rPr>
      </w:pPr>
      <w:r w:rsidRPr="003358D3">
        <w:rPr>
          <w:rFonts w:ascii="YaleNew" w:hAnsi="YaleNew"/>
          <w:color w:val="000000" w:themeColor="text1"/>
        </w:rPr>
        <w:t>2005:</w:t>
      </w:r>
      <w:r w:rsidRPr="003358D3">
        <w:rPr>
          <w:rFonts w:ascii="YaleNew" w:hAnsi="YaleNew"/>
          <w:color w:val="000000" w:themeColor="text1"/>
        </w:rPr>
        <w:tab/>
        <w:t>Joint Conference of the Canadian Evaluation Society and the American Evaluation Association, Toronto, CA, “Utilization of the Center for Disease Control and Prevention’s</w:t>
      </w:r>
      <w:r w:rsidR="00693AE5" w:rsidRPr="003358D3">
        <w:rPr>
          <w:rFonts w:ascii="YaleNew" w:hAnsi="YaleNew"/>
          <w:color w:val="000000" w:themeColor="text1"/>
        </w:rPr>
        <w:t xml:space="preserve"> ‘Evaluation Capacity Building Model’ as a management and development tool</w:t>
      </w:r>
      <w:r w:rsidR="00C517F0" w:rsidRPr="003358D3">
        <w:rPr>
          <w:rFonts w:ascii="YaleNew" w:hAnsi="YaleNew"/>
          <w:color w:val="000000" w:themeColor="text1"/>
        </w:rPr>
        <w:t>”</w:t>
      </w:r>
      <w:r w:rsidR="00693AE5" w:rsidRPr="003358D3">
        <w:rPr>
          <w:rFonts w:ascii="YaleNew" w:hAnsi="YaleNew"/>
          <w:color w:val="000000" w:themeColor="text1"/>
        </w:rPr>
        <w:t xml:space="preserve"> (Nu’Man</w:t>
      </w:r>
      <w:r w:rsidR="00C517F0" w:rsidRPr="003358D3">
        <w:rPr>
          <w:rFonts w:ascii="YaleNew" w:hAnsi="YaleNew"/>
          <w:color w:val="000000" w:themeColor="text1"/>
        </w:rPr>
        <w:t>,</w:t>
      </w:r>
      <w:r w:rsidR="00693AE5" w:rsidRPr="003358D3">
        <w:rPr>
          <w:rFonts w:ascii="YaleNew" w:hAnsi="YaleNew"/>
          <w:color w:val="000000" w:themeColor="text1"/>
        </w:rPr>
        <w:t xml:space="preserve"> J</w:t>
      </w:r>
      <w:r w:rsidR="001A3A74" w:rsidRPr="003358D3">
        <w:rPr>
          <w:rFonts w:ascii="YaleNew" w:hAnsi="YaleNew"/>
          <w:color w:val="000000" w:themeColor="text1"/>
        </w:rPr>
        <w:t>.</w:t>
      </w:r>
      <w:r w:rsidR="00693AE5" w:rsidRPr="003358D3">
        <w:rPr>
          <w:rFonts w:ascii="YaleNew" w:hAnsi="YaleNew"/>
          <w:color w:val="000000" w:themeColor="text1"/>
        </w:rPr>
        <w:t xml:space="preserve">, </w:t>
      </w:r>
      <w:r w:rsidR="001A3A74" w:rsidRPr="003358D3">
        <w:rPr>
          <w:rFonts w:ascii="YaleNew" w:hAnsi="YaleNew"/>
          <w:b/>
          <w:color w:val="000000" w:themeColor="text1"/>
        </w:rPr>
        <w:t>J.</w:t>
      </w:r>
      <w:r w:rsidR="001A3A74" w:rsidRPr="003358D3">
        <w:rPr>
          <w:rFonts w:ascii="YaleNew" w:hAnsi="YaleNew"/>
          <w:color w:val="000000" w:themeColor="text1"/>
        </w:rPr>
        <w:t xml:space="preserve"> </w:t>
      </w:r>
      <w:r w:rsidR="001A3A74" w:rsidRPr="003358D3">
        <w:rPr>
          <w:rFonts w:ascii="YaleNew" w:hAnsi="YaleNew"/>
          <w:b/>
          <w:color w:val="000000" w:themeColor="text1"/>
        </w:rPr>
        <w:t>Encandela</w:t>
      </w:r>
      <w:r w:rsidR="00693AE5" w:rsidRPr="003358D3">
        <w:rPr>
          <w:rFonts w:ascii="YaleNew" w:hAnsi="YaleNew"/>
          <w:color w:val="000000" w:themeColor="text1"/>
        </w:rPr>
        <w:t xml:space="preserve">, </w:t>
      </w:r>
      <w:r w:rsidR="001A3A74" w:rsidRPr="003358D3">
        <w:rPr>
          <w:rFonts w:ascii="YaleNew" w:hAnsi="YaleNew"/>
          <w:color w:val="000000" w:themeColor="text1"/>
        </w:rPr>
        <w:t>W. King</w:t>
      </w:r>
      <w:r w:rsidR="00693AE5" w:rsidRPr="003358D3">
        <w:rPr>
          <w:rFonts w:ascii="YaleNew" w:hAnsi="YaleNew"/>
          <w:color w:val="000000" w:themeColor="text1"/>
        </w:rPr>
        <w:t>).</w:t>
      </w:r>
    </w:p>
    <w:p w14:paraId="5355428D" w14:textId="77777777" w:rsidR="00C07EC2" w:rsidRPr="003358D3" w:rsidRDefault="00C07EC2" w:rsidP="004029D5">
      <w:pPr>
        <w:tabs>
          <w:tab w:val="left" w:pos="1980"/>
          <w:tab w:val="left" w:pos="2790"/>
        </w:tabs>
        <w:spacing w:before="60"/>
        <w:ind w:left="900" w:hanging="720"/>
        <w:rPr>
          <w:rFonts w:ascii="YaleNew" w:hAnsi="YaleNew"/>
          <w:color w:val="000000" w:themeColor="text1"/>
        </w:rPr>
      </w:pPr>
      <w:r w:rsidRPr="003358D3">
        <w:rPr>
          <w:rFonts w:ascii="YaleNew" w:hAnsi="YaleNew"/>
          <w:color w:val="000000" w:themeColor="text1"/>
        </w:rPr>
        <w:t xml:space="preserve">2005: </w:t>
      </w:r>
      <w:r w:rsidRPr="003358D3">
        <w:rPr>
          <w:rFonts w:ascii="YaleNew" w:hAnsi="YaleNew"/>
          <w:color w:val="000000" w:themeColor="text1"/>
        </w:rPr>
        <w:tab/>
        <w:t>International Congress on Law and Mental Health, Paris, France, “Mental Healthcare Financing in the U.S.” (</w:t>
      </w:r>
      <w:r w:rsidRPr="003358D3">
        <w:rPr>
          <w:rFonts w:ascii="YaleNew" w:hAnsi="YaleNew"/>
          <w:b/>
          <w:color w:val="000000" w:themeColor="text1"/>
        </w:rPr>
        <w:t>Session organizer.</w:t>
      </w:r>
      <w:r w:rsidRPr="003358D3">
        <w:rPr>
          <w:rFonts w:ascii="YaleNew" w:hAnsi="YaleNew"/>
          <w:color w:val="000000" w:themeColor="text1"/>
        </w:rPr>
        <w:t>)</w:t>
      </w:r>
    </w:p>
    <w:p w14:paraId="08E6FB5C" w14:textId="77777777" w:rsidR="00E14740" w:rsidRPr="003358D3" w:rsidRDefault="00693AE5" w:rsidP="004029D5">
      <w:pPr>
        <w:tabs>
          <w:tab w:val="left" w:pos="1980"/>
          <w:tab w:val="left" w:pos="2790"/>
        </w:tabs>
        <w:spacing w:before="60"/>
        <w:ind w:left="900" w:hanging="720"/>
        <w:rPr>
          <w:rFonts w:ascii="YaleNew" w:hAnsi="YaleNew"/>
          <w:color w:val="000000" w:themeColor="text1"/>
        </w:rPr>
      </w:pPr>
      <w:r w:rsidRPr="003358D3">
        <w:rPr>
          <w:rFonts w:ascii="YaleNew" w:hAnsi="YaleNew"/>
          <w:color w:val="000000" w:themeColor="text1"/>
        </w:rPr>
        <w:t xml:space="preserve">2005: </w:t>
      </w:r>
      <w:r w:rsidRPr="003358D3">
        <w:rPr>
          <w:rFonts w:ascii="YaleNew" w:hAnsi="YaleNew"/>
          <w:color w:val="000000" w:themeColor="text1"/>
        </w:rPr>
        <w:tab/>
        <w:t>International Congress on Law and Mental Health, Paris, France, “Historical and philosophical context of mental healthcare financing in the U.</w:t>
      </w:r>
      <w:r w:rsidR="00E14740" w:rsidRPr="003358D3">
        <w:rPr>
          <w:rFonts w:ascii="YaleNew" w:hAnsi="YaleNew"/>
          <w:color w:val="000000" w:themeColor="text1"/>
        </w:rPr>
        <w:t>S.</w:t>
      </w:r>
      <w:r w:rsidR="00314D77" w:rsidRPr="003358D3">
        <w:rPr>
          <w:rFonts w:ascii="YaleNew" w:hAnsi="YaleNew"/>
          <w:color w:val="000000" w:themeColor="text1"/>
        </w:rPr>
        <w:t>”</w:t>
      </w:r>
      <w:r w:rsidR="001A3A74" w:rsidRPr="003358D3">
        <w:rPr>
          <w:rFonts w:ascii="YaleNew" w:hAnsi="YaleNew"/>
          <w:color w:val="000000" w:themeColor="text1"/>
        </w:rPr>
        <w:t xml:space="preserve"> </w:t>
      </w:r>
      <w:r w:rsidRPr="003358D3">
        <w:rPr>
          <w:rFonts w:ascii="YaleNew" w:hAnsi="YaleNew"/>
          <w:color w:val="000000" w:themeColor="text1"/>
        </w:rPr>
        <w:t xml:space="preserve"> </w:t>
      </w:r>
      <w:r w:rsidR="00C517F0" w:rsidRPr="003358D3">
        <w:rPr>
          <w:rFonts w:ascii="YaleNew" w:hAnsi="YaleNew"/>
          <w:color w:val="000000" w:themeColor="text1"/>
        </w:rPr>
        <w:t>(</w:t>
      </w:r>
      <w:r w:rsidR="00C517F0" w:rsidRPr="003358D3">
        <w:rPr>
          <w:rFonts w:ascii="YaleNew" w:hAnsi="YaleNew"/>
          <w:b/>
          <w:color w:val="000000" w:themeColor="text1"/>
        </w:rPr>
        <w:t>Encandela, J</w:t>
      </w:r>
      <w:r w:rsidR="00C517F0" w:rsidRPr="003358D3">
        <w:rPr>
          <w:rFonts w:ascii="YaleNew" w:hAnsi="YaleNew"/>
          <w:color w:val="000000" w:themeColor="text1"/>
        </w:rPr>
        <w:t>.)</w:t>
      </w:r>
    </w:p>
    <w:p w14:paraId="2045ADA0" w14:textId="77777777" w:rsidR="00314D77" w:rsidRPr="003358D3" w:rsidRDefault="00314D77" w:rsidP="004029D5">
      <w:pPr>
        <w:widowControl w:val="0"/>
        <w:autoSpaceDE w:val="0"/>
        <w:autoSpaceDN w:val="0"/>
        <w:adjustRightInd w:val="0"/>
        <w:spacing w:before="60"/>
        <w:ind w:left="907" w:hanging="720"/>
        <w:rPr>
          <w:rFonts w:ascii="YaleNew" w:hAnsi="YaleNew"/>
          <w:color w:val="000000" w:themeColor="text1"/>
        </w:rPr>
      </w:pPr>
      <w:r w:rsidRPr="003358D3">
        <w:rPr>
          <w:rFonts w:ascii="YaleNew" w:hAnsi="YaleNew"/>
          <w:color w:val="000000" w:themeColor="text1"/>
        </w:rPr>
        <w:t>2005:</w:t>
      </w:r>
      <w:r w:rsidRPr="003358D3">
        <w:rPr>
          <w:rFonts w:ascii="YaleNew" w:hAnsi="YaleNew"/>
          <w:color w:val="000000" w:themeColor="text1"/>
        </w:rPr>
        <w:tab/>
        <w:t>International Congress on Law and Mental Health, Paris, France, “Strategies for Ensuring Continuity of Care for Persons in IMDs and Correctional Facilities</w:t>
      </w:r>
      <w:r w:rsidR="001A3A74" w:rsidRPr="003358D3">
        <w:rPr>
          <w:rFonts w:ascii="YaleNew" w:hAnsi="YaleNew"/>
          <w:color w:val="000000" w:themeColor="text1"/>
        </w:rPr>
        <w:t xml:space="preserve">” </w:t>
      </w:r>
      <w:r w:rsidR="00C517F0" w:rsidRPr="003358D3">
        <w:rPr>
          <w:rFonts w:ascii="YaleNew" w:hAnsi="YaleNew"/>
          <w:color w:val="000000" w:themeColor="text1"/>
        </w:rPr>
        <w:t>(</w:t>
      </w:r>
      <w:r w:rsidR="00C517F0" w:rsidRPr="003358D3">
        <w:rPr>
          <w:rFonts w:ascii="YaleNew" w:hAnsi="YaleNew"/>
          <w:b/>
          <w:color w:val="000000" w:themeColor="text1"/>
        </w:rPr>
        <w:t>Encandela, J.)</w:t>
      </w:r>
    </w:p>
    <w:p w14:paraId="2C228541" w14:textId="77777777" w:rsidR="008E32E2" w:rsidRPr="003358D3" w:rsidRDefault="008E32E2" w:rsidP="004029D5">
      <w:pPr>
        <w:tabs>
          <w:tab w:val="left" w:pos="1980"/>
          <w:tab w:val="left" w:pos="2790"/>
        </w:tabs>
        <w:spacing w:before="60"/>
        <w:ind w:left="900" w:hanging="720"/>
        <w:rPr>
          <w:rFonts w:ascii="YaleNew" w:hAnsi="YaleNew"/>
          <w:color w:val="000000" w:themeColor="text1"/>
        </w:rPr>
      </w:pPr>
      <w:r w:rsidRPr="003358D3">
        <w:rPr>
          <w:rFonts w:ascii="YaleNew" w:hAnsi="YaleNew"/>
          <w:color w:val="000000" w:themeColor="text1"/>
        </w:rPr>
        <w:t>2005:</w:t>
      </w:r>
      <w:r w:rsidRPr="003358D3">
        <w:rPr>
          <w:rFonts w:ascii="YaleNew" w:hAnsi="YaleNew"/>
          <w:color w:val="000000" w:themeColor="text1"/>
        </w:rPr>
        <w:tab/>
        <w:t>Summer Evaluation Institute at the Centers for Disease Control and Prevention, Atlanta, GA: “Multi-site evaluations: issues in logistics and data triangulation” (Chervin D</w:t>
      </w:r>
      <w:r w:rsidR="001A3A74" w:rsidRPr="003358D3">
        <w:rPr>
          <w:rFonts w:ascii="YaleNew" w:hAnsi="YaleNew"/>
          <w:color w:val="000000" w:themeColor="text1"/>
        </w:rPr>
        <w:t>.</w:t>
      </w:r>
      <w:r w:rsidRPr="003358D3">
        <w:rPr>
          <w:rFonts w:ascii="YaleNew" w:hAnsi="YaleNew"/>
          <w:color w:val="000000" w:themeColor="text1"/>
        </w:rPr>
        <w:t xml:space="preserve">, </w:t>
      </w:r>
      <w:r w:rsidR="001A3A74" w:rsidRPr="003358D3">
        <w:rPr>
          <w:rFonts w:ascii="YaleNew" w:hAnsi="YaleNew"/>
          <w:color w:val="000000" w:themeColor="text1"/>
        </w:rPr>
        <w:t xml:space="preserve">N. </w:t>
      </w:r>
      <w:r w:rsidRPr="003358D3">
        <w:rPr>
          <w:rFonts w:ascii="YaleNew" w:hAnsi="YaleNew"/>
          <w:color w:val="000000" w:themeColor="text1"/>
        </w:rPr>
        <w:t xml:space="preserve">Dawkins, </w:t>
      </w:r>
      <w:r w:rsidR="001A3A74" w:rsidRPr="003358D3">
        <w:rPr>
          <w:rFonts w:ascii="YaleNew" w:hAnsi="YaleNew"/>
          <w:b/>
          <w:color w:val="000000" w:themeColor="text1"/>
        </w:rPr>
        <w:t>J.</w:t>
      </w:r>
      <w:r w:rsidR="001A3A74" w:rsidRPr="003358D3">
        <w:rPr>
          <w:rFonts w:ascii="YaleNew" w:hAnsi="YaleNew"/>
          <w:color w:val="000000" w:themeColor="text1"/>
        </w:rPr>
        <w:t xml:space="preserve"> </w:t>
      </w:r>
      <w:r w:rsidR="001A3A74" w:rsidRPr="003358D3">
        <w:rPr>
          <w:rFonts w:ascii="YaleNew" w:hAnsi="YaleNew"/>
          <w:b/>
          <w:color w:val="000000" w:themeColor="text1"/>
        </w:rPr>
        <w:t>Encandela</w:t>
      </w:r>
      <w:r w:rsidRPr="003358D3">
        <w:rPr>
          <w:rFonts w:ascii="YaleNew" w:hAnsi="YaleNew"/>
          <w:b/>
          <w:color w:val="000000" w:themeColor="text1"/>
        </w:rPr>
        <w:t>,</w:t>
      </w:r>
      <w:r w:rsidRPr="003358D3">
        <w:rPr>
          <w:rFonts w:ascii="YaleNew" w:hAnsi="YaleNew"/>
          <w:color w:val="000000" w:themeColor="text1"/>
        </w:rPr>
        <w:t xml:space="preserve"> </w:t>
      </w:r>
      <w:r w:rsidR="001A3A74" w:rsidRPr="003358D3">
        <w:rPr>
          <w:rFonts w:ascii="YaleNew" w:hAnsi="YaleNew"/>
          <w:color w:val="000000" w:themeColor="text1"/>
        </w:rPr>
        <w:t>R. Stephens</w:t>
      </w:r>
      <w:r w:rsidRPr="003358D3">
        <w:rPr>
          <w:rFonts w:ascii="YaleNew" w:hAnsi="YaleNew"/>
          <w:color w:val="000000" w:themeColor="text1"/>
        </w:rPr>
        <w:t>)</w:t>
      </w:r>
    </w:p>
    <w:p w14:paraId="435ED5F2" w14:textId="77777777" w:rsidR="00C07EC2" w:rsidRPr="003358D3" w:rsidRDefault="00C07EC2" w:rsidP="004029D5">
      <w:pPr>
        <w:tabs>
          <w:tab w:val="left" w:pos="1980"/>
          <w:tab w:val="left" w:pos="2790"/>
        </w:tabs>
        <w:spacing w:before="60"/>
        <w:ind w:left="900" w:hanging="720"/>
        <w:rPr>
          <w:rFonts w:ascii="YaleNew" w:hAnsi="YaleNew"/>
          <w:color w:val="000000" w:themeColor="text1"/>
        </w:rPr>
      </w:pPr>
      <w:r w:rsidRPr="003358D3">
        <w:rPr>
          <w:rFonts w:ascii="YaleNew" w:hAnsi="YaleNew"/>
          <w:color w:val="000000" w:themeColor="text1"/>
        </w:rPr>
        <w:t>2005:</w:t>
      </w:r>
      <w:r w:rsidRPr="003358D3">
        <w:rPr>
          <w:rFonts w:ascii="YaleNew" w:hAnsi="YaleNew"/>
          <w:color w:val="000000" w:themeColor="text1"/>
        </w:rPr>
        <w:tab/>
        <w:t>International Strategic Information Monitoring &amp; Evaluation Southern Africa Regional Meeting, Johannesburg, South Africa. Technical Track in “Using, Communicating, and Disseminating Evaluation Results.” (</w:t>
      </w:r>
      <w:r w:rsidRPr="003358D3">
        <w:rPr>
          <w:rFonts w:ascii="YaleNew" w:hAnsi="YaleNew"/>
          <w:b/>
          <w:color w:val="000000" w:themeColor="text1"/>
        </w:rPr>
        <w:t>Session organizer</w:t>
      </w:r>
      <w:r w:rsidRPr="003358D3">
        <w:rPr>
          <w:rFonts w:ascii="YaleNew" w:hAnsi="YaleNew"/>
          <w:color w:val="000000" w:themeColor="text1"/>
        </w:rPr>
        <w:t>.)</w:t>
      </w:r>
    </w:p>
    <w:p w14:paraId="28427BC2" w14:textId="77777777" w:rsidR="00C07EC2" w:rsidRPr="003358D3" w:rsidRDefault="00C07EC2" w:rsidP="00C07EC2">
      <w:pPr>
        <w:tabs>
          <w:tab w:val="left" w:pos="1980"/>
          <w:tab w:val="left" w:pos="2790"/>
        </w:tabs>
        <w:spacing w:before="60"/>
        <w:ind w:left="900" w:hanging="720"/>
        <w:rPr>
          <w:rFonts w:ascii="YaleNew" w:hAnsi="YaleNew"/>
          <w:color w:val="000000" w:themeColor="text1"/>
        </w:rPr>
      </w:pPr>
      <w:r w:rsidRPr="003358D3">
        <w:rPr>
          <w:rFonts w:ascii="YaleNew" w:hAnsi="YaleNew"/>
          <w:color w:val="000000" w:themeColor="text1"/>
        </w:rPr>
        <w:t>2005:</w:t>
      </w:r>
      <w:r w:rsidRPr="003358D3">
        <w:rPr>
          <w:rFonts w:ascii="YaleNew" w:hAnsi="YaleNew"/>
          <w:color w:val="000000" w:themeColor="text1"/>
        </w:rPr>
        <w:tab/>
        <w:t>International Strategic Information Monitoring &amp; Evaluation East-West Africa Regional Meeting, Dar es Salaam, Tanzania.  Technical Track in “Using, Communicating, and Disseminating Evaluation Results.” (</w:t>
      </w:r>
      <w:r w:rsidRPr="003358D3">
        <w:rPr>
          <w:rFonts w:ascii="YaleNew" w:hAnsi="YaleNew"/>
          <w:b/>
          <w:color w:val="000000" w:themeColor="text1"/>
        </w:rPr>
        <w:t>Session organizer</w:t>
      </w:r>
      <w:r w:rsidRPr="003358D3">
        <w:rPr>
          <w:rFonts w:ascii="YaleNew" w:hAnsi="YaleNew"/>
          <w:color w:val="000000" w:themeColor="text1"/>
        </w:rPr>
        <w:t>.)</w:t>
      </w:r>
    </w:p>
    <w:p w14:paraId="199288F6" w14:textId="77777777" w:rsidR="00693AE5" w:rsidRPr="003358D3" w:rsidRDefault="00693AE5" w:rsidP="004029D5">
      <w:pPr>
        <w:tabs>
          <w:tab w:val="left" w:pos="1980"/>
          <w:tab w:val="left" w:pos="2790"/>
        </w:tabs>
        <w:spacing w:before="60"/>
        <w:ind w:left="900" w:hanging="720"/>
        <w:rPr>
          <w:rFonts w:ascii="YaleNew" w:hAnsi="YaleNew"/>
          <w:color w:val="000000" w:themeColor="text1"/>
        </w:rPr>
      </w:pPr>
      <w:r w:rsidRPr="003358D3">
        <w:rPr>
          <w:rFonts w:ascii="YaleNew" w:hAnsi="YaleNew"/>
          <w:color w:val="000000" w:themeColor="text1"/>
        </w:rPr>
        <w:t>2004:</w:t>
      </w:r>
      <w:r w:rsidRPr="003358D3">
        <w:rPr>
          <w:rFonts w:ascii="YaleNew" w:hAnsi="YaleNew"/>
          <w:color w:val="000000" w:themeColor="text1"/>
        </w:rPr>
        <w:tab/>
        <w:t>American Evaluation Association Annual Meeting, Atlanta, GA, “Lessons learned from conducting monitoring and evaluation (M&amp;E) trainings for 25 the CDC’s Global AIDS Program countries” (</w:t>
      </w:r>
      <w:r w:rsidRPr="003358D3">
        <w:rPr>
          <w:rFonts w:ascii="YaleNew" w:hAnsi="YaleNew"/>
          <w:b/>
          <w:color w:val="000000" w:themeColor="text1"/>
        </w:rPr>
        <w:t>Encandela</w:t>
      </w:r>
      <w:r w:rsidR="00C517F0" w:rsidRPr="003358D3">
        <w:rPr>
          <w:rFonts w:ascii="YaleNew" w:hAnsi="YaleNew"/>
          <w:b/>
          <w:color w:val="000000" w:themeColor="text1"/>
        </w:rPr>
        <w:t>,</w:t>
      </w:r>
      <w:r w:rsidRPr="003358D3">
        <w:rPr>
          <w:rFonts w:ascii="YaleNew" w:hAnsi="YaleNew"/>
          <w:b/>
          <w:color w:val="000000" w:themeColor="text1"/>
        </w:rPr>
        <w:t xml:space="preserve"> J</w:t>
      </w:r>
      <w:r w:rsidR="00C517F0" w:rsidRPr="003358D3">
        <w:rPr>
          <w:rFonts w:ascii="YaleNew" w:hAnsi="YaleNew"/>
          <w:color w:val="000000" w:themeColor="text1"/>
        </w:rPr>
        <w:t>.</w:t>
      </w:r>
      <w:r w:rsidRPr="003358D3">
        <w:rPr>
          <w:rFonts w:ascii="YaleNew" w:hAnsi="YaleNew"/>
          <w:color w:val="000000" w:themeColor="text1"/>
        </w:rPr>
        <w:t xml:space="preserve">, </w:t>
      </w:r>
      <w:r w:rsidR="00C517F0" w:rsidRPr="003358D3">
        <w:rPr>
          <w:rFonts w:ascii="YaleNew" w:hAnsi="YaleNew"/>
          <w:color w:val="000000" w:themeColor="text1"/>
        </w:rPr>
        <w:t>K. Reed</w:t>
      </w:r>
      <w:r w:rsidRPr="003358D3">
        <w:rPr>
          <w:rFonts w:ascii="YaleNew" w:hAnsi="YaleNew"/>
          <w:color w:val="000000" w:themeColor="text1"/>
        </w:rPr>
        <w:t>)</w:t>
      </w:r>
    </w:p>
    <w:p w14:paraId="259D03C9" w14:textId="77777777" w:rsidR="00693AE5" w:rsidRPr="003358D3" w:rsidRDefault="00693AE5" w:rsidP="004029D5">
      <w:pPr>
        <w:tabs>
          <w:tab w:val="left" w:pos="1980"/>
          <w:tab w:val="left" w:pos="2790"/>
        </w:tabs>
        <w:spacing w:before="60"/>
        <w:ind w:left="900" w:hanging="720"/>
        <w:rPr>
          <w:rFonts w:ascii="YaleNew" w:hAnsi="YaleNew"/>
          <w:color w:val="000000" w:themeColor="text1"/>
        </w:rPr>
      </w:pPr>
      <w:r w:rsidRPr="003358D3">
        <w:rPr>
          <w:rFonts w:ascii="YaleNew" w:hAnsi="YaleNew"/>
          <w:color w:val="000000" w:themeColor="text1"/>
        </w:rPr>
        <w:t xml:space="preserve">2004: </w:t>
      </w:r>
      <w:r w:rsidRPr="003358D3">
        <w:rPr>
          <w:rFonts w:ascii="YaleNew" w:hAnsi="YaleNew"/>
          <w:color w:val="000000" w:themeColor="text1"/>
        </w:rPr>
        <w:tab/>
        <w:t>American Evaluation Association Annual Meeting, Atlanta, GA, “Informing thoughtful research using systematic reviews of the literature: a demonstration and discussion of lessons learned” (Bailey</w:t>
      </w:r>
      <w:r w:rsidR="00C517F0" w:rsidRPr="003358D3">
        <w:rPr>
          <w:rFonts w:ascii="YaleNew" w:hAnsi="YaleNew"/>
          <w:color w:val="000000" w:themeColor="text1"/>
        </w:rPr>
        <w:t>,</w:t>
      </w:r>
      <w:r w:rsidRPr="003358D3">
        <w:rPr>
          <w:rFonts w:ascii="YaleNew" w:hAnsi="YaleNew"/>
          <w:color w:val="000000" w:themeColor="text1"/>
        </w:rPr>
        <w:t xml:space="preserve"> C, </w:t>
      </w:r>
      <w:r w:rsidR="00C517F0" w:rsidRPr="003358D3">
        <w:rPr>
          <w:rFonts w:ascii="YaleNew" w:hAnsi="YaleNew"/>
          <w:b/>
          <w:color w:val="000000" w:themeColor="text1"/>
        </w:rPr>
        <w:t>J. Encandela</w:t>
      </w:r>
      <w:r w:rsidR="00C517F0" w:rsidRPr="003358D3">
        <w:rPr>
          <w:rFonts w:ascii="YaleNew" w:hAnsi="YaleNew"/>
          <w:color w:val="000000" w:themeColor="text1"/>
        </w:rPr>
        <w:t>)</w:t>
      </w:r>
    </w:p>
    <w:p w14:paraId="13A6F543" w14:textId="7A3D0E54" w:rsidR="003202D4" w:rsidRPr="003358D3" w:rsidRDefault="00693AE5" w:rsidP="004029D5">
      <w:pPr>
        <w:tabs>
          <w:tab w:val="left" w:pos="1980"/>
          <w:tab w:val="left" w:pos="2790"/>
        </w:tabs>
        <w:spacing w:before="60"/>
        <w:ind w:left="900" w:hanging="720"/>
        <w:rPr>
          <w:rFonts w:ascii="YaleNew" w:hAnsi="YaleNew"/>
          <w:color w:val="000000" w:themeColor="text1"/>
        </w:rPr>
      </w:pPr>
      <w:r w:rsidRPr="003358D3">
        <w:rPr>
          <w:rFonts w:ascii="YaleNew" w:hAnsi="YaleNew"/>
          <w:color w:val="000000" w:themeColor="text1"/>
        </w:rPr>
        <w:t>2003:  American Evaluation Association Annual Meeting, Reno, NV, “Triangulated methods to assess readiness to adopt HIV prevention for people with severe mental illness</w:t>
      </w:r>
      <w:r w:rsidR="003202D4" w:rsidRPr="003358D3">
        <w:rPr>
          <w:rFonts w:ascii="YaleNew" w:hAnsi="YaleNew"/>
          <w:color w:val="000000" w:themeColor="text1"/>
        </w:rPr>
        <w:t>” (</w:t>
      </w:r>
      <w:r w:rsidR="003202D4" w:rsidRPr="003358D3">
        <w:rPr>
          <w:rFonts w:ascii="YaleNew" w:hAnsi="YaleNew"/>
          <w:b/>
          <w:color w:val="000000" w:themeColor="text1"/>
        </w:rPr>
        <w:t>Encandela</w:t>
      </w:r>
      <w:r w:rsidR="00C517F0" w:rsidRPr="003358D3">
        <w:rPr>
          <w:rFonts w:ascii="YaleNew" w:hAnsi="YaleNew"/>
          <w:b/>
          <w:color w:val="000000" w:themeColor="text1"/>
        </w:rPr>
        <w:t>,</w:t>
      </w:r>
      <w:r w:rsidR="003202D4" w:rsidRPr="003358D3">
        <w:rPr>
          <w:rFonts w:ascii="YaleNew" w:hAnsi="YaleNew"/>
          <w:b/>
          <w:color w:val="000000" w:themeColor="text1"/>
        </w:rPr>
        <w:t xml:space="preserve"> J</w:t>
      </w:r>
      <w:r w:rsidR="00C517F0" w:rsidRPr="003358D3">
        <w:rPr>
          <w:rFonts w:ascii="YaleNew" w:hAnsi="YaleNew"/>
          <w:b/>
          <w:color w:val="000000" w:themeColor="text1"/>
        </w:rPr>
        <w:t>.</w:t>
      </w:r>
      <w:r w:rsidR="003202D4" w:rsidRPr="003358D3">
        <w:rPr>
          <w:rFonts w:ascii="YaleNew" w:hAnsi="YaleNew"/>
          <w:color w:val="000000" w:themeColor="text1"/>
        </w:rPr>
        <w:t xml:space="preserve">, </w:t>
      </w:r>
      <w:r w:rsidR="00C517F0" w:rsidRPr="003358D3">
        <w:rPr>
          <w:rFonts w:ascii="YaleNew" w:hAnsi="YaleNew"/>
          <w:color w:val="000000" w:themeColor="text1"/>
        </w:rPr>
        <w:t>W. Korr</w:t>
      </w:r>
      <w:r w:rsidR="003202D4" w:rsidRPr="003358D3">
        <w:rPr>
          <w:rFonts w:ascii="YaleNew" w:hAnsi="YaleNew"/>
          <w:color w:val="000000" w:themeColor="text1"/>
        </w:rPr>
        <w:t>)</w:t>
      </w:r>
    </w:p>
    <w:p w14:paraId="071BCA82" w14:textId="77777777" w:rsidR="003202D4" w:rsidRPr="003358D3" w:rsidRDefault="003202D4" w:rsidP="004029D5">
      <w:pPr>
        <w:tabs>
          <w:tab w:val="left" w:pos="1980"/>
          <w:tab w:val="left" w:pos="2790"/>
        </w:tabs>
        <w:spacing w:before="60"/>
        <w:ind w:left="900" w:hanging="720"/>
        <w:rPr>
          <w:rFonts w:ascii="YaleNew" w:hAnsi="YaleNew"/>
          <w:color w:val="000000" w:themeColor="text1"/>
        </w:rPr>
      </w:pPr>
      <w:r w:rsidRPr="003358D3">
        <w:rPr>
          <w:rFonts w:ascii="YaleNew" w:hAnsi="YaleNew"/>
          <w:color w:val="000000" w:themeColor="text1"/>
        </w:rPr>
        <w:t xml:space="preserve">2003: </w:t>
      </w:r>
      <w:r w:rsidRPr="003358D3">
        <w:rPr>
          <w:rFonts w:ascii="YaleNew" w:hAnsi="YaleNew"/>
          <w:color w:val="000000" w:themeColor="text1"/>
        </w:rPr>
        <w:tab/>
        <w:t>CDC National HIV Prevention Annual Conference, Atlanta, GA, “HIV/STD prevention needs and barriers among persons who are transgendered: results of a needs assessment” (Kizzie G</w:t>
      </w:r>
      <w:r w:rsidR="00C517F0" w:rsidRPr="003358D3">
        <w:rPr>
          <w:rFonts w:ascii="YaleNew" w:hAnsi="YaleNew"/>
          <w:color w:val="000000" w:themeColor="text1"/>
        </w:rPr>
        <w:t>.</w:t>
      </w:r>
      <w:r w:rsidRPr="003358D3">
        <w:rPr>
          <w:rFonts w:ascii="YaleNew" w:hAnsi="YaleNew"/>
          <w:color w:val="000000" w:themeColor="text1"/>
        </w:rPr>
        <w:t>A</w:t>
      </w:r>
      <w:r w:rsidR="00C517F0" w:rsidRPr="003358D3">
        <w:rPr>
          <w:rFonts w:ascii="YaleNew" w:hAnsi="YaleNew"/>
          <w:color w:val="000000" w:themeColor="text1"/>
        </w:rPr>
        <w:t>.</w:t>
      </w:r>
      <w:r w:rsidRPr="003358D3">
        <w:rPr>
          <w:rFonts w:ascii="YaleNew" w:hAnsi="YaleNew"/>
          <w:color w:val="000000" w:themeColor="text1"/>
        </w:rPr>
        <w:t>,</w:t>
      </w:r>
      <w:r w:rsidR="00C517F0" w:rsidRPr="003358D3">
        <w:rPr>
          <w:rFonts w:ascii="YaleNew" w:hAnsi="YaleNew"/>
          <w:color w:val="000000" w:themeColor="text1"/>
        </w:rPr>
        <w:t xml:space="preserve"> A. Silvestre</w:t>
      </w:r>
      <w:r w:rsidRPr="003358D3">
        <w:rPr>
          <w:rFonts w:ascii="YaleNew" w:hAnsi="YaleNew"/>
          <w:color w:val="000000" w:themeColor="text1"/>
        </w:rPr>
        <w:t xml:space="preserve">, </w:t>
      </w:r>
      <w:r w:rsidR="00C517F0" w:rsidRPr="003358D3">
        <w:rPr>
          <w:rFonts w:ascii="YaleNew" w:hAnsi="YaleNew"/>
          <w:b/>
          <w:color w:val="000000" w:themeColor="text1"/>
        </w:rPr>
        <w:t>J. Encandela</w:t>
      </w:r>
      <w:r w:rsidR="00C517F0" w:rsidRPr="003358D3">
        <w:rPr>
          <w:rFonts w:ascii="YaleNew" w:hAnsi="YaleNew"/>
          <w:color w:val="000000" w:themeColor="text1"/>
        </w:rPr>
        <w:t>, M. Friedman</w:t>
      </w:r>
      <w:r w:rsidRPr="003358D3">
        <w:rPr>
          <w:rFonts w:ascii="YaleNew" w:hAnsi="YaleNew"/>
          <w:color w:val="000000" w:themeColor="text1"/>
        </w:rPr>
        <w:t>)</w:t>
      </w:r>
    </w:p>
    <w:p w14:paraId="5034956C" w14:textId="77777777" w:rsidR="003202D4" w:rsidRPr="003358D3" w:rsidRDefault="003202D4" w:rsidP="004029D5">
      <w:pPr>
        <w:tabs>
          <w:tab w:val="left" w:pos="1980"/>
          <w:tab w:val="left" w:pos="2790"/>
        </w:tabs>
        <w:spacing w:before="60"/>
        <w:ind w:left="900" w:hanging="720"/>
        <w:rPr>
          <w:rFonts w:ascii="YaleNew" w:hAnsi="YaleNew"/>
          <w:color w:val="000000" w:themeColor="text1"/>
        </w:rPr>
      </w:pPr>
      <w:r w:rsidRPr="003358D3">
        <w:rPr>
          <w:rFonts w:ascii="YaleNew" w:hAnsi="YaleNew"/>
          <w:color w:val="000000" w:themeColor="text1"/>
        </w:rPr>
        <w:t xml:space="preserve">2003: </w:t>
      </w:r>
      <w:r w:rsidRPr="003358D3">
        <w:rPr>
          <w:rFonts w:ascii="YaleNew" w:hAnsi="YaleNew"/>
          <w:color w:val="000000" w:themeColor="text1"/>
        </w:rPr>
        <w:tab/>
        <w:t>CDC National HIV Prevention Annual Conference, Atlanta, GA, “Changes in HIV prevention needs of men who have sex with men” (Silvestre A</w:t>
      </w:r>
      <w:r w:rsidR="00C517F0" w:rsidRPr="003358D3">
        <w:rPr>
          <w:rFonts w:ascii="YaleNew" w:hAnsi="YaleNew"/>
          <w:color w:val="000000" w:themeColor="text1"/>
        </w:rPr>
        <w:t>.</w:t>
      </w:r>
      <w:r w:rsidRPr="003358D3">
        <w:rPr>
          <w:rFonts w:ascii="YaleNew" w:hAnsi="YaleNew"/>
          <w:color w:val="000000" w:themeColor="text1"/>
        </w:rPr>
        <w:t xml:space="preserve">, </w:t>
      </w:r>
      <w:r w:rsidR="00C517F0" w:rsidRPr="003358D3">
        <w:rPr>
          <w:rFonts w:ascii="YaleNew" w:hAnsi="YaleNew"/>
          <w:color w:val="000000" w:themeColor="text1"/>
        </w:rPr>
        <w:t>M. Friedman</w:t>
      </w:r>
      <w:r w:rsidRPr="003358D3">
        <w:rPr>
          <w:rFonts w:ascii="YaleNew" w:hAnsi="YaleNew"/>
          <w:color w:val="000000" w:themeColor="text1"/>
        </w:rPr>
        <w:t xml:space="preserve">, </w:t>
      </w:r>
      <w:r w:rsidR="00C517F0" w:rsidRPr="003358D3">
        <w:rPr>
          <w:rFonts w:ascii="YaleNew" w:hAnsi="YaleNew"/>
          <w:b/>
          <w:color w:val="000000" w:themeColor="text1"/>
        </w:rPr>
        <w:t>J. Encandela</w:t>
      </w:r>
      <w:r w:rsidRPr="003358D3">
        <w:rPr>
          <w:rFonts w:ascii="YaleNew" w:hAnsi="YaleNew"/>
          <w:color w:val="000000" w:themeColor="text1"/>
        </w:rPr>
        <w:t xml:space="preserve">, </w:t>
      </w:r>
      <w:r w:rsidR="00C517F0" w:rsidRPr="003358D3">
        <w:rPr>
          <w:rFonts w:ascii="YaleNew" w:hAnsi="YaleNew"/>
          <w:color w:val="000000" w:themeColor="text1"/>
        </w:rPr>
        <w:t>M.B. Zeni</w:t>
      </w:r>
      <w:r w:rsidRPr="003358D3">
        <w:rPr>
          <w:rFonts w:ascii="YaleNew" w:hAnsi="YaleNew"/>
          <w:color w:val="000000" w:themeColor="text1"/>
        </w:rPr>
        <w:t xml:space="preserve">, </w:t>
      </w:r>
      <w:r w:rsidR="00C517F0" w:rsidRPr="003358D3">
        <w:rPr>
          <w:rFonts w:ascii="YaleNew" w:hAnsi="YaleNew"/>
          <w:color w:val="000000" w:themeColor="text1"/>
        </w:rPr>
        <w:t>J. Faber</w:t>
      </w:r>
      <w:r w:rsidRPr="003358D3">
        <w:rPr>
          <w:rFonts w:ascii="YaleNew" w:hAnsi="YaleNew"/>
          <w:color w:val="000000" w:themeColor="text1"/>
        </w:rPr>
        <w:t>.</w:t>
      </w:r>
    </w:p>
    <w:p w14:paraId="0C5532EB" w14:textId="77777777" w:rsidR="003202D4" w:rsidRPr="003358D3" w:rsidRDefault="003202D4" w:rsidP="004029D5">
      <w:pPr>
        <w:tabs>
          <w:tab w:val="left" w:pos="1980"/>
          <w:tab w:val="left" w:pos="2790"/>
        </w:tabs>
        <w:spacing w:before="60"/>
        <w:ind w:left="900" w:hanging="720"/>
        <w:rPr>
          <w:rFonts w:ascii="YaleNew" w:hAnsi="YaleNew"/>
          <w:color w:val="000000" w:themeColor="text1"/>
        </w:rPr>
      </w:pPr>
      <w:r w:rsidRPr="003358D3">
        <w:rPr>
          <w:rFonts w:ascii="YaleNew" w:hAnsi="YaleNew"/>
          <w:color w:val="000000" w:themeColor="text1"/>
        </w:rPr>
        <w:t>2003:</w:t>
      </w:r>
      <w:r w:rsidRPr="003358D3">
        <w:rPr>
          <w:rFonts w:ascii="YaleNew" w:hAnsi="YaleNew"/>
          <w:color w:val="000000" w:themeColor="text1"/>
        </w:rPr>
        <w:tab/>
        <w:t>Society for Social Work and Research Annual Meeting, Washington, DC, “Factors influencing case managers’ perceived need for HIV prevention for clients with severe mental illness (Korr W</w:t>
      </w:r>
      <w:r w:rsidR="00C517F0" w:rsidRPr="003358D3">
        <w:rPr>
          <w:rFonts w:ascii="YaleNew" w:hAnsi="YaleNew"/>
          <w:color w:val="000000" w:themeColor="text1"/>
        </w:rPr>
        <w:t>.</w:t>
      </w:r>
      <w:r w:rsidRPr="003358D3">
        <w:rPr>
          <w:rFonts w:ascii="YaleNew" w:hAnsi="YaleNew"/>
          <w:color w:val="000000" w:themeColor="text1"/>
        </w:rPr>
        <w:t xml:space="preserve">, </w:t>
      </w:r>
      <w:r w:rsidR="00C517F0" w:rsidRPr="003358D3">
        <w:rPr>
          <w:rFonts w:ascii="YaleNew" w:hAnsi="YaleNew"/>
          <w:color w:val="000000" w:themeColor="text1"/>
        </w:rPr>
        <w:t>G. Koeske</w:t>
      </w:r>
      <w:r w:rsidRPr="003358D3">
        <w:rPr>
          <w:rFonts w:ascii="YaleNew" w:hAnsi="YaleNew"/>
          <w:color w:val="000000" w:themeColor="text1"/>
        </w:rPr>
        <w:t xml:space="preserve">, </w:t>
      </w:r>
      <w:r w:rsidR="00C517F0" w:rsidRPr="003358D3">
        <w:rPr>
          <w:rFonts w:ascii="YaleNew" w:hAnsi="YaleNew"/>
          <w:b/>
          <w:color w:val="000000" w:themeColor="text1"/>
        </w:rPr>
        <w:t>J. Encandela</w:t>
      </w:r>
      <w:r w:rsidRPr="003358D3">
        <w:rPr>
          <w:rFonts w:ascii="YaleNew" w:hAnsi="YaleNew"/>
          <w:color w:val="000000" w:themeColor="text1"/>
        </w:rPr>
        <w:t>)</w:t>
      </w:r>
    </w:p>
    <w:p w14:paraId="3B8F1D50" w14:textId="77777777" w:rsidR="008A481D" w:rsidRPr="003358D3" w:rsidRDefault="003202D4" w:rsidP="004029D5">
      <w:pPr>
        <w:tabs>
          <w:tab w:val="left" w:pos="1980"/>
          <w:tab w:val="left" w:pos="2790"/>
        </w:tabs>
        <w:spacing w:before="60"/>
        <w:ind w:left="900" w:hanging="720"/>
        <w:rPr>
          <w:rFonts w:ascii="YaleNew" w:hAnsi="YaleNew"/>
          <w:color w:val="000000" w:themeColor="text1"/>
        </w:rPr>
      </w:pPr>
      <w:r w:rsidRPr="003358D3">
        <w:rPr>
          <w:rFonts w:ascii="YaleNew" w:hAnsi="YaleNew"/>
          <w:color w:val="000000" w:themeColor="text1"/>
        </w:rPr>
        <w:t>2002:</w:t>
      </w:r>
      <w:r w:rsidRPr="003358D3">
        <w:rPr>
          <w:rFonts w:ascii="YaleNew" w:hAnsi="YaleNew"/>
          <w:color w:val="000000" w:themeColor="text1"/>
        </w:rPr>
        <w:tab/>
        <w:t>American Public Health Association Annual Meeting, Philadelphia, PA, “Integrating HIV prevention into mental health case management of the seriously mentally ill” (</w:t>
      </w:r>
      <w:r w:rsidR="00705637" w:rsidRPr="003358D3">
        <w:rPr>
          <w:rFonts w:ascii="YaleNew" w:hAnsi="YaleNew"/>
          <w:b/>
          <w:color w:val="000000" w:themeColor="text1"/>
        </w:rPr>
        <w:t xml:space="preserve">J., </w:t>
      </w:r>
      <w:r w:rsidRPr="003358D3">
        <w:rPr>
          <w:rFonts w:ascii="YaleNew" w:hAnsi="YaleNew"/>
          <w:b/>
          <w:color w:val="000000" w:themeColor="text1"/>
        </w:rPr>
        <w:t>E</w:t>
      </w:r>
      <w:r w:rsidR="00C517F0" w:rsidRPr="003358D3">
        <w:rPr>
          <w:rFonts w:ascii="YaleNew" w:hAnsi="YaleNew"/>
          <w:b/>
          <w:color w:val="000000" w:themeColor="text1"/>
        </w:rPr>
        <w:t>ncandela</w:t>
      </w:r>
      <w:r w:rsidR="00C517F0" w:rsidRPr="003358D3">
        <w:rPr>
          <w:rFonts w:ascii="YaleNew" w:hAnsi="YaleNew"/>
          <w:color w:val="000000" w:themeColor="text1"/>
        </w:rPr>
        <w:t>,</w:t>
      </w:r>
      <w:r w:rsidRPr="003358D3">
        <w:rPr>
          <w:rFonts w:ascii="YaleNew" w:hAnsi="YaleNew"/>
          <w:color w:val="000000" w:themeColor="text1"/>
        </w:rPr>
        <w:t xml:space="preserve"> </w:t>
      </w:r>
      <w:r w:rsidR="00C517F0" w:rsidRPr="003358D3">
        <w:rPr>
          <w:rFonts w:ascii="YaleNew" w:hAnsi="YaleNew"/>
          <w:color w:val="000000" w:themeColor="text1"/>
        </w:rPr>
        <w:t>W. Korr</w:t>
      </w:r>
      <w:r w:rsidRPr="003358D3">
        <w:rPr>
          <w:rFonts w:ascii="YaleNew" w:hAnsi="YaleNew"/>
          <w:color w:val="000000" w:themeColor="text1"/>
        </w:rPr>
        <w:t xml:space="preserve">, </w:t>
      </w:r>
      <w:r w:rsidR="00C517F0" w:rsidRPr="003358D3">
        <w:rPr>
          <w:rFonts w:ascii="YaleNew" w:hAnsi="YaleNew"/>
          <w:color w:val="000000" w:themeColor="text1"/>
        </w:rPr>
        <w:t>G. Koeske</w:t>
      </w:r>
      <w:r w:rsidRPr="003358D3">
        <w:rPr>
          <w:rFonts w:ascii="YaleNew" w:hAnsi="YaleNew"/>
          <w:color w:val="000000" w:themeColor="text1"/>
        </w:rPr>
        <w:t xml:space="preserve">, </w:t>
      </w:r>
      <w:r w:rsidR="00C517F0" w:rsidRPr="003358D3">
        <w:rPr>
          <w:rFonts w:ascii="YaleNew" w:hAnsi="YaleNew"/>
          <w:color w:val="000000" w:themeColor="text1"/>
        </w:rPr>
        <w:t>K. Hulton</w:t>
      </w:r>
      <w:r w:rsidRPr="003358D3">
        <w:rPr>
          <w:rFonts w:ascii="YaleNew" w:hAnsi="YaleNew"/>
          <w:color w:val="000000" w:themeColor="text1"/>
        </w:rPr>
        <w:t>)</w:t>
      </w:r>
    </w:p>
    <w:p w14:paraId="7C646BE3" w14:textId="77777777" w:rsidR="003202D4" w:rsidRPr="003358D3" w:rsidRDefault="003202D4" w:rsidP="004029D5">
      <w:pPr>
        <w:tabs>
          <w:tab w:val="left" w:pos="1980"/>
          <w:tab w:val="left" w:pos="2790"/>
        </w:tabs>
        <w:spacing w:before="60"/>
        <w:ind w:left="900" w:hanging="720"/>
        <w:rPr>
          <w:rFonts w:ascii="YaleNew" w:hAnsi="YaleNew"/>
          <w:color w:val="000000" w:themeColor="text1"/>
        </w:rPr>
      </w:pPr>
      <w:r w:rsidRPr="003358D3">
        <w:rPr>
          <w:rFonts w:ascii="YaleNew" w:hAnsi="YaleNew"/>
          <w:color w:val="000000" w:themeColor="text1"/>
        </w:rPr>
        <w:lastRenderedPageBreak/>
        <w:t xml:space="preserve">2002: </w:t>
      </w:r>
      <w:r w:rsidRPr="003358D3">
        <w:rPr>
          <w:rFonts w:ascii="YaleNew" w:hAnsi="YaleNew"/>
          <w:color w:val="000000" w:themeColor="text1"/>
        </w:rPr>
        <w:tab/>
        <w:t>International Congress on Law and Mental Health, Amsterdam, Holland, “Case managers and the culture of pragmatism: addressing needs of clients at risk of HIV infection,” (</w:t>
      </w:r>
      <w:r w:rsidRPr="003358D3">
        <w:rPr>
          <w:rFonts w:ascii="YaleNew" w:hAnsi="YaleNew"/>
          <w:b/>
          <w:color w:val="000000" w:themeColor="text1"/>
        </w:rPr>
        <w:t>Encandela</w:t>
      </w:r>
      <w:r w:rsidRPr="003358D3">
        <w:rPr>
          <w:rFonts w:ascii="YaleNew" w:hAnsi="YaleNew"/>
          <w:color w:val="000000" w:themeColor="text1"/>
        </w:rPr>
        <w:t xml:space="preserve">, </w:t>
      </w:r>
      <w:r w:rsidR="00705637" w:rsidRPr="003358D3">
        <w:rPr>
          <w:rFonts w:ascii="YaleNew" w:hAnsi="YaleNew"/>
          <w:b/>
          <w:color w:val="000000" w:themeColor="text1"/>
        </w:rPr>
        <w:t>J</w:t>
      </w:r>
      <w:r w:rsidR="00705637" w:rsidRPr="003358D3">
        <w:rPr>
          <w:rFonts w:ascii="YaleNew" w:hAnsi="YaleNew"/>
          <w:color w:val="000000" w:themeColor="text1"/>
        </w:rPr>
        <w:t xml:space="preserve">., </w:t>
      </w:r>
      <w:r w:rsidR="00C517F0" w:rsidRPr="003358D3">
        <w:rPr>
          <w:rFonts w:ascii="YaleNew" w:hAnsi="YaleNew"/>
          <w:color w:val="000000" w:themeColor="text1"/>
        </w:rPr>
        <w:t>W. Korr</w:t>
      </w:r>
      <w:r w:rsidRPr="003358D3">
        <w:rPr>
          <w:rFonts w:ascii="YaleNew" w:hAnsi="YaleNew"/>
          <w:color w:val="000000" w:themeColor="text1"/>
        </w:rPr>
        <w:t xml:space="preserve">, </w:t>
      </w:r>
      <w:r w:rsidR="00C517F0" w:rsidRPr="003358D3">
        <w:rPr>
          <w:rFonts w:ascii="YaleNew" w:hAnsi="YaleNew"/>
          <w:color w:val="000000" w:themeColor="text1"/>
        </w:rPr>
        <w:t>K. Hulton</w:t>
      </w:r>
      <w:r w:rsidRPr="003358D3">
        <w:rPr>
          <w:rFonts w:ascii="YaleNew" w:hAnsi="YaleNew"/>
          <w:color w:val="000000" w:themeColor="text1"/>
        </w:rPr>
        <w:t>).</w:t>
      </w:r>
    </w:p>
    <w:p w14:paraId="338BDDE6" w14:textId="77777777" w:rsidR="003202D4" w:rsidRPr="003358D3" w:rsidRDefault="003202D4" w:rsidP="004029D5">
      <w:pPr>
        <w:tabs>
          <w:tab w:val="left" w:pos="1980"/>
          <w:tab w:val="left" w:pos="2790"/>
        </w:tabs>
        <w:spacing w:before="60"/>
        <w:ind w:left="900" w:hanging="720"/>
        <w:rPr>
          <w:rFonts w:ascii="YaleNew" w:hAnsi="YaleNew"/>
          <w:color w:val="000000" w:themeColor="text1"/>
        </w:rPr>
      </w:pPr>
      <w:r w:rsidRPr="003358D3">
        <w:rPr>
          <w:rFonts w:ascii="YaleNew" w:hAnsi="YaleNew"/>
          <w:color w:val="000000" w:themeColor="text1"/>
        </w:rPr>
        <w:t>2002:</w:t>
      </w:r>
      <w:r w:rsidRPr="003358D3">
        <w:rPr>
          <w:rFonts w:ascii="YaleNew" w:hAnsi="YaleNew"/>
          <w:color w:val="000000" w:themeColor="text1"/>
        </w:rPr>
        <w:tab/>
        <w:t xml:space="preserve">International Congress on Law and Mental Health, Amsterdam, Holland, “Positive rights versus protection: ethical dilemmas for mental </w:t>
      </w:r>
      <w:r w:rsidR="00D53989" w:rsidRPr="003358D3">
        <w:rPr>
          <w:rFonts w:ascii="YaleNew" w:hAnsi="YaleNew"/>
          <w:color w:val="000000" w:themeColor="text1"/>
        </w:rPr>
        <w:t>health policy” (Korr</w:t>
      </w:r>
      <w:r w:rsidR="00C517F0" w:rsidRPr="003358D3">
        <w:rPr>
          <w:rFonts w:ascii="YaleNew" w:hAnsi="YaleNew"/>
          <w:color w:val="000000" w:themeColor="text1"/>
        </w:rPr>
        <w:t>,</w:t>
      </w:r>
      <w:r w:rsidR="00D53989" w:rsidRPr="003358D3">
        <w:rPr>
          <w:rFonts w:ascii="YaleNew" w:hAnsi="YaleNew"/>
          <w:color w:val="000000" w:themeColor="text1"/>
        </w:rPr>
        <w:t xml:space="preserve"> W</w:t>
      </w:r>
      <w:r w:rsidR="00C517F0" w:rsidRPr="003358D3">
        <w:rPr>
          <w:rFonts w:ascii="YaleNew" w:hAnsi="YaleNew"/>
          <w:color w:val="000000" w:themeColor="text1"/>
        </w:rPr>
        <w:t>.</w:t>
      </w:r>
      <w:r w:rsidR="00D53989" w:rsidRPr="003358D3">
        <w:rPr>
          <w:rFonts w:ascii="YaleNew" w:hAnsi="YaleNew"/>
          <w:color w:val="000000" w:themeColor="text1"/>
        </w:rPr>
        <w:t xml:space="preserve">, </w:t>
      </w:r>
      <w:r w:rsidR="00C517F0" w:rsidRPr="003358D3">
        <w:rPr>
          <w:rFonts w:ascii="YaleNew" w:hAnsi="YaleNew"/>
          <w:b/>
          <w:color w:val="000000" w:themeColor="text1"/>
        </w:rPr>
        <w:t>J. Encandela</w:t>
      </w:r>
      <w:r w:rsidR="00C517F0" w:rsidRPr="003358D3">
        <w:rPr>
          <w:rFonts w:ascii="YaleNew" w:hAnsi="YaleNew"/>
          <w:color w:val="000000" w:themeColor="text1"/>
        </w:rPr>
        <w:t>,</w:t>
      </w:r>
      <w:r w:rsidR="00D53989" w:rsidRPr="003358D3">
        <w:rPr>
          <w:rFonts w:ascii="YaleNew" w:hAnsi="YaleNew"/>
          <w:color w:val="000000" w:themeColor="text1"/>
        </w:rPr>
        <w:t xml:space="preserve"> </w:t>
      </w:r>
      <w:r w:rsidR="00705637" w:rsidRPr="003358D3">
        <w:rPr>
          <w:rFonts w:ascii="YaleNew" w:hAnsi="YaleNew"/>
          <w:color w:val="000000" w:themeColor="text1"/>
        </w:rPr>
        <w:t>D. Brieland</w:t>
      </w:r>
      <w:r w:rsidR="00D53989" w:rsidRPr="003358D3">
        <w:rPr>
          <w:rFonts w:ascii="YaleNew" w:hAnsi="YaleNew"/>
          <w:color w:val="000000" w:themeColor="text1"/>
        </w:rPr>
        <w:t>)</w:t>
      </w:r>
    </w:p>
    <w:p w14:paraId="17CC92E7" w14:textId="77777777" w:rsidR="003202D4" w:rsidRPr="003358D3" w:rsidRDefault="003202D4" w:rsidP="004029D5">
      <w:pPr>
        <w:tabs>
          <w:tab w:val="left" w:pos="1980"/>
          <w:tab w:val="left" w:pos="2790"/>
        </w:tabs>
        <w:spacing w:before="60"/>
        <w:ind w:left="900" w:hanging="720"/>
        <w:rPr>
          <w:rFonts w:ascii="YaleNew" w:hAnsi="YaleNew"/>
          <w:color w:val="000000" w:themeColor="text1"/>
        </w:rPr>
      </w:pPr>
      <w:r w:rsidRPr="003358D3">
        <w:rPr>
          <w:rFonts w:ascii="YaleNew" w:hAnsi="YaleNew"/>
          <w:color w:val="000000" w:themeColor="text1"/>
        </w:rPr>
        <w:t>2002:</w:t>
      </w:r>
      <w:r w:rsidRPr="003358D3">
        <w:rPr>
          <w:rFonts w:ascii="YaleNew" w:hAnsi="YaleNew"/>
          <w:color w:val="000000" w:themeColor="text1"/>
        </w:rPr>
        <w:tab/>
      </w:r>
      <w:r w:rsidR="00D53989" w:rsidRPr="003358D3">
        <w:rPr>
          <w:rFonts w:ascii="YaleNew" w:hAnsi="YaleNew"/>
          <w:color w:val="000000" w:themeColor="text1"/>
        </w:rPr>
        <w:t>National Institute of Health Conference on Evidence in Mental Health Services Research, Bethesda, MD, “Contextual influences on delivering HIV services to adults with severe mental illness” (</w:t>
      </w:r>
      <w:r w:rsidR="00D53989" w:rsidRPr="003358D3">
        <w:rPr>
          <w:rFonts w:ascii="YaleNew" w:hAnsi="YaleNew"/>
          <w:b/>
          <w:color w:val="000000" w:themeColor="text1"/>
        </w:rPr>
        <w:t>Encandela</w:t>
      </w:r>
      <w:r w:rsidR="00C517F0" w:rsidRPr="003358D3">
        <w:rPr>
          <w:rFonts w:ascii="YaleNew" w:hAnsi="YaleNew"/>
          <w:b/>
          <w:color w:val="000000" w:themeColor="text1"/>
        </w:rPr>
        <w:t>,</w:t>
      </w:r>
      <w:r w:rsidR="00D53989" w:rsidRPr="003358D3">
        <w:rPr>
          <w:rFonts w:ascii="YaleNew" w:hAnsi="YaleNew"/>
          <w:b/>
          <w:color w:val="000000" w:themeColor="text1"/>
        </w:rPr>
        <w:t xml:space="preserve"> J</w:t>
      </w:r>
      <w:r w:rsidR="00C517F0" w:rsidRPr="003358D3">
        <w:rPr>
          <w:rFonts w:ascii="YaleNew" w:hAnsi="YaleNew"/>
          <w:b/>
          <w:color w:val="000000" w:themeColor="text1"/>
        </w:rPr>
        <w:t>.</w:t>
      </w:r>
      <w:r w:rsidR="00D53989" w:rsidRPr="003358D3">
        <w:rPr>
          <w:rFonts w:ascii="YaleNew" w:hAnsi="YaleNew"/>
          <w:color w:val="000000" w:themeColor="text1"/>
        </w:rPr>
        <w:t xml:space="preserve">, </w:t>
      </w:r>
      <w:r w:rsidR="00C517F0" w:rsidRPr="003358D3">
        <w:rPr>
          <w:rFonts w:ascii="YaleNew" w:hAnsi="YaleNew"/>
          <w:color w:val="000000" w:themeColor="text1"/>
        </w:rPr>
        <w:t>W. Korr</w:t>
      </w:r>
      <w:r w:rsidR="00D53989" w:rsidRPr="003358D3">
        <w:rPr>
          <w:rFonts w:ascii="YaleNew" w:hAnsi="YaleNew"/>
          <w:color w:val="000000" w:themeColor="text1"/>
        </w:rPr>
        <w:t>)</w:t>
      </w:r>
    </w:p>
    <w:p w14:paraId="1E2C734C" w14:textId="77777777" w:rsidR="003202D4" w:rsidRPr="003358D3" w:rsidRDefault="00D53989" w:rsidP="004029D5">
      <w:pPr>
        <w:tabs>
          <w:tab w:val="left" w:pos="1980"/>
          <w:tab w:val="left" w:pos="2790"/>
        </w:tabs>
        <w:spacing w:before="60"/>
        <w:ind w:left="900" w:hanging="720"/>
        <w:rPr>
          <w:rFonts w:ascii="YaleNew" w:hAnsi="YaleNew"/>
          <w:color w:val="000000" w:themeColor="text1"/>
        </w:rPr>
      </w:pPr>
      <w:r w:rsidRPr="003358D3">
        <w:rPr>
          <w:rFonts w:ascii="YaleNew" w:hAnsi="YaleNew"/>
          <w:color w:val="000000" w:themeColor="text1"/>
        </w:rPr>
        <w:t>2002:</w:t>
      </w:r>
      <w:r w:rsidRPr="003358D3">
        <w:rPr>
          <w:rFonts w:ascii="YaleNew" w:hAnsi="YaleNew"/>
          <w:color w:val="000000" w:themeColor="text1"/>
        </w:rPr>
        <w:tab/>
        <w:t xml:space="preserve">HIV Prevention Community Planning Leadership Summit (CDC-sponsored), Chicago, IL, “Prioritization of HIV risk populations and prevention interventions: </w:t>
      </w:r>
      <w:r w:rsidR="00F86E39" w:rsidRPr="003358D3">
        <w:rPr>
          <w:rFonts w:ascii="YaleNew" w:hAnsi="YaleNew"/>
          <w:color w:val="000000" w:themeColor="text1"/>
        </w:rPr>
        <w:t>The</w:t>
      </w:r>
      <w:r w:rsidRPr="003358D3">
        <w:rPr>
          <w:rFonts w:ascii="YaleNew" w:hAnsi="YaleNew"/>
          <w:color w:val="000000" w:themeColor="text1"/>
        </w:rPr>
        <w:t xml:space="preserve"> Pennsylvania model (Thomas</w:t>
      </w:r>
      <w:r w:rsidR="00705637" w:rsidRPr="003358D3">
        <w:rPr>
          <w:rFonts w:ascii="YaleNew" w:hAnsi="YaleNew"/>
          <w:color w:val="000000" w:themeColor="text1"/>
        </w:rPr>
        <w:t>,</w:t>
      </w:r>
      <w:r w:rsidRPr="003358D3">
        <w:rPr>
          <w:rFonts w:ascii="YaleNew" w:hAnsi="YaleNew"/>
          <w:color w:val="000000" w:themeColor="text1"/>
        </w:rPr>
        <w:t xml:space="preserve"> T</w:t>
      </w:r>
      <w:r w:rsidR="00705637" w:rsidRPr="003358D3">
        <w:rPr>
          <w:rFonts w:ascii="YaleNew" w:hAnsi="YaleNew"/>
          <w:color w:val="000000" w:themeColor="text1"/>
        </w:rPr>
        <w:t>.</w:t>
      </w:r>
      <w:r w:rsidRPr="003358D3">
        <w:rPr>
          <w:rFonts w:ascii="YaleNew" w:hAnsi="YaleNew"/>
          <w:color w:val="000000" w:themeColor="text1"/>
        </w:rPr>
        <w:t xml:space="preserve">, </w:t>
      </w:r>
      <w:r w:rsidR="00705637" w:rsidRPr="003358D3">
        <w:rPr>
          <w:rFonts w:ascii="YaleNew" w:hAnsi="YaleNew"/>
          <w:b/>
          <w:color w:val="000000" w:themeColor="text1"/>
        </w:rPr>
        <w:t>J. Encandela,</w:t>
      </w:r>
      <w:r w:rsidRPr="003358D3">
        <w:rPr>
          <w:rFonts w:ascii="YaleNew" w:hAnsi="YaleNew"/>
          <w:color w:val="000000" w:themeColor="text1"/>
        </w:rPr>
        <w:t xml:space="preserve"> </w:t>
      </w:r>
      <w:r w:rsidR="00705637" w:rsidRPr="003358D3">
        <w:rPr>
          <w:rFonts w:ascii="YaleNew" w:hAnsi="YaleNew"/>
          <w:color w:val="000000" w:themeColor="text1"/>
        </w:rPr>
        <w:t>B. Muthambi</w:t>
      </w:r>
      <w:r w:rsidRPr="003358D3">
        <w:rPr>
          <w:rFonts w:ascii="YaleNew" w:hAnsi="YaleNew"/>
          <w:color w:val="000000" w:themeColor="text1"/>
        </w:rPr>
        <w:t xml:space="preserve">, </w:t>
      </w:r>
      <w:r w:rsidR="00705637" w:rsidRPr="003358D3">
        <w:rPr>
          <w:rFonts w:ascii="YaleNew" w:hAnsi="YaleNew"/>
          <w:color w:val="000000" w:themeColor="text1"/>
        </w:rPr>
        <w:t>N. Shoaf</w:t>
      </w:r>
      <w:r w:rsidRPr="003358D3">
        <w:rPr>
          <w:rFonts w:ascii="YaleNew" w:hAnsi="YaleNew"/>
          <w:color w:val="000000" w:themeColor="text1"/>
        </w:rPr>
        <w:t>)</w:t>
      </w:r>
    </w:p>
    <w:p w14:paraId="2A4FFA1C" w14:textId="77777777" w:rsidR="00D53989" w:rsidRPr="003358D3" w:rsidRDefault="00D53989" w:rsidP="004029D5">
      <w:pPr>
        <w:tabs>
          <w:tab w:val="left" w:pos="1980"/>
          <w:tab w:val="left" w:pos="2790"/>
        </w:tabs>
        <w:spacing w:before="60"/>
        <w:ind w:left="900" w:hanging="720"/>
        <w:rPr>
          <w:rFonts w:ascii="YaleNew" w:hAnsi="YaleNew"/>
          <w:color w:val="000000" w:themeColor="text1"/>
        </w:rPr>
      </w:pPr>
      <w:r w:rsidRPr="003358D3">
        <w:rPr>
          <w:rFonts w:ascii="YaleNew" w:hAnsi="YaleNew"/>
          <w:color w:val="000000" w:themeColor="text1"/>
        </w:rPr>
        <w:t>2002:</w:t>
      </w:r>
      <w:r w:rsidRPr="003358D3">
        <w:rPr>
          <w:rFonts w:ascii="YaleNew" w:hAnsi="YaleNew"/>
          <w:color w:val="000000" w:themeColor="text1"/>
        </w:rPr>
        <w:tab/>
        <w:t xml:space="preserve">Society of Social Work and Research Annual Meeting, San Diego, CA, “Bringing research-based HIV prevention to persons with mental </w:t>
      </w:r>
      <w:r w:rsidR="00261FA0" w:rsidRPr="003358D3">
        <w:rPr>
          <w:rFonts w:ascii="YaleNew" w:hAnsi="YaleNew"/>
          <w:color w:val="000000" w:themeColor="text1"/>
        </w:rPr>
        <w:t>illness</w:t>
      </w:r>
      <w:r w:rsidRPr="003358D3">
        <w:rPr>
          <w:rFonts w:ascii="YaleNew" w:hAnsi="YaleNew"/>
          <w:color w:val="000000" w:themeColor="text1"/>
        </w:rPr>
        <w:t>: opportunities and barriers” (</w:t>
      </w:r>
      <w:r w:rsidRPr="003358D3">
        <w:rPr>
          <w:rFonts w:ascii="YaleNew" w:hAnsi="YaleNew"/>
          <w:b/>
          <w:color w:val="000000" w:themeColor="text1"/>
        </w:rPr>
        <w:t>Encandela</w:t>
      </w:r>
      <w:r w:rsidR="00261FA0" w:rsidRPr="003358D3">
        <w:rPr>
          <w:rFonts w:ascii="YaleNew" w:hAnsi="YaleNew"/>
          <w:b/>
          <w:color w:val="000000" w:themeColor="text1"/>
        </w:rPr>
        <w:t>, J</w:t>
      </w:r>
      <w:r w:rsidR="00705637" w:rsidRPr="003358D3">
        <w:rPr>
          <w:rFonts w:ascii="YaleNew" w:hAnsi="YaleNew"/>
          <w:b/>
          <w:color w:val="000000" w:themeColor="text1"/>
        </w:rPr>
        <w:t>.</w:t>
      </w:r>
      <w:r w:rsidRPr="003358D3">
        <w:rPr>
          <w:rFonts w:ascii="YaleNew" w:hAnsi="YaleNew"/>
          <w:color w:val="000000" w:themeColor="text1"/>
        </w:rPr>
        <w:t xml:space="preserve">, </w:t>
      </w:r>
      <w:r w:rsidR="00705637" w:rsidRPr="003358D3">
        <w:rPr>
          <w:rFonts w:ascii="YaleNew" w:hAnsi="YaleNew"/>
          <w:color w:val="000000" w:themeColor="text1"/>
        </w:rPr>
        <w:t xml:space="preserve">W. </w:t>
      </w:r>
      <w:r w:rsidRPr="003358D3">
        <w:rPr>
          <w:rFonts w:ascii="YaleNew" w:hAnsi="YaleNew"/>
          <w:color w:val="000000" w:themeColor="text1"/>
        </w:rPr>
        <w:t xml:space="preserve">Korr W, </w:t>
      </w:r>
      <w:r w:rsidR="00705637" w:rsidRPr="003358D3">
        <w:rPr>
          <w:rFonts w:ascii="YaleNew" w:hAnsi="YaleNew"/>
          <w:color w:val="000000" w:themeColor="text1"/>
        </w:rPr>
        <w:t>K. Hulton</w:t>
      </w:r>
      <w:r w:rsidRPr="003358D3">
        <w:rPr>
          <w:rFonts w:ascii="YaleNew" w:hAnsi="YaleNew"/>
          <w:color w:val="000000" w:themeColor="text1"/>
        </w:rPr>
        <w:t>)</w:t>
      </w:r>
    </w:p>
    <w:p w14:paraId="593AD34C" w14:textId="77777777" w:rsidR="00D53989" w:rsidRPr="003358D3" w:rsidRDefault="00D53989" w:rsidP="004029D5">
      <w:pPr>
        <w:tabs>
          <w:tab w:val="left" w:pos="1980"/>
          <w:tab w:val="left" w:pos="2790"/>
        </w:tabs>
        <w:spacing w:before="60"/>
        <w:ind w:left="900" w:hanging="720"/>
        <w:rPr>
          <w:rFonts w:ascii="YaleNew" w:hAnsi="YaleNew"/>
          <w:color w:val="000000" w:themeColor="text1"/>
        </w:rPr>
      </w:pPr>
      <w:r w:rsidRPr="003358D3">
        <w:rPr>
          <w:rFonts w:ascii="YaleNew" w:hAnsi="YaleNew"/>
          <w:color w:val="000000" w:themeColor="text1"/>
        </w:rPr>
        <w:t>2001:</w:t>
      </w:r>
      <w:r w:rsidRPr="003358D3">
        <w:rPr>
          <w:rFonts w:ascii="YaleNew" w:hAnsi="YaleNew"/>
          <w:color w:val="000000" w:themeColor="text1"/>
        </w:rPr>
        <w:tab/>
        <w:t>American Public Health Association Annual Meeting, Atlanta, GA, “Mental health case management as the locus for HIV prevention among the severely mentally ill” (</w:t>
      </w:r>
      <w:r w:rsidRPr="003358D3">
        <w:rPr>
          <w:rFonts w:ascii="YaleNew" w:hAnsi="YaleNew"/>
          <w:b/>
          <w:color w:val="000000" w:themeColor="text1"/>
        </w:rPr>
        <w:t>Encandela</w:t>
      </w:r>
      <w:r w:rsidR="00705637" w:rsidRPr="003358D3">
        <w:rPr>
          <w:rFonts w:ascii="YaleNew" w:hAnsi="YaleNew"/>
          <w:b/>
          <w:color w:val="000000" w:themeColor="text1"/>
        </w:rPr>
        <w:t>,</w:t>
      </w:r>
      <w:r w:rsidRPr="003358D3">
        <w:rPr>
          <w:rFonts w:ascii="YaleNew" w:hAnsi="YaleNew"/>
          <w:b/>
          <w:color w:val="000000" w:themeColor="text1"/>
        </w:rPr>
        <w:t xml:space="preserve"> J</w:t>
      </w:r>
      <w:r w:rsidR="00705637" w:rsidRPr="003358D3">
        <w:rPr>
          <w:rFonts w:ascii="YaleNew" w:hAnsi="YaleNew"/>
          <w:b/>
          <w:color w:val="000000" w:themeColor="text1"/>
        </w:rPr>
        <w:t>.</w:t>
      </w:r>
      <w:r w:rsidRPr="003358D3">
        <w:rPr>
          <w:rFonts w:ascii="YaleNew" w:hAnsi="YaleNew"/>
          <w:b/>
          <w:color w:val="000000" w:themeColor="text1"/>
        </w:rPr>
        <w:t>,</w:t>
      </w:r>
      <w:r w:rsidRPr="003358D3">
        <w:rPr>
          <w:rFonts w:ascii="YaleNew" w:hAnsi="YaleNew"/>
          <w:color w:val="000000" w:themeColor="text1"/>
        </w:rPr>
        <w:t xml:space="preserve"> </w:t>
      </w:r>
      <w:r w:rsidR="00705637" w:rsidRPr="003358D3">
        <w:rPr>
          <w:rFonts w:ascii="YaleNew" w:hAnsi="YaleNew"/>
          <w:color w:val="000000" w:themeColor="text1"/>
        </w:rPr>
        <w:t>W. Korr</w:t>
      </w:r>
      <w:r w:rsidRPr="003358D3">
        <w:rPr>
          <w:rFonts w:ascii="YaleNew" w:hAnsi="YaleNew"/>
          <w:color w:val="000000" w:themeColor="text1"/>
        </w:rPr>
        <w:t xml:space="preserve">, </w:t>
      </w:r>
      <w:r w:rsidR="00705637" w:rsidRPr="003358D3">
        <w:rPr>
          <w:rFonts w:ascii="YaleNew" w:hAnsi="YaleNew"/>
          <w:color w:val="000000" w:themeColor="text1"/>
        </w:rPr>
        <w:t>K. Hulton</w:t>
      </w:r>
      <w:r w:rsidRPr="003358D3">
        <w:rPr>
          <w:rFonts w:ascii="YaleNew" w:hAnsi="YaleNew"/>
          <w:color w:val="000000" w:themeColor="text1"/>
        </w:rPr>
        <w:t xml:space="preserve">, </w:t>
      </w:r>
      <w:r w:rsidR="00705637" w:rsidRPr="003358D3">
        <w:rPr>
          <w:rFonts w:ascii="YaleNew" w:hAnsi="YaleNew"/>
          <w:color w:val="000000" w:themeColor="text1"/>
        </w:rPr>
        <w:t>G. Koeske</w:t>
      </w:r>
      <w:r w:rsidRPr="003358D3">
        <w:rPr>
          <w:rFonts w:ascii="YaleNew" w:hAnsi="YaleNew"/>
          <w:color w:val="000000" w:themeColor="text1"/>
        </w:rPr>
        <w:t xml:space="preserve">, </w:t>
      </w:r>
      <w:r w:rsidR="00705637" w:rsidRPr="003358D3">
        <w:rPr>
          <w:rFonts w:ascii="YaleNew" w:hAnsi="YaleNew"/>
          <w:color w:val="000000" w:themeColor="text1"/>
        </w:rPr>
        <w:t xml:space="preserve">W.D. </w:t>
      </w:r>
      <w:r w:rsidRPr="003358D3">
        <w:rPr>
          <w:rFonts w:ascii="YaleNew" w:hAnsi="YaleNew"/>
          <w:color w:val="000000" w:themeColor="text1"/>
        </w:rPr>
        <w:t xml:space="preserve">Klinkenberg, </w:t>
      </w:r>
      <w:r w:rsidR="00705637" w:rsidRPr="003358D3">
        <w:rPr>
          <w:rFonts w:ascii="YaleNew" w:hAnsi="YaleNew"/>
          <w:color w:val="000000" w:themeColor="text1"/>
        </w:rPr>
        <w:t>L. L. Otto-Salaj</w:t>
      </w:r>
      <w:r w:rsidRPr="003358D3">
        <w:rPr>
          <w:rFonts w:ascii="YaleNew" w:hAnsi="YaleNew"/>
          <w:color w:val="000000" w:themeColor="text1"/>
        </w:rPr>
        <w:t>, et al.)</w:t>
      </w:r>
    </w:p>
    <w:p w14:paraId="40C8DD41" w14:textId="77777777" w:rsidR="00D53989" w:rsidRPr="003358D3" w:rsidRDefault="00D53989" w:rsidP="004029D5">
      <w:pPr>
        <w:tabs>
          <w:tab w:val="left" w:pos="1980"/>
          <w:tab w:val="left" w:pos="2790"/>
        </w:tabs>
        <w:spacing w:before="60"/>
        <w:ind w:left="900" w:hanging="720"/>
        <w:rPr>
          <w:rFonts w:ascii="YaleNew" w:hAnsi="YaleNew"/>
          <w:color w:val="000000" w:themeColor="text1"/>
        </w:rPr>
      </w:pPr>
      <w:r w:rsidRPr="003358D3">
        <w:rPr>
          <w:rFonts w:ascii="YaleNew" w:hAnsi="YaleNew"/>
          <w:color w:val="000000" w:themeColor="text1"/>
        </w:rPr>
        <w:t>2001:</w:t>
      </w:r>
      <w:r w:rsidRPr="003358D3">
        <w:rPr>
          <w:rFonts w:ascii="YaleNew" w:hAnsi="YaleNew"/>
          <w:color w:val="000000" w:themeColor="text1"/>
        </w:rPr>
        <w:tab/>
        <w:t>American Public Health Association Annual Meeting, Atlanta, GA, “A model for the use of technology in HIV prevention planning” (Barksdale</w:t>
      </w:r>
      <w:r w:rsidR="00705637" w:rsidRPr="003358D3">
        <w:rPr>
          <w:rFonts w:ascii="YaleNew" w:hAnsi="YaleNew"/>
          <w:color w:val="000000" w:themeColor="text1"/>
        </w:rPr>
        <w:t>,</w:t>
      </w:r>
      <w:r w:rsidRPr="003358D3">
        <w:rPr>
          <w:rFonts w:ascii="YaleNew" w:hAnsi="YaleNew"/>
          <w:color w:val="000000" w:themeColor="text1"/>
        </w:rPr>
        <w:t xml:space="preserve"> S</w:t>
      </w:r>
      <w:r w:rsidR="00705637" w:rsidRPr="003358D3">
        <w:rPr>
          <w:rFonts w:ascii="YaleNew" w:hAnsi="YaleNew"/>
          <w:color w:val="000000" w:themeColor="text1"/>
        </w:rPr>
        <w:t>.</w:t>
      </w:r>
      <w:r w:rsidRPr="003358D3">
        <w:rPr>
          <w:rFonts w:ascii="YaleNew" w:hAnsi="YaleNew"/>
          <w:color w:val="000000" w:themeColor="text1"/>
        </w:rPr>
        <w:t xml:space="preserve">, </w:t>
      </w:r>
      <w:r w:rsidR="00705637" w:rsidRPr="003358D3">
        <w:rPr>
          <w:rFonts w:ascii="YaleNew" w:hAnsi="YaleNew"/>
          <w:b/>
          <w:color w:val="000000" w:themeColor="text1"/>
        </w:rPr>
        <w:t xml:space="preserve">J. </w:t>
      </w:r>
      <w:r w:rsidRPr="003358D3">
        <w:rPr>
          <w:rFonts w:ascii="YaleNew" w:hAnsi="YaleNew"/>
          <w:b/>
          <w:color w:val="000000" w:themeColor="text1"/>
        </w:rPr>
        <w:t>Encandela</w:t>
      </w:r>
      <w:r w:rsidRPr="003358D3">
        <w:rPr>
          <w:rFonts w:ascii="YaleNew" w:hAnsi="YaleNew"/>
          <w:color w:val="000000" w:themeColor="text1"/>
        </w:rPr>
        <w:t xml:space="preserve">, </w:t>
      </w:r>
      <w:r w:rsidR="00705637" w:rsidRPr="003358D3">
        <w:rPr>
          <w:rFonts w:ascii="YaleNew" w:hAnsi="YaleNew"/>
          <w:color w:val="000000" w:themeColor="text1"/>
        </w:rPr>
        <w:t>G. Fisher</w:t>
      </w:r>
      <w:r w:rsidRPr="003358D3">
        <w:rPr>
          <w:rFonts w:ascii="YaleNew" w:hAnsi="YaleNew"/>
          <w:color w:val="000000" w:themeColor="text1"/>
        </w:rPr>
        <w:t xml:space="preserve">, </w:t>
      </w:r>
      <w:r w:rsidR="00705637" w:rsidRPr="003358D3">
        <w:rPr>
          <w:rFonts w:ascii="YaleNew" w:hAnsi="YaleNew"/>
          <w:color w:val="000000" w:themeColor="text1"/>
        </w:rPr>
        <w:t>M. Shankle</w:t>
      </w:r>
      <w:r w:rsidRPr="003358D3">
        <w:rPr>
          <w:rFonts w:ascii="YaleNew" w:hAnsi="YaleNew"/>
          <w:color w:val="000000" w:themeColor="text1"/>
        </w:rPr>
        <w:t>)</w:t>
      </w:r>
    </w:p>
    <w:p w14:paraId="74DCEDDD" w14:textId="77777777" w:rsidR="00D53989" w:rsidRPr="003358D3" w:rsidRDefault="00D53989" w:rsidP="004029D5">
      <w:pPr>
        <w:tabs>
          <w:tab w:val="left" w:pos="1980"/>
          <w:tab w:val="left" w:pos="2790"/>
        </w:tabs>
        <w:spacing w:before="60"/>
        <w:ind w:left="900" w:hanging="720"/>
        <w:rPr>
          <w:rFonts w:ascii="YaleNew" w:hAnsi="YaleNew"/>
          <w:color w:val="000000" w:themeColor="text1"/>
        </w:rPr>
      </w:pPr>
      <w:r w:rsidRPr="003358D3">
        <w:rPr>
          <w:rFonts w:ascii="YaleNew" w:hAnsi="YaleNew"/>
          <w:color w:val="000000" w:themeColor="text1"/>
        </w:rPr>
        <w:t>2001:</w:t>
      </w:r>
      <w:r w:rsidRPr="003358D3">
        <w:rPr>
          <w:rFonts w:ascii="YaleNew" w:hAnsi="YaleNew"/>
          <w:color w:val="000000" w:themeColor="text1"/>
        </w:rPr>
        <w:tab/>
        <w:t>American Public Health Association Annual Meeting, Atlanta, GA, “A comprehensive program for the prevention of vertical transmission of HIV” (Barksdale</w:t>
      </w:r>
      <w:r w:rsidR="00705637" w:rsidRPr="003358D3">
        <w:rPr>
          <w:rFonts w:ascii="YaleNew" w:hAnsi="YaleNew"/>
          <w:color w:val="000000" w:themeColor="text1"/>
        </w:rPr>
        <w:t>,</w:t>
      </w:r>
      <w:r w:rsidRPr="003358D3">
        <w:rPr>
          <w:rFonts w:ascii="YaleNew" w:hAnsi="YaleNew"/>
          <w:color w:val="000000" w:themeColor="text1"/>
        </w:rPr>
        <w:t xml:space="preserve"> S</w:t>
      </w:r>
      <w:r w:rsidR="00705637" w:rsidRPr="003358D3">
        <w:rPr>
          <w:rFonts w:ascii="YaleNew" w:hAnsi="YaleNew"/>
          <w:b/>
          <w:color w:val="000000" w:themeColor="text1"/>
        </w:rPr>
        <w:t>.</w:t>
      </w:r>
      <w:r w:rsidRPr="003358D3">
        <w:rPr>
          <w:rFonts w:ascii="YaleNew" w:hAnsi="YaleNew"/>
          <w:b/>
          <w:color w:val="000000" w:themeColor="text1"/>
        </w:rPr>
        <w:t xml:space="preserve">, </w:t>
      </w:r>
      <w:r w:rsidR="00705637" w:rsidRPr="003358D3">
        <w:rPr>
          <w:rFonts w:ascii="YaleNew" w:hAnsi="YaleNew"/>
          <w:b/>
          <w:color w:val="000000" w:themeColor="text1"/>
        </w:rPr>
        <w:t xml:space="preserve">J. </w:t>
      </w:r>
      <w:r w:rsidRPr="003358D3">
        <w:rPr>
          <w:rFonts w:ascii="YaleNew" w:hAnsi="YaleNew"/>
          <w:b/>
          <w:color w:val="000000" w:themeColor="text1"/>
        </w:rPr>
        <w:t>Encandela</w:t>
      </w:r>
      <w:r w:rsidRPr="003358D3">
        <w:rPr>
          <w:rFonts w:ascii="YaleNew" w:hAnsi="YaleNew"/>
          <w:color w:val="000000" w:themeColor="text1"/>
        </w:rPr>
        <w:t xml:space="preserve">, </w:t>
      </w:r>
      <w:r w:rsidR="00705637" w:rsidRPr="003358D3">
        <w:rPr>
          <w:rFonts w:ascii="YaleNew" w:hAnsi="YaleNew"/>
          <w:color w:val="000000" w:themeColor="text1"/>
        </w:rPr>
        <w:t>G. Fisher</w:t>
      </w:r>
      <w:r w:rsidRPr="003358D3">
        <w:rPr>
          <w:rFonts w:ascii="YaleNew" w:hAnsi="YaleNew"/>
          <w:color w:val="000000" w:themeColor="text1"/>
        </w:rPr>
        <w:t xml:space="preserve">, </w:t>
      </w:r>
      <w:r w:rsidR="00705637" w:rsidRPr="003358D3">
        <w:rPr>
          <w:rFonts w:ascii="YaleNew" w:hAnsi="YaleNew"/>
          <w:color w:val="000000" w:themeColor="text1"/>
        </w:rPr>
        <w:t>M. Shankle</w:t>
      </w:r>
      <w:r w:rsidRPr="003358D3">
        <w:rPr>
          <w:rFonts w:ascii="YaleNew" w:hAnsi="YaleNew"/>
          <w:color w:val="000000" w:themeColor="text1"/>
        </w:rPr>
        <w:t>, et al.)</w:t>
      </w:r>
    </w:p>
    <w:p w14:paraId="5A9E1CA9" w14:textId="77777777" w:rsidR="00D53989" w:rsidRPr="003358D3" w:rsidRDefault="00D53989" w:rsidP="004029D5">
      <w:pPr>
        <w:tabs>
          <w:tab w:val="left" w:pos="1980"/>
          <w:tab w:val="left" w:pos="2790"/>
        </w:tabs>
        <w:spacing w:before="60"/>
        <w:ind w:left="900" w:hanging="720"/>
        <w:rPr>
          <w:rFonts w:ascii="YaleNew" w:hAnsi="YaleNew"/>
          <w:color w:val="000000" w:themeColor="text1"/>
        </w:rPr>
      </w:pPr>
      <w:r w:rsidRPr="003358D3">
        <w:rPr>
          <w:rFonts w:ascii="YaleNew" w:hAnsi="YaleNew"/>
          <w:color w:val="000000" w:themeColor="text1"/>
        </w:rPr>
        <w:t>2001:</w:t>
      </w:r>
      <w:r w:rsidRPr="003358D3">
        <w:rPr>
          <w:rFonts w:ascii="YaleNew" w:hAnsi="YaleNew"/>
          <w:color w:val="000000" w:themeColor="text1"/>
        </w:rPr>
        <w:tab/>
        <w:t xml:space="preserve">American Public Health Association Annual Meeting, Atlanta, GA, </w:t>
      </w:r>
      <w:r w:rsidR="00360035" w:rsidRPr="003358D3">
        <w:rPr>
          <w:rFonts w:ascii="YaleNew" w:hAnsi="YaleNew"/>
          <w:color w:val="000000" w:themeColor="text1"/>
        </w:rPr>
        <w:t>“Understanding risk behaviors, barriers, and HIV prevention needs of hard-to-reach men who have sex with men:  results of a needs assessment” (Friedman</w:t>
      </w:r>
      <w:r w:rsidR="00705637" w:rsidRPr="003358D3">
        <w:rPr>
          <w:rFonts w:ascii="YaleNew" w:hAnsi="YaleNew"/>
          <w:color w:val="000000" w:themeColor="text1"/>
        </w:rPr>
        <w:t>,</w:t>
      </w:r>
      <w:r w:rsidR="00360035" w:rsidRPr="003358D3">
        <w:rPr>
          <w:rFonts w:ascii="YaleNew" w:hAnsi="YaleNew"/>
          <w:color w:val="000000" w:themeColor="text1"/>
        </w:rPr>
        <w:t xml:space="preserve"> M</w:t>
      </w:r>
      <w:r w:rsidR="00705637" w:rsidRPr="003358D3">
        <w:rPr>
          <w:rFonts w:ascii="YaleNew" w:hAnsi="YaleNew"/>
          <w:color w:val="000000" w:themeColor="text1"/>
        </w:rPr>
        <w:t>.</w:t>
      </w:r>
      <w:r w:rsidR="00360035" w:rsidRPr="003358D3">
        <w:rPr>
          <w:rFonts w:ascii="YaleNew" w:hAnsi="YaleNew"/>
          <w:color w:val="000000" w:themeColor="text1"/>
        </w:rPr>
        <w:t xml:space="preserve">, </w:t>
      </w:r>
      <w:r w:rsidR="00705637" w:rsidRPr="003358D3">
        <w:rPr>
          <w:rFonts w:ascii="YaleNew" w:hAnsi="YaleNew"/>
          <w:b/>
          <w:color w:val="000000" w:themeColor="text1"/>
        </w:rPr>
        <w:t>J. Encandela</w:t>
      </w:r>
      <w:r w:rsidR="00360035" w:rsidRPr="003358D3">
        <w:rPr>
          <w:rFonts w:ascii="YaleNew" w:hAnsi="YaleNew"/>
          <w:color w:val="000000" w:themeColor="text1"/>
        </w:rPr>
        <w:t xml:space="preserve">, </w:t>
      </w:r>
      <w:r w:rsidR="00705637" w:rsidRPr="003358D3">
        <w:rPr>
          <w:rFonts w:ascii="YaleNew" w:hAnsi="YaleNew"/>
          <w:color w:val="000000" w:themeColor="text1"/>
        </w:rPr>
        <w:t>A. Silvestre</w:t>
      </w:r>
      <w:r w:rsidR="00360035" w:rsidRPr="003358D3">
        <w:rPr>
          <w:rFonts w:ascii="YaleNew" w:hAnsi="YaleNew"/>
          <w:color w:val="000000" w:themeColor="text1"/>
        </w:rPr>
        <w:t>)</w:t>
      </w:r>
    </w:p>
    <w:p w14:paraId="7EBE7674" w14:textId="77777777" w:rsidR="00360035" w:rsidRPr="003358D3" w:rsidRDefault="00360035" w:rsidP="004029D5">
      <w:pPr>
        <w:tabs>
          <w:tab w:val="left" w:pos="1980"/>
          <w:tab w:val="left" w:pos="2790"/>
        </w:tabs>
        <w:spacing w:before="60"/>
        <w:ind w:left="900" w:hanging="720"/>
        <w:rPr>
          <w:rFonts w:ascii="YaleNew" w:hAnsi="YaleNew"/>
          <w:color w:val="000000" w:themeColor="text1"/>
        </w:rPr>
      </w:pPr>
      <w:r w:rsidRPr="003358D3">
        <w:rPr>
          <w:rFonts w:ascii="YaleNew" w:hAnsi="YaleNew"/>
          <w:color w:val="000000" w:themeColor="text1"/>
        </w:rPr>
        <w:t>2001:</w:t>
      </w:r>
      <w:r w:rsidRPr="003358D3">
        <w:rPr>
          <w:rFonts w:ascii="YaleNew" w:hAnsi="YaleNew"/>
          <w:color w:val="000000" w:themeColor="text1"/>
        </w:rPr>
        <w:tab/>
        <w:t>American Public Health Association Annual Meeting, Atlanta, GA, “Risk behaviors, drug use patterns, and needs of injection drug users: results of a needs assessment” (Friedman</w:t>
      </w:r>
      <w:r w:rsidR="00705637" w:rsidRPr="003358D3">
        <w:rPr>
          <w:rFonts w:ascii="YaleNew" w:hAnsi="YaleNew"/>
          <w:color w:val="000000" w:themeColor="text1"/>
        </w:rPr>
        <w:t>,</w:t>
      </w:r>
      <w:r w:rsidRPr="003358D3">
        <w:rPr>
          <w:rFonts w:ascii="YaleNew" w:hAnsi="YaleNew"/>
          <w:color w:val="000000" w:themeColor="text1"/>
        </w:rPr>
        <w:t xml:space="preserve"> M</w:t>
      </w:r>
      <w:r w:rsidR="00705637" w:rsidRPr="003358D3">
        <w:rPr>
          <w:rFonts w:ascii="YaleNew" w:hAnsi="YaleNew"/>
          <w:color w:val="000000" w:themeColor="text1"/>
        </w:rPr>
        <w:t>.</w:t>
      </w:r>
      <w:r w:rsidRPr="003358D3">
        <w:rPr>
          <w:rFonts w:ascii="YaleNew" w:hAnsi="YaleNew"/>
          <w:color w:val="000000" w:themeColor="text1"/>
        </w:rPr>
        <w:t>S</w:t>
      </w:r>
      <w:r w:rsidR="00705637" w:rsidRPr="003358D3">
        <w:rPr>
          <w:rFonts w:ascii="YaleNew" w:hAnsi="YaleNew"/>
          <w:color w:val="000000" w:themeColor="text1"/>
        </w:rPr>
        <w:t>.</w:t>
      </w:r>
      <w:r w:rsidRPr="003358D3">
        <w:rPr>
          <w:rFonts w:ascii="YaleNew" w:hAnsi="YaleNew"/>
          <w:color w:val="000000" w:themeColor="text1"/>
        </w:rPr>
        <w:t xml:space="preserve">, </w:t>
      </w:r>
      <w:r w:rsidR="00705637" w:rsidRPr="003358D3">
        <w:rPr>
          <w:rFonts w:ascii="YaleNew" w:hAnsi="YaleNew"/>
          <w:b/>
          <w:color w:val="000000" w:themeColor="text1"/>
        </w:rPr>
        <w:t>J. Encandela</w:t>
      </w:r>
      <w:r w:rsidRPr="003358D3">
        <w:rPr>
          <w:rFonts w:ascii="YaleNew" w:hAnsi="YaleNew"/>
          <w:color w:val="000000" w:themeColor="text1"/>
        </w:rPr>
        <w:t xml:space="preserve">, </w:t>
      </w:r>
      <w:r w:rsidR="00705637" w:rsidRPr="003358D3">
        <w:rPr>
          <w:rFonts w:ascii="YaleNew" w:hAnsi="YaleNew"/>
          <w:color w:val="000000" w:themeColor="text1"/>
        </w:rPr>
        <w:t>A. Silvestre</w:t>
      </w:r>
      <w:r w:rsidRPr="003358D3">
        <w:rPr>
          <w:rFonts w:ascii="YaleNew" w:hAnsi="YaleNew"/>
          <w:color w:val="000000" w:themeColor="text1"/>
        </w:rPr>
        <w:t xml:space="preserve">, </w:t>
      </w:r>
      <w:r w:rsidR="00705637" w:rsidRPr="003358D3">
        <w:rPr>
          <w:rFonts w:ascii="YaleNew" w:hAnsi="YaleNew"/>
          <w:color w:val="000000" w:themeColor="text1"/>
        </w:rPr>
        <w:t>W. Joseph</w:t>
      </w:r>
      <w:r w:rsidRPr="003358D3">
        <w:rPr>
          <w:rFonts w:ascii="YaleNew" w:hAnsi="YaleNew"/>
          <w:color w:val="000000" w:themeColor="text1"/>
        </w:rPr>
        <w:t xml:space="preserve">, </w:t>
      </w:r>
      <w:r w:rsidR="00705637" w:rsidRPr="003358D3">
        <w:rPr>
          <w:rFonts w:ascii="YaleNew" w:hAnsi="YaleNew"/>
          <w:color w:val="000000" w:themeColor="text1"/>
        </w:rPr>
        <w:t>L. Ogden L,</w:t>
      </w:r>
      <w:r w:rsidRPr="003358D3">
        <w:rPr>
          <w:rFonts w:ascii="YaleNew" w:hAnsi="YaleNew"/>
          <w:color w:val="000000" w:themeColor="text1"/>
        </w:rPr>
        <w:t xml:space="preserve"> et al</w:t>
      </w:r>
      <w:r w:rsidR="00705637" w:rsidRPr="003358D3">
        <w:rPr>
          <w:rFonts w:ascii="YaleNew" w:hAnsi="YaleNew"/>
          <w:color w:val="000000" w:themeColor="text1"/>
        </w:rPr>
        <w:t>.</w:t>
      </w:r>
      <w:r w:rsidRPr="003358D3">
        <w:rPr>
          <w:rFonts w:ascii="YaleNew" w:hAnsi="YaleNew"/>
          <w:color w:val="000000" w:themeColor="text1"/>
        </w:rPr>
        <w:t>)</w:t>
      </w:r>
    </w:p>
    <w:p w14:paraId="6BD33207" w14:textId="77777777" w:rsidR="00360035" w:rsidRPr="003358D3" w:rsidRDefault="00360035" w:rsidP="004029D5">
      <w:pPr>
        <w:tabs>
          <w:tab w:val="left" w:pos="1980"/>
          <w:tab w:val="left" w:pos="2790"/>
        </w:tabs>
        <w:spacing w:before="60"/>
        <w:ind w:left="900" w:hanging="720"/>
        <w:rPr>
          <w:rFonts w:ascii="YaleNew" w:hAnsi="YaleNew"/>
          <w:color w:val="000000" w:themeColor="text1"/>
        </w:rPr>
      </w:pPr>
      <w:r w:rsidRPr="003358D3">
        <w:rPr>
          <w:rFonts w:ascii="YaleNew" w:hAnsi="YaleNew"/>
          <w:color w:val="000000" w:themeColor="text1"/>
        </w:rPr>
        <w:t>2000:</w:t>
      </w:r>
      <w:r w:rsidRPr="003358D3">
        <w:rPr>
          <w:rFonts w:ascii="YaleNew" w:hAnsi="YaleNew"/>
          <w:color w:val="000000" w:themeColor="text1"/>
        </w:rPr>
        <w:tab/>
        <w:t>American Public Health Association Annual Meeting, Boston, MA, “Research leading to institutionalization of HIV prevention as a case management strategy” (</w:t>
      </w:r>
      <w:r w:rsidRPr="003358D3">
        <w:rPr>
          <w:rFonts w:ascii="YaleNew" w:hAnsi="YaleNew"/>
          <w:b/>
          <w:color w:val="000000" w:themeColor="text1"/>
        </w:rPr>
        <w:t>Encandela</w:t>
      </w:r>
      <w:r w:rsidR="00705637" w:rsidRPr="003358D3">
        <w:rPr>
          <w:rFonts w:ascii="YaleNew" w:hAnsi="YaleNew"/>
          <w:b/>
          <w:color w:val="000000" w:themeColor="text1"/>
        </w:rPr>
        <w:t>,</w:t>
      </w:r>
      <w:r w:rsidRPr="003358D3">
        <w:rPr>
          <w:rFonts w:ascii="YaleNew" w:hAnsi="YaleNew"/>
          <w:b/>
          <w:color w:val="000000" w:themeColor="text1"/>
        </w:rPr>
        <w:t xml:space="preserve"> J</w:t>
      </w:r>
      <w:r w:rsidR="00705637" w:rsidRPr="003358D3">
        <w:rPr>
          <w:rFonts w:ascii="YaleNew" w:hAnsi="YaleNew"/>
          <w:color w:val="000000" w:themeColor="text1"/>
        </w:rPr>
        <w:t>.</w:t>
      </w:r>
      <w:r w:rsidRPr="003358D3">
        <w:rPr>
          <w:rFonts w:ascii="YaleNew" w:hAnsi="YaleNew"/>
          <w:color w:val="000000" w:themeColor="text1"/>
        </w:rPr>
        <w:t xml:space="preserve">, </w:t>
      </w:r>
      <w:r w:rsidR="00705637" w:rsidRPr="003358D3">
        <w:rPr>
          <w:rFonts w:ascii="YaleNew" w:hAnsi="YaleNew"/>
          <w:color w:val="000000" w:themeColor="text1"/>
        </w:rPr>
        <w:t>W. Korr</w:t>
      </w:r>
      <w:r w:rsidRPr="003358D3">
        <w:rPr>
          <w:rFonts w:ascii="YaleNew" w:hAnsi="YaleNew"/>
          <w:color w:val="000000" w:themeColor="text1"/>
        </w:rPr>
        <w:t xml:space="preserve">, </w:t>
      </w:r>
      <w:r w:rsidR="00705637" w:rsidRPr="003358D3">
        <w:rPr>
          <w:rFonts w:ascii="YaleNew" w:hAnsi="YaleNew"/>
          <w:color w:val="000000" w:themeColor="text1"/>
        </w:rPr>
        <w:t>G. Koeske</w:t>
      </w:r>
      <w:r w:rsidRPr="003358D3">
        <w:rPr>
          <w:rFonts w:ascii="YaleNew" w:hAnsi="YaleNew"/>
          <w:color w:val="000000" w:themeColor="text1"/>
        </w:rPr>
        <w:t xml:space="preserve">, </w:t>
      </w:r>
      <w:r w:rsidR="00705637" w:rsidRPr="003358D3">
        <w:rPr>
          <w:rFonts w:ascii="YaleNew" w:hAnsi="YaleNew"/>
          <w:color w:val="000000" w:themeColor="text1"/>
        </w:rPr>
        <w:t xml:space="preserve">W.D. </w:t>
      </w:r>
      <w:r w:rsidRPr="003358D3">
        <w:rPr>
          <w:rFonts w:ascii="YaleNew" w:hAnsi="YaleNew"/>
          <w:color w:val="000000" w:themeColor="text1"/>
        </w:rPr>
        <w:t xml:space="preserve">Klinkenberg, </w:t>
      </w:r>
      <w:r w:rsidR="00705637" w:rsidRPr="003358D3">
        <w:rPr>
          <w:rFonts w:ascii="YaleNew" w:hAnsi="YaleNew"/>
          <w:color w:val="000000" w:themeColor="text1"/>
        </w:rPr>
        <w:t>L.L. Otto-Salaj</w:t>
      </w:r>
      <w:r w:rsidRPr="003358D3">
        <w:rPr>
          <w:rFonts w:ascii="YaleNew" w:hAnsi="YaleNew"/>
          <w:color w:val="000000" w:themeColor="text1"/>
        </w:rPr>
        <w:t xml:space="preserve">, </w:t>
      </w:r>
      <w:r w:rsidR="00705637" w:rsidRPr="003358D3">
        <w:rPr>
          <w:rFonts w:ascii="YaleNew" w:hAnsi="YaleNew"/>
          <w:color w:val="000000" w:themeColor="text1"/>
        </w:rPr>
        <w:t>A. Silvestre</w:t>
      </w:r>
      <w:r w:rsidRPr="003358D3">
        <w:rPr>
          <w:rFonts w:ascii="YaleNew" w:hAnsi="YaleNew"/>
          <w:color w:val="000000" w:themeColor="text1"/>
        </w:rPr>
        <w:t>, et al.)</w:t>
      </w:r>
    </w:p>
    <w:p w14:paraId="20333A58" w14:textId="77777777" w:rsidR="00360035" w:rsidRPr="003358D3" w:rsidRDefault="00360035" w:rsidP="004029D5">
      <w:pPr>
        <w:tabs>
          <w:tab w:val="left" w:pos="1980"/>
          <w:tab w:val="left" w:pos="2790"/>
        </w:tabs>
        <w:spacing w:before="60"/>
        <w:ind w:left="900" w:hanging="720"/>
        <w:rPr>
          <w:rFonts w:ascii="YaleNew" w:hAnsi="YaleNew"/>
          <w:color w:val="000000" w:themeColor="text1"/>
        </w:rPr>
      </w:pPr>
      <w:r w:rsidRPr="003358D3">
        <w:rPr>
          <w:rFonts w:ascii="YaleNew" w:hAnsi="YaleNew"/>
          <w:color w:val="000000" w:themeColor="text1"/>
        </w:rPr>
        <w:t>2000:</w:t>
      </w:r>
      <w:r w:rsidRPr="003358D3">
        <w:rPr>
          <w:rFonts w:ascii="YaleNew" w:hAnsi="YaleNew"/>
          <w:color w:val="000000" w:themeColor="text1"/>
        </w:rPr>
        <w:tab/>
        <w:t>International Society for Justice Research, Rishon LeZion, Israel, “Independence or autonomy: conflicts in promoting inclusion of adults with psychiatric disabilities” (Korr</w:t>
      </w:r>
      <w:r w:rsidR="00705637" w:rsidRPr="003358D3">
        <w:rPr>
          <w:rFonts w:ascii="YaleNew" w:hAnsi="YaleNew"/>
          <w:color w:val="000000" w:themeColor="text1"/>
        </w:rPr>
        <w:t>,</w:t>
      </w:r>
      <w:r w:rsidRPr="003358D3">
        <w:rPr>
          <w:rFonts w:ascii="YaleNew" w:hAnsi="YaleNew"/>
          <w:color w:val="000000" w:themeColor="text1"/>
        </w:rPr>
        <w:t xml:space="preserve"> W</w:t>
      </w:r>
      <w:r w:rsidR="00705637" w:rsidRPr="003358D3">
        <w:rPr>
          <w:rFonts w:ascii="YaleNew" w:hAnsi="YaleNew"/>
          <w:color w:val="000000" w:themeColor="text1"/>
        </w:rPr>
        <w:t>.</w:t>
      </w:r>
      <w:r w:rsidRPr="003358D3">
        <w:rPr>
          <w:rFonts w:ascii="YaleNew" w:hAnsi="YaleNew"/>
          <w:color w:val="000000" w:themeColor="text1"/>
        </w:rPr>
        <w:t xml:space="preserve">, </w:t>
      </w:r>
      <w:r w:rsidR="00705637" w:rsidRPr="003358D3">
        <w:rPr>
          <w:rFonts w:ascii="YaleNew" w:hAnsi="YaleNew"/>
          <w:b/>
          <w:color w:val="000000" w:themeColor="text1"/>
        </w:rPr>
        <w:t xml:space="preserve">J. </w:t>
      </w:r>
      <w:r w:rsidRPr="003358D3">
        <w:rPr>
          <w:rFonts w:ascii="YaleNew" w:hAnsi="YaleNew"/>
          <w:b/>
          <w:color w:val="000000" w:themeColor="text1"/>
        </w:rPr>
        <w:t>Encandela</w:t>
      </w:r>
      <w:r w:rsidR="00705637" w:rsidRPr="003358D3">
        <w:rPr>
          <w:rFonts w:ascii="YaleNew" w:hAnsi="YaleNew"/>
          <w:color w:val="000000" w:themeColor="text1"/>
        </w:rPr>
        <w:t>,</w:t>
      </w:r>
      <w:r w:rsidRPr="003358D3">
        <w:rPr>
          <w:rFonts w:ascii="YaleNew" w:hAnsi="YaleNew"/>
          <w:color w:val="000000" w:themeColor="text1"/>
        </w:rPr>
        <w:t xml:space="preserve"> </w:t>
      </w:r>
      <w:r w:rsidR="00705637" w:rsidRPr="003358D3">
        <w:rPr>
          <w:rFonts w:ascii="YaleNew" w:hAnsi="YaleNew"/>
          <w:color w:val="000000" w:themeColor="text1"/>
        </w:rPr>
        <w:t xml:space="preserve">D. </w:t>
      </w:r>
      <w:r w:rsidRPr="003358D3">
        <w:rPr>
          <w:rFonts w:ascii="YaleNew" w:hAnsi="YaleNew"/>
          <w:color w:val="000000" w:themeColor="text1"/>
        </w:rPr>
        <w:t>Brieland D)</w:t>
      </w:r>
    </w:p>
    <w:p w14:paraId="685208EC" w14:textId="77777777" w:rsidR="002E5E73" w:rsidRPr="003358D3" w:rsidRDefault="00360035" w:rsidP="004029D5">
      <w:pPr>
        <w:tabs>
          <w:tab w:val="left" w:pos="1980"/>
          <w:tab w:val="left" w:pos="2790"/>
        </w:tabs>
        <w:spacing w:before="60"/>
        <w:ind w:left="900" w:hanging="720"/>
        <w:rPr>
          <w:rFonts w:ascii="YaleNew" w:hAnsi="YaleNew"/>
          <w:color w:val="000000" w:themeColor="text1"/>
        </w:rPr>
      </w:pPr>
      <w:r w:rsidRPr="003358D3">
        <w:rPr>
          <w:rFonts w:ascii="YaleNew" w:hAnsi="YaleNew"/>
          <w:color w:val="000000" w:themeColor="text1"/>
        </w:rPr>
        <w:t>2000:</w:t>
      </w:r>
      <w:r w:rsidRPr="003358D3">
        <w:rPr>
          <w:rFonts w:ascii="YaleNew" w:hAnsi="YaleNew"/>
          <w:color w:val="000000" w:themeColor="text1"/>
        </w:rPr>
        <w:tab/>
        <w:t>25</w:t>
      </w:r>
      <w:r w:rsidRPr="003358D3">
        <w:rPr>
          <w:rFonts w:ascii="YaleNew" w:hAnsi="YaleNew"/>
          <w:color w:val="000000" w:themeColor="text1"/>
          <w:vertAlign w:val="superscript"/>
        </w:rPr>
        <w:t>th</w:t>
      </w:r>
      <w:r w:rsidRPr="003358D3">
        <w:rPr>
          <w:rFonts w:ascii="YaleNew" w:hAnsi="YaleNew"/>
          <w:color w:val="000000" w:themeColor="text1"/>
        </w:rPr>
        <w:t xml:space="preserve"> International Congress on Law and Mental Health, Siena, Italy, “Autonomy and psychiatric care 2000—an international comparison (U.S. with Denmark)” (</w:t>
      </w:r>
      <w:r w:rsidRPr="003358D3">
        <w:rPr>
          <w:rFonts w:ascii="YaleNew" w:hAnsi="YaleNew"/>
          <w:b/>
          <w:color w:val="000000" w:themeColor="text1"/>
        </w:rPr>
        <w:t>Encandela</w:t>
      </w:r>
      <w:r w:rsidR="00705637" w:rsidRPr="003358D3">
        <w:rPr>
          <w:rFonts w:ascii="YaleNew" w:hAnsi="YaleNew"/>
          <w:b/>
          <w:color w:val="000000" w:themeColor="text1"/>
        </w:rPr>
        <w:t>,</w:t>
      </w:r>
      <w:r w:rsidRPr="003358D3">
        <w:rPr>
          <w:rFonts w:ascii="YaleNew" w:hAnsi="YaleNew"/>
          <w:b/>
          <w:color w:val="000000" w:themeColor="text1"/>
        </w:rPr>
        <w:t xml:space="preserve"> J</w:t>
      </w:r>
      <w:r w:rsidR="00705637" w:rsidRPr="003358D3">
        <w:rPr>
          <w:rFonts w:ascii="YaleNew" w:hAnsi="YaleNew"/>
          <w:color w:val="000000" w:themeColor="text1"/>
        </w:rPr>
        <w:t>.,</w:t>
      </w:r>
      <w:r w:rsidRPr="003358D3">
        <w:rPr>
          <w:rFonts w:ascii="YaleNew" w:hAnsi="YaleNew"/>
          <w:color w:val="000000" w:themeColor="text1"/>
        </w:rPr>
        <w:t xml:space="preserve"> </w:t>
      </w:r>
      <w:r w:rsidR="00705637" w:rsidRPr="003358D3">
        <w:rPr>
          <w:rFonts w:ascii="YaleNew" w:hAnsi="YaleNew"/>
          <w:color w:val="000000" w:themeColor="text1"/>
        </w:rPr>
        <w:t>H.D. Poulsen</w:t>
      </w:r>
      <w:r w:rsidRPr="003358D3">
        <w:rPr>
          <w:rFonts w:ascii="YaleNew" w:hAnsi="YaleNew"/>
          <w:color w:val="000000" w:themeColor="text1"/>
        </w:rPr>
        <w:t xml:space="preserve">, </w:t>
      </w:r>
      <w:r w:rsidR="00705637" w:rsidRPr="003358D3">
        <w:rPr>
          <w:rFonts w:ascii="YaleNew" w:hAnsi="YaleNew"/>
          <w:color w:val="000000" w:themeColor="text1"/>
        </w:rPr>
        <w:t>J. Marx</w:t>
      </w:r>
      <w:r w:rsidRPr="003358D3">
        <w:rPr>
          <w:rFonts w:ascii="YaleNew" w:hAnsi="YaleNew"/>
          <w:color w:val="000000" w:themeColor="text1"/>
        </w:rPr>
        <w:t>)</w:t>
      </w:r>
    </w:p>
    <w:p w14:paraId="2E2D4676" w14:textId="77777777" w:rsidR="00360035" w:rsidRPr="003358D3" w:rsidRDefault="00360035" w:rsidP="004029D5">
      <w:pPr>
        <w:tabs>
          <w:tab w:val="left" w:pos="1980"/>
          <w:tab w:val="left" w:pos="2790"/>
        </w:tabs>
        <w:spacing w:before="60"/>
        <w:ind w:left="900" w:hanging="720"/>
        <w:rPr>
          <w:rFonts w:ascii="YaleNew" w:hAnsi="YaleNew"/>
          <w:color w:val="000000" w:themeColor="text1"/>
        </w:rPr>
      </w:pPr>
      <w:r w:rsidRPr="003358D3">
        <w:rPr>
          <w:rFonts w:ascii="YaleNew" w:hAnsi="YaleNew"/>
          <w:color w:val="000000" w:themeColor="text1"/>
        </w:rPr>
        <w:t>2000:</w:t>
      </w:r>
      <w:r w:rsidRPr="003358D3">
        <w:rPr>
          <w:rFonts w:ascii="YaleNew" w:hAnsi="YaleNew"/>
          <w:color w:val="000000" w:themeColor="text1"/>
        </w:rPr>
        <w:tab/>
        <w:t>Annual Psychology and Law International Conference, Dublin, Ireland, “The U.S. and Scandinavian concepts of autonomy in psychiatric ca</w:t>
      </w:r>
      <w:r w:rsidR="00E14740" w:rsidRPr="003358D3">
        <w:rPr>
          <w:rFonts w:ascii="YaleNew" w:hAnsi="YaleNew"/>
          <w:color w:val="000000" w:themeColor="text1"/>
        </w:rPr>
        <w:t>re: a cross-cultural</w:t>
      </w:r>
      <w:r w:rsidR="00705637" w:rsidRPr="003358D3">
        <w:rPr>
          <w:rFonts w:ascii="YaleNew" w:hAnsi="YaleNew"/>
          <w:color w:val="000000" w:themeColor="text1"/>
        </w:rPr>
        <w:t xml:space="preserve"> comparison (</w:t>
      </w:r>
      <w:r w:rsidR="00705637" w:rsidRPr="003358D3">
        <w:rPr>
          <w:rFonts w:ascii="YaleNew" w:hAnsi="YaleNew"/>
          <w:b/>
          <w:color w:val="000000" w:themeColor="text1"/>
        </w:rPr>
        <w:t>Encandela, J</w:t>
      </w:r>
      <w:r w:rsidR="00705637" w:rsidRPr="003358D3">
        <w:rPr>
          <w:rFonts w:ascii="YaleNew" w:hAnsi="YaleNew"/>
          <w:color w:val="000000" w:themeColor="text1"/>
        </w:rPr>
        <w:t>., H.D. Poulsen</w:t>
      </w:r>
      <w:r w:rsidR="00E14740" w:rsidRPr="003358D3">
        <w:rPr>
          <w:rFonts w:ascii="YaleNew" w:hAnsi="YaleNew"/>
          <w:color w:val="000000" w:themeColor="text1"/>
        </w:rPr>
        <w:t>)</w:t>
      </w:r>
    </w:p>
    <w:p w14:paraId="19F4F8F5" w14:textId="77777777" w:rsidR="00360035" w:rsidRPr="003358D3" w:rsidRDefault="00145C6B" w:rsidP="004029D5">
      <w:pPr>
        <w:tabs>
          <w:tab w:val="left" w:pos="1980"/>
          <w:tab w:val="left" w:pos="2790"/>
        </w:tabs>
        <w:spacing w:before="60"/>
        <w:ind w:left="900" w:hanging="720"/>
        <w:rPr>
          <w:rFonts w:ascii="YaleNew" w:hAnsi="YaleNew"/>
          <w:color w:val="000000" w:themeColor="text1"/>
        </w:rPr>
      </w:pPr>
      <w:r w:rsidRPr="003358D3">
        <w:rPr>
          <w:rFonts w:ascii="YaleNew" w:hAnsi="YaleNew"/>
          <w:color w:val="000000" w:themeColor="text1"/>
        </w:rPr>
        <w:t>1999:</w:t>
      </w:r>
      <w:r w:rsidRPr="003358D3">
        <w:rPr>
          <w:rFonts w:ascii="YaleNew" w:hAnsi="YaleNew"/>
          <w:color w:val="000000" w:themeColor="text1"/>
        </w:rPr>
        <w:tab/>
        <w:t>HIV Prevention Community Planning Leadership Summit (CDC-sponsored), Pittsburgh, PA, “Workshop on evaluation of publicly funded counseling, testing, referral, and partner notification” (</w:t>
      </w:r>
      <w:r w:rsidRPr="003358D3">
        <w:rPr>
          <w:rFonts w:ascii="YaleNew" w:hAnsi="YaleNew"/>
          <w:b/>
          <w:color w:val="000000" w:themeColor="text1"/>
        </w:rPr>
        <w:t>Encandela</w:t>
      </w:r>
      <w:r w:rsidR="00962101" w:rsidRPr="003358D3">
        <w:rPr>
          <w:rFonts w:ascii="YaleNew" w:hAnsi="YaleNew"/>
          <w:b/>
          <w:color w:val="000000" w:themeColor="text1"/>
        </w:rPr>
        <w:t>,</w:t>
      </w:r>
      <w:r w:rsidRPr="003358D3">
        <w:rPr>
          <w:rFonts w:ascii="YaleNew" w:hAnsi="YaleNew"/>
          <w:b/>
          <w:color w:val="000000" w:themeColor="text1"/>
        </w:rPr>
        <w:t xml:space="preserve"> J</w:t>
      </w:r>
      <w:r w:rsidR="00962101" w:rsidRPr="003358D3">
        <w:rPr>
          <w:rFonts w:ascii="YaleNew" w:hAnsi="YaleNew"/>
          <w:color w:val="000000" w:themeColor="text1"/>
        </w:rPr>
        <w:t>.</w:t>
      </w:r>
      <w:r w:rsidRPr="003358D3">
        <w:rPr>
          <w:rFonts w:ascii="YaleNew" w:hAnsi="YaleNew"/>
          <w:color w:val="000000" w:themeColor="text1"/>
        </w:rPr>
        <w:t xml:space="preserve">, </w:t>
      </w:r>
      <w:r w:rsidR="00962101" w:rsidRPr="003358D3">
        <w:rPr>
          <w:rFonts w:ascii="YaleNew" w:hAnsi="YaleNew"/>
          <w:color w:val="000000" w:themeColor="text1"/>
        </w:rPr>
        <w:t>M.B. Gehl</w:t>
      </w:r>
      <w:r w:rsidRPr="003358D3">
        <w:rPr>
          <w:rFonts w:ascii="YaleNew" w:hAnsi="YaleNew"/>
          <w:color w:val="000000" w:themeColor="text1"/>
        </w:rPr>
        <w:t xml:space="preserve">, </w:t>
      </w:r>
      <w:r w:rsidR="00962101" w:rsidRPr="003358D3">
        <w:rPr>
          <w:rFonts w:ascii="YaleNew" w:hAnsi="YaleNew"/>
          <w:color w:val="000000" w:themeColor="text1"/>
        </w:rPr>
        <w:t>A. Silvestre</w:t>
      </w:r>
      <w:r w:rsidRPr="003358D3">
        <w:rPr>
          <w:rFonts w:ascii="YaleNew" w:hAnsi="YaleNew"/>
          <w:color w:val="000000" w:themeColor="text1"/>
        </w:rPr>
        <w:t xml:space="preserve">, </w:t>
      </w:r>
      <w:r w:rsidR="00962101" w:rsidRPr="003358D3">
        <w:rPr>
          <w:rFonts w:ascii="YaleNew" w:hAnsi="YaleNew"/>
          <w:color w:val="000000" w:themeColor="text1"/>
        </w:rPr>
        <w:t>J. Pease</w:t>
      </w:r>
      <w:r w:rsidRPr="003358D3">
        <w:rPr>
          <w:rFonts w:ascii="YaleNew" w:hAnsi="YaleNew"/>
          <w:color w:val="000000" w:themeColor="text1"/>
        </w:rPr>
        <w:t>)</w:t>
      </w:r>
    </w:p>
    <w:p w14:paraId="65FF8B8B" w14:textId="77777777" w:rsidR="00145C6B" w:rsidRPr="003358D3" w:rsidRDefault="00145C6B" w:rsidP="004029D5">
      <w:pPr>
        <w:tabs>
          <w:tab w:val="left" w:pos="1980"/>
          <w:tab w:val="left" w:pos="2790"/>
        </w:tabs>
        <w:spacing w:before="60"/>
        <w:ind w:left="900" w:hanging="720"/>
        <w:rPr>
          <w:rFonts w:ascii="YaleNew" w:hAnsi="YaleNew"/>
          <w:color w:val="000000" w:themeColor="text1"/>
        </w:rPr>
      </w:pPr>
      <w:r w:rsidRPr="003358D3">
        <w:rPr>
          <w:rFonts w:ascii="YaleNew" w:hAnsi="YaleNew"/>
          <w:color w:val="000000" w:themeColor="text1"/>
        </w:rPr>
        <w:lastRenderedPageBreak/>
        <w:t>1998:</w:t>
      </w:r>
      <w:r w:rsidRPr="003358D3">
        <w:rPr>
          <w:rFonts w:ascii="YaleNew" w:hAnsi="YaleNew"/>
          <w:color w:val="000000" w:themeColor="text1"/>
        </w:rPr>
        <w:tab/>
        <w:t>American Public Health Association Annual Meeting, Washington, D.C., “Street outreach: an HIV prevention strategy targeting injection drug users” (Barksdale</w:t>
      </w:r>
      <w:r w:rsidR="00962101" w:rsidRPr="003358D3">
        <w:rPr>
          <w:rFonts w:ascii="YaleNew" w:hAnsi="YaleNew"/>
          <w:color w:val="000000" w:themeColor="text1"/>
        </w:rPr>
        <w:t>,</w:t>
      </w:r>
      <w:r w:rsidRPr="003358D3">
        <w:rPr>
          <w:rFonts w:ascii="YaleNew" w:hAnsi="YaleNew"/>
          <w:color w:val="000000" w:themeColor="text1"/>
        </w:rPr>
        <w:t xml:space="preserve"> S</w:t>
      </w:r>
      <w:r w:rsidR="00962101" w:rsidRPr="003358D3">
        <w:rPr>
          <w:rFonts w:ascii="YaleNew" w:hAnsi="YaleNew"/>
          <w:color w:val="000000" w:themeColor="text1"/>
        </w:rPr>
        <w:t>.</w:t>
      </w:r>
      <w:r w:rsidRPr="003358D3">
        <w:rPr>
          <w:rFonts w:ascii="YaleNew" w:hAnsi="YaleNew"/>
          <w:color w:val="000000" w:themeColor="text1"/>
        </w:rPr>
        <w:t xml:space="preserve">, </w:t>
      </w:r>
      <w:r w:rsidR="00962101" w:rsidRPr="003358D3">
        <w:rPr>
          <w:rFonts w:ascii="YaleNew" w:hAnsi="YaleNew"/>
          <w:b/>
          <w:color w:val="000000" w:themeColor="text1"/>
        </w:rPr>
        <w:t>J. Encandela</w:t>
      </w:r>
      <w:r w:rsidRPr="003358D3">
        <w:rPr>
          <w:rFonts w:ascii="YaleNew" w:hAnsi="YaleNew"/>
          <w:color w:val="000000" w:themeColor="text1"/>
        </w:rPr>
        <w:t xml:space="preserve">, </w:t>
      </w:r>
      <w:r w:rsidR="00962101" w:rsidRPr="003358D3">
        <w:rPr>
          <w:rFonts w:ascii="YaleNew" w:hAnsi="YaleNew"/>
          <w:color w:val="000000" w:themeColor="text1"/>
        </w:rPr>
        <w:t>T. Thomas</w:t>
      </w:r>
      <w:r w:rsidRPr="003358D3">
        <w:rPr>
          <w:rFonts w:ascii="YaleNew" w:hAnsi="YaleNew"/>
          <w:color w:val="000000" w:themeColor="text1"/>
        </w:rPr>
        <w:t xml:space="preserve">, </w:t>
      </w:r>
      <w:r w:rsidR="00962101" w:rsidRPr="003358D3">
        <w:rPr>
          <w:rFonts w:ascii="YaleNew" w:hAnsi="YaleNew"/>
          <w:color w:val="000000" w:themeColor="text1"/>
        </w:rPr>
        <w:t>J. Pease</w:t>
      </w:r>
      <w:r w:rsidRPr="003358D3">
        <w:rPr>
          <w:rFonts w:ascii="YaleNew" w:hAnsi="YaleNew"/>
          <w:color w:val="000000" w:themeColor="text1"/>
        </w:rPr>
        <w:t>)</w:t>
      </w:r>
    </w:p>
    <w:p w14:paraId="17994AB6" w14:textId="77777777" w:rsidR="00145C6B" w:rsidRPr="003358D3" w:rsidRDefault="00145C6B" w:rsidP="004029D5">
      <w:pPr>
        <w:tabs>
          <w:tab w:val="left" w:pos="1980"/>
          <w:tab w:val="left" w:pos="2790"/>
        </w:tabs>
        <w:spacing w:before="60"/>
        <w:ind w:left="900" w:hanging="720"/>
        <w:rPr>
          <w:rFonts w:ascii="YaleNew" w:hAnsi="YaleNew"/>
          <w:color w:val="000000" w:themeColor="text1"/>
        </w:rPr>
      </w:pPr>
      <w:r w:rsidRPr="003358D3">
        <w:rPr>
          <w:rFonts w:ascii="YaleNew" w:hAnsi="YaleNew"/>
          <w:color w:val="000000" w:themeColor="text1"/>
        </w:rPr>
        <w:t xml:space="preserve">1998: </w:t>
      </w:r>
      <w:r w:rsidRPr="003358D3">
        <w:rPr>
          <w:rFonts w:ascii="YaleNew" w:hAnsi="YaleNew"/>
          <w:color w:val="000000" w:themeColor="text1"/>
        </w:rPr>
        <w:tab/>
        <w:t>American Public Health Association Annual Meeting, Washington, D.C., “A model for HIV prevention with women of color in urban settings” (Barksdale</w:t>
      </w:r>
      <w:r w:rsidR="00962101" w:rsidRPr="003358D3">
        <w:rPr>
          <w:rFonts w:ascii="YaleNew" w:hAnsi="YaleNew"/>
          <w:color w:val="000000" w:themeColor="text1"/>
        </w:rPr>
        <w:t>,</w:t>
      </w:r>
      <w:r w:rsidRPr="003358D3">
        <w:rPr>
          <w:rFonts w:ascii="YaleNew" w:hAnsi="YaleNew"/>
          <w:color w:val="000000" w:themeColor="text1"/>
        </w:rPr>
        <w:t xml:space="preserve"> S</w:t>
      </w:r>
      <w:r w:rsidR="00962101" w:rsidRPr="003358D3">
        <w:rPr>
          <w:rFonts w:ascii="YaleNew" w:hAnsi="YaleNew"/>
          <w:color w:val="000000" w:themeColor="text1"/>
        </w:rPr>
        <w:t>.</w:t>
      </w:r>
      <w:r w:rsidRPr="003358D3">
        <w:rPr>
          <w:rFonts w:ascii="YaleNew" w:hAnsi="YaleNew"/>
          <w:color w:val="000000" w:themeColor="text1"/>
        </w:rPr>
        <w:t xml:space="preserve">, </w:t>
      </w:r>
      <w:r w:rsidR="00962101" w:rsidRPr="003358D3">
        <w:rPr>
          <w:rFonts w:ascii="YaleNew" w:hAnsi="YaleNew"/>
          <w:b/>
          <w:color w:val="000000" w:themeColor="text1"/>
        </w:rPr>
        <w:t>J. Encandela</w:t>
      </w:r>
      <w:r w:rsidRPr="003358D3">
        <w:rPr>
          <w:rFonts w:ascii="YaleNew" w:hAnsi="YaleNew"/>
          <w:color w:val="000000" w:themeColor="text1"/>
        </w:rPr>
        <w:t xml:space="preserve">, </w:t>
      </w:r>
      <w:r w:rsidR="00962101" w:rsidRPr="003358D3">
        <w:rPr>
          <w:rFonts w:ascii="YaleNew" w:hAnsi="YaleNew"/>
          <w:color w:val="000000" w:themeColor="text1"/>
        </w:rPr>
        <w:t>S. Church</w:t>
      </w:r>
      <w:r w:rsidRPr="003358D3">
        <w:rPr>
          <w:rFonts w:ascii="YaleNew" w:hAnsi="YaleNew"/>
          <w:color w:val="000000" w:themeColor="text1"/>
        </w:rPr>
        <w:t xml:space="preserve">, </w:t>
      </w:r>
      <w:r w:rsidR="00962101" w:rsidRPr="003358D3">
        <w:rPr>
          <w:rFonts w:ascii="YaleNew" w:hAnsi="YaleNew"/>
          <w:color w:val="000000" w:themeColor="text1"/>
        </w:rPr>
        <w:t>T. Thomas</w:t>
      </w:r>
      <w:r w:rsidRPr="003358D3">
        <w:rPr>
          <w:rFonts w:ascii="YaleNew" w:hAnsi="YaleNew"/>
          <w:color w:val="000000" w:themeColor="text1"/>
        </w:rPr>
        <w:t xml:space="preserve">, </w:t>
      </w:r>
      <w:r w:rsidR="00962101" w:rsidRPr="003358D3">
        <w:rPr>
          <w:rFonts w:ascii="YaleNew" w:hAnsi="YaleNew"/>
          <w:color w:val="000000" w:themeColor="text1"/>
        </w:rPr>
        <w:t xml:space="preserve">J. Pease </w:t>
      </w:r>
    </w:p>
    <w:p w14:paraId="6ED3DB37" w14:textId="77777777" w:rsidR="00145C6B" w:rsidRPr="003358D3" w:rsidRDefault="00145C6B" w:rsidP="004029D5">
      <w:pPr>
        <w:tabs>
          <w:tab w:val="left" w:pos="1980"/>
          <w:tab w:val="left" w:pos="2790"/>
        </w:tabs>
        <w:spacing w:before="60"/>
        <w:ind w:left="900" w:hanging="720"/>
        <w:rPr>
          <w:rFonts w:ascii="YaleNew" w:hAnsi="YaleNew"/>
          <w:color w:val="000000" w:themeColor="text1"/>
        </w:rPr>
      </w:pPr>
      <w:r w:rsidRPr="003358D3">
        <w:rPr>
          <w:rFonts w:ascii="YaleNew" w:hAnsi="YaleNew"/>
          <w:color w:val="000000" w:themeColor="text1"/>
        </w:rPr>
        <w:t>1998:</w:t>
      </w:r>
      <w:r w:rsidRPr="003358D3">
        <w:rPr>
          <w:rFonts w:ascii="YaleNew" w:hAnsi="YaleNew"/>
          <w:color w:val="000000" w:themeColor="text1"/>
        </w:rPr>
        <w:tab/>
        <w:t>American Public Health Association Annual Meeting, Washington, D.C., “A model for targeting youth in HIV prevention” (Fryer</w:t>
      </w:r>
      <w:r w:rsidR="00962101" w:rsidRPr="003358D3">
        <w:rPr>
          <w:rFonts w:ascii="YaleNew" w:hAnsi="YaleNew"/>
          <w:color w:val="000000" w:themeColor="text1"/>
        </w:rPr>
        <w:t>,</w:t>
      </w:r>
      <w:r w:rsidRPr="003358D3">
        <w:rPr>
          <w:rFonts w:ascii="YaleNew" w:hAnsi="YaleNew"/>
          <w:color w:val="000000" w:themeColor="text1"/>
        </w:rPr>
        <w:t xml:space="preserve"> C</w:t>
      </w:r>
      <w:r w:rsidR="00962101" w:rsidRPr="003358D3">
        <w:rPr>
          <w:rFonts w:ascii="YaleNew" w:hAnsi="YaleNew"/>
          <w:color w:val="000000" w:themeColor="text1"/>
        </w:rPr>
        <w:t>.</w:t>
      </w:r>
      <w:r w:rsidRPr="003358D3">
        <w:rPr>
          <w:rFonts w:ascii="YaleNew" w:hAnsi="YaleNew"/>
          <w:color w:val="000000" w:themeColor="text1"/>
        </w:rPr>
        <w:t xml:space="preserve">, </w:t>
      </w:r>
      <w:r w:rsidR="00962101" w:rsidRPr="003358D3">
        <w:rPr>
          <w:rFonts w:ascii="YaleNew" w:hAnsi="YaleNew"/>
          <w:color w:val="000000" w:themeColor="text1"/>
        </w:rPr>
        <w:t>S. Barksdale,</w:t>
      </w:r>
      <w:r w:rsidRPr="003358D3">
        <w:rPr>
          <w:rFonts w:ascii="YaleNew" w:hAnsi="YaleNew"/>
          <w:color w:val="000000" w:themeColor="text1"/>
        </w:rPr>
        <w:t xml:space="preserve"> </w:t>
      </w:r>
      <w:r w:rsidR="00962101" w:rsidRPr="003358D3">
        <w:rPr>
          <w:rFonts w:ascii="YaleNew" w:hAnsi="YaleNew"/>
          <w:b/>
          <w:color w:val="000000" w:themeColor="text1"/>
        </w:rPr>
        <w:t>J. Encandela</w:t>
      </w:r>
      <w:r w:rsidRPr="003358D3">
        <w:rPr>
          <w:rFonts w:ascii="YaleNew" w:hAnsi="YaleNew"/>
          <w:color w:val="000000" w:themeColor="text1"/>
        </w:rPr>
        <w:t xml:space="preserve">, </w:t>
      </w:r>
      <w:r w:rsidR="00962101" w:rsidRPr="003358D3">
        <w:rPr>
          <w:rFonts w:ascii="YaleNew" w:hAnsi="YaleNew"/>
          <w:color w:val="000000" w:themeColor="text1"/>
        </w:rPr>
        <w:t>J. Ivery</w:t>
      </w:r>
      <w:r w:rsidRPr="003358D3">
        <w:rPr>
          <w:rFonts w:ascii="YaleNew" w:hAnsi="YaleNew"/>
          <w:color w:val="000000" w:themeColor="text1"/>
        </w:rPr>
        <w:t xml:space="preserve">, </w:t>
      </w:r>
      <w:r w:rsidR="00962101" w:rsidRPr="003358D3">
        <w:rPr>
          <w:rFonts w:ascii="YaleNew" w:hAnsi="YaleNew"/>
          <w:color w:val="000000" w:themeColor="text1"/>
        </w:rPr>
        <w:t>J. Pease</w:t>
      </w:r>
      <w:r w:rsidRPr="003358D3">
        <w:rPr>
          <w:rFonts w:ascii="YaleNew" w:hAnsi="YaleNew"/>
          <w:color w:val="000000" w:themeColor="text1"/>
        </w:rPr>
        <w:t>)</w:t>
      </w:r>
    </w:p>
    <w:p w14:paraId="508DC889" w14:textId="77777777" w:rsidR="00145C6B" w:rsidRPr="003358D3" w:rsidRDefault="00145C6B" w:rsidP="004029D5">
      <w:pPr>
        <w:tabs>
          <w:tab w:val="left" w:pos="1980"/>
          <w:tab w:val="left" w:pos="2790"/>
        </w:tabs>
        <w:spacing w:before="60"/>
        <w:ind w:left="900" w:hanging="720"/>
        <w:rPr>
          <w:rFonts w:ascii="YaleNew" w:hAnsi="YaleNew"/>
          <w:color w:val="000000" w:themeColor="text1"/>
        </w:rPr>
      </w:pPr>
      <w:r w:rsidRPr="003358D3">
        <w:rPr>
          <w:rFonts w:ascii="YaleNew" w:hAnsi="YaleNew"/>
          <w:color w:val="000000" w:themeColor="text1"/>
        </w:rPr>
        <w:t>1998:</w:t>
      </w:r>
      <w:r w:rsidRPr="003358D3">
        <w:rPr>
          <w:rFonts w:ascii="YaleNew" w:hAnsi="YaleNew"/>
          <w:color w:val="000000" w:themeColor="text1"/>
        </w:rPr>
        <w:tab/>
        <w:t>American Public Health Association Annual Meeting, Washington, D.C., “A model of capacity building in local HIV prevention” (Fryer</w:t>
      </w:r>
      <w:r w:rsidR="00962101" w:rsidRPr="003358D3">
        <w:rPr>
          <w:rFonts w:ascii="YaleNew" w:hAnsi="YaleNew"/>
          <w:color w:val="000000" w:themeColor="text1"/>
        </w:rPr>
        <w:t>,</w:t>
      </w:r>
      <w:r w:rsidRPr="003358D3">
        <w:rPr>
          <w:rFonts w:ascii="YaleNew" w:hAnsi="YaleNew"/>
          <w:color w:val="000000" w:themeColor="text1"/>
        </w:rPr>
        <w:t xml:space="preserve"> C</w:t>
      </w:r>
      <w:r w:rsidR="00962101" w:rsidRPr="003358D3">
        <w:rPr>
          <w:rFonts w:ascii="YaleNew" w:hAnsi="YaleNew"/>
          <w:color w:val="000000" w:themeColor="text1"/>
        </w:rPr>
        <w:t>.</w:t>
      </w:r>
      <w:r w:rsidRPr="003358D3">
        <w:rPr>
          <w:rFonts w:ascii="YaleNew" w:hAnsi="YaleNew"/>
          <w:color w:val="000000" w:themeColor="text1"/>
        </w:rPr>
        <w:t xml:space="preserve">, </w:t>
      </w:r>
      <w:r w:rsidR="00962101" w:rsidRPr="003358D3">
        <w:rPr>
          <w:rFonts w:ascii="YaleNew" w:hAnsi="YaleNew"/>
          <w:b/>
          <w:color w:val="000000" w:themeColor="text1"/>
        </w:rPr>
        <w:t xml:space="preserve">J. </w:t>
      </w:r>
      <w:r w:rsidRPr="003358D3">
        <w:rPr>
          <w:rFonts w:ascii="YaleNew" w:hAnsi="YaleNew"/>
          <w:b/>
          <w:color w:val="000000" w:themeColor="text1"/>
        </w:rPr>
        <w:t>Encandela</w:t>
      </w:r>
      <w:r w:rsidR="00962101" w:rsidRPr="003358D3">
        <w:rPr>
          <w:rFonts w:ascii="YaleNew" w:hAnsi="YaleNew"/>
          <w:color w:val="000000" w:themeColor="text1"/>
        </w:rPr>
        <w:t>, S. Barksdale</w:t>
      </w:r>
      <w:r w:rsidRPr="003358D3">
        <w:rPr>
          <w:rFonts w:ascii="YaleNew" w:hAnsi="YaleNew"/>
          <w:color w:val="000000" w:themeColor="text1"/>
        </w:rPr>
        <w:t xml:space="preserve">, </w:t>
      </w:r>
      <w:r w:rsidR="00962101" w:rsidRPr="003358D3">
        <w:rPr>
          <w:rFonts w:ascii="YaleNew" w:hAnsi="YaleNew"/>
          <w:color w:val="000000" w:themeColor="text1"/>
        </w:rPr>
        <w:t>M. Friedman, J. Ivery</w:t>
      </w:r>
      <w:r w:rsidRPr="003358D3">
        <w:rPr>
          <w:rFonts w:ascii="YaleNew" w:hAnsi="YaleNew"/>
          <w:color w:val="000000" w:themeColor="text1"/>
        </w:rPr>
        <w:t xml:space="preserve">, </w:t>
      </w:r>
      <w:r w:rsidR="00962101" w:rsidRPr="003358D3">
        <w:rPr>
          <w:rFonts w:ascii="YaleNew" w:hAnsi="YaleNew"/>
          <w:color w:val="000000" w:themeColor="text1"/>
        </w:rPr>
        <w:t>M. Moyer</w:t>
      </w:r>
      <w:r w:rsidRPr="003358D3">
        <w:rPr>
          <w:rFonts w:ascii="YaleNew" w:hAnsi="YaleNew"/>
          <w:color w:val="000000" w:themeColor="text1"/>
        </w:rPr>
        <w:t>, et al.)</w:t>
      </w:r>
    </w:p>
    <w:p w14:paraId="5AC3E0A1" w14:textId="784A5385" w:rsidR="00D223A2" w:rsidRPr="00D74285" w:rsidRDefault="00145C6B" w:rsidP="00D74285">
      <w:pPr>
        <w:tabs>
          <w:tab w:val="left" w:pos="1980"/>
          <w:tab w:val="left" w:pos="2790"/>
        </w:tabs>
        <w:spacing w:before="60"/>
        <w:ind w:left="907" w:hanging="720"/>
        <w:rPr>
          <w:rFonts w:ascii="YaleNew" w:hAnsi="YaleNew"/>
          <w:color w:val="000000" w:themeColor="text1"/>
        </w:rPr>
      </w:pPr>
      <w:r w:rsidRPr="003358D3">
        <w:rPr>
          <w:rFonts w:ascii="YaleNew" w:hAnsi="YaleNew"/>
          <w:color w:val="000000" w:themeColor="text1"/>
        </w:rPr>
        <w:t>1998:</w:t>
      </w:r>
      <w:r w:rsidRPr="003358D3">
        <w:rPr>
          <w:rFonts w:ascii="YaleNew" w:hAnsi="YaleNew"/>
          <w:color w:val="000000" w:themeColor="text1"/>
        </w:rPr>
        <w:tab/>
        <w:t>American Public Health Association Annual Meeting, Washington, D.C., “Multiple methods of evaluating statewide publicly funded HIV counseling, testing, referral, and partner notification services” (</w:t>
      </w:r>
      <w:r w:rsidRPr="003358D3">
        <w:rPr>
          <w:rFonts w:ascii="YaleNew" w:hAnsi="YaleNew"/>
          <w:b/>
          <w:color w:val="000000" w:themeColor="text1"/>
        </w:rPr>
        <w:t>Encandela</w:t>
      </w:r>
      <w:r w:rsidR="00962101" w:rsidRPr="003358D3">
        <w:rPr>
          <w:rFonts w:ascii="YaleNew" w:hAnsi="YaleNew"/>
          <w:b/>
          <w:color w:val="000000" w:themeColor="text1"/>
        </w:rPr>
        <w:t>,</w:t>
      </w:r>
      <w:r w:rsidRPr="003358D3">
        <w:rPr>
          <w:rFonts w:ascii="YaleNew" w:hAnsi="YaleNew"/>
          <w:b/>
          <w:color w:val="000000" w:themeColor="text1"/>
        </w:rPr>
        <w:t xml:space="preserve"> J</w:t>
      </w:r>
      <w:r w:rsidR="00962101" w:rsidRPr="003358D3">
        <w:rPr>
          <w:rFonts w:ascii="YaleNew" w:hAnsi="YaleNew"/>
          <w:color w:val="000000" w:themeColor="text1"/>
        </w:rPr>
        <w:t>.</w:t>
      </w:r>
      <w:r w:rsidRPr="003358D3">
        <w:rPr>
          <w:rFonts w:ascii="YaleNew" w:hAnsi="YaleNew"/>
          <w:color w:val="000000" w:themeColor="text1"/>
        </w:rPr>
        <w:t xml:space="preserve">, </w:t>
      </w:r>
      <w:r w:rsidR="00962101" w:rsidRPr="003358D3">
        <w:rPr>
          <w:rFonts w:ascii="YaleNew" w:hAnsi="YaleNew"/>
          <w:color w:val="000000" w:themeColor="text1"/>
        </w:rPr>
        <w:t>M.B. Gehl</w:t>
      </w:r>
      <w:r w:rsidRPr="003358D3">
        <w:rPr>
          <w:rFonts w:ascii="YaleNew" w:hAnsi="YaleNew"/>
          <w:color w:val="000000" w:themeColor="text1"/>
        </w:rPr>
        <w:t xml:space="preserve">, </w:t>
      </w:r>
      <w:r w:rsidR="00962101" w:rsidRPr="003358D3">
        <w:rPr>
          <w:rFonts w:ascii="YaleNew" w:hAnsi="YaleNew"/>
          <w:color w:val="000000" w:themeColor="text1"/>
        </w:rPr>
        <w:t>A. Silvestre</w:t>
      </w:r>
      <w:r w:rsidRPr="003358D3">
        <w:rPr>
          <w:rFonts w:ascii="YaleNew" w:hAnsi="YaleNew"/>
          <w:color w:val="000000" w:themeColor="text1"/>
        </w:rPr>
        <w:t xml:space="preserve">, </w:t>
      </w:r>
      <w:r w:rsidR="00962101" w:rsidRPr="003358D3">
        <w:rPr>
          <w:rFonts w:ascii="YaleNew" w:hAnsi="YaleNew"/>
          <w:color w:val="000000" w:themeColor="text1"/>
        </w:rPr>
        <w:t>G. Schelzel</w:t>
      </w:r>
      <w:r w:rsidRPr="003358D3">
        <w:rPr>
          <w:rFonts w:ascii="YaleNew" w:hAnsi="YaleNew"/>
          <w:color w:val="000000" w:themeColor="text1"/>
        </w:rPr>
        <w:t>)</w:t>
      </w:r>
    </w:p>
    <w:p w14:paraId="11AC946E" w14:textId="3CE702FF" w:rsidR="008A481D" w:rsidRPr="003358D3" w:rsidRDefault="005527D2" w:rsidP="005E3436">
      <w:pPr>
        <w:keepNext/>
        <w:keepLines/>
        <w:tabs>
          <w:tab w:val="left" w:pos="1980"/>
          <w:tab w:val="left" w:pos="2790"/>
        </w:tabs>
        <w:spacing w:before="60"/>
        <w:ind w:left="180"/>
        <w:rPr>
          <w:rFonts w:ascii="YaleNew" w:hAnsi="YaleNew"/>
          <w:b/>
          <w:i/>
          <w:color w:val="000000" w:themeColor="text1"/>
        </w:rPr>
      </w:pPr>
      <w:r w:rsidRPr="003358D3">
        <w:rPr>
          <w:rFonts w:ascii="YaleNew" w:hAnsi="YaleNew"/>
          <w:b/>
          <w:i/>
          <w:color w:val="000000" w:themeColor="text1"/>
        </w:rPr>
        <w:t>Regional</w:t>
      </w:r>
    </w:p>
    <w:p w14:paraId="32709DEA" w14:textId="76C4172C" w:rsidR="005D732A" w:rsidRDefault="000E66AE" w:rsidP="005D732A">
      <w:pPr>
        <w:spacing w:before="60"/>
        <w:ind w:left="907" w:hanging="720"/>
        <w:rPr>
          <w:rFonts w:ascii="YaleNew" w:hAnsi="YaleNew"/>
          <w:color w:val="000000" w:themeColor="text1"/>
        </w:rPr>
      </w:pPr>
      <w:r>
        <w:rPr>
          <w:rFonts w:ascii="YaleNew" w:hAnsi="YaleNew"/>
          <w:color w:val="000000" w:themeColor="text1"/>
        </w:rPr>
        <w:t>2020</w:t>
      </w:r>
      <w:r>
        <w:rPr>
          <w:rFonts w:ascii="YaleNew" w:hAnsi="YaleNew"/>
          <w:color w:val="000000" w:themeColor="text1"/>
        </w:rPr>
        <w:tab/>
      </w:r>
      <w:r w:rsidRPr="003358D3">
        <w:rPr>
          <w:rFonts w:ascii="YaleNew" w:hAnsi="YaleNew"/>
          <w:color w:val="000000" w:themeColor="text1"/>
        </w:rPr>
        <w:t>Northeastern Group on Educational Affairs Annual Meeting,</w:t>
      </w:r>
      <w:r>
        <w:rPr>
          <w:rFonts w:ascii="YaleNew" w:hAnsi="YaleNew"/>
          <w:color w:val="000000" w:themeColor="text1"/>
        </w:rPr>
        <w:t xml:space="preserve"> </w:t>
      </w:r>
      <w:r w:rsidR="005D732A">
        <w:rPr>
          <w:rFonts w:ascii="YaleNew" w:hAnsi="YaleNew"/>
          <w:color w:val="000000" w:themeColor="text1"/>
        </w:rPr>
        <w:t>Virtual in Lieu of COVID 19</w:t>
      </w:r>
      <w:r w:rsidRPr="005D732A">
        <w:rPr>
          <w:rFonts w:ascii="YaleNew" w:hAnsi="YaleNew"/>
          <w:color w:val="000000" w:themeColor="text1"/>
        </w:rPr>
        <w:t>, “</w:t>
      </w:r>
      <w:r w:rsidR="005D732A" w:rsidRPr="005D732A">
        <w:rPr>
          <w:bCs/>
          <w:iCs/>
          <w:color w:val="000000"/>
        </w:rPr>
        <w:t xml:space="preserve">Medical </w:t>
      </w:r>
      <w:r w:rsidR="005D732A">
        <w:rPr>
          <w:bCs/>
          <w:iCs/>
          <w:color w:val="000000"/>
        </w:rPr>
        <w:t>s</w:t>
      </w:r>
      <w:r w:rsidR="005D732A" w:rsidRPr="005D732A">
        <w:rPr>
          <w:bCs/>
          <w:iCs/>
          <w:color w:val="000000"/>
        </w:rPr>
        <w:t xml:space="preserve">tudent </w:t>
      </w:r>
      <w:r w:rsidR="005D732A">
        <w:rPr>
          <w:bCs/>
          <w:iCs/>
          <w:color w:val="000000"/>
        </w:rPr>
        <w:t>e</w:t>
      </w:r>
      <w:r w:rsidR="005D732A" w:rsidRPr="005D732A">
        <w:rPr>
          <w:bCs/>
          <w:iCs/>
          <w:color w:val="000000"/>
        </w:rPr>
        <w:t xml:space="preserve">valuations of </w:t>
      </w:r>
      <w:r w:rsidR="005D732A">
        <w:rPr>
          <w:bCs/>
          <w:iCs/>
          <w:color w:val="000000"/>
        </w:rPr>
        <w:t>t</w:t>
      </w:r>
      <w:r w:rsidR="005D732A" w:rsidRPr="005D732A">
        <w:rPr>
          <w:bCs/>
          <w:iCs/>
          <w:color w:val="000000"/>
        </w:rPr>
        <w:t xml:space="preserve">eaching: </w:t>
      </w:r>
      <w:r w:rsidR="005D732A">
        <w:rPr>
          <w:bCs/>
          <w:iCs/>
          <w:color w:val="000000"/>
        </w:rPr>
        <w:t>a</w:t>
      </w:r>
      <w:r w:rsidR="005D732A" w:rsidRPr="005D732A">
        <w:rPr>
          <w:bCs/>
          <w:iCs/>
          <w:color w:val="000000"/>
        </w:rPr>
        <w:t xml:space="preserve"> </w:t>
      </w:r>
      <w:r w:rsidR="005D732A">
        <w:rPr>
          <w:bCs/>
          <w:iCs/>
          <w:color w:val="000000"/>
        </w:rPr>
        <w:t>w</w:t>
      </w:r>
      <w:r w:rsidR="005D732A" w:rsidRPr="005D732A">
        <w:rPr>
          <w:bCs/>
          <w:iCs/>
          <w:color w:val="000000"/>
        </w:rPr>
        <w:t xml:space="preserve">indow into </w:t>
      </w:r>
      <w:r w:rsidR="005D732A">
        <w:rPr>
          <w:bCs/>
          <w:iCs/>
          <w:color w:val="000000"/>
        </w:rPr>
        <w:t>p</w:t>
      </w:r>
      <w:r w:rsidR="005D732A" w:rsidRPr="005D732A">
        <w:rPr>
          <w:bCs/>
          <w:iCs/>
          <w:color w:val="000000"/>
        </w:rPr>
        <w:t xml:space="preserve">rofessional </w:t>
      </w:r>
      <w:r w:rsidR="005D732A">
        <w:rPr>
          <w:bCs/>
          <w:iCs/>
          <w:color w:val="000000"/>
        </w:rPr>
        <w:t>i</w:t>
      </w:r>
      <w:r w:rsidR="005D732A" w:rsidRPr="005D732A">
        <w:rPr>
          <w:bCs/>
          <w:iCs/>
          <w:color w:val="000000"/>
        </w:rPr>
        <w:t xml:space="preserve">dentity </w:t>
      </w:r>
      <w:r w:rsidR="005D732A">
        <w:rPr>
          <w:bCs/>
          <w:iCs/>
          <w:color w:val="000000"/>
        </w:rPr>
        <w:t>f</w:t>
      </w:r>
      <w:r w:rsidR="005D732A" w:rsidRPr="005D732A">
        <w:rPr>
          <w:bCs/>
          <w:iCs/>
          <w:color w:val="000000"/>
        </w:rPr>
        <w:t>ormation</w:t>
      </w:r>
      <w:r w:rsidR="005D732A">
        <w:rPr>
          <w:bCs/>
          <w:iCs/>
          <w:color w:val="000000"/>
        </w:rPr>
        <w:t>.</w:t>
      </w:r>
      <w:r w:rsidR="005D732A">
        <w:rPr>
          <w:rStyle w:val="apple-converted-space"/>
          <w:rFonts w:eastAsia="MS Gothic"/>
          <w:bCs/>
          <w:iCs/>
          <w:color w:val="000000"/>
        </w:rPr>
        <w:t xml:space="preserve">” (Brennan-Wydra, E., </w:t>
      </w:r>
      <w:r w:rsidR="005D732A" w:rsidRPr="005D732A">
        <w:rPr>
          <w:rStyle w:val="apple-converted-space"/>
          <w:rFonts w:eastAsia="MS Gothic"/>
          <w:b/>
          <w:bCs/>
          <w:iCs/>
          <w:color w:val="000000"/>
        </w:rPr>
        <w:t>J. Encandela</w:t>
      </w:r>
      <w:r w:rsidR="005D732A">
        <w:rPr>
          <w:rStyle w:val="apple-converted-space"/>
          <w:rFonts w:eastAsia="MS Gothic"/>
          <w:bCs/>
          <w:iCs/>
          <w:color w:val="000000"/>
        </w:rPr>
        <w:t>, D. Shenson)</w:t>
      </w:r>
    </w:p>
    <w:p w14:paraId="19E0F376" w14:textId="4F9FCC9B" w:rsidR="00DA1D5B" w:rsidRPr="003358D3" w:rsidRDefault="00DA1D5B" w:rsidP="00DA1D5B">
      <w:pPr>
        <w:spacing w:before="60"/>
        <w:ind w:left="907" w:hanging="720"/>
        <w:rPr>
          <w:rFonts w:ascii="YaleNew" w:hAnsi="YaleNew"/>
          <w:color w:val="000000" w:themeColor="text1"/>
          <w:shd w:val="clear" w:color="auto" w:fill="FFFFFF"/>
        </w:rPr>
      </w:pPr>
      <w:r w:rsidRPr="003358D3">
        <w:rPr>
          <w:rFonts w:ascii="YaleNew" w:hAnsi="YaleNew"/>
          <w:color w:val="000000" w:themeColor="text1"/>
        </w:rPr>
        <w:t>2018</w:t>
      </w:r>
      <w:r w:rsidRPr="003358D3">
        <w:rPr>
          <w:rFonts w:ascii="YaleNew" w:hAnsi="YaleNew"/>
          <w:color w:val="000000" w:themeColor="text1"/>
        </w:rPr>
        <w:tab/>
        <w:t xml:space="preserve">Northeastern Group on Educational Affairs Annual Meeting, </w:t>
      </w:r>
      <w:r w:rsidR="00FE7AF3" w:rsidRPr="003358D3">
        <w:rPr>
          <w:rFonts w:ascii="YaleNew" w:hAnsi="YaleNew"/>
          <w:color w:val="000000" w:themeColor="text1"/>
        </w:rPr>
        <w:t>Hemstead</w:t>
      </w:r>
      <w:r w:rsidRPr="003358D3">
        <w:rPr>
          <w:rFonts w:ascii="YaleNew" w:hAnsi="YaleNew"/>
          <w:color w:val="000000" w:themeColor="text1"/>
        </w:rPr>
        <w:t>, NY, “</w:t>
      </w:r>
      <w:r w:rsidRPr="003358D3">
        <w:rPr>
          <w:rFonts w:ascii="YaleNew" w:hAnsi="YaleNew"/>
          <w:color w:val="000000" w:themeColor="text1"/>
          <w:shd w:val="clear" w:color="auto" w:fill="FFFFFF"/>
        </w:rPr>
        <w:t>Strategy for assessing need and developing a topical curricular thread addressing gender and sexual minority health.” (</w:t>
      </w:r>
      <w:r w:rsidRPr="003358D3">
        <w:rPr>
          <w:rFonts w:ascii="YaleNew" w:hAnsi="YaleNew"/>
          <w:b/>
          <w:color w:val="000000" w:themeColor="text1"/>
          <w:shd w:val="clear" w:color="auto" w:fill="FFFFFF"/>
        </w:rPr>
        <w:t xml:space="preserve">Encandela, </w:t>
      </w:r>
      <w:r w:rsidR="00A12B61" w:rsidRPr="003358D3">
        <w:rPr>
          <w:rFonts w:ascii="YaleNew" w:hAnsi="YaleNew"/>
          <w:b/>
          <w:color w:val="000000" w:themeColor="text1"/>
          <w:shd w:val="clear" w:color="auto" w:fill="FFFFFF"/>
        </w:rPr>
        <w:t>J</w:t>
      </w:r>
      <w:r w:rsidR="005D732A">
        <w:rPr>
          <w:rFonts w:ascii="YaleNew" w:hAnsi="YaleNew"/>
          <w:b/>
          <w:color w:val="000000" w:themeColor="text1"/>
          <w:shd w:val="clear" w:color="auto" w:fill="FFFFFF"/>
        </w:rPr>
        <w:t>.</w:t>
      </w:r>
      <w:r w:rsidRPr="003358D3">
        <w:rPr>
          <w:rFonts w:ascii="YaleNew" w:hAnsi="YaleNew"/>
          <w:color w:val="000000" w:themeColor="text1"/>
          <w:shd w:val="clear" w:color="auto" w:fill="FFFFFF"/>
        </w:rPr>
        <w:t xml:space="preserve">, </w:t>
      </w:r>
      <w:r w:rsidR="00A12B61" w:rsidRPr="003358D3">
        <w:rPr>
          <w:rFonts w:ascii="YaleNew" w:hAnsi="YaleNew"/>
          <w:color w:val="000000" w:themeColor="text1"/>
          <w:shd w:val="clear" w:color="auto" w:fill="FFFFFF"/>
        </w:rPr>
        <w:t>N. Zelin</w:t>
      </w:r>
      <w:r w:rsidRPr="003358D3">
        <w:rPr>
          <w:rFonts w:ascii="YaleNew" w:hAnsi="YaleNew"/>
          <w:color w:val="000000" w:themeColor="text1"/>
          <w:shd w:val="clear" w:color="auto" w:fill="FFFFFF"/>
        </w:rPr>
        <w:t xml:space="preserve">, </w:t>
      </w:r>
      <w:r w:rsidR="00A12B61" w:rsidRPr="003358D3">
        <w:rPr>
          <w:rFonts w:ascii="YaleNew" w:hAnsi="YaleNew"/>
          <w:color w:val="000000" w:themeColor="text1"/>
          <w:shd w:val="clear" w:color="auto" w:fill="FFFFFF"/>
        </w:rPr>
        <w:t xml:space="preserve">M. </w:t>
      </w:r>
      <w:r w:rsidRPr="003358D3">
        <w:rPr>
          <w:rFonts w:ascii="YaleNew" w:hAnsi="YaleNew"/>
          <w:color w:val="000000" w:themeColor="text1"/>
          <w:shd w:val="clear" w:color="auto" w:fill="FFFFFF"/>
        </w:rPr>
        <w:t xml:space="preserve">Solotke M, </w:t>
      </w:r>
      <w:r w:rsidR="00A12B61" w:rsidRPr="003358D3">
        <w:rPr>
          <w:rFonts w:ascii="YaleNew" w:hAnsi="YaleNew"/>
          <w:color w:val="000000" w:themeColor="text1"/>
          <w:shd w:val="clear" w:color="auto" w:fill="FFFFFF"/>
        </w:rPr>
        <w:t xml:space="preserve">ML. </w:t>
      </w:r>
      <w:r w:rsidR="004A4BD2" w:rsidRPr="003358D3">
        <w:rPr>
          <w:rFonts w:ascii="YaleNew" w:hAnsi="YaleNew"/>
          <w:color w:val="000000" w:themeColor="text1"/>
          <w:shd w:val="clear" w:color="auto" w:fill="FFFFFF"/>
        </w:rPr>
        <w:t>Schw</w:t>
      </w:r>
      <w:r w:rsidRPr="003358D3">
        <w:rPr>
          <w:rFonts w:ascii="YaleNew" w:hAnsi="YaleNew"/>
          <w:color w:val="000000" w:themeColor="text1"/>
          <w:shd w:val="clear" w:color="auto" w:fill="FFFFFF"/>
        </w:rPr>
        <w:t>art</w:t>
      </w:r>
      <w:r w:rsidR="00A12B61" w:rsidRPr="003358D3">
        <w:rPr>
          <w:rFonts w:ascii="YaleNew" w:hAnsi="YaleNew"/>
          <w:color w:val="000000" w:themeColor="text1"/>
          <w:shd w:val="clear" w:color="auto" w:fill="FFFFFF"/>
        </w:rPr>
        <w:t>z</w:t>
      </w:r>
      <w:r w:rsidRPr="003358D3">
        <w:rPr>
          <w:rFonts w:ascii="YaleNew" w:hAnsi="YaleNew"/>
          <w:color w:val="000000" w:themeColor="text1"/>
          <w:shd w:val="clear" w:color="auto" w:fill="FFFFFF"/>
        </w:rPr>
        <w:t xml:space="preserve">) </w:t>
      </w:r>
    </w:p>
    <w:p w14:paraId="24C6F2D7" w14:textId="77777777" w:rsidR="00BB24AE" w:rsidRPr="003358D3" w:rsidRDefault="00196451" w:rsidP="008B400B">
      <w:pPr>
        <w:tabs>
          <w:tab w:val="left" w:pos="1980"/>
          <w:tab w:val="left" w:pos="2790"/>
        </w:tabs>
        <w:spacing w:before="60"/>
        <w:ind w:left="907" w:hanging="720"/>
        <w:rPr>
          <w:rFonts w:ascii="YaleNew" w:hAnsi="YaleNew"/>
          <w:color w:val="000000" w:themeColor="text1"/>
        </w:rPr>
      </w:pPr>
      <w:r w:rsidRPr="003358D3">
        <w:rPr>
          <w:rFonts w:ascii="YaleNew" w:hAnsi="YaleNew"/>
          <w:color w:val="000000" w:themeColor="text1"/>
        </w:rPr>
        <w:t>2016:</w:t>
      </w:r>
      <w:r w:rsidRPr="003358D3">
        <w:rPr>
          <w:rFonts w:ascii="YaleNew" w:hAnsi="YaleNew"/>
          <w:color w:val="000000" w:themeColor="text1"/>
        </w:rPr>
        <w:tab/>
        <w:t xml:space="preserve">Northeastern Group on Educational Affairs Annual Meeting, Provincetown, RI, “Implementing longitudinal primary care clerkships to optimize MD/PhD clinical education” (Theodasakis, N., K. White, </w:t>
      </w:r>
      <w:r w:rsidRPr="003358D3">
        <w:rPr>
          <w:rFonts w:ascii="YaleNew" w:hAnsi="YaleNew"/>
          <w:b/>
          <w:color w:val="000000" w:themeColor="text1"/>
        </w:rPr>
        <w:t>J. Encandela</w:t>
      </w:r>
      <w:r w:rsidRPr="003358D3">
        <w:rPr>
          <w:rFonts w:ascii="YaleNew" w:hAnsi="YaleNew"/>
          <w:color w:val="000000" w:themeColor="text1"/>
        </w:rPr>
        <w:t>)</w:t>
      </w:r>
    </w:p>
    <w:p w14:paraId="1588C634" w14:textId="41A06829" w:rsidR="008A6EFD" w:rsidRPr="003358D3" w:rsidRDefault="008A6EFD" w:rsidP="008A6EFD">
      <w:pPr>
        <w:tabs>
          <w:tab w:val="left" w:pos="1980"/>
          <w:tab w:val="left" w:pos="2790"/>
        </w:tabs>
        <w:spacing w:before="60"/>
        <w:ind w:left="907" w:hanging="720"/>
        <w:rPr>
          <w:rFonts w:ascii="YaleNew" w:hAnsi="YaleNew"/>
          <w:color w:val="000000" w:themeColor="text1"/>
        </w:rPr>
      </w:pPr>
      <w:r w:rsidRPr="003358D3">
        <w:rPr>
          <w:rFonts w:ascii="YaleNew" w:hAnsi="YaleNew"/>
          <w:color w:val="000000" w:themeColor="text1"/>
        </w:rPr>
        <w:t xml:space="preserve">2015: </w:t>
      </w:r>
      <w:r w:rsidRPr="003358D3">
        <w:rPr>
          <w:rFonts w:ascii="YaleNew" w:hAnsi="YaleNew"/>
          <w:color w:val="000000" w:themeColor="text1"/>
        </w:rPr>
        <w:tab/>
        <w:t>Northeastern Group on Educational Affairs Annual Meeting, Wo</w:t>
      </w:r>
      <w:r w:rsidR="00796159">
        <w:rPr>
          <w:rFonts w:ascii="YaleNew" w:hAnsi="YaleNew"/>
          <w:color w:val="000000" w:themeColor="text1"/>
        </w:rPr>
        <w:t>rcester</w:t>
      </w:r>
      <w:r w:rsidRPr="003358D3">
        <w:rPr>
          <w:rFonts w:ascii="YaleNew" w:hAnsi="YaleNew"/>
          <w:color w:val="000000" w:themeColor="text1"/>
        </w:rPr>
        <w:t>, MA, “Creating student dialogues for course enhancement” (</w:t>
      </w:r>
      <w:r w:rsidRPr="003358D3">
        <w:rPr>
          <w:rFonts w:ascii="YaleNew" w:hAnsi="YaleNew"/>
          <w:b/>
          <w:color w:val="000000" w:themeColor="text1"/>
        </w:rPr>
        <w:t>Encandela, J</w:t>
      </w:r>
      <w:r w:rsidRPr="003358D3">
        <w:rPr>
          <w:rFonts w:ascii="YaleNew" w:hAnsi="YaleNew"/>
          <w:color w:val="000000" w:themeColor="text1"/>
        </w:rPr>
        <w:t>., M.</w:t>
      </w:r>
      <w:r w:rsidR="008B400B" w:rsidRPr="003358D3">
        <w:rPr>
          <w:rFonts w:ascii="YaleNew" w:hAnsi="YaleNew"/>
          <w:color w:val="000000" w:themeColor="text1"/>
        </w:rPr>
        <w:t xml:space="preserve"> </w:t>
      </w:r>
      <w:r w:rsidRPr="003358D3">
        <w:rPr>
          <w:rFonts w:ascii="YaleNew" w:hAnsi="YaleNew"/>
          <w:color w:val="000000" w:themeColor="text1"/>
        </w:rPr>
        <w:t>Than, France Galerneau)</w:t>
      </w:r>
    </w:p>
    <w:p w14:paraId="3B28870B" w14:textId="77777777" w:rsidR="008A6EFD" w:rsidRPr="003358D3" w:rsidRDefault="008A6EFD" w:rsidP="008A6EFD">
      <w:pPr>
        <w:tabs>
          <w:tab w:val="left" w:pos="1980"/>
          <w:tab w:val="left" w:pos="2790"/>
        </w:tabs>
        <w:spacing w:before="60"/>
        <w:ind w:left="907" w:hanging="720"/>
        <w:rPr>
          <w:rFonts w:ascii="YaleNew" w:hAnsi="YaleNew"/>
          <w:color w:val="000000" w:themeColor="text1"/>
        </w:rPr>
      </w:pPr>
      <w:r w:rsidRPr="003358D3">
        <w:rPr>
          <w:rFonts w:ascii="YaleNew" w:hAnsi="YaleNew"/>
          <w:color w:val="000000" w:themeColor="text1"/>
        </w:rPr>
        <w:t xml:space="preserve">2015: </w:t>
      </w:r>
      <w:r w:rsidRPr="003358D3">
        <w:rPr>
          <w:rFonts w:ascii="YaleNew" w:hAnsi="YaleNew"/>
          <w:color w:val="000000" w:themeColor="text1"/>
        </w:rPr>
        <w:tab/>
        <w:t xml:space="preserve">Northeastern Group on Educational Affairs Annual Meeting, Wooster, MA, “Improving longitudinal medical education” (Theodosakis, N., K. White, </w:t>
      </w:r>
      <w:r w:rsidRPr="003358D3">
        <w:rPr>
          <w:rFonts w:ascii="YaleNew" w:hAnsi="YaleNew"/>
          <w:b/>
          <w:color w:val="000000" w:themeColor="text1"/>
        </w:rPr>
        <w:t>J. Encandela</w:t>
      </w:r>
      <w:r w:rsidRPr="003358D3">
        <w:rPr>
          <w:rFonts w:ascii="YaleNew" w:hAnsi="YaleNew"/>
          <w:color w:val="000000" w:themeColor="text1"/>
        </w:rPr>
        <w:t>)</w:t>
      </w:r>
    </w:p>
    <w:p w14:paraId="1CD175C8" w14:textId="77777777" w:rsidR="008A6EFD" w:rsidRPr="003358D3" w:rsidRDefault="008A6EFD" w:rsidP="001E2B40">
      <w:pPr>
        <w:tabs>
          <w:tab w:val="left" w:pos="1980"/>
          <w:tab w:val="left" w:pos="2790"/>
        </w:tabs>
        <w:spacing w:before="60"/>
        <w:ind w:left="907" w:hanging="720"/>
        <w:rPr>
          <w:rFonts w:ascii="YaleNew" w:hAnsi="YaleNew"/>
          <w:color w:val="000000" w:themeColor="text1"/>
        </w:rPr>
      </w:pPr>
      <w:r w:rsidRPr="003358D3">
        <w:rPr>
          <w:rFonts w:ascii="YaleNew" w:hAnsi="YaleNew"/>
          <w:color w:val="000000" w:themeColor="text1"/>
        </w:rPr>
        <w:t>2015:</w:t>
      </w:r>
      <w:r w:rsidRPr="003358D3">
        <w:rPr>
          <w:rFonts w:ascii="YaleNew" w:hAnsi="YaleNew"/>
          <w:color w:val="000000" w:themeColor="text1"/>
        </w:rPr>
        <w:tab/>
        <w:t>Northeastern Group on Educational Affairs Annual Meeting, Wooster, MA, “Lessons learned in the process of developing and implementing an interprofessional clinical pilot program” (poster) (</w:t>
      </w:r>
      <w:r w:rsidRPr="003358D3">
        <w:rPr>
          <w:rFonts w:ascii="YaleNew" w:hAnsi="YaleNew"/>
          <w:b/>
          <w:color w:val="000000" w:themeColor="text1"/>
        </w:rPr>
        <w:t>Encandela, J</w:t>
      </w:r>
      <w:r w:rsidRPr="003358D3">
        <w:rPr>
          <w:rFonts w:ascii="YaleNew" w:hAnsi="YaleNew"/>
          <w:color w:val="000000" w:themeColor="text1"/>
        </w:rPr>
        <w:t>., C. Kennedy, D. Brissette, D. Fahs, R. Gonzalez-Colaso, L. Honan, P. Martinez, E. Colson)</w:t>
      </w:r>
    </w:p>
    <w:p w14:paraId="05765ABA" w14:textId="77777777" w:rsidR="008A481D" w:rsidRPr="003358D3" w:rsidRDefault="008A6EFD" w:rsidP="004029D5">
      <w:pPr>
        <w:tabs>
          <w:tab w:val="left" w:pos="1980"/>
          <w:tab w:val="left" w:pos="2790"/>
        </w:tabs>
        <w:spacing w:before="60"/>
        <w:ind w:left="907" w:hanging="720"/>
        <w:rPr>
          <w:rFonts w:ascii="YaleNew" w:hAnsi="YaleNew"/>
          <w:color w:val="000000" w:themeColor="text1"/>
        </w:rPr>
      </w:pPr>
      <w:r w:rsidRPr="003358D3">
        <w:rPr>
          <w:rFonts w:ascii="YaleNew" w:hAnsi="YaleNew"/>
          <w:color w:val="000000" w:themeColor="text1"/>
        </w:rPr>
        <w:t>2</w:t>
      </w:r>
      <w:r w:rsidR="00145C6B" w:rsidRPr="003358D3">
        <w:rPr>
          <w:rFonts w:ascii="YaleNew" w:hAnsi="YaleNew"/>
          <w:color w:val="000000" w:themeColor="text1"/>
        </w:rPr>
        <w:t>014</w:t>
      </w:r>
      <w:r w:rsidR="008A481D" w:rsidRPr="003358D3">
        <w:rPr>
          <w:rFonts w:ascii="YaleNew" w:hAnsi="YaleNew"/>
          <w:color w:val="000000" w:themeColor="text1"/>
        </w:rPr>
        <w:t>:</w:t>
      </w:r>
      <w:r w:rsidR="008A481D" w:rsidRPr="003358D3">
        <w:rPr>
          <w:rFonts w:ascii="YaleNew" w:hAnsi="YaleNew"/>
          <w:color w:val="000000" w:themeColor="text1"/>
        </w:rPr>
        <w:tab/>
      </w:r>
      <w:r w:rsidR="00145C6B" w:rsidRPr="003358D3">
        <w:rPr>
          <w:rFonts w:ascii="YaleNew" w:hAnsi="YaleNew"/>
          <w:color w:val="000000" w:themeColor="text1"/>
        </w:rPr>
        <w:t>Northeastern Group on Educational Affairs Annual Meeting, New Haven, CT, “Training medical students and faculty to have constructive feedback discussions about cou</w:t>
      </w:r>
      <w:r w:rsidR="00F97B2A" w:rsidRPr="003358D3">
        <w:rPr>
          <w:rFonts w:ascii="YaleNew" w:hAnsi="YaleNew"/>
          <w:color w:val="000000" w:themeColor="text1"/>
        </w:rPr>
        <w:t>rses” (</w:t>
      </w:r>
      <w:r w:rsidR="00F97B2A" w:rsidRPr="003358D3">
        <w:rPr>
          <w:rFonts w:ascii="YaleNew" w:hAnsi="YaleNew"/>
          <w:b/>
          <w:color w:val="000000" w:themeColor="text1"/>
        </w:rPr>
        <w:t>Encandela</w:t>
      </w:r>
      <w:r w:rsidR="004029D5" w:rsidRPr="003358D3">
        <w:rPr>
          <w:rFonts w:ascii="YaleNew" w:hAnsi="YaleNew"/>
          <w:b/>
          <w:color w:val="000000" w:themeColor="text1"/>
        </w:rPr>
        <w:t>,</w:t>
      </w:r>
      <w:r w:rsidR="00F97B2A" w:rsidRPr="003358D3">
        <w:rPr>
          <w:rFonts w:ascii="YaleNew" w:hAnsi="YaleNew"/>
          <w:b/>
          <w:color w:val="000000" w:themeColor="text1"/>
        </w:rPr>
        <w:t xml:space="preserve"> J</w:t>
      </w:r>
      <w:r w:rsidR="004029D5" w:rsidRPr="003358D3">
        <w:rPr>
          <w:rFonts w:ascii="YaleNew" w:hAnsi="YaleNew"/>
          <w:color w:val="000000" w:themeColor="text1"/>
        </w:rPr>
        <w:t>.</w:t>
      </w:r>
      <w:r w:rsidR="00F97B2A" w:rsidRPr="003358D3">
        <w:rPr>
          <w:rFonts w:ascii="YaleNew" w:hAnsi="YaleNew"/>
          <w:color w:val="000000" w:themeColor="text1"/>
        </w:rPr>
        <w:t xml:space="preserve">, </w:t>
      </w:r>
      <w:r w:rsidR="004029D5" w:rsidRPr="003358D3">
        <w:rPr>
          <w:rFonts w:ascii="YaleNew" w:hAnsi="YaleNew"/>
          <w:color w:val="000000" w:themeColor="text1"/>
        </w:rPr>
        <w:t>L. Cromey</w:t>
      </w:r>
      <w:r w:rsidR="00F97B2A" w:rsidRPr="003358D3">
        <w:rPr>
          <w:rFonts w:ascii="YaleNew" w:hAnsi="YaleNew"/>
          <w:color w:val="000000" w:themeColor="text1"/>
        </w:rPr>
        <w:t xml:space="preserve">, </w:t>
      </w:r>
      <w:r w:rsidR="004029D5" w:rsidRPr="003358D3">
        <w:rPr>
          <w:rFonts w:ascii="YaleNew" w:hAnsi="YaleNew"/>
          <w:color w:val="000000" w:themeColor="text1"/>
        </w:rPr>
        <w:t>M. DiGiovanna</w:t>
      </w:r>
      <w:r w:rsidR="00F97B2A" w:rsidRPr="003358D3">
        <w:rPr>
          <w:rFonts w:ascii="YaleNew" w:hAnsi="YaleNew"/>
          <w:color w:val="000000" w:themeColor="text1"/>
        </w:rPr>
        <w:t xml:space="preserve">, </w:t>
      </w:r>
      <w:r w:rsidR="004029D5" w:rsidRPr="003358D3">
        <w:rPr>
          <w:rFonts w:ascii="YaleNew" w:hAnsi="YaleNew"/>
          <w:color w:val="000000" w:themeColor="text1"/>
        </w:rPr>
        <w:t>P. Takizawa</w:t>
      </w:r>
      <w:r w:rsidR="00F97B2A" w:rsidRPr="003358D3">
        <w:rPr>
          <w:rFonts w:ascii="YaleNew" w:hAnsi="YaleNew"/>
          <w:color w:val="000000" w:themeColor="text1"/>
        </w:rPr>
        <w:t xml:space="preserve">, </w:t>
      </w:r>
      <w:r w:rsidR="004029D5" w:rsidRPr="003358D3">
        <w:rPr>
          <w:rFonts w:ascii="YaleNew" w:hAnsi="YaleNew"/>
          <w:color w:val="000000" w:themeColor="text1"/>
        </w:rPr>
        <w:t>M. Schwartz</w:t>
      </w:r>
      <w:r w:rsidR="00F97B2A" w:rsidRPr="003358D3">
        <w:rPr>
          <w:rFonts w:ascii="YaleNew" w:hAnsi="YaleNew"/>
          <w:color w:val="000000" w:themeColor="text1"/>
        </w:rPr>
        <w:t>)</w:t>
      </w:r>
    </w:p>
    <w:p w14:paraId="28833490" w14:textId="77777777" w:rsidR="00F97B2A" w:rsidRPr="003358D3" w:rsidRDefault="00F97B2A" w:rsidP="004029D5">
      <w:pPr>
        <w:tabs>
          <w:tab w:val="left" w:pos="1980"/>
          <w:tab w:val="left" w:pos="2790"/>
        </w:tabs>
        <w:spacing w:before="60"/>
        <w:ind w:left="907" w:hanging="720"/>
        <w:rPr>
          <w:rFonts w:ascii="YaleNew" w:hAnsi="YaleNew"/>
          <w:color w:val="000000" w:themeColor="text1"/>
        </w:rPr>
      </w:pPr>
      <w:r w:rsidRPr="003358D3">
        <w:rPr>
          <w:rFonts w:ascii="YaleNew" w:hAnsi="YaleNew"/>
          <w:color w:val="000000" w:themeColor="text1"/>
        </w:rPr>
        <w:t>2014:</w:t>
      </w:r>
      <w:r w:rsidRPr="003358D3">
        <w:rPr>
          <w:rFonts w:ascii="YaleNew" w:hAnsi="YaleNew"/>
          <w:color w:val="000000" w:themeColor="text1"/>
        </w:rPr>
        <w:tab/>
        <w:t>Northeastern Group on Educational Affairs Annual Meeting, New Haven, CT, “Test anxiety related to the U.S. Medical Licensing Examination (USMLE)” (</w:t>
      </w:r>
      <w:r w:rsidRPr="003358D3">
        <w:rPr>
          <w:rFonts w:ascii="YaleNew" w:hAnsi="YaleNew"/>
          <w:b/>
          <w:color w:val="000000" w:themeColor="text1"/>
        </w:rPr>
        <w:t>Encandela</w:t>
      </w:r>
      <w:r w:rsidR="004029D5" w:rsidRPr="003358D3">
        <w:rPr>
          <w:rFonts w:ascii="YaleNew" w:hAnsi="YaleNew"/>
          <w:b/>
          <w:color w:val="000000" w:themeColor="text1"/>
        </w:rPr>
        <w:t>,</w:t>
      </w:r>
      <w:r w:rsidRPr="003358D3">
        <w:rPr>
          <w:rFonts w:ascii="YaleNew" w:hAnsi="YaleNew"/>
          <w:b/>
          <w:color w:val="000000" w:themeColor="text1"/>
        </w:rPr>
        <w:t xml:space="preserve"> J</w:t>
      </w:r>
      <w:r w:rsidR="004029D5" w:rsidRPr="003358D3">
        <w:rPr>
          <w:rFonts w:ascii="YaleNew" w:hAnsi="YaleNew"/>
          <w:color w:val="000000" w:themeColor="text1"/>
        </w:rPr>
        <w:t>.</w:t>
      </w:r>
      <w:r w:rsidRPr="003358D3">
        <w:rPr>
          <w:rFonts w:ascii="YaleNew" w:hAnsi="YaleNew"/>
          <w:color w:val="000000" w:themeColor="text1"/>
        </w:rPr>
        <w:t xml:space="preserve">, </w:t>
      </w:r>
      <w:r w:rsidR="004029D5" w:rsidRPr="003358D3">
        <w:rPr>
          <w:rFonts w:ascii="YaleNew" w:hAnsi="YaleNew"/>
          <w:color w:val="000000" w:themeColor="text1"/>
        </w:rPr>
        <w:t>N. Angoff</w:t>
      </w:r>
      <w:r w:rsidRPr="003358D3">
        <w:rPr>
          <w:rFonts w:ascii="YaleNew" w:hAnsi="YaleNew"/>
          <w:color w:val="000000" w:themeColor="text1"/>
        </w:rPr>
        <w:t xml:space="preserve">, </w:t>
      </w:r>
      <w:r w:rsidR="004029D5" w:rsidRPr="003358D3">
        <w:rPr>
          <w:rFonts w:ascii="YaleNew" w:hAnsi="YaleNew"/>
          <w:color w:val="000000" w:themeColor="text1"/>
        </w:rPr>
        <w:t>G.  Leydon</w:t>
      </w:r>
      <w:r w:rsidRPr="003358D3">
        <w:rPr>
          <w:rFonts w:ascii="YaleNew" w:hAnsi="YaleNew"/>
          <w:color w:val="000000" w:themeColor="text1"/>
        </w:rPr>
        <w:t xml:space="preserve">, </w:t>
      </w:r>
      <w:r w:rsidR="004029D5" w:rsidRPr="003358D3">
        <w:rPr>
          <w:rFonts w:ascii="YaleNew" w:hAnsi="YaleNew"/>
          <w:color w:val="000000" w:themeColor="text1"/>
        </w:rPr>
        <w:t>M. Green</w:t>
      </w:r>
      <w:r w:rsidRPr="003358D3">
        <w:rPr>
          <w:rFonts w:ascii="YaleNew" w:hAnsi="YaleNew"/>
          <w:color w:val="000000" w:themeColor="text1"/>
        </w:rPr>
        <w:t>)</w:t>
      </w:r>
    </w:p>
    <w:p w14:paraId="4C844B7C" w14:textId="77777777" w:rsidR="008F4784" w:rsidRPr="003358D3" w:rsidRDefault="00F97B2A" w:rsidP="004029D5">
      <w:pPr>
        <w:tabs>
          <w:tab w:val="left" w:pos="1980"/>
          <w:tab w:val="left" w:pos="2790"/>
        </w:tabs>
        <w:spacing w:before="60"/>
        <w:ind w:left="907" w:hanging="720"/>
        <w:rPr>
          <w:rFonts w:ascii="YaleNew" w:hAnsi="YaleNew"/>
          <w:color w:val="000000" w:themeColor="text1"/>
        </w:rPr>
      </w:pPr>
      <w:r w:rsidRPr="003358D3">
        <w:rPr>
          <w:rFonts w:ascii="YaleNew" w:hAnsi="YaleNew"/>
          <w:color w:val="000000" w:themeColor="text1"/>
        </w:rPr>
        <w:t>2014:</w:t>
      </w:r>
      <w:r w:rsidRPr="003358D3">
        <w:rPr>
          <w:rFonts w:ascii="YaleNew" w:hAnsi="YaleNew"/>
          <w:color w:val="000000" w:themeColor="text1"/>
        </w:rPr>
        <w:tab/>
        <w:t>Northeastern Group on Educational Affairs Annual Meeting, New Haven, CT, “Student perspectives on interprofessional education” (Weatherly</w:t>
      </w:r>
      <w:r w:rsidR="004029D5" w:rsidRPr="003358D3">
        <w:rPr>
          <w:rFonts w:ascii="YaleNew" w:hAnsi="YaleNew"/>
          <w:color w:val="000000" w:themeColor="text1"/>
        </w:rPr>
        <w:t>,</w:t>
      </w:r>
      <w:r w:rsidRPr="003358D3">
        <w:rPr>
          <w:rFonts w:ascii="YaleNew" w:hAnsi="YaleNew"/>
          <w:color w:val="000000" w:themeColor="text1"/>
        </w:rPr>
        <w:t xml:space="preserve"> J</w:t>
      </w:r>
      <w:r w:rsidR="004029D5" w:rsidRPr="003358D3">
        <w:rPr>
          <w:rFonts w:ascii="YaleNew" w:hAnsi="YaleNew"/>
          <w:color w:val="000000" w:themeColor="text1"/>
        </w:rPr>
        <w:t>.</w:t>
      </w:r>
      <w:r w:rsidRPr="003358D3">
        <w:rPr>
          <w:rFonts w:ascii="YaleNew" w:hAnsi="YaleNew"/>
          <w:color w:val="000000" w:themeColor="text1"/>
        </w:rPr>
        <w:t xml:space="preserve">, </w:t>
      </w:r>
      <w:r w:rsidR="004029D5" w:rsidRPr="003358D3">
        <w:rPr>
          <w:rFonts w:ascii="YaleNew" w:hAnsi="YaleNew"/>
          <w:color w:val="000000" w:themeColor="text1"/>
        </w:rPr>
        <w:t>G. Graham</w:t>
      </w:r>
      <w:r w:rsidRPr="003358D3">
        <w:rPr>
          <w:rFonts w:ascii="YaleNew" w:hAnsi="YaleNew"/>
          <w:color w:val="000000" w:themeColor="text1"/>
        </w:rPr>
        <w:t xml:space="preserve">, </w:t>
      </w:r>
      <w:r w:rsidR="004029D5" w:rsidRPr="003358D3">
        <w:rPr>
          <w:rFonts w:ascii="YaleNew" w:hAnsi="YaleNew"/>
          <w:color w:val="000000" w:themeColor="text1"/>
        </w:rPr>
        <w:t xml:space="preserve">P. </w:t>
      </w:r>
      <w:r w:rsidRPr="003358D3">
        <w:rPr>
          <w:rFonts w:ascii="YaleNew" w:hAnsi="YaleNew"/>
          <w:color w:val="000000" w:themeColor="text1"/>
        </w:rPr>
        <w:t>Schaeffer</w:t>
      </w:r>
      <w:r w:rsidR="004029D5" w:rsidRPr="003358D3">
        <w:rPr>
          <w:rFonts w:ascii="YaleNew" w:hAnsi="YaleNew"/>
          <w:color w:val="000000" w:themeColor="text1"/>
        </w:rPr>
        <w:t>, D. Brissette</w:t>
      </w:r>
      <w:r w:rsidRPr="003358D3">
        <w:rPr>
          <w:rFonts w:ascii="YaleNew" w:hAnsi="YaleNew"/>
          <w:color w:val="000000" w:themeColor="text1"/>
        </w:rPr>
        <w:t xml:space="preserve">, </w:t>
      </w:r>
      <w:r w:rsidR="004029D5" w:rsidRPr="003358D3">
        <w:rPr>
          <w:rFonts w:ascii="YaleNew" w:hAnsi="YaleNew"/>
          <w:b/>
          <w:color w:val="000000" w:themeColor="text1"/>
        </w:rPr>
        <w:t>J. Encandela</w:t>
      </w:r>
      <w:r w:rsidRPr="003358D3">
        <w:rPr>
          <w:rFonts w:ascii="YaleNew" w:hAnsi="YaleNew"/>
          <w:color w:val="000000" w:themeColor="text1"/>
        </w:rPr>
        <w:t xml:space="preserve">, </w:t>
      </w:r>
      <w:r w:rsidR="004029D5" w:rsidRPr="003358D3">
        <w:rPr>
          <w:rFonts w:ascii="YaleNew" w:hAnsi="YaleNew"/>
          <w:color w:val="000000" w:themeColor="text1"/>
        </w:rPr>
        <w:t>L. Pellico</w:t>
      </w:r>
      <w:r w:rsidRPr="003358D3">
        <w:rPr>
          <w:rFonts w:ascii="YaleNew" w:hAnsi="YaleNew"/>
          <w:color w:val="000000" w:themeColor="text1"/>
        </w:rPr>
        <w:t xml:space="preserve">, </w:t>
      </w:r>
      <w:r w:rsidR="004029D5" w:rsidRPr="003358D3">
        <w:rPr>
          <w:rFonts w:ascii="YaleNew" w:hAnsi="YaleNew"/>
          <w:color w:val="000000" w:themeColor="text1"/>
        </w:rPr>
        <w:t>E. Colson)</w:t>
      </w:r>
    </w:p>
    <w:p w14:paraId="0A509F5A" w14:textId="77777777" w:rsidR="00C07EC2" w:rsidRPr="003358D3" w:rsidRDefault="00C07EC2" w:rsidP="004029D5">
      <w:pPr>
        <w:tabs>
          <w:tab w:val="left" w:pos="1980"/>
          <w:tab w:val="left" w:pos="2790"/>
        </w:tabs>
        <w:spacing w:before="60"/>
        <w:ind w:left="907" w:hanging="720"/>
        <w:rPr>
          <w:rFonts w:ascii="YaleNew" w:hAnsi="YaleNew"/>
          <w:color w:val="000000" w:themeColor="text1"/>
        </w:rPr>
      </w:pPr>
      <w:r w:rsidRPr="003358D3">
        <w:rPr>
          <w:rFonts w:ascii="YaleNew" w:hAnsi="YaleNew"/>
          <w:color w:val="000000" w:themeColor="text1"/>
        </w:rPr>
        <w:t>2014:</w:t>
      </w:r>
      <w:r w:rsidRPr="003358D3">
        <w:rPr>
          <w:rFonts w:ascii="YaleNew" w:hAnsi="YaleNew"/>
          <w:color w:val="000000" w:themeColor="text1"/>
        </w:rPr>
        <w:tab/>
        <w:t>Northeastern Group on Educational Affairs Annual Meeting, New Haven, CT, “Short Research Communication.” (</w:t>
      </w:r>
      <w:r w:rsidRPr="003358D3">
        <w:rPr>
          <w:rFonts w:ascii="YaleNew" w:hAnsi="YaleNew"/>
          <w:b/>
          <w:color w:val="000000" w:themeColor="text1"/>
        </w:rPr>
        <w:t>Session moderator</w:t>
      </w:r>
      <w:r w:rsidRPr="003358D3">
        <w:rPr>
          <w:rFonts w:ascii="YaleNew" w:hAnsi="YaleNew"/>
          <w:color w:val="000000" w:themeColor="text1"/>
        </w:rPr>
        <w:t>.)</w:t>
      </w:r>
    </w:p>
    <w:p w14:paraId="07DE31B3" w14:textId="77777777" w:rsidR="00F97B2A" w:rsidRPr="003358D3" w:rsidRDefault="00F97B2A" w:rsidP="004029D5">
      <w:pPr>
        <w:tabs>
          <w:tab w:val="left" w:pos="1980"/>
          <w:tab w:val="left" w:pos="2790"/>
        </w:tabs>
        <w:spacing w:before="60"/>
        <w:ind w:left="907" w:hanging="720"/>
        <w:rPr>
          <w:rFonts w:ascii="YaleNew" w:hAnsi="YaleNew"/>
          <w:color w:val="000000" w:themeColor="text1"/>
        </w:rPr>
      </w:pPr>
      <w:r w:rsidRPr="003358D3">
        <w:rPr>
          <w:rFonts w:ascii="YaleNew" w:hAnsi="YaleNew"/>
          <w:color w:val="000000" w:themeColor="text1"/>
        </w:rPr>
        <w:lastRenderedPageBreak/>
        <w:t>2007:</w:t>
      </w:r>
      <w:r w:rsidRPr="003358D3">
        <w:rPr>
          <w:rFonts w:ascii="YaleNew" w:hAnsi="YaleNew"/>
          <w:color w:val="000000" w:themeColor="text1"/>
        </w:rPr>
        <w:tab/>
        <w:t>Northeastern Group on Educational Affairs Annual Meeting, Stony Brook, NY, “Organizing educational resources across residency programs: effective use of an education coordinating committee” (</w:t>
      </w:r>
      <w:r w:rsidR="004029D5" w:rsidRPr="003358D3">
        <w:rPr>
          <w:rFonts w:ascii="YaleNew" w:hAnsi="YaleNew"/>
          <w:b/>
          <w:color w:val="000000" w:themeColor="text1"/>
        </w:rPr>
        <w:t>Encandela</w:t>
      </w:r>
      <w:r w:rsidRPr="003358D3">
        <w:rPr>
          <w:rFonts w:ascii="YaleNew" w:hAnsi="YaleNew"/>
          <w:b/>
          <w:color w:val="000000" w:themeColor="text1"/>
        </w:rPr>
        <w:t xml:space="preserve">, </w:t>
      </w:r>
      <w:r w:rsidR="004029D5" w:rsidRPr="003358D3">
        <w:rPr>
          <w:rFonts w:ascii="YaleNew" w:hAnsi="YaleNew"/>
          <w:b/>
          <w:color w:val="000000" w:themeColor="text1"/>
        </w:rPr>
        <w:t>J.,</w:t>
      </w:r>
      <w:r w:rsidR="004029D5" w:rsidRPr="003358D3">
        <w:rPr>
          <w:rFonts w:ascii="YaleNew" w:hAnsi="YaleNew"/>
          <w:color w:val="000000" w:themeColor="text1"/>
        </w:rPr>
        <w:t xml:space="preserve"> L. Konopasek</w:t>
      </w:r>
      <w:r w:rsidRPr="003358D3">
        <w:rPr>
          <w:rFonts w:ascii="YaleNew" w:hAnsi="YaleNew"/>
          <w:color w:val="000000" w:themeColor="text1"/>
        </w:rPr>
        <w:t xml:space="preserve">, </w:t>
      </w:r>
      <w:r w:rsidR="004029D5" w:rsidRPr="003358D3">
        <w:rPr>
          <w:rFonts w:ascii="YaleNew" w:hAnsi="YaleNew"/>
          <w:color w:val="000000" w:themeColor="text1"/>
        </w:rPr>
        <w:t>G. Pica</w:t>
      </w:r>
      <w:r w:rsidRPr="003358D3">
        <w:rPr>
          <w:rFonts w:ascii="YaleNew" w:hAnsi="YaleNew"/>
          <w:color w:val="000000" w:themeColor="text1"/>
        </w:rPr>
        <w:t xml:space="preserve">, </w:t>
      </w:r>
      <w:r w:rsidR="004029D5" w:rsidRPr="003358D3">
        <w:rPr>
          <w:rFonts w:ascii="YaleNew" w:hAnsi="YaleNew"/>
          <w:color w:val="000000" w:themeColor="text1"/>
        </w:rPr>
        <w:t>R. Liebowitz</w:t>
      </w:r>
      <w:r w:rsidRPr="003358D3">
        <w:rPr>
          <w:rFonts w:ascii="YaleNew" w:hAnsi="YaleNew"/>
          <w:color w:val="000000" w:themeColor="text1"/>
        </w:rPr>
        <w:t xml:space="preserve">, </w:t>
      </w:r>
      <w:r w:rsidR="004029D5" w:rsidRPr="003358D3">
        <w:rPr>
          <w:rFonts w:ascii="YaleNew" w:hAnsi="YaleNew"/>
          <w:color w:val="000000" w:themeColor="text1"/>
        </w:rPr>
        <w:t>R. Zimmerman</w:t>
      </w:r>
      <w:r w:rsidRPr="003358D3">
        <w:rPr>
          <w:rFonts w:ascii="YaleNew" w:hAnsi="YaleNew"/>
          <w:color w:val="000000" w:themeColor="text1"/>
        </w:rPr>
        <w:t xml:space="preserve">, </w:t>
      </w:r>
      <w:r w:rsidR="004029D5" w:rsidRPr="003358D3">
        <w:rPr>
          <w:rFonts w:ascii="YaleNew" w:hAnsi="YaleNew"/>
          <w:color w:val="000000" w:themeColor="text1"/>
        </w:rPr>
        <w:t>N. Strauss</w:t>
      </w:r>
      <w:r w:rsidRPr="003358D3">
        <w:rPr>
          <w:rFonts w:ascii="YaleNew" w:hAnsi="YaleNew"/>
          <w:color w:val="000000" w:themeColor="text1"/>
        </w:rPr>
        <w:t>)</w:t>
      </w:r>
    </w:p>
    <w:p w14:paraId="7225646F" w14:textId="0F4966AA" w:rsidR="00F97B2A" w:rsidRPr="003358D3" w:rsidRDefault="00F86E39" w:rsidP="004029D5">
      <w:pPr>
        <w:tabs>
          <w:tab w:val="left" w:pos="1980"/>
          <w:tab w:val="left" w:pos="2790"/>
        </w:tabs>
        <w:spacing w:before="60"/>
        <w:ind w:left="907" w:hanging="720"/>
        <w:rPr>
          <w:rFonts w:ascii="YaleNew" w:hAnsi="YaleNew"/>
          <w:color w:val="000000" w:themeColor="text1"/>
        </w:rPr>
      </w:pPr>
      <w:r w:rsidRPr="003358D3">
        <w:rPr>
          <w:rFonts w:ascii="YaleNew" w:hAnsi="YaleNew"/>
          <w:color w:val="000000" w:themeColor="text1"/>
        </w:rPr>
        <w:t>2007:</w:t>
      </w:r>
      <w:r w:rsidRPr="003358D3">
        <w:rPr>
          <w:rFonts w:ascii="YaleNew" w:hAnsi="YaleNew"/>
          <w:color w:val="000000" w:themeColor="text1"/>
        </w:rPr>
        <w:tab/>
        <w:t>Northeastern Group on Educational Affairs Annual Meeting, Stony Brook, NY, “Building curriculum for multiple sites and diverse populations: the challenge and a systematic solution” (</w:t>
      </w:r>
      <w:r w:rsidRPr="003358D3">
        <w:rPr>
          <w:rFonts w:ascii="YaleNew" w:hAnsi="YaleNew"/>
          <w:b/>
          <w:color w:val="000000" w:themeColor="text1"/>
        </w:rPr>
        <w:t>Encandela, J.,</w:t>
      </w:r>
      <w:r w:rsidRPr="003358D3">
        <w:rPr>
          <w:rFonts w:ascii="YaleNew" w:hAnsi="YaleNew"/>
          <w:color w:val="000000" w:themeColor="text1"/>
        </w:rPr>
        <w:t xml:space="preserve"> S. Krackov, L. Konopasek, G. Pica, A. Calero-Breckheimer)</w:t>
      </w:r>
    </w:p>
    <w:p w14:paraId="1F8AF04F" w14:textId="77777777" w:rsidR="00F97B2A" w:rsidRPr="003358D3" w:rsidRDefault="00F97B2A" w:rsidP="004029D5">
      <w:pPr>
        <w:tabs>
          <w:tab w:val="left" w:pos="1980"/>
          <w:tab w:val="left" w:pos="2790"/>
        </w:tabs>
        <w:spacing w:before="60"/>
        <w:ind w:left="907" w:hanging="720"/>
        <w:rPr>
          <w:rFonts w:ascii="YaleNew" w:hAnsi="YaleNew"/>
          <w:color w:val="000000" w:themeColor="text1"/>
        </w:rPr>
      </w:pPr>
      <w:r w:rsidRPr="003358D3">
        <w:rPr>
          <w:rFonts w:ascii="YaleNew" w:hAnsi="YaleNew"/>
          <w:color w:val="000000" w:themeColor="text1"/>
        </w:rPr>
        <w:t>2007:</w:t>
      </w:r>
      <w:r w:rsidRPr="003358D3">
        <w:rPr>
          <w:rFonts w:ascii="YaleNew" w:hAnsi="YaleNew"/>
          <w:color w:val="000000" w:themeColor="text1"/>
        </w:rPr>
        <w:tab/>
        <w:t>Northeastern Group on Educational Affairs Annual Meeting, Stony Brook, NY, “Selecting relevant and reliable items for assessing residents’ competence in systems-based practice” (Naqvi</w:t>
      </w:r>
      <w:r w:rsidR="004029D5" w:rsidRPr="003358D3">
        <w:rPr>
          <w:rFonts w:ascii="YaleNew" w:hAnsi="YaleNew"/>
          <w:color w:val="000000" w:themeColor="text1"/>
        </w:rPr>
        <w:t>,</w:t>
      </w:r>
      <w:r w:rsidRPr="003358D3">
        <w:rPr>
          <w:rFonts w:ascii="YaleNew" w:hAnsi="YaleNew"/>
          <w:color w:val="000000" w:themeColor="text1"/>
        </w:rPr>
        <w:t xml:space="preserve"> Z</w:t>
      </w:r>
      <w:r w:rsidR="004029D5" w:rsidRPr="003358D3">
        <w:rPr>
          <w:rFonts w:ascii="YaleNew" w:hAnsi="YaleNew"/>
          <w:color w:val="000000" w:themeColor="text1"/>
        </w:rPr>
        <w:t>.</w:t>
      </w:r>
      <w:r w:rsidRPr="003358D3">
        <w:rPr>
          <w:rFonts w:ascii="YaleNew" w:hAnsi="YaleNew"/>
          <w:color w:val="000000" w:themeColor="text1"/>
        </w:rPr>
        <w:t xml:space="preserve">, </w:t>
      </w:r>
      <w:r w:rsidR="004029D5" w:rsidRPr="003358D3">
        <w:rPr>
          <w:rFonts w:ascii="YaleNew" w:hAnsi="YaleNew"/>
          <w:b/>
          <w:color w:val="000000" w:themeColor="text1"/>
        </w:rPr>
        <w:t>J. Encandela</w:t>
      </w:r>
      <w:r w:rsidR="004029D5" w:rsidRPr="003358D3">
        <w:rPr>
          <w:rFonts w:ascii="YaleNew" w:hAnsi="YaleNew"/>
          <w:color w:val="000000" w:themeColor="text1"/>
        </w:rPr>
        <w:t xml:space="preserve"> L. Konopasek</w:t>
      </w:r>
      <w:r w:rsidRPr="003358D3">
        <w:rPr>
          <w:rFonts w:ascii="YaleNew" w:hAnsi="YaleNew"/>
          <w:color w:val="000000" w:themeColor="text1"/>
        </w:rPr>
        <w:t xml:space="preserve">, </w:t>
      </w:r>
      <w:r w:rsidR="004029D5" w:rsidRPr="003358D3">
        <w:rPr>
          <w:rFonts w:ascii="YaleNew" w:hAnsi="YaleNew"/>
          <w:color w:val="000000" w:themeColor="text1"/>
        </w:rPr>
        <w:t>M.J. Graham</w:t>
      </w:r>
      <w:r w:rsidRPr="003358D3">
        <w:rPr>
          <w:rFonts w:ascii="YaleNew" w:hAnsi="YaleNew"/>
          <w:color w:val="000000" w:themeColor="text1"/>
        </w:rPr>
        <w:t>)</w:t>
      </w:r>
    </w:p>
    <w:p w14:paraId="3031D573" w14:textId="77777777" w:rsidR="00F97B2A" w:rsidRPr="003358D3" w:rsidRDefault="00F97B2A" w:rsidP="004029D5">
      <w:pPr>
        <w:tabs>
          <w:tab w:val="left" w:pos="1980"/>
          <w:tab w:val="left" w:pos="2790"/>
        </w:tabs>
        <w:spacing w:before="60"/>
        <w:ind w:left="907" w:hanging="720"/>
        <w:rPr>
          <w:rFonts w:ascii="YaleNew" w:hAnsi="YaleNew"/>
          <w:color w:val="000000" w:themeColor="text1"/>
        </w:rPr>
      </w:pPr>
      <w:r w:rsidRPr="003358D3">
        <w:rPr>
          <w:rFonts w:ascii="YaleNew" w:hAnsi="YaleNew"/>
          <w:color w:val="000000" w:themeColor="text1"/>
        </w:rPr>
        <w:t>2002:</w:t>
      </w:r>
      <w:r w:rsidRPr="003358D3">
        <w:rPr>
          <w:rFonts w:ascii="YaleNew" w:hAnsi="YaleNew"/>
          <w:color w:val="000000" w:themeColor="text1"/>
        </w:rPr>
        <w:tab/>
        <w:t>Annual Case Management Conference of Pennsylvania Mental Health Case Managers, Champion, PA, “Providing HIV prevention services for clients:  Findings from case-manager focus groups” (</w:t>
      </w:r>
      <w:r w:rsidRPr="003358D3">
        <w:rPr>
          <w:rFonts w:ascii="YaleNew" w:hAnsi="YaleNew"/>
          <w:b/>
          <w:color w:val="000000" w:themeColor="text1"/>
        </w:rPr>
        <w:t>Encandela</w:t>
      </w:r>
      <w:r w:rsidR="004029D5" w:rsidRPr="003358D3">
        <w:rPr>
          <w:rFonts w:ascii="YaleNew" w:hAnsi="YaleNew"/>
          <w:b/>
          <w:color w:val="000000" w:themeColor="text1"/>
        </w:rPr>
        <w:t>,</w:t>
      </w:r>
      <w:r w:rsidRPr="003358D3">
        <w:rPr>
          <w:rFonts w:ascii="YaleNew" w:hAnsi="YaleNew"/>
          <w:b/>
          <w:color w:val="000000" w:themeColor="text1"/>
        </w:rPr>
        <w:t xml:space="preserve"> J</w:t>
      </w:r>
      <w:r w:rsidR="004029D5" w:rsidRPr="003358D3">
        <w:rPr>
          <w:rFonts w:ascii="YaleNew" w:hAnsi="YaleNew"/>
          <w:color w:val="000000" w:themeColor="text1"/>
        </w:rPr>
        <w:t>.</w:t>
      </w:r>
      <w:r w:rsidRPr="003358D3">
        <w:rPr>
          <w:rFonts w:ascii="YaleNew" w:hAnsi="YaleNew"/>
          <w:color w:val="000000" w:themeColor="text1"/>
        </w:rPr>
        <w:t xml:space="preserve">, </w:t>
      </w:r>
      <w:r w:rsidR="004029D5" w:rsidRPr="003358D3">
        <w:rPr>
          <w:rFonts w:ascii="YaleNew" w:hAnsi="YaleNew"/>
          <w:color w:val="000000" w:themeColor="text1"/>
        </w:rPr>
        <w:t>W. Korr</w:t>
      </w:r>
      <w:r w:rsidRPr="003358D3">
        <w:rPr>
          <w:rFonts w:ascii="YaleNew" w:hAnsi="YaleNew"/>
          <w:color w:val="000000" w:themeColor="text1"/>
        </w:rPr>
        <w:t>)</w:t>
      </w:r>
    </w:p>
    <w:p w14:paraId="4CE5D5F3" w14:textId="056ABE57" w:rsidR="00BA7C00" w:rsidRPr="003358D3" w:rsidRDefault="00F97B2A" w:rsidP="005749B2">
      <w:pPr>
        <w:tabs>
          <w:tab w:val="left" w:pos="1980"/>
          <w:tab w:val="left" w:pos="2790"/>
        </w:tabs>
        <w:spacing w:before="60"/>
        <w:ind w:left="907" w:hanging="720"/>
        <w:rPr>
          <w:rFonts w:ascii="YaleNew" w:hAnsi="YaleNew"/>
          <w:color w:val="000000" w:themeColor="text1"/>
        </w:rPr>
      </w:pPr>
      <w:r w:rsidRPr="003358D3">
        <w:rPr>
          <w:rFonts w:ascii="YaleNew" w:hAnsi="YaleNew"/>
          <w:color w:val="000000" w:themeColor="text1"/>
        </w:rPr>
        <w:t>1997:</w:t>
      </w:r>
      <w:r w:rsidRPr="003358D3">
        <w:rPr>
          <w:rFonts w:ascii="YaleNew" w:hAnsi="YaleNew"/>
          <w:color w:val="000000" w:themeColor="text1"/>
        </w:rPr>
        <w:tab/>
        <w:t>Pennsylvania Public Health Association Annual Meeting, Harrisburg, PA, “Setting standards of HIV/AIDS care and services and HIV prevention and education” (</w:t>
      </w:r>
      <w:r w:rsidRPr="003358D3">
        <w:rPr>
          <w:rFonts w:ascii="YaleNew" w:hAnsi="YaleNew"/>
          <w:b/>
          <w:color w:val="000000" w:themeColor="text1"/>
        </w:rPr>
        <w:t>Encandela</w:t>
      </w:r>
      <w:r w:rsidR="004029D5" w:rsidRPr="003358D3">
        <w:rPr>
          <w:rFonts w:ascii="YaleNew" w:hAnsi="YaleNew"/>
          <w:b/>
          <w:color w:val="000000" w:themeColor="text1"/>
        </w:rPr>
        <w:t>,</w:t>
      </w:r>
      <w:r w:rsidR="00B104E1" w:rsidRPr="003358D3">
        <w:rPr>
          <w:rFonts w:ascii="YaleNew" w:hAnsi="YaleNew"/>
          <w:b/>
          <w:color w:val="000000" w:themeColor="text1"/>
        </w:rPr>
        <w:t xml:space="preserve"> </w:t>
      </w:r>
      <w:r w:rsidRPr="003358D3">
        <w:rPr>
          <w:rFonts w:ascii="YaleNew" w:hAnsi="YaleNew"/>
          <w:b/>
          <w:color w:val="000000" w:themeColor="text1"/>
        </w:rPr>
        <w:t>J</w:t>
      </w:r>
      <w:r w:rsidR="000464FA" w:rsidRPr="003358D3">
        <w:rPr>
          <w:rFonts w:ascii="YaleNew" w:hAnsi="YaleNew"/>
          <w:b/>
          <w:color w:val="000000" w:themeColor="text1"/>
        </w:rPr>
        <w:t>.</w:t>
      </w:r>
      <w:r w:rsidRPr="003358D3">
        <w:rPr>
          <w:rFonts w:ascii="YaleNew" w:hAnsi="YaleNew"/>
          <w:b/>
          <w:color w:val="000000" w:themeColor="text1"/>
        </w:rPr>
        <w:t xml:space="preserve">, </w:t>
      </w:r>
      <w:r w:rsidR="004029D5" w:rsidRPr="003358D3">
        <w:rPr>
          <w:rFonts w:ascii="YaleNew" w:hAnsi="YaleNew"/>
          <w:color w:val="000000" w:themeColor="text1"/>
        </w:rPr>
        <w:t>A. Silvestre, B. Brautigam</w:t>
      </w:r>
      <w:r w:rsidRPr="003358D3">
        <w:rPr>
          <w:rFonts w:ascii="YaleNew" w:hAnsi="YaleNew"/>
          <w:color w:val="000000" w:themeColor="text1"/>
        </w:rPr>
        <w:t>)</w:t>
      </w:r>
    </w:p>
    <w:p w14:paraId="5E22AAA1" w14:textId="77777777" w:rsidR="002B6027" w:rsidRPr="003358D3" w:rsidRDefault="002B6027" w:rsidP="00B6464D">
      <w:pPr>
        <w:tabs>
          <w:tab w:val="left" w:pos="720"/>
          <w:tab w:val="left" w:pos="1260"/>
          <w:tab w:val="left" w:pos="1440"/>
          <w:tab w:val="left" w:pos="1980"/>
          <w:tab w:val="left" w:pos="2790"/>
        </w:tabs>
        <w:ind w:left="180" w:hanging="180"/>
        <w:rPr>
          <w:rFonts w:ascii="YaleNew" w:hAnsi="YaleNew"/>
          <w:b/>
          <w:color w:val="000000" w:themeColor="text1"/>
        </w:rPr>
      </w:pPr>
    </w:p>
    <w:p w14:paraId="2959F403" w14:textId="77777777" w:rsidR="008518FD" w:rsidRPr="003405B4" w:rsidRDefault="008518FD" w:rsidP="008518FD">
      <w:pPr>
        <w:tabs>
          <w:tab w:val="left" w:pos="720"/>
          <w:tab w:val="left" w:pos="1260"/>
          <w:tab w:val="left" w:pos="1440"/>
          <w:tab w:val="left" w:pos="1980"/>
          <w:tab w:val="left" w:pos="2790"/>
        </w:tabs>
        <w:ind w:left="187" w:hanging="187"/>
        <w:rPr>
          <w:rFonts w:ascii="YaleNew" w:hAnsi="YaleNew"/>
          <w:b/>
          <w:color w:val="000000" w:themeColor="text1"/>
        </w:rPr>
      </w:pPr>
      <w:r w:rsidRPr="003405B4">
        <w:rPr>
          <w:rFonts w:ascii="YaleNew" w:hAnsi="YaleNew"/>
          <w:b/>
          <w:color w:val="000000" w:themeColor="text1"/>
        </w:rPr>
        <w:t>Teaching and Mentoring</w:t>
      </w:r>
    </w:p>
    <w:p w14:paraId="7AF2D7C0" w14:textId="77777777" w:rsidR="008518FD" w:rsidRPr="003405B4" w:rsidRDefault="008518FD" w:rsidP="008518FD">
      <w:pPr>
        <w:tabs>
          <w:tab w:val="left" w:pos="720"/>
          <w:tab w:val="left" w:pos="1260"/>
          <w:tab w:val="left" w:pos="1440"/>
          <w:tab w:val="left" w:pos="1980"/>
          <w:tab w:val="left" w:pos="2790"/>
        </w:tabs>
        <w:ind w:left="187" w:hanging="187"/>
        <w:rPr>
          <w:rFonts w:ascii="YaleNew" w:hAnsi="YaleNew"/>
          <w:b/>
          <w:color w:val="000000" w:themeColor="text1"/>
        </w:rPr>
      </w:pPr>
    </w:p>
    <w:p w14:paraId="514BD796" w14:textId="77777777" w:rsidR="008518FD" w:rsidRPr="003405B4" w:rsidRDefault="008518FD" w:rsidP="008518FD">
      <w:pPr>
        <w:tabs>
          <w:tab w:val="left" w:pos="1980"/>
          <w:tab w:val="left" w:pos="2790"/>
        </w:tabs>
        <w:spacing w:before="60"/>
        <w:ind w:left="180"/>
        <w:rPr>
          <w:rFonts w:ascii="YaleNew" w:hAnsi="YaleNew"/>
          <w:b/>
          <w:i/>
          <w:color w:val="000000" w:themeColor="text1"/>
        </w:rPr>
      </w:pPr>
      <w:r w:rsidRPr="003405B4">
        <w:rPr>
          <w:rFonts w:ascii="YaleNew" w:hAnsi="YaleNew"/>
          <w:b/>
          <w:i/>
          <w:color w:val="000000" w:themeColor="text1"/>
        </w:rPr>
        <w:t>Teaching and Training, Yale:</w:t>
      </w:r>
    </w:p>
    <w:p w14:paraId="7DBB5966" w14:textId="1A6F54AA" w:rsidR="008518FD" w:rsidRDefault="008518FD" w:rsidP="008518FD">
      <w:pPr>
        <w:pStyle w:val="ListParagraph"/>
        <w:numPr>
          <w:ilvl w:val="0"/>
          <w:numId w:val="14"/>
        </w:numPr>
        <w:tabs>
          <w:tab w:val="left" w:pos="540"/>
          <w:tab w:val="left" w:pos="1080"/>
          <w:tab w:val="left" w:pos="5040"/>
          <w:tab w:val="left" w:pos="5760"/>
        </w:tabs>
        <w:spacing w:before="60"/>
        <w:ind w:left="547"/>
        <w:contextualSpacing w:val="0"/>
        <w:rPr>
          <w:rFonts w:ascii="YaleNew" w:hAnsi="YaleNew"/>
          <w:color w:val="000000" w:themeColor="text1"/>
        </w:rPr>
      </w:pPr>
      <w:r>
        <w:rPr>
          <w:rFonts w:ascii="YaleNew" w:hAnsi="YaleNew"/>
          <w:color w:val="000000" w:themeColor="text1"/>
        </w:rPr>
        <w:t>Focus Group Training for medical education faculty interested in qualitative research, 2020.</w:t>
      </w:r>
    </w:p>
    <w:p w14:paraId="659A72A0" w14:textId="1565CECD" w:rsidR="008518FD" w:rsidRPr="003405B4" w:rsidRDefault="008518FD" w:rsidP="008518FD">
      <w:pPr>
        <w:pStyle w:val="ListParagraph"/>
        <w:numPr>
          <w:ilvl w:val="0"/>
          <w:numId w:val="14"/>
        </w:numPr>
        <w:tabs>
          <w:tab w:val="left" w:pos="540"/>
          <w:tab w:val="left" w:pos="1080"/>
          <w:tab w:val="left" w:pos="5040"/>
          <w:tab w:val="left" w:pos="5760"/>
        </w:tabs>
        <w:spacing w:before="60"/>
        <w:ind w:left="547"/>
        <w:contextualSpacing w:val="0"/>
        <w:rPr>
          <w:rFonts w:ascii="YaleNew" w:hAnsi="YaleNew"/>
          <w:color w:val="000000" w:themeColor="text1"/>
        </w:rPr>
      </w:pPr>
      <w:r w:rsidRPr="003405B4">
        <w:rPr>
          <w:rFonts w:ascii="YaleNew" w:hAnsi="YaleNew"/>
          <w:color w:val="000000" w:themeColor="text1"/>
        </w:rPr>
        <w:t>The Human Experience Track of the Social Justice and Human Experience longitudinal curriculum, Department of Psychiatry Resident Training Program, faculty lead for social science theory, 2019-present</w:t>
      </w:r>
    </w:p>
    <w:p w14:paraId="712C5BDC" w14:textId="77AF7244" w:rsidR="008518FD" w:rsidRPr="003405B4" w:rsidRDefault="008518FD" w:rsidP="008518FD">
      <w:pPr>
        <w:pStyle w:val="ListParagraph"/>
        <w:numPr>
          <w:ilvl w:val="0"/>
          <w:numId w:val="14"/>
        </w:numPr>
        <w:tabs>
          <w:tab w:val="left" w:pos="540"/>
          <w:tab w:val="left" w:pos="1080"/>
          <w:tab w:val="left" w:pos="5040"/>
          <w:tab w:val="left" w:pos="5760"/>
        </w:tabs>
        <w:spacing w:before="60"/>
        <w:ind w:left="547"/>
        <w:contextualSpacing w:val="0"/>
        <w:rPr>
          <w:rFonts w:ascii="YaleNew" w:hAnsi="YaleNew"/>
          <w:color w:val="000000" w:themeColor="text1"/>
        </w:rPr>
      </w:pPr>
      <w:r w:rsidRPr="003405B4">
        <w:rPr>
          <w:rFonts w:ascii="YaleNew" w:hAnsi="YaleNew"/>
          <w:color w:val="000000" w:themeColor="text1"/>
        </w:rPr>
        <w:t xml:space="preserve"> ‘Doc Talk</w:t>
      </w:r>
      <w:r>
        <w:rPr>
          <w:rFonts w:ascii="YaleNew" w:hAnsi="YaleNew"/>
          <w:color w:val="000000" w:themeColor="text1"/>
        </w:rPr>
        <w:t>’</w:t>
      </w:r>
      <w:r w:rsidRPr="003405B4">
        <w:rPr>
          <w:rFonts w:ascii="YaleNew" w:hAnsi="YaleNew"/>
          <w:color w:val="000000" w:themeColor="text1"/>
        </w:rPr>
        <w:t xml:space="preserve">: Communication Elective for Medical Students, </w:t>
      </w:r>
      <w:r>
        <w:rPr>
          <w:rFonts w:ascii="YaleNew" w:hAnsi="YaleNew"/>
          <w:color w:val="000000" w:themeColor="text1"/>
        </w:rPr>
        <w:t xml:space="preserve">course director, </w:t>
      </w:r>
      <w:r w:rsidRPr="003405B4">
        <w:rPr>
          <w:rFonts w:ascii="YaleNew" w:hAnsi="YaleNew"/>
          <w:color w:val="000000" w:themeColor="text1"/>
        </w:rPr>
        <w:t>2018-present</w:t>
      </w:r>
    </w:p>
    <w:p w14:paraId="4DCCEACD" w14:textId="096EA655" w:rsidR="008518FD" w:rsidRPr="003405B4" w:rsidRDefault="0042602C" w:rsidP="008518FD">
      <w:pPr>
        <w:pStyle w:val="ListParagraph"/>
        <w:numPr>
          <w:ilvl w:val="0"/>
          <w:numId w:val="14"/>
        </w:numPr>
        <w:tabs>
          <w:tab w:val="left" w:pos="540"/>
          <w:tab w:val="left" w:pos="1080"/>
          <w:tab w:val="left" w:pos="5040"/>
          <w:tab w:val="left" w:pos="5760"/>
        </w:tabs>
        <w:spacing w:before="60"/>
        <w:ind w:left="547"/>
        <w:contextualSpacing w:val="0"/>
        <w:rPr>
          <w:rFonts w:ascii="YaleNew" w:hAnsi="YaleNew"/>
          <w:color w:val="000000" w:themeColor="text1"/>
        </w:rPr>
      </w:pPr>
      <w:r w:rsidRPr="003405B4">
        <w:rPr>
          <w:rFonts w:ascii="YaleNew" w:hAnsi="YaleNew"/>
          <w:color w:val="000000" w:themeColor="text1"/>
        </w:rPr>
        <w:t>Master’s in health sciences</w:t>
      </w:r>
      <w:r w:rsidR="008518FD" w:rsidRPr="003405B4">
        <w:rPr>
          <w:rFonts w:ascii="YaleNew" w:hAnsi="YaleNew"/>
          <w:color w:val="000000" w:themeColor="text1"/>
        </w:rPr>
        <w:t>, Medical Education, Yale School of Medicine, founding member and faculty lead for curriculum development and program evaluation section, 2017-present</w:t>
      </w:r>
    </w:p>
    <w:p w14:paraId="49589942" w14:textId="77777777" w:rsidR="008518FD" w:rsidRPr="003405B4" w:rsidRDefault="008518FD" w:rsidP="008518FD">
      <w:pPr>
        <w:pStyle w:val="ListParagraph"/>
        <w:numPr>
          <w:ilvl w:val="0"/>
          <w:numId w:val="14"/>
        </w:numPr>
        <w:tabs>
          <w:tab w:val="left" w:pos="540"/>
          <w:tab w:val="left" w:pos="1080"/>
          <w:tab w:val="left" w:pos="5040"/>
          <w:tab w:val="left" w:pos="5760"/>
        </w:tabs>
        <w:spacing w:before="60"/>
        <w:ind w:left="547"/>
        <w:contextualSpacing w:val="0"/>
        <w:rPr>
          <w:rFonts w:ascii="YaleNew" w:hAnsi="YaleNew"/>
          <w:color w:val="000000" w:themeColor="text1"/>
        </w:rPr>
      </w:pPr>
      <w:r w:rsidRPr="003405B4">
        <w:rPr>
          <w:rFonts w:ascii="YaleNew" w:hAnsi="YaleNew"/>
          <w:color w:val="000000" w:themeColor="text1"/>
        </w:rPr>
        <w:t>Addressing Implicit Biases in Patient Interaction, session curriculum co-designer, 3</w:t>
      </w:r>
      <w:r w:rsidRPr="003405B4">
        <w:rPr>
          <w:rFonts w:ascii="YaleNew" w:hAnsi="YaleNew"/>
          <w:color w:val="000000" w:themeColor="text1"/>
          <w:vertAlign w:val="superscript"/>
        </w:rPr>
        <w:t>rd</w:t>
      </w:r>
      <w:r w:rsidRPr="003405B4">
        <w:rPr>
          <w:rFonts w:ascii="YaleNew" w:hAnsi="YaleNew"/>
          <w:color w:val="000000" w:themeColor="text1"/>
        </w:rPr>
        <w:t>-year clerkship students, 2015, 2017, 2018</w:t>
      </w:r>
    </w:p>
    <w:p w14:paraId="66FC4A32" w14:textId="77777777" w:rsidR="008518FD" w:rsidRPr="003405B4" w:rsidRDefault="008518FD" w:rsidP="008518FD">
      <w:pPr>
        <w:pStyle w:val="ListParagraph"/>
        <w:numPr>
          <w:ilvl w:val="0"/>
          <w:numId w:val="14"/>
        </w:numPr>
        <w:tabs>
          <w:tab w:val="left" w:pos="540"/>
          <w:tab w:val="left" w:pos="1080"/>
          <w:tab w:val="left" w:pos="5040"/>
          <w:tab w:val="left" w:pos="5760"/>
        </w:tabs>
        <w:spacing w:before="60"/>
        <w:ind w:left="547"/>
        <w:contextualSpacing w:val="0"/>
        <w:rPr>
          <w:rFonts w:ascii="YaleNew" w:hAnsi="YaleNew"/>
          <w:color w:val="000000" w:themeColor="text1"/>
        </w:rPr>
      </w:pPr>
      <w:r w:rsidRPr="003405B4">
        <w:rPr>
          <w:rFonts w:ascii="YaleNew" w:hAnsi="YaleNew"/>
          <w:color w:val="000000" w:themeColor="text1"/>
        </w:rPr>
        <w:t>Resident-As-Teacher Elective, Giving Feedback and Difficult Feedback to Junior Trainees, instructor and curriculum developer, internal medicine/primary care residents, 2015, 2017</w:t>
      </w:r>
    </w:p>
    <w:p w14:paraId="77B75C78" w14:textId="77777777" w:rsidR="008518FD" w:rsidRPr="003405B4" w:rsidRDefault="008518FD" w:rsidP="008518FD">
      <w:pPr>
        <w:pStyle w:val="ListParagraph"/>
        <w:numPr>
          <w:ilvl w:val="0"/>
          <w:numId w:val="14"/>
        </w:numPr>
        <w:tabs>
          <w:tab w:val="left" w:pos="540"/>
          <w:tab w:val="left" w:pos="1080"/>
          <w:tab w:val="left" w:pos="5040"/>
          <w:tab w:val="left" w:pos="5760"/>
        </w:tabs>
        <w:spacing w:before="60"/>
        <w:ind w:left="547"/>
        <w:contextualSpacing w:val="0"/>
        <w:rPr>
          <w:rFonts w:ascii="YaleNew" w:hAnsi="YaleNew"/>
          <w:color w:val="000000" w:themeColor="text1"/>
        </w:rPr>
      </w:pPr>
      <w:r w:rsidRPr="003405B4">
        <w:rPr>
          <w:rFonts w:ascii="YaleNew" w:hAnsi="YaleNew"/>
          <w:color w:val="000000" w:themeColor="text1"/>
        </w:rPr>
        <w:t>United States Health Justice Elective, Yale School of Medicine, Standardized Patient Workshop, facilitator and case developer, 2017-present</w:t>
      </w:r>
    </w:p>
    <w:p w14:paraId="50634E8B" w14:textId="77777777" w:rsidR="008518FD" w:rsidRPr="003405B4" w:rsidRDefault="008518FD" w:rsidP="008518FD">
      <w:pPr>
        <w:pStyle w:val="ListParagraph"/>
        <w:numPr>
          <w:ilvl w:val="0"/>
          <w:numId w:val="14"/>
        </w:numPr>
        <w:tabs>
          <w:tab w:val="left" w:pos="540"/>
          <w:tab w:val="left" w:pos="1080"/>
          <w:tab w:val="left" w:pos="5040"/>
          <w:tab w:val="left" w:pos="5760"/>
        </w:tabs>
        <w:spacing w:before="60"/>
        <w:ind w:left="547"/>
        <w:contextualSpacing w:val="0"/>
        <w:rPr>
          <w:rFonts w:ascii="YaleNew" w:hAnsi="YaleNew"/>
          <w:color w:val="000000" w:themeColor="text1"/>
        </w:rPr>
      </w:pPr>
      <w:r w:rsidRPr="003405B4">
        <w:rPr>
          <w:rFonts w:ascii="YaleNew" w:hAnsi="YaleNew"/>
          <w:color w:val="000000" w:themeColor="text1"/>
        </w:rPr>
        <w:t>Medical Education Fellowship Program, Instructor in sessions: developing medical education curriculum/program planning and curriculum/program evaluation, medical education faculty, 2013-present</w:t>
      </w:r>
    </w:p>
    <w:p w14:paraId="0CC91A84" w14:textId="77777777" w:rsidR="008518FD" w:rsidRPr="003405B4" w:rsidRDefault="008518FD" w:rsidP="008518FD">
      <w:pPr>
        <w:pStyle w:val="ListParagraph"/>
        <w:numPr>
          <w:ilvl w:val="0"/>
          <w:numId w:val="14"/>
        </w:numPr>
        <w:tabs>
          <w:tab w:val="left" w:pos="540"/>
          <w:tab w:val="left" w:pos="1080"/>
          <w:tab w:val="left" w:pos="5040"/>
          <w:tab w:val="left" w:pos="5760"/>
        </w:tabs>
        <w:spacing w:before="60"/>
        <w:ind w:left="547"/>
        <w:contextualSpacing w:val="0"/>
        <w:rPr>
          <w:rFonts w:ascii="YaleNew" w:hAnsi="YaleNew"/>
          <w:color w:val="000000" w:themeColor="text1"/>
        </w:rPr>
      </w:pPr>
      <w:r w:rsidRPr="003405B4">
        <w:rPr>
          <w:rFonts w:ascii="YaleNew" w:hAnsi="YaleNew"/>
          <w:color w:val="000000" w:themeColor="text1"/>
        </w:rPr>
        <w:t>Getting and Giving Feedback in Clinical Education, Instructor and training director, multi-year medical students, 2013-present</w:t>
      </w:r>
    </w:p>
    <w:p w14:paraId="1A0B02A3" w14:textId="77777777" w:rsidR="008518FD" w:rsidRPr="003405B4" w:rsidRDefault="008518FD" w:rsidP="008518FD">
      <w:pPr>
        <w:pStyle w:val="ListParagraph"/>
        <w:numPr>
          <w:ilvl w:val="0"/>
          <w:numId w:val="14"/>
        </w:numPr>
        <w:tabs>
          <w:tab w:val="left" w:pos="540"/>
          <w:tab w:val="left" w:pos="1080"/>
          <w:tab w:val="left" w:pos="5040"/>
          <w:tab w:val="left" w:pos="5760"/>
        </w:tabs>
        <w:spacing w:before="60"/>
        <w:ind w:left="547"/>
        <w:contextualSpacing w:val="0"/>
        <w:rPr>
          <w:rFonts w:ascii="YaleNew" w:hAnsi="YaleNew"/>
          <w:color w:val="000000" w:themeColor="text1"/>
        </w:rPr>
      </w:pPr>
      <w:r w:rsidRPr="003405B4">
        <w:rPr>
          <w:rFonts w:ascii="YaleNew" w:hAnsi="YaleNew"/>
          <w:color w:val="000000" w:themeColor="text1"/>
        </w:rPr>
        <w:t>Medical Education Elective, Instructor in program evaluation and survey design sessions, 4</w:t>
      </w:r>
      <w:r w:rsidRPr="003405B4">
        <w:rPr>
          <w:rFonts w:ascii="YaleNew" w:hAnsi="YaleNew"/>
          <w:color w:val="000000" w:themeColor="text1"/>
          <w:vertAlign w:val="superscript"/>
        </w:rPr>
        <w:t>th</w:t>
      </w:r>
      <w:r w:rsidRPr="003405B4">
        <w:rPr>
          <w:rFonts w:ascii="YaleNew" w:hAnsi="YaleNew"/>
          <w:color w:val="000000" w:themeColor="text1"/>
        </w:rPr>
        <w:t>-year medical students, 2013-2016</w:t>
      </w:r>
    </w:p>
    <w:p w14:paraId="3370E209" w14:textId="77777777" w:rsidR="008518FD" w:rsidRPr="003405B4" w:rsidRDefault="008518FD" w:rsidP="008518FD">
      <w:pPr>
        <w:pStyle w:val="ListParagraph"/>
        <w:numPr>
          <w:ilvl w:val="0"/>
          <w:numId w:val="14"/>
        </w:numPr>
        <w:tabs>
          <w:tab w:val="left" w:pos="540"/>
          <w:tab w:val="left" w:pos="1080"/>
          <w:tab w:val="left" w:pos="5040"/>
          <w:tab w:val="left" w:pos="5760"/>
        </w:tabs>
        <w:spacing w:before="60"/>
        <w:ind w:left="547"/>
        <w:contextualSpacing w:val="0"/>
        <w:rPr>
          <w:rFonts w:ascii="YaleNew" w:hAnsi="YaleNew"/>
          <w:color w:val="000000" w:themeColor="text1"/>
        </w:rPr>
      </w:pPr>
      <w:r w:rsidRPr="003405B4">
        <w:rPr>
          <w:rFonts w:ascii="YaleNew" w:hAnsi="YaleNew"/>
          <w:color w:val="000000" w:themeColor="text1"/>
        </w:rPr>
        <w:t>Giving Effective Feedback to Residents and Students, Instructor/co-instructor and training director, various faculty departments, 2014-present</w:t>
      </w:r>
    </w:p>
    <w:p w14:paraId="0C9C3D4D" w14:textId="77777777" w:rsidR="008518FD" w:rsidRPr="003405B4" w:rsidRDefault="008518FD" w:rsidP="008518FD">
      <w:pPr>
        <w:pStyle w:val="ListParagraph"/>
        <w:numPr>
          <w:ilvl w:val="0"/>
          <w:numId w:val="14"/>
        </w:numPr>
        <w:tabs>
          <w:tab w:val="left" w:pos="540"/>
          <w:tab w:val="left" w:pos="1080"/>
          <w:tab w:val="left" w:pos="5040"/>
          <w:tab w:val="left" w:pos="5760"/>
        </w:tabs>
        <w:spacing w:before="60"/>
        <w:ind w:left="547"/>
        <w:contextualSpacing w:val="0"/>
        <w:rPr>
          <w:rFonts w:ascii="YaleNew" w:hAnsi="YaleNew"/>
          <w:color w:val="000000" w:themeColor="text1"/>
        </w:rPr>
      </w:pPr>
      <w:r w:rsidRPr="003405B4">
        <w:rPr>
          <w:rFonts w:ascii="YaleNew" w:hAnsi="YaleNew"/>
          <w:color w:val="000000" w:themeColor="text1"/>
        </w:rPr>
        <w:t>Addiction Psychiatry Fellowship Faculty Development, Session facilitator, Improving and Assessing Clinical Supervision, 2015</w:t>
      </w:r>
    </w:p>
    <w:p w14:paraId="60E87821" w14:textId="77777777" w:rsidR="008518FD" w:rsidRPr="003405B4" w:rsidRDefault="008518FD" w:rsidP="008518FD">
      <w:pPr>
        <w:tabs>
          <w:tab w:val="left" w:pos="540"/>
          <w:tab w:val="left" w:pos="1080"/>
          <w:tab w:val="left" w:pos="5040"/>
          <w:tab w:val="left" w:pos="5760"/>
        </w:tabs>
        <w:ind w:left="187"/>
        <w:rPr>
          <w:rFonts w:ascii="YaleNew" w:hAnsi="YaleNew"/>
          <w:color w:val="000000" w:themeColor="text1"/>
        </w:rPr>
      </w:pPr>
    </w:p>
    <w:p w14:paraId="51557CED" w14:textId="77777777" w:rsidR="008518FD" w:rsidRPr="003405B4" w:rsidRDefault="008518FD" w:rsidP="008518FD">
      <w:pPr>
        <w:tabs>
          <w:tab w:val="left" w:pos="1980"/>
          <w:tab w:val="left" w:pos="2790"/>
        </w:tabs>
        <w:spacing w:before="60"/>
        <w:ind w:left="180"/>
        <w:rPr>
          <w:rFonts w:ascii="YaleNew" w:hAnsi="YaleNew"/>
          <w:b/>
          <w:i/>
          <w:color w:val="000000" w:themeColor="text1"/>
        </w:rPr>
      </w:pPr>
      <w:r w:rsidRPr="003405B4">
        <w:rPr>
          <w:rFonts w:ascii="YaleNew" w:hAnsi="YaleNew"/>
          <w:b/>
          <w:i/>
          <w:color w:val="000000" w:themeColor="text1"/>
        </w:rPr>
        <w:t>Teaching and Training, Non-Yale:</w:t>
      </w:r>
    </w:p>
    <w:p w14:paraId="57A6825D" w14:textId="77777777" w:rsidR="008518FD" w:rsidRPr="003405B4" w:rsidRDefault="008518FD" w:rsidP="008518FD">
      <w:pPr>
        <w:pStyle w:val="ListParagraph"/>
        <w:numPr>
          <w:ilvl w:val="0"/>
          <w:numId w:val="14"/>
        </w:numPr>
        <w:tabs>
          <w:tab w:val="left" w:pos="540"/>
          <w:tab w:val="left" w:pos="1080"/>
          <w:tab w:val="left" w:pos="5040"/>
          <w:tab w:val="left" w:pos="5760"/>
        </w:tabs>
        <w:spacing w:before="60"/>
        <w:ind w:left="547"/>
        <w:contextualSpacing w:val="0"/>
        <w:rPr>
          <w:rFonts w:ascii="YaleNew" w:hAnsi="YaleNew"/>
          <w:color w:val="000000" w:themeColor="text1"/>
        </w:rPr>
      </w:pPr>
      <w:r w:rsidRPr="003405B4">
        <w:rPr>
          <w:rFonts w:ascii="YaleNew" w:hAnsi="YaleNew"/>
          <w:color w:val="000000" w:themeColor="text1"/>
        </w:rPr>
        <w:t>Program and Policy Development in Public Health, Session instructor, City University of New York Public Health Graduate Program, 2014-2017, 2019</w:t>
      </w:r>
    </w:p>
    <w:p w14:paraId="29E403B3" w14:textId="77777777" w:rsidR="008518FD" w:rsidRPr="003405B4" w:rsidRDefault="008518FD" w:rsidP="008518FD">
      <w:pPr>
        <w:pStyle w:val="ListParagraph"/>
        <w:numPr>
          <w:ilvl w:val="0"/>
          <w:numId w:val="14"/>
        </w:numPr>
        <w:tabs>
          <w:tab w:val="left" w:pos="540"/>
          <w:tab w:val="left" w:pos="1080"/>
          <w:tab w:val="left" w:pos="5040"/>
          <w:tab w:val="left" w:pos="5760"/>
        </w:tabs>
        <w:spacing w:before="60"/>
        <w:ind w:left="547"/>
        <w:contextualSpacing w:val="0"/>
        <w:rPr>
          <w:rFonts w:ascii="YaleNew" w:hAnsi="YaleNew"/>
          <w:color w:val="000000" w:themeColor="text1"/>
        </w:rPr>
      </w:pPr>
      <w:r w:rsidRPr="003405B4">
        <w:rPr>
          <w:rFonts w:ascii="YaleNew" w:hAnsi="YaleNew"/>
          <w:color w:val="000000" w:themeColor="text1"/>
        </w:rPr>
        <w:t>Introduction to Program Evaluation, Course director and instructor, graduate students, Columbia University Teachers College, 2006-2008</w:t>
      </w:r>
    </w:p>
    <w:p w14:paraId="2B6EC2AB" w14:textId="77777777" w:rsidR="008518FD" w:rsidRPr="003405B4" w:rsidRDefault="008518FD" w:rsidP="008518FD">
      <w:pPr>
        <w:pStyle w:val="ListParagraph"/>
        <w:numPr>
          <w:ilvl w:val="0"/>
          <w:numId w:val="14"/>
        </w:numPr>
        <w:tabs>
          <w:tab w:val="left" w:pos="540"/>
          <w:tab w:val="left" w:pos="1080"/>
          <w:tab w:val="left" w:pos="5040"/>
          <w:tab w:val="left" w:pos="5760"/>
        </w:tabs>
        <w:spacing w:before="60"/>
        <w:ind w:left="547"/>
        <w:contextualSpacing w:val="0"/>
        <w:rPr>
          <w:rFonts w:ascii="YaleNew" w:hAnsi="YaleNew"/>
          <w:color w:val="000000" w:themeColor="text1"/>
        </w:rPr>
      </w:pPr>
      <w:r w:rsidRPr="003405B4">
        <w:rPr>
          <w:rFonts w:ascii="YaleNew" w:hAnsi="YaleNew"/>
          <w:color w:val="000000" w:themeColor="text1"/>
        </w:rPr>
        <w:t>Various topics in resident education, Trainer and curriculum co-designer, multi-year residents, New York Presbyterian Hospital (Columbia and Weill Cornell campuses), 2005-2008</w:t>
      </w:r>
    </w:p>
    <w:p w14:paraId="532EEF63" w14:textId="77777777" w:rsidR="008518FD" w:rsidRPr="003405B4" w:rsidRDefault="008518FD" w:rsidP="008518FD">
      <w:pPr>
        <w:pStyle w:val="ListParagraph"/>
        <w:numPr>
          <w:ilvl w:val="0"/>
          <w:numId w:val="14"/>
        </w:numPr>
        <w:tabs>
          <w:tab w:val="left" w:pos="540"/>
          <w:tab w:val="left" w:pos="1080"/>
          <w:tab w:val="left" w:pos="5040"/>
          <w:tab w:val="left" w:pos="5760"/>
        </w:tabs>
        <w:spacing w:before="60"/>
        <w:ind w:left="547"/>
        <w:contextualSpacing w:val="0"/>
        <w:rPr>
          <w:rFonts w:ascii="YaleNew" w:hAnsi="YaleNew"/>
          <w:color w:val="000000" w:themeColor="text1"/>
        </w:rPr>
      </w:pPr>
      <w:r w:rsidRPr="003405B4">
        <w:rPr>
          <w:rFonts w:ascii="YaleNew" w:hAnsi="YaleNew"/>
          <w:color w:val="000000" w:themeColor="text1"/>
        </w:rPr>
        <w:t>Principles of Epidemiology, Seminar workshop leader (2006), Course co-director (2009), graduate students, Columbia University Mailman School of Public Health</w:t>
      </w:r>
    </w:p>
    <w:p w14:paraId="4AA29DED" w14:textId="77777777" w:rsidR="008518FD" w:rsidRPr="003405B4" w:rsidRDefault="008518FD" w:rsidP="008518FD">
      <w:pPr>
        <w:pStyle w:val="ListParagraph"/>
        <w:numPr>
          <w:ilvl w:val="0"/>
          <w:numId w:val="14"/>
        </w:numPr>
        <w:tabs>
          <w:tab w:val="left" w:pos="540"/>
          <w:tab w:val="left" w:pos="1080"/>
          <w:tab w:val="left" w:pos="5040"/>
          <w:tab w:val="left" w:pos="5760"/>
        </w:tabs>
        <w:spacing w:before="60"/>
        <w:ind w:left="547"/>
        <w:contextualSpacing w:val="0"/>
        <w:rPr>
          <w:rFonts w:ascii="YaleNew" w:hAnsi="YaleNew"/>
          <w:color w:val="000000" w:themeColor="text1"/>
        </w:rPr>
      </w:pPr>
      <w:r w:rsidRPr="003405B4">
        <w:rPr>
          <w:rFonts w:ascii="YaleNew" w:hAnsi="YaleNew"/>
          <w:color w:val="000000" w:themeColor="text1"/>
        </w:rPr>
        <w:t>HIV/AIDS Surveillance and Monitoring and Evaluation Training, CDC Global Field Office Training for Asia Country AIDS Programs, Latin American AIDS Programs, and Eastern and Southern African Region AIDS Programs, Lead Trainer, 2003</w:t>
      </w:r>
    </w:p>
    <w:p w14:paraId="5B917BB1" w14:textId="77777777" w:rsidR="008518FD" w:rsidRPr="003405B4" w:rsidRDefault="008518FD" w:rsidP="008518FD">
      <w:pPr>
        <w:pStyle w:val="ListParagraph"/>
        <w:numPr>
          <w:ilvl w:val="0"/>
          <w:numId w:val="14"/>
        </w:numPr>
        <w:tabs>
          <w:tab w:val="left" w:pos="540"/>
          <w:tab w:val="left" w:pos="1080"/>
          <w:tab w:val="left" w:pos="5040"/>
          <w:tab w:val="left" w:pos="5760"/>
        </w:tabs>
        <w:spacing w:before="60"/>
        <w:ind w:left="547"/>
        <w:contextualSpacing w:val="0"/>
        <w:rPr>
          <w:rFonts w:ascii="YaleNew" w:hAnsi="YaleNew"/>
          <w:color w:val="000000" w:themeColor="text1"/>
        </w:rPr>
      </w:pPr>
      <w:r w:rsidRPr="003405B4">
        <w:rPr>
          <w:rFonts w:ascii="YaleNew" w:hAnsi="YaleNew"/>
          <w:color w:val="000000" w:themeColor="text1"/>
        </w:rPr>
        <w:t>Social and Cultural Community Factors in Health and Illness, Course co-director and instructor, MPH and MD/MPH students, University of Pittsburgh Graduate School of Public Health, 1999-2002</w:t>
      </w:r>
    </w:p>
    <w:p w14:paraId="77431308" w14:textId="77777777" w:rsidR="008518FD" w:rsidRPr="003405B4" w:rsidRDefault="008518FD" w:rsidP="008518FD">
      <w:pPr>
        <w:tabs>
          <w:tab w:val="left" w:pos="540"/>
          <w:tab w:val="left" w:pos="1080"/>
          <w:tab w:val="left" w:pos="5040"/>
          <w:tab w:val="left" w:pos="5760"/>
        </w:tabs>
        <w:rPr>
          <w:rFonts w:ascii="YaleNew" w:hAnsi="YaleNew"/>
          <w:color w:val="000000" w:themeColor="text1"/>
        </w:rPr>
      </w:pPr>
    </w:p>
    <w:p w14:paraId="633E2306" w14:textId="77777777" w:rsidR="008518FD" w:rsidRPr="003405B4" w:rsidRDefault="008518FD" w:rsidP="008518FD">
      <w:pPr>
        <w:tabs>
          <w:tab w:val="left" w:pos="1980"/>
          <w:tab w:val="left" w:pos="2790"/>
        </w:tabs>
        <w:spacing w:before="60"/>
        <w:ind w:left="180"/>
        <w:rPr>
          <w:rFonts w:ascii="YaleNew" w:hAnsi="YaleNew"/>
          <w:b/>
          <w:i/>
          <w:color w:val="000000" w:themeColor="text1"/>
        </w:rPr>
      </w:pPr>
      <w:r w:rsidRPr="003405B4">
        <w:rPr>
          <w:rFonts w:ascii="YaleNew" w:hAnsi="YaleNew"/>
          <w:b/>
          <w:i/>
          <w:color w:val="000000" w:themeColor="text1"/>
        </w:rPr>
        <w:t xml:space="preserve">Student mentoring, Yale: </w:t>
      </w:r>
    </w:p>
    <w:p w14:paraId="7DBEF913" w14:textId="77777777" w:rsidR="00932673" w:rsidRDefault="00932673" w:rsidP="008518FD">
      <w:pPr>
        <w:pStyle w:val="ListParagraph"/>
        <w:numPr>
          <w:ilvl w:val="0"/>
          <w:numId w:val="15"/>
        </w:numPr>
        <w:spacing w:before="120"/>
        <w:contextualSpacing w:val="0"/>
        <w:rPr>
          <w:rFonts w:ascii="YaleNew" w:hAnsi="YaleNew"/>
          <w:color w:val="000000" w:themeColor="text1"/>
        </w:rPr>
      </w:pPr>
      <w:r>
        <w:rPr>
          <w:rFonts w:ascii="YaleNew" w:hAnsi="YaleNew"/>
          <w:color w:val="000000" w:themeColor="text1"/>
        </w:rPr>
        <w:t>Alex Chen, MD candidate.  Qualitative research mentor on examining ethics curricula in U.S. medical schools, 2020.</w:t>
      </w:r>
    </w:p>
    <w:p w14:paraId="61D2869A" w14:textId="7C199D93" w:rsidR="008518FD" w:rsidRPr="003405B4" w:rsidRDefault="008518FD" w:rsidP="008518FD">
      <w:pPr>
        <w:pStyle w:val="ListParagraph"/>
        <w:numPr>
          <w:ilvl w:val="0"/>
          <w:numId w:val="15"/>
        </w:numPr>
        <w:spacing w:before="120"/>
        <w:contextualSpacing w:val="0"/>
        <w:rPr>
          <w:rFonts w:ascii="YaleNew" w:hAnsi="YaleNew"/>
          <w:color w:val="000000" w:themeColor="text1"/>
        </w:rPr>
      </w:pPr>
      <w:r w:rsidRPr="003405B4">
        <w:rPr>
          <w:rFonts w:ascii="YaleNew" w:hAnsi="YaleNew"/>
          <w:color w:val="000000" w:themeColor="text1"/>
        </w:rPr>
        <w:t>Jona Tanguay, PA candidate.  Thesis advisor, Disordered substance use in men who have sex with men, 2019-20.</w:t>
      </w:r>
    </w:p>
    <w:p w14:paraId="6482B196" w14:textId="77777777" w:rsidR="008518FD" w:rsidRPr="003405B4" w:rsidRDefault="008518FD" w:rsidP="008518FD">
      <w:pPr>
        <w:pStyle w:val="ListParagraph"/>
        <w:numPr>
          <w:ilvl w:val="0"/>
          <w:numId w:val="15"/>
        </w:numPr>
        <w:spacing w:before="120"/>
        <w:contextualSpacing w:val="0"/>
        <w:rPr>
          <w:rFonts w:ascii="YaleNew" w:hAnsi="YaleNew"/>
          <w:color w:val="000000" w:themeColor="text1"/>
        </w:rPr>
      </w:pPr>
      <w:r w:rsidRPr="003405B4">
        <w:rPr>
          <w:rFonts w:ascii="YaleNew" w:hAnsi="YaleNew"/>
          <w:color w:val="000000" w:themeColor="text1"/>
        </w:rPr>
        <w:t>Anna Zhao, MD candidate.  Qualitative research mentor on attitudes and utilization of pediatric ethics committees, 2019-20.</w:t>
      </w:r>
    </w:p>
    <w:p w14:paraId="486503DA" w14:textId="56BB71BE" w:rsidR="00932673" w:rsidRDefault="008518FD" w:rsidP="00932673">
      <w:pPr>
        <w:pStyle w:val="ListParagraph"/>
        <w:numPr>
          <w:ilvl w:val="0"/>
          <w:numId w:val="15"/>
        </w:numPr>
        <w:spacing w:before="120"/>
        <w:contextualSpacing w:val="0"/>
        <w:rPr>
          <w:rFonts w:ascii="YaleNew" w:hAnsi="YaleNew"/>
          <w:color w:val="000000" w:themeColor="text1"/>
        </w:rPr>
      </w:pPr>
      <w:r w:rsidRPr="003405B4">
        <w:rPr>
          <w:rFonts w:ascii="YaleNew" w:hAnsi="YaleNew"/>
          <w:color w:val="000000" w:themeColor="text1"/>
        </w:rPr>
        <w:t>Bryan Kapps, MD candidate.  Qualitative research mentor to thesis on conscientious practice policy in medical ethics consults, 2018-20.</w:t>
      </w:r>
    </w:p>
    <w:p w14:paraId="70075DB0" w14:textId="3AD30861" w:rsidR="00932673" w:rsidRPr="00932673" w:rsidRDefault="00932673" w:rsidP="00932673">
      <w:pPr>
        <w:ind w:left="547"/>
        <w:rPr>
          <w:rFonts w:ascii="YaleNew" w:hAnsi="YaleNew"/>
          <w:i/>
          <w:color w:val="000000" w:themeColor="text1"/>
        </w:rPr>
      </w:pPr>
      <w:r>
        <w:rPr>
          <w:rFonts w:ascii="YaleNew" w:hAnsi="YaleNew"/>
          <w:i/>
          <w:color w:val="000000" w:themeColor="text1"/>
        </w:rPr>
        <w:t>Currently urology intern (beginning July 2020), Navel Medical Center, San Diego.</w:t>
      </w:r>
    </w:p>
    <w:p w14:paraId="2F65A0E0" w14:textId="77777777" w:rsidR="008518FD" w:rsidRPr="003405B4" w:rsidRDefault="008518FD" w:rsidP="008518FD">
      <w:pPr>
        <w:pStyle w:val="ListParagraph"/>
        <w:numPr>
          <w:ilvl w:val="0"/>
          <w:numId w:val="15"/>
        </w:numPr>
        <w:tabs>
          <w:tab w:val="left" w:pos="540"/>
          <w:tab w:val="left" w:pos="1080"/>
          <w:tab w:val="left" w:pos="5040"/>
          <w:tab w:val="left" w:pos="5760"/>
        </w:tabs>
        <w:spacing w:before="60"/>
        <w:contextualSpacing w:val="0"/>
        <w:rPr>
          <w:rFonts w:ascii="YaleNew" w:hAnsi="YaleNew"/>
          <w:color w:val="000000" w:themeColor="text1"/>
        </w:rPr>
      </w:pPr>
      <w:r w:rsidRPr="003405B4">
        <w:rPr>
          <w:rFonts w:ascii="YaleNew" w:hAnsi="YaleNew"/>
          <w:color w:val="000000" w:themeColor="text1"/>
        </w:rPr>
        <w:t>Andrea Roberts, MD candidate.  Thesis advisor, Burnout among first-year health professional students. 2018-19.</w:t>
      </w:r>
    </w:p>
    <w:p w14:paraId="68D97987" w14:textId="77777777" w:rsidR="008518FD" w:rsidRPr="003405B4" w:rsidRDefault="008518FD" w:rsidP="008518FD">
      <w:pPr>
        <w:tabs>
          <w:tab w:val="left" w:pos="540"/>
          <w:tab w:val="left" w:pos="1080"/>
          <w:tab w:val="left" w:pos="5040"/>
          <w:tab w:val="left" w:pos="5760"/>
        </w:tabs>
        <w:ind w:left="547"/>
        <w:rPr>
          <w:rFonts w:ascii="YaleNew" w:hAnsi="YaleNew"/>
          <w:i/>
          <w:color w:val="000000" w:themeColor="text1"/>
        </w:rPr>
      </w:pPr>
      <w:r w:rsidRPr="003405B4">
        <w:rPr>
          <w:rFonts w:ascii="YaleNew" w:hAnsi="YaleNew"/>
          <w:i/>
          <w:color w:val="000000" w:themeColor="text1"/>
        </w:rPr>
        <w:t xml:space="preserve">Currently MD and internal medicine (traditional) resident, Yale-New Haven Hospital </w:t>
      </w:r>
    </w:p>
    <w:p w14:paraId="7A182D2C" w14:textId="77777777" w:rsidR="008518FD" w:rsidRPr="003405B4" w:rsidRDefault="008518FD" w:rsidP="008518FD">
      <w:pPr>
        <w:pStyle w:val="ListParagraph"/>
        <w:numPr>
          <w:ilvl w:val="0"/>
          <w:numId w:val="15"/>
        </w:numPr>
        <w:tabs>
          <w:tab w:val="left" w:pos="540"/>
          <w:tab w:val="left" w:pos="1080"/>
          <w:tab w:val="left" w:pos="5040"/>
          <w:tab w:val="left" w:pos="5760"/>
        </w:tabs>
        <w:spacing w:before="120"/>
        <w:contextualSpacing w:val="0"/>
        <w:rPr>
          <w:rFonts w:ascii="YaleNew" w:hAnsi="YaleNew"/>
          <w:color w:val="000000" w:themeColor="text1"/>
          <w:szCs w:val="24"/>
        </w:rPr>
      </w:pPr>
      <w:r w:rsidRPr="003405B4">
        <w:rPr>
          <w:rFonts w:ascii="YaleNew" w:hAnsi="YaleNew"/>
          <w:szCs w:val="24"/>
        </w:rPr>
        <w:t xml:space="preserve">James Nie, </w:t>
      </w:r>
      <w:r w:rsidRPr="003405B4">
        <w:rPr>
          <w:rFonts w:ascii="YaleNew" w:hAnsi="YaleNew"/>
          <w:color w:val="000000"/>
        </w:rPr>
        <w:t>Sina Torabi, Connor Peck, and Halsey Niles, MD candidates.  PI of an evaluation of a student-led training in public speaking for medical student, 2018-19.</w:t>
      </w:r>
    </w:p>
    <w:p w14:paraId="0C89D7DD" w14:textId="77777777" w:rsidR="008518FD" w:rsidRPr="003405B4" w:rsidRDefault="008518FD" w:rsidP="008518FD">
      <w:pPr>
        <w:pStyle w:val="ListParagraph"/>
        <w:numPr>
          <w:ilvl w:val="0"/>
          <w:numId w:val="15"/>
        </w:numPr>
        <w:tabs>
          <w:tab w:val="left" w:pos="540"/>
          <w:tab w:val="left" w:pos="1080"/>
          <w:tab w:val="left" w:pos="5040"/>
          <w:tab w:val="left" w:pos="5760"/>
        </w:tabs>
        <w:spacing w:before="120"/>
        <w:contextualSpacing w:val="0"/>
        <w:rPr>
          <w:rFonts w:ascii="YaleNew" w:hAnsi="YaleNew"/>
          <w:color w:val="000000" w:themeColor="text1"/>
          <w:szCs w:val="24"/>
        </w:rPr>
      </w:pPr>
      <w:r w:rsidRPr="003405B4">
        <w:rPr>
          <w:rFonts w:ascii="YaleNew" w:hAnsi="YaleNew"/>
          <w:szCs w:val="24"/>
        </w:rPr>
        <w:t>Zoe Adams, Elizabeth Fitzsousa, David Peprah, and Nensi Ruzgar, MD candidates; and Maya Chay and Carolyn Griesser, nursing students.  PI of an evaluation of a student-led Healthcare Diversity and Social Justice course, 2018-19.</w:t>
      </w:r>
    </w:p>
    <w:p w14:paraId="1F2AFBE6" w14:textId="77777777" w:rsidR="008518FD" w:rsidRPr="003405B4" w:rsidRDefault="008518FD" w:rsidP="008518FD">
      <w:pPr>
        <w:pStyle w:val="ListParagraph"/>
        <w:numPr>
          <w:ilvl w:val="0"/>
          <w:numId w:val="15"/>
        </w:numPr>
        <w:tabs>
          <w:tab w:val="left" w:pos="540"/>
          <w:tab w:val="left" w:pos="1080"/>
          <w:tab w:val="left" w:pos="5040"/>
          <w:tab w:val="left" w:pos="5760"/>
        </w:tabs>
        <w:spacing w:before="120"/>
        <w:contextualSpacing w:val="0"/>
        <w:rPr>
          <w:rFonts w:ascii="YaleNew" w:hAnsi="YaleNew"/>
          <w:color w:val="000000" w:themeColor="text1"/>
          <w:szCs w:val="24"/>
        </w:rPr>
      </w:pPr>
      <w:r w:rsidRPr="003405B4">
        <w:rPr>
          <w:rFonts w:ascii="YaleNew" w:hAnsi="YaleNew"/>
          <w:color w:val="000000" w:themeColor="text1"/>
          <w:szCs w:val="24"/>
        </w:rPr>
        <w:t>Nicole Sitkin, MD candidate, faculty sponsor and</w:t>
      </w:r>
      <w:r w:rsidRPr="003405B4">
        <w:rPr>
          <w:rFonts w:ascii="YaleNew" w:hAnsi="YaleNew"/>
          <w:color w:val="000000" w:themeColor="text1"/>
        </w:rPr>
        <w:t xml:space="preserve"> co-developer (while she was an MD student) on several local and regional projects involving the inclusion of lesbian, gay, bisexual, and transgender health concerns and issues in medical school curricula, including a northeast region survey of medical students and development of curricular materials, 2014-2018.</w:t>
      </w:r>
    </w:p>
    <w:p w14:paraId="7760F6E4" w14:textId="77777777" w:rsidR="008518FD" w:rsidRPr="003405B4" w:rsidRDefault="008518FD" w:rsidP="008518FD">
      <w:pPr>
        <w:pStyle w:val="ListParagraph"/>
        <w:numPr>
          <w:ilvl w:val="0"/>
          <w:numId w:val="15"/>
        </w:numPr>
        <w:tabs>
          <w:tab w:val="left" w:pos="540"/>
          <w:tab w:val="left" w:pos="1080"/>
          <w:tab w:val="left" w:pos="5040"/>
          <w:tab w:val="left" w:pos="5760"/>
        </w:tabs>
        <w:spacing w:before="120"/>
        <w:contextualSpacing w:val="0"/>
        <w:rPr>
          <w:rFonts w:ascii="YaleNew" w:hAnsi="YaleNew"/>
          <w:color w:val="000000" w:themeColor="text1"/>
          <w:szCs w:val="24"/>
        </w:rPr>
      </w:pPr>
      <w:r w:rsidRPr="003405B4">
        <w:rPr>
          <w:rFonts w:ascii="YaleNew" w:hAnsi="YaleNew"/>
          <w:color w:val="000000" w:themeColor="text1"/>
        </w:rPr>
        <w:t xml:space="preserve">Michael Solotke, MD candidate; co-developer on several local and regional projects involving the inclusion of lesbian, gay, bisexual, transgender, and intersex health concerns and issues in medical </w:t>
      </w:r>
      <w:r w:rsidRPr="003405B4">
        <w:rPr>
          <w:rFonts w:ascii="YaleNew" w:hAnsi="YaleNew"/>
          <w:color w:val="000000" w:themeColor="text1"/>
        </w:rPr>
        <w:lastRenderedPageBreak/>
        <w:t>school curricula, 2016-2018, consultant to evaluation of a pilot pediatric &amp; adolescent gynecology sub-internship for medical students, 2019.</w:t>
      </w:r>
    </w:p>
    <w:p w14:paraId="5DEC7C5E" w14:textId="77777777" w:rsidR="008518FD" w:rsidRPr="003405B4" w:rsidRDefault="008518FD" w:rsidP="008518FD">
      <w:pPr>
        <w:pStyle w:val="ListParagraph"/>
        <w:numPr>
          <w:ilvl w:val="0"/>
          <w:numId w:val="15"/>
        </w:numPr>
        <w:tabs>
          <w:tab w:val="left" w:pos="540"/>
          <w:tab w:val="left" w:pos="1080"/>
          <w:tab w:val="left" w:pos="5040"/>
          <w:tab w:val="left" w:pos="5760"/>
        </w:tabs>
        <w:spacing w:before="120"/>
        <w:contextualSpacing w:val="0"/>
        <w:rPr>
          <w:rFonts w:ascii="YaleNew" w:hAnsi="YaleNew"/>
          <w:color w:val="000000" w:themeColor="text1"/>
          <w:szCs w:val="24"/>
        </w:rPr>
      </w:pPr>
      <w:r w:rsidRPr="003405B4">
        <w:rPr>
          <w:rFonts w:ascii="YaleNew" w:hAnsi="YaleNew"/>
          <w:color w:val="000000" w:themeColor="text1"/>
          <w:szCs w:val="24"/>
        </w:rPr>
        <w:t>Jack Turban, MD candidate; methods advisor for research project on medical students’ perceptions of transgender health curriculum, 2016-2017.</w:t>
      </w:r>
    </w:p>
    <w:p w14:paraId="546BFF95" w14:textId="77777777" w:rsidR="008518FD" w:rsidRPr="003405B4" w:rsidRDefault="008518FD" w:rsidP="008518FD">
      <w:pPr>
        <w:tabs>
          <w:tab w:val="left" w:pos="540"/>
          <w:tab w:val="left" w:pos="1080"/>
          <w:tab w:val="left" w:pos="5040"/>
          <w:tab w:val="left" w:pos="5760"/>
        </w:tabs>
        <w:ind w:left="540"/>
        <w:rPr>
          <w:rFonts w:ascii="YaleNew" w:hAnsi="YaleNew"/>
          <w:i/>
          <w:color w:val="000000" w:themeColor="text1"/>
        </w:rPr>
      </w:pPr>
      <w:r w:rsidRPr="003405B4">
        <w:rPr>
          <w:rFonts w:ascii="YaleNew" w:hAnsi="YaleNew"/>
          <w:i/>
          <w:color w:val="000000" w:themeColor="text1"/>
        </w:rPr>
        <w:t>Currently MD and psychiatry resident, Massachusetts General/McClean Combined Adult-Child Psychiatry Residency Program</w:t>
      </w:r>
    </w:p>
    <w:p w14:paraId="4E38E460" w14:textId="77777777" w:rsidR="008518FD" w:rsidRPr="003405B4" w:rsidRDefault="008518FD" w:rsidP="008518FD">
      <w:pPr>
        <w:pStyle w:val="ListParagraph"/>
        <w:numPr>
          <w:ilvl w:val="0"/>
          <w:numId w:val="15"/>
        </w:numPr>
        <w:tabs>
          <w:tab w:val="left" w:pos="540"/>
          <w:tab w:val="left" w:pos="1080"/>
          <w:tab w:val="left" w:pos="5040"/>
          <w:tab w:val="left" w:pos="5760"/>
        </w:tabs>
        <w:spacing w:before="120"/>
        <w:contextualSpacing w:val="0"/>
        <w:rPr>
          <w:rFonts w:ascii="YaleNew" w:hAnsi="YaleNew"/>
          <w:color w:val="000000" w:themeColor="text1"/>
          <w:szCs w:val="24"/>
        </w:rPr>
      </w:pPr>
      <w:r w:rsidRPr="003405B4">
        <w:rPr>
          <w:rFonts w:ascii="YaleNew" w:hAnsi="YaleNew"/>
          <w:color w:val="000000" w:themeColor="text1"/>
          <w:szCs w:val="24"/>
        </w:rPr>
        <w:t>Keyleigh Herrick-Reynolds, MD candidate; methods advisor for research thesis on using narrative writing workshops for reflective practice in medical education, 2016.</w:t>
      </w:r>
    </w:p>
    <w:p w14:paraId="779E0A44" w14:textId="77777777" w:rsidR="008518FD" w:rsidRPr="003405B4" w:rsidRDefault="008518FD" w:rsidP="008518FD">
      <w:pPr>
        <w:tabs>
          <w:tab w:val="left" w:pos="540"/>
          <w:tab w:val="left" w:pos="1080"/>
          <w:tab w:val="left" w:pos="5040"/>
          <w:tab w:val="left" w:pos="5760"/>
        </w:tabs>
        <w:ind w:left="547"/>
        <w:rPr>
          <w:rFonts w:ascii="YaleNew" w:hAnsi="YaleNew"/>
          <w:i/>
          <w:color w:val="000000" w:themeColor="text1"/>
        </w:rPr>
      </w:pPr>
      <w:r w:rsidRPr="003405B4">
        <w:rPr>
          <w:rFonts w:ascii="YaleNew" w:hAnsi="YaleNew"/>
          <w:i/>
          <w:color w:val="000000" w:themeColor="text1"/>
        </w:rPr>
        <w:t>Currently MD and general surgery resident, Walter Reed National Military Medical Center</w:t>
      </w:r>
    </w:p>
    <w:p w14:paraId="04FCD947" w14:textId="77777777" w:rsidR="008518FD" w:rsidRPr="003405B4" w:rsidRDefault="008518FD" w:rsidP="008518FD">
      <w:pPr>
        <w:pStyle w:val="ListParagraph"/>
        <w:numPr>
          <w:ilvl w:val="0"/>
          <w:numId w:val="15"/>
        </w:numPr>
        <w:tabs>
          <w:tab w:val="left" w:pos="540"/>
          <w:tab w:val="left" w:pos="1080"/>
          <w:tab w:val="left" w:pos="5040"/>
          <w:tab w:val="left" w:pos="5760"/>
        </w:tabs>
        <w:spacing w:before="120"/>
        <w:contextualSpacing w:val="0"/>
        <w:rPr>
          <w:rFonts w:ascii="YaleNew" w:hAnsi="YaleNew"/>
          <w:color w:val="000000" w:themeColor="text1"/>
          <w:szCs w:val="24"/>
        </w:rPr>
      </w:pPr>
      <w:r w:rsidRPr="003405B4">
        <w:rPr>
          <w:rFonts w:ascii="YaleNew" w:hAnsi="YaleNew"/>
          <w:color w:val="000000" w:themeColor="text1"/>
          <w:szCs w:val="24"/>
        </w:rPr>
        <w:t>Joshua Feler and Melinda Wang, MD candidates; faculty advisor on a team-based learning curricular design project, 2016.</w:t>
      </w:r>
    </w:p>
    <w:p w14:paraId="732834F5" w14:textId="77777777" w:rsidR="008518FD" w:rsidRPr="003405B4" w:rsidRDefault="008518FD" w:rsidP="008518FD">
      <w:pPr>
        <w:pStyle w:val="ListParagraph"/>
        <w:numPr>
          <w:ilvl w:val="0"/>
          <w:numId w:val="15"/>
        </w:numPr>
        <w:tabs>
          <w:tab w:val="left" w:pos="540"/>
          <w:tab w:val="left" w:pos="1080"/>
          <w:tab w:val="left" w:pos="5040"/>
          <w:tab w:val="left" w:pos="5760"/>
        </w:tabs>
        <w:spacing w:before="120" w:after="120"/>
        <w:contextualSpacing w:val="0"/>
        <w:rPr>
          <w:rFonts w:ascii="YaleNew" w:hAnsi="YaleNew"/>
          <w:color w:val="000000" w:themeColor="text1"/>
          <w:szCs w:val="24"/>
        </w:rPr>
      </w:pPr>
      <w:r w:rsidRPr="003405B4">
        <w:rPr>
          <w:rFonts w:ascii="YaleNew" w:hAnsi="YaleNew"/>
          <w:color w:val="000000" w:themeColor="text1"/>
          <w:szCs w:val="24"/>
        </w:rPr>
        <w:t>Lorenzo Sewann, MD/PhD candidate and other medical students; methods advisor for evaluation of a student-run narrative writing activity at the end of clerkship blocks for all clerkship students, 2015-2016.</w:t>
      </w:r>
    </w:p>
    <w:p w14:paraId="688495BC" w14:textId="77777777" w:rsidR="008518FD" w:rsidRPr="003405B4" w:rsidRDefault="008518FD" w:rsidP="008518FD">
      <w:pPr>
        <w:pStyle w:val="ListParagraph"/>
        <w:numPr>
          <w:ilvl w:val="0"/>
          <w:numId w:val="15"/>
        </w:numPr>
        <w:tabs>
          <w:tab w:val="left" w:pos="540"/>
          <w:tab w:val="left" w:pos="1080"/>
          <w:tab w:val="left" w:pos="5040"/>
          <w:tab w:val="left" w:pos="5760"/>
        </w:tabs>
        <w:spacing w:before="120"/>
        <w:ind w:left="540"/>
        <w:contextualSpacing w:val="0"/>
        <w:rPr>
          <w:rFonts w:ascii="YaleNew" w:hAnsi="YaleNew"/>
          <w:i/>
          <w:color w:val="000000" w:themeColor="text1"/>
        </w:rPr>
      </w:pPr>
      <w:r w:rsidRPr="003405B4">
        <w:rPr>
          <w:rFonts w:ascii="YaleNew" w:hAnsi="YaleNew"/>
          <w:color w:val="000000" w:themeColor="text1"/>
          <w:szCs w:val="24"/>
        </w:rPr>
        <w:t xml:space="preserve">Nicholas Theodosakis, MD/PhD candidate; PI and co-mentor (with Kathleen White, MD) for research project, The Yale Experience: Evaluating Multiple Parallel Longitudinal Paths to Primary Care Education, 2013-2017 (MD/PhD Candidate). </w:t>
      </w:r>
    </w:p>
    <w:p w14:paraId="41713B84" w14:textId="77777777" w:rsidR="008518FD" w:rsidRPr="0042602C" w:rsidRDefault="008518FD" w:rsidP="008518FD">
      <w:pPr>
        <w:tabs>
          <w:tab w:val="left" w:pos="540"/>
          <w:tab w:val="left" w:pos="1080"/>
          <w:tab w:val="left" w:pos="5040"/>
          <w:tab w:val="left" w:pos="5760"/>
        </w:tabs>
        <w:ind w:left="540"/>
        <w:rPr>
          <w:rFonts w:ascii="YaleNew" w:hAnsi="YaleNew"/>
          <w:color w:val="000000" w:themeColor="text1"/>
        </w:rPr>
      </w:pPr>
      <w:r w:rsidRPr="003405B4">
        <w:rPr>
          <w:rFonts w:ascii="YaleNew" w:hAnsi="YaleNew"/>
          <w:i/>
          <w:color w:val="000000" w:themeColor="text1"/>
        </w:rPr>
        <w:t>Currently MD/PhD and medicine/ dermatology resident, Massachusetts General Hospital/Harvard Combined Program</w:t>
      </w:r>
    </w:p>
    <w:p w14:paraId="30051836" w14:textId="77777777" w:rsidR="008518FD" w:rsidRPr="003405B4" w:rsidRDefault="008518FD" w:rsidP="008518FD">
      <w:pPr>
        <w:pStyle w:val="ListParagraph"/>
        <w:numPr>
          <w:ilvl w:val="0"/>
          <w:numId w:val="15"/>
        </w:numPr>
        <w:tabs>
          <w:tab w:val="left" w:pos="540"/>
          <w:tab w:val="left" w:pos="1080"/>
          <w:tab w:val="left" w:pos="5040"/>
          <w:tab w:val="left" w:pos="5760"/>
        </w:tabs>
        <w:spacing w:before="120"/>
        <w:rPr>
          <w:rFonts w:ascii="YaleNew" w:hAnsi="YaleNew"/>
          <w:color w:val="000000" w:themeColor="text1"/>
        </w:rPr>
      </w:pPr>
      <w:r w:rsidRPr="0042602C">
        <w:rPr>
          <w:rFonts w:ascii="YaleNew" w:hAnsi="YaleNew"/>
          <w:color w:val="000000" w:themeColor="text1"/>
        </w:rPr>
        <w:t>Jacob Weatherly, M</w:t>
      </w:r>
      <w:r w:rsidRPr="003405B4">
        <w:rPr>
          <w:rFonts w:ascii="YaleNew" w:hAnsi="YaleNew"/>
          <w:color w:val="000000" w:themeColor="text1"/>
        </w:rPr>
        <w:t>D candidate; faculty co-mentor (with Eve Colson, MD) and methods advisor for thesis project, Student Perspectives on Interprofessional Education, 2013-2016.</w:t>
      </w:r>
    </w:p>
    <w:p w14:paraId="4E7EA09D" w14:textId="77777777" w:rsidR="008518FD" w:rsidRPr="003405B4" w:rsidRDefault="008518FD" w:rsidP="008518FD">
      <w:pPr>
        <w:tabs>
          <w:tab w:val="left" w:pos="540"/>
          <w:tab w:val="left" w:pos="1080"/>
          <w:tab w:val="left" w:pos="5040"/>
          <w:tab w:val="left" w:pos="5760"/>
        </w:tabs>
        <w:ind w:left="547"/>
        <w:rPr>
          <w:rFonts w:ascii="YaleNew" w:hAnsi="YaleNew"/>
          <w:i/>
          <w:color w:val="000000" w:themeColor="text1"/>
        </w:rPr>
      </w:pPr>
      <w:r w:rsidRPr="003405B4">
        <w:rPr>
          <w:rFonts w:ascii="YaleNew" w:hAnsi="YaleNew"/>
          <w:i/>
          <w:color w:val="000000" w:themeColor="text1"/>
        </w:rPr>
        <w:t>Currently pediatric resident, Stanford University</w:t>
      </w:r>
    </w:p>
    <w:p w14:paraId="6AE48E6F" w14:textId="77777777" w:rsidR="008518FD" w:rsidRPr="003405B4" w:rsidRDefault="008518FD" w:rsidP="008518FD">
      <w:pPr>
        <w:pStyle w:val="ListParagraph"/>
        <w:numPr>
          <w:ilvl w:val="0"/>
          <w:numId w:val="15"/>
        </w:numPr>
        <w:tabs>
          <w:tab w:val="left" w:pos="540"/>
          <w:tab w:val="left" w:pos="1080"/>
          <w:tab w:val="left" w:pos="5040"/>
          <w:tab w:val="left" w:pos="5760"/>
        </w:tabs>
        <w:spacing w:before="120"/>
        <w:rPr>
          <w:rFonts w:ascii="YaleNew" w:hAnsi="YaleNew"/>
          <w:color w:val="000000" w:themeColor="text1"/>
        </w:rPr>
      </w:pPr>
      <w:r w:rsidRPr="003405B4">
        <w:rPr>
          <w:rFonts w:ascii="YaleNew" w:hAnsi="YaleNew"/>
          <w:color w:val="000000" w:themeColor="text1"/>
        </w:rPr>
        <w:t>Brittany Volpe, PA candidate; thesis advisor, not-yet-titled research project comparing patient experiences with health care providers who teach with patient experiences with providers who do not teach heath care students, 2015-2016.</w:t>
      </w:r>
      <w:r w:rsidRPr="003405B4">
        <w:rPr>
          <w:rFonts w:ascii="YaleNew" w:hAnsi="YaleNew"/>
          <w:color w:val="000000" w:themeColor="text1"/>
        </w:rPr>
        <w:tab/>
      </w:r>
    </w:p>
    <w:p w14:paraId="5D392BA3" w14:textId="77777777" w:rsidR="008518FD" w:rsidRPr="003405B4" w:rsidRDefault="008518FD" w:rsidP="008518FD">
      <w:pPr>
        <w:pStyle w:val="ListParagraph"/>
        <w:numPr>
          <w:ilvl w:val="0"/>
          <w:numId w:val="15"/>
        </w:numPr>
        <w:tabs>
          <w:tab w:val="left" w:pos="540"/>
          <w:tab w:val="left" w:pos="1080"/>
          <w:tab w:val="left" w:pos="5040"/>
          <w:tab w:val="left" w:pos="5760"/>
        </w:tabs>
        <w:spacing w:before="120"/>
        <w:contextualSpacing w:val="0"/>
        <w:rPr>
          <w:rFonts w:ascii="YaleNew" w:hAnsi="YaleNew"/>
          <w:color w:val="000000" w:themeColor="text1"/>
        </w:rPr>
      </w:pPr>
      <w:r w:rsidRPr="003405B4">
        <w:rPr>
          <w:rFonts w:ascii="YaleNew" w:hAnsi="YaleNew"/>
          <w:color w:val="000000" w:themeColor="text1"/>
        </w:rPr>
        <w:t>Michael Peluso, MD (Yale, previous to my employment at Yale), medical education article writing support and co-author, 2012.</w:t>
      </w:r>
    </w:p>
    <w:p w14:paraId="754BFB08" w14:textId="77777777" w:rsidR="008518FD" w:rsidRPr="003405B4" w:rsidRDefault="008518FD" w:rsidP="008518FD">
      <w:pPr>
        <w:tabs>
          <w:tab w:val="left" w:pos="540"/>
          <w:tab w:val="left" w:pos="1080"/>
          <w:tab w:val="left" w:pos="5040"/>
          <w:tab w:val="left" w:pos="5760"/>
        </w:tabs>
        <w:ind w:left="900" w:hanging="360"/>
        <w:rPr>
          <w:rFonts w:ascii="YaleNew" w:hAnsi="YaleNew"/>
          <w:i/>
          <w:color w:val="000000" w:themeColor="text1"/>
        </w:rPr>
      </w:pPr>
      <w:r w:rsidRPr="003405B4">
        <w:rPr>
          <w:rFonts w:ascii="YaleNew" w:hAnsi="YaleNew"/>
          <w:i/>
          <w:color w:val="000000" w:themeColor="text1"/>
        </w:rPr>
        <w:t>Currently MD and clinical fellow in medicine, University of San Francisco School of Medicine</w:t>
      </w:r>
    </w:p>
    <w:p w14:paraId="7EEA548B" w14:textId="77777777" w:rsidR="008518FD" w:rsidRPr="003405B4" w:rsidRDefault="008518FD" w:rsidP="008518FD">
      <w:pPr>
        <w:tabs>
          <w:tab w:val="left" w:pos="540"/>
          <w:tab w:val="left" w:pos="1080"/>
          <w:tab w:val="left" w:pos="5040"/>
          <w:tab w:val="left" w:pos="5760"/>
        </w:tabs>
        <w:ind w:left="547" w:hanging="360"/>
        <w:rPr>
          <w:rFonts w:ascii="YaleNew" w:hAnsi="YaleNew"/>
          <w:b/>
          <w:i/>
          <w:color w:val="000000" w:themeColor="text1"/>
        </w:rPr>
      </w:pPr>
    </w:p>
    <w:p w14:paraId="7EBA5566" w14:textId="77777777" w:rsidR="008518FD" w:rsidRPr="003405B4" w:rsidRDefault="008518FD" w:rsidP="008518FD">
      <w:pPr>
        <w:tabs>
          <w:tab w:val="left" w:pos="1980"/>
          <w:tab w:val="left" w:pos="2790"/>
        </w:tabs>
        <w:spacing w:before="60"/>
        <w:ind w:left="180"/>
        <w:rPr>
          <w:rFonts w:ascii="YaleNew" w:hAnsi="YaleNew"/>
          <w:b/>
          <w:i/>
          <w:color w:val="000000" w:themeColor="text1"/>
        </w:rPr>
      </w:pPr>
      <w:r w:rsidRPr="003405B4">
        <w:rPr>
          <w:rFonts w:ascii="YaleNew" w:hAnsi="YaleNew"/>
          <w:b/>
          <w:i/>
          <w:color w:val="000000" w:themeColor="text1"/>
        </w:rPr>
        <w:t>Student Mentoring, Other Universities:</w:t>
      </w:r>
    </w:p>
    <w:p w14:paraId="4D6B2277" w14:textId="77777777" w:rsidR="008518FD" w:rsidRPr="003405B4" w:rsidRDefault="008518FD" w:rsidP="008518FD">
      <w:pPr>
        <w:pStyle w:val="ListParagraph"/>
        <w:numPr>
          <w:ilvl w:val="0"/>
          <w:numId w:val="15"/>
        </w:numPr>
        <w:spacing w:before="120"/>
        <w:rPr>
          <w:rFonts w:ascii="YaleNew" w:hAnsi="YaleNew"/>
          <w:color w:val="000000" w:themeColor="text1"/>
          <w:shd w:val="clear" w:color="auto" w:fill="FFFFFF"/>
        </w:rPr>
      </w:pPr>
      <w:r w:rsidRPr="003405B4">
        <w:rPr>
          <w:rFonts w:ascii="YaleNew" w:hAnsi="YaleNew"/>
          <w:color w:val="000000" w:themeColor="text1"/>
          <w:shd w:val="clear" w:color="auto" w:fill="FFFFFF"/>
        </w:rPr>
        <w:t>Peter Baker, MPH; Columbia University Mailman School of Public Health, Department of Epidemiology, first-year advisor, 2012-13.</w:t>
      </w:r>
    </w:p>
    <w:p w14:paraId="2216052D" w14:textId="77777777" w:rsidR="008518FD" w:rsidRPr="003405B4" w:rsidRDefault="008518FD" w:rsidP="008518FD">
      <w:pPr>
        <w:ind w:left="547"/>
        <w:rPr>
          <w:rFonts w:ascii="YaleNew" w:hAnsi="YaleNew"/>
          <w:i/>
          <w:color w:val="000000" w:themeColor="text1"/>
        </w:rPr>
      </w:pPr>
      <w:r w:rsidRPr="003405B4">
        <w:rPr>
          <w:rFonts w:ascii="YaleNew" w:hAnsi="YaleNew"/>
          <w:i/>
          <w:color w:val="000000" w:themeColor="text1"/>
        </w:rPr>
        <w:t xml:space="preserve">Currently </w:t>
      </w:r>
      <w:r w:rsidRPr="003405B4">
        <w:rPr>
          <w:rFonts w:ascii="YaleNew" w:hAnsi="YaleNew"/>
          <w:i/>
          <w:color w:val="000000" w:themeColor="text1"/>
          <w:shd w:val="clear" w:color="auto" w:fill="FFFFFF"/>
        </w:rPr>
        <w:t>Project Coordinator at UCSD Antiviral Research Center (AVRC), San Diego, CA</w:t>
      </w:r>
    </w:p>
    <w:p w14:paraId="41D14FF0" w14:textId="77777777" w:rsidR="008518FD" w:rsidRPr="003405B4" w:rsidRDefault="008518FD" w:rsidP="008518FD">
      <w:pPr>
        <w:pStyle w:val="Resume2"/>
        <w:numPr>
          <w:ilvl w:val="0"/>
          <w:numId w:val="15"/>
        </w:numPr>
        <w:spacing w:after="0"/>
        <w:rPr>
          <w:rFonts w:ascii="YaleNew" w:hAnsi="YaleNew"/>
          <w:b w:val="0"/>
          <w:bCs/>
          <w:color w:val="000000" w:themeColor="text1"/>
        </w:rPr>
      </w:pPr>
      <w:r w:rsidRPr="003405B4">
        <w:rPr>
          <w:rFonts w:ascii="YaleNew" w:hAnsi="YaleNew"/>
          <w:b w:val="0"/>
          <w:bCs/>
          <w:color w:val="000000" w:themeColor="text1"/>
        </w:rPr>
        <w:lastRenderedPageBreak/>
        <w:t>Hafeez Ladha, MPH; Columbia University Mailman School of Public Health, Department of Epidemiology, first year advisor, 2008-09.</w:t>
      </w:r>
    </w:p>
    <w:p w14:paraId="15F473B2" w14:textId="77777777" w:rsidR="008518FD" w:rsidRPr="003405B4" w:rsidRDefault="008518FD" w:rsidP="008518FD">
      <w:pPr>
        <w:pStyle w:val="Resume2"/>
        <w:spacing w:before="0" w:after="120"/>
        <w:ind w:left="547" w:hanging="360"/>
        <w:rPr>
          <w:rFonts w:ascii="YaleNew" w:hAnsi="YaleNew"/>
          <w:b w:val="0"/>
          <w:bCs/>
          <w:i/>
          <w:color w:val="000000" w:themeColor="text1"/>
        </w:rPr>
      </w:pPr>
      <w:r w:rsidRPr="003405B4">
        <w:rPr>
          <w:rFonts w:ascii="YaleNew" w:hAnsi="YaleNew"/>
          <w:b w:val="0"/>
          <w:bCs/>
          <w:color w:val="000000" w:themeColor="text1"/>
        </w:rPr>
        <w:tab/>
      </w:r>
      <w:r w:rsidRPr="003405B4">
        <w:rPr>
          <w:rFonts w:ascii="YaleNew" w:hAnsi="YaleNew"/>
          <w:b w:val="0"/>
          <w:bCs/>
          <w:i/>
          <w:color w:val="000000" w:themeColor="text1"/>
        </w:rPr>
        <w:t>Went on to become Clinical Trial Research Manager, Aurum Institute, Johannesburg, South Africa and is currently an MBA Candidate at the Wharton School, University of Pennsylvania with an interest in international development</w:t>
      </w:r>
    </w:p>
    <w:p w14:paraId="5E072E68" w14:textId="77777777" w:rsidR="008518FD" w:rsidRPr="003405B4" w:rsidRDefault="008518FD" w:rsidP="008518FD">
      <w:pPr>
        <w:pStyle w:val="Resume2"/>
        <w:numPr>
          <w:ilvl w:val="0"/>
          <w:numId w:val="15"/>
        </w:numPr>
        <w:spacing w:before="0" w:after="0"/>
        <w:rPr>
          <w:rFonts w:ascii="YaleNew" w:hAnsi="YaleNew"/>
          <w:b w:val="0"/>
          <w:bCs/>
          <w:color w:val="000000" w:themeColor="text1"/>
        </w:rPr>
      </w:pPr>
      <w:r w:rsidRPr="003405B4">
        <w:rPr>
          <w:rFonts w:ascii="YaleNew" w:hAnsi="YaleNew"/>
          <w:b w:val="0"/>
          <w:bCs/>
          <w:color w:val="000000" w:themeColor="text1"/>
        </w:rPr>
        <w:t>Rana Snipe, MD/MPH; faculty mentor, University of Pittsburgh Schools of Medicine and Public Health, 2000-2002.</w:t>
      </w:r>
    </w:p>
    <w:p w14:paraId="548C3534" w14:textId="77777777" w:rsidR="008518FD" w:rsidRPr="003405B4" w:rsidRDefault="008518FD" w:rsidP="008518FD">
      <w:pPr>
        <w:pStyle w:val="Resume2"/>
        <w:spacing w:before="0" w:after="0"/>
        <w:ind w:left="547"/>
        <w:rPr>
          <w:rFonts w:ascii="YaleNew" w:hAnsi="YaleNew"/>
          <w:b w:val="0"/>
          <w:bCs/>
          <w:i/>
          <w:color w:val="000000" w:themeColor="text1"/>
        </w:rPr>
      </w:pPr>
      <w:r w:rsidRPr="003405B4">
        <w:rPr>
          <w:rFonts w:ascii="YaleNew" w:hAnsi="YaleNew"/>
          <w:b w:val="0"/>
          <w:bCs/>
          <w:i/>
          <w:color w:val="000000" w:themeColor="text1"/>
        </w:rPr>
        <w:t>Current position:  Assistant Professor of Clinical Obstetrics and Gynecology, Indiana University School of Medicine, Indianapolis, IN</w:t>
      </w:r>
    </w:p>
    <w:p w14:paraId="21E1FB89" w14:textId="77777777" w:rsidR="008518FD" w:rsidRPr="003405B4" w:rsidRDefault="008518FD" w:rsidP="008518FD">
      <w:pPr>
        <w:pStyle w:val="Resume2"/>
        <w:spacing w:before="0" w:after="0"/>
        <w:rPr>
          <w:rFonts w:ascii="YaleNew" w:hAnsi="YaleNew"/>
          <w:b w:val="0"/>
          <w:bCs/>
          <w:i/>
          <w:color w:val="000000" w:themeColor="text1"/>
        </w:rPr>
      </w:pPr>
    </w:p>
    <w:p w14:paraId="757B82F8" w14:textId="77777777" w:rsidR="008518FD" w:rsidRPr="003405B4" w:rsidRDefault="008518FD" w:rsidP="008518FD">
      <w:pPr>
        <w:tabs>
          <w:tab w:val="left" w:pos="1980"/>
          <w:tab w:val="left" w:pos="2790"/>
        </w:tabs>
        <w:spacing w:before="60"/>
        <w:ind w:left="180"/>
        <w:rPr>
          <w:rFonts w:ascii="YaleNew" w:hAnsi="YaleNew"/>
          <w:b/>
          <w:i/>
          <w:color w:val="000000" w:themeColor="text1"/>
        </w:rPr>
      </w:pPr>
      <w:r w:rsidRPr="003405B4">
        <w:rPr>
          <w:rFonts w:ascii="YaleNew" w:hAnsi="YaleNew"/>
          <w:b/>
          <w:i/>
          <w:color w:val="000000" w:themeColor="text1"/>
        </w:rPr>
        <w:t>Thesis advisor for Predoctoral and Master’s Degree Students (MD, PhD, or MPH students), Other Universities:</w:t>
      </w:r>
    </w:p>
    <w:p w14:paraId="1E5C59E2" w14:textId="0ED63DBE" w:rsidR="008518FD" w:rsidRPr="003405B4" w:rsidRDefault="008518FD" w:rsidP="00932673">
      <w:pPr>
        <w:pStyle w:val="ListParagraph"/>
        <w:numPr>
          <w:ilvl w:val="0"/>
          <w:numId w:val="15"/>
        </w:numPr>
        <w:spacing w:before="120"/>
        <w:rPr>
          <w:rFonts w:ascii="YaleNew" w:hAnsi="YaleNew"/>
          <w:bCs/>
          <w:color w:val="000000" w:themeColor="text1"/>
        </w:rPr>
      </w:pPr>
      <w:r w:rsidRPr="003405B4">
        <w:rPr>
          <w:rFonts w:ascii="YaleNew" w:hAnsi="YaleNew"/>
          <w:bCs/>
          <w:color w:val="000000" w:themeColor="text1"/>
        </w:rPr>
        <w:t>Lori Roth, PhD candidate; Columbia University Teachers College, dissertation committee/methods advisor; “Stepping Up: A Study of CEO Succession and Strategy Creation in the Not-for-Profit Sector, 2008-2015 (completed April</w:t>
      </w:r>
      <w:r w:rsidR="0042602C">
        <w:rPr>
          <w:rFonts w:ascii="YaleNew" w:hAnsi="YaleNew"/>
          <w:bCs/>
          <w:color w:val="000000" w:themeColor="text1"/>
        </w:rPr>
        <w:t xml:space="preserve"> </w:t>
      </w:r>
      <w:r w:rsidRPr="003405B4">
        <w:rPr>
          <w:rFonts w:ascii="YaleNew" w:hAnsi="YaleNew"/>
          <w:bCs/>
          <w:color w:val="000000" w:themeColor="text1"/>
        </w:rPr>
        <w:t>2015).</w:t>
      </w:r>
    </w:p>
    <w:p w14:paraId="57F0FB42" w14:textId="77777777" w:rsidR="008518FD" w:rsidRPr="003405B4" w:rsidRDefault="008518FD" w:rsidP="008518FD">
      <w:pPr>
        <w:ind w:left="547"/>
        <w:rPr>
          <w:rFonts w:ascii="YaleNew" w:hAnsi="YaleNew"/>
          <w:bCs/>
          <w:color w:val="000000" w:themeColor="text1"/>
        </w:rPr>
      </w:pPr>
      <w:r w:rsidRPr="003405B4">
        <w:rPr>
          <w:rFonts w:ascii="YaleNew" w:hAnsi="YaleNew"/>
          <w:bCs/>
          <w:i/>
          <w:color w:val="000000" w:themeColor="text1"/>
        </w:rPr>
        <w:t>Currently Founder and Principal, Strategic Learning Associates, LLC, New York, NY (also, Yale School of Management Graduate)</w:t>
      </w:r>
    </w:p>
    <w:p w14:paraId="52E3E9BE" w14:textId="77777777" w:rsidR="008518FD" w:rsidRPr="003405B4" w:rsidRDefault="008518FD" w:rsidP="008518FD">
      <w:pPr>
        <w:pStyle w:val="ListParagraph"/>
        <w:numPr>
          <w:ilvl w:val="0"/>
          <w:numId w:val="39"/>
        </w:numPr>
        <w:spacing w:before="120"/>
        <w:rPr>
          <w:rFonts w:ascii="YaleNew" w:hAnsi="YaleNew"/>
          <w:bCs/>
          <w:i/>
          <w:color w:val="000000" w:themeColor="text1"/>
        </w:rPr>
      </w:pPr>
      <w:r w:rsidRPr="003405B4">
        <w:rPr>
          <w:rFonts w:ascii="YaleNew" w:hAnsi="YaleNew"/>
          <w:bCs/>
          <w:color w:val="000000" w:themeColor="text1"/>
        </w:rPr>
        <w:t>Kraig Knudsen; PhD; University of Pittsburgh School of Social Work, dissertation committee/methods advisor; “Diffusion of Assertive Community Treatment for the Mentally Ill in the U.S., 2002-2003.</w:t>
      </w:r>
      <w:r w:rsidRPr="003405B4">
        <w:rPr>
          <w:rFonts w:ascii="YaleNew" w:hAnsi="YaleNew"/>
          <w:bCs/>
          <w:color w:val="000000" w:themeColor="text1"/>
        </w:rPr>
        <w:br/>
      </w:r>
      <w:r w:rsidRPr="003405B4">
        <w:rPr>
          <w:rFonts w:ascii="YaleNew" w:hAnsi="YaleNew"/>
          <w:bCs/>
          <w:i/>
          <w:color w:val="000000" w:themeColor="text1"/>
        </w:rPr>
        <w:t>Currently Chief, Office of Research and Evaluation, Ohio Department of Mental Health</w:t>
      </w:r>
    </w:p>
    <w:p w14:paraId="0C8B04E7" w14:textId="77777777" w:rsidR="008518FD" w:rsidRPr="003405B4" w:rsidRDefault="008518FD" w:rsidP="008518FD">
      <w:pPr>
        <w:pStyle w:val="ListParagraph"/>
        <w:keepNext/>
        <w:keepLines/>
        <w:numPr>
          <w:ilvl w:val="0"/>
          <w:numId w:val="39"/>
        </w:numPr>
        <w:spacing w:before="60"/>
        <w:ind w:left="547"/>
        <w:contextualSpacing w:val="0"/>
        <w:rPr>
          <w:rFonts w:ascii="YaleNew" w:hAnsi="YaleNew"/>
          <w:bCs/>
          <w:i/>
          <w:color w:val="000000" w:themeColor="text1"/>
        </w:rPr>
      </w:pPr>
      <w:r w:rsidRPr="003405B4">
        <w:rPr>
          <w:rFonts w:ascii="YaleNew" w:hAnsi="YaleNew"/>
          <w:bCs/>
          <w:color w:val="000000" w:themeColor="text1"/>
        </w:rPr>
        <w:t>Erin Henderson Read; MPH, PhD; MPH thesis committee, “’Childcare Works’: What Parents Have to Say;” University of Pittsburgh Department of Behavioral and Community Health Sciences, 2002.</w:t>
      </w:r>
      <w:r w:rsidRPr="003405B4">
        <w:rPr>
          <w:rFonts w:ascii="YaleNew" w:hAnsi="YaleNew"/>
          <w:bCs/>
          <w:color w:val="000000" w:themeColor="text1"/>
        </w:rPr>
        <w:br/>
      </w:r>
      <w:r w:rsidRPr="003405B4">
        <w:rPr>
          <w:rFonts w:ascii="YaleNew" w:hAnsi="YaleNew"/>
          <w:bCs/>
          <w:i/>
          <w:color w:val="000000" w:themeColor="text1"/>
        </w:rPr>
        <w:t>Went on to earn a PhD at Dartmouth College and is now clinical psychologist, Pittsburgh, PA</w:t>
      </w:r>
    </w:p>
    <w:p w14:paraId="4C47D474" w14:textId="77777777" w:rsidR="008518FD" w:rsidRPr="003405B4" w:rsidRDefault="008518FD" w:rsidP="008518FD">
      <w:pPr>
        <w:pStyle w:val="ListParagraph"/>
        <w:numPr>
          <w:ilvl w:val="0"/>
          <w:numId w:val="39"/>
        </w:numPr>
        <w:spacing w:before="60"/>
        <w:contextualSpacing w:val="0"/>
        <w:rPr>
          <w:rFonts w:ascii="YaleNew" w:hAnsi="YaleNew"/>
          <w:bCs/>
          <w:i/>
          <w:color w:val="000000" w:themeColor="text1"/>
        </w:rPr>
      </w:pPr>
      <w:r w:rsidRPr="003405B4">
        <w:rPr>
          <w:rFonts w:ascii="YaleNew" w:hAnsi="YaleNew"/>
          <w:bCs/>
          <w:color w:val="000000" w:themeColor="text1"/>
        </w:rPr>
        <w:t>Doyin Desalu; DrPH; doctoral thesis committee, “Population Trends and Determinants of Survival after AIDS Diagnosis in Individuals over 12 Years Old in Pennsylvania;” University of Pittsburgh Department of Epidemiology, 2001-02.</w:t>
      </w:r>
      <w:r w:rsidRPr="003405B4">
        <w:rPr>
          <w:rFonts w:ascii="YaleNew" w:hAnsi="YaleNew"/>
          <w:bCs/>
          <w:color w:val="000000" w:themeColor="text1"/>
        </w:rPr>
        <w:br/>
      </w:r>
      <w:r w:rsidRPr="003405B4">
        <w:rPr>
          <w:rFonts w:ascii="YaleNew" w:hAnsi="YaleNew"/>
          <w:bCs/>
          <w:i/>
          <w:color w:val="000000" w:themeColor="text1"/>
        </w:rPr>
        <w:t>Currently Executive Director, Southwestern Pennsylvania AIDS Planning Coalition, Pittsburgh, PA</w:t>
      </w:r>
    </w:p>
    <w:p w14:paraId="7AAE4B5E" w14:textId="77777777" w:rsidR="008518FD" w:rsidRPr="003405B4" w:rsidRDefault="008518FD" w:rsidP="008518FD">
      <w:pPr>
        <w:pStyle w:val="ListParagraph"/>
        <w:numPr>
          <w:ilvl w:val="0"/>
          <w:numId w:val="39"/>
        </w:numPr>
        <w:spacing w:before="60"/>
        <w:contextualSpacing w:val="0"/>
        <w:rPr>
          <w:rFonts w:ascii="YaleNew" w:hAnsi="YaleNew"/>
          <w:bCs/>
          <w:color w:val="000000" w:themeColor="text1"/>
        </w:rPr>
      </w:pPr>
      <w:r w:rsidRPr="003405B4">
        <w:rPr>
          <w:rFonts w:ascii="YaleNew" w:hAnsi="YaleNew"/>
          <w:bCs/>
          <w:color w:val="000000" w:themeColor="text1"/>
        </w:rPr>
        <w:t>Kathleen Hulton; MPH; thesis chair, “Use of Microbicides in HIV Prevention among Women;” University of Pittsburgh Department of Behavioral and Community Health Sciences,  2001-02.</w:t>
      </w:r>
      <w:r w:rsidRPr="003405B4">
        <w:rPr>
          <w:rFonts w:ascii="YaleNew" w:hAnsi="YaleNew"/>
          <w:bCs/>
          <w:color w:val="000000" w:themeColor="text1"/>
        </w:rPr>
        <w:br/>
      </w:r>
      <w:r w:rsidRPr="003405B4">
        <w:rPr>
          <w:rFonts w:ascii="YaleNew" w:hAnsi="YaleNew"/>
          <w:bCs/>
          <w:i/>
          <w:color w:val="000000" w:themeColor="text1"/>
        </w:rPr>
        <w:t>Currently PhD candidate (sociology), University of Massachusetts/Amherst; instructor Smith College and University of Massachusetts/Amherst (sociology), Mt. Holyoke (gender studies</w:t>
      </w:r>
      <w:r w:rsidRPr="003405B4">
        <w:rPr>
          <w:rFonts w:ascii="YaleNew" w:hAnsi="YaleNew"/>
          <w:bCs/>
          <w:color w:val="000000" w:themeColor="text1"/>
        </w:rPr>
        <w:t>)</w:t>
      </w:r>
    </w:p>
    <w:p w14:paraId="0B8E3E34" w14:textId="77777777" w:rsidR="008518FD" w:rsidRPr="003405B4" w:rsidRDefault="008518FD" w:rsidP="008518FD">
      <w:pPr>
        <w:pStyle w:val="ListParagraph"/>
        <w:numPr>
          <w:ilvl w:val="0"/>
          <w:numId w:val="39"/>
        </w:numPr>
        <w:spacing w:before="60"/>
        <w:contextualSpacing w:val="0"/>
        <w:rPr>
          <w:rFonts w:ascii="YaleNew" w:hAnsi="YaleNew"/>
          <w:bCs/>
          <w:i/>
          <w:color w:val="000000" w:themeColor="text1"/>
        </w:rPr>
      </w:pPr>
      <w:r w:rsidRPr="003405B4">
        <w:rPr>
          <w:rFonts w:ascii="YaleNew" w:hAnsi="YaleNew"/>
          <w:bCs/>
          <w:color w:val="000000" w:themeColor="text1"/>
        </w:rPr>
        <w:t>Shavonne Ramsey; MD/MPH; public health faculty mentor, “Use of Microbicides in HIV Prevention among African-American Women;” University of Pittsburgh School of Medicine and Graduate School of Public Health, 2001-02.</w:t>
      </w:r>
      <w:r w:rsidRPr="003405B4">
        <w:rPr>
          <w:rFonts w:ascii="YaleNew" w:hAnsi="YaleNew"/>
          <w:bCs/>
          <w:color w:val="000000" w:themeColor="text1"/>
        </w:rPr>
        <w:br/>
      </w:r>
      <w:r w:rsidRPr="003405B4">
        <w:rPr>
          <w:rFonts w:ascii="YaleNew" w:hAnsi="YaleNew"/>
          <w:bCs/>
          <w:i/>
          <w:color w:val="000000" w:themeColor="text1"/>
        </w:rPr>
        <w:t>Currently Obstetrician-Gynecologist, Grant Medical Center, Columbus, Ohio</w:t>
      </w:r>
    </w:p>
    <w:p w14:paraId="6AF4F77A" w14:textId="6E3E84B0" w:rsidR="008518FD" w:rsidRPr="003405B4" w:rsidRDefault="008518FD" w:rsidP="008518FD">
      <w:pPr>
        <w:pStyle w:val="ListParagraph"/>
        <w:numPr>
          <w:ilvl w:val="0"/>
          <w:numId w:val="39"/>
        </w:numPr>
        <w:spacing w:before="60"/>
        <w:contextualSpacing w:val="0"/>
        <w:rPr>
          <w:rFonts w:ascii="YaleNew" w:hAnsi="YaleNew"/>
          <w:bCs/>
          <w:i/>
          <w:color w:val="000000" w:themeColor="text1"/>
        </w:rPr>
      </w:pPr>
      <w:r w:rsidRPr="003405B4">
        <w:rPr>
          <w:rFonts w:ascii="YaleNew" w:hAnsi="YaleNew"/>
          <w:bCs/>
          <w:color w:val="000000" w:themeColor="text1"/>
        </w:rPr>
        <w:t>Michael Lindsay; PhD; NIMH PhD Dissertation Fellow; Dissertation reader for qualitative methods, “Health-Seeking Behaviors of African-American Males;” University of Pittsburgh School of Social Work, 2000-2002.</w:t>
      </w:r>
      <w:r w:rsidRPr="003405B4">
        <w:rPr>
          <w:rFonts w:ascii="YaleNew" w:hAnsi="YaleNew"/>
          <w:bCs/>
          <w:color w:val="000000" w:themeColor="text1"/>
        </w:rPr>
        <w:br/>
      </w:r>
      <w:r w:rsidR="004B0A66">
        <w:rPr>
          <w:rFonts w:ascii="YaleNew" w:hAnsi="YaleNew"/>
          <w:bCs/>
          <w:i/>
          <w:color w:val="000000" w:themeColor="text1"/>
        </w:rPr>
        <w:t>Currently Executive Director, McSilver Institute for Poverty Policy and Research, Constance and Martin Silver Professor of Poverty Studies, New York University</w:t>
      </w:r>
    </w:p>
    <w:p w14:paraId="52C6F210" w14:textId="02720AC5" w:rsidR="008518FD" w:rsidRPr="003405B4" w:rsidRDefault="008518FD" w:rsidP="008518FD">
      <w:pPr>
        <w:pStyle w:val="Resume2"/>
        <w:keepLines/>
        <w:numPr>
          <w:ilvl w:val="0"/>
          <w:numId w:val="39"/>
        </w:numPr>
        <w:spacing w:before="60" w:after="0"/>
        <w:ind w:left="547"/>
        <w:rPr>
          <w:rFonts w:ascii="YaleNew" w:hAnsi="YaleNew"/>
          <w:b w:val="0"/>
          <w:bCs/>
          <w:i/>
          <w:color w:val="000000" w:themeColor="text1"/>
        </w:rPr>
      </w:pPr>
      <w:r w:rsidRPr="003405B4">
        <w:rPr>
          <w:rFonts w:ascii="YaleNew" w:hAnsi="YaleNew"/>
          <w:b w:val="0"/>
          <w:bCs/>
          <w:color w:val="000000" w:themeColor="text1"/>
        </w:rPr>
        <w:lastRenderedPageBreak/>
        <w:t>Suzanne Belinson; MPH; thesis committee, “STD Prevention: A Collaborative Effort between Print Media and Public Health;” Department of Behavioral and Community Health Sciences, University of Pittsburgh, 2000-2001.</w:t>
      </w:r>
      <w:r w:rsidRPr="003405B4">
        <w:rPr>
          <w:rFonts w:ascii="YaleNew" w:hAnsi="YaleNew"/>
          <w:b w:val="0"/>
          <w:bCs/>
          <w:color w:val="000000" w:themeColor="text1"/>
        </w:rPr>
        <w:br/>
      </w:r>
      <w:r w:rsidRPr="003405B4">
        <w:rPr>
          <w:rFonts w:ascii="YaleNew" w:hAnsi="YaleNew"/>
          <w:b w:val="0"/>
          <w:bCs/>
          <w:i/>
          <w:color w:val="000000" w:themeColor="text1"/>
        </w:rPr>
        <w:t>Went on to earn a PhD in Epidemiology at University of North Carolina and is currently Executive Director, Blue Cross and Blue Shield Association, Chicago, IL</w:t>
      </w:r>
    </w:p>
    <w:p w14:paraId="35413BA3" w14:textId="77777777" w:rsidR="008518FD" w:rsidRPr="003405B4" w:rsidRDefault="008518FD" w:rsidP="008518FD">
      <w:pPr>
        <w:pStyle w:val="Resume2"/>
        <w:numPr>
          <w:ilvl w:val="0"/>
          <w:numId w:val="39"/>
        </w:numPr>
        <w:spacing w:after="0"/>
        <w:rPr>
          <w:rFonts w:ascii="YaleNew" w:hAnsi="YaleNew"/>
          <w:b w:val="0"/>
          <w:bCs/>
          <w:i/>
          <w:color w:val="000000" w:themeColor="text1"/>
        </w:rPr>
      </w:pPr>
      <w:r w:rsidRPr="003405B4">
        <w:rPr>
          <w:rFonts w:ascii="YaleNew" w:hAnsi="YaleNew"/>
          <w:b w:val="0"/>
          <w:bCs/>
          <w:color w:val="000000" w:themeColor="text1"/>
        </w:rPr>
        <w:t>Rekha Johns; MPH; “thesis committee, A Pain Greater than Words: The Life-Altering Childhood Loss of a Parent or Sibling;” Department of Behavioral and Community Health Sciences, University of Pittsburgh, 2000.</w:t>
      </w:r>
      <w:r w:rsidRPr="003405B4">
        <w:rPr>
          <w:rFonts w:ascii="YaleNew" w:hAnsi="YaleNew"/>
          <w:b w:val="0"/>
          <w:bCs/>
          <w:color w:val="000000" w:themeColor="text1"/>
        </w:rPr>
        <w:br/>
      </w:r>
      <w:r w:rsidRPr="003405B4">
        <w:rPr>
          <w:rFonts w:ascii="YaleNew" w:hAnsi="YaleNew"/>
          <w:b w:val="0"/>
          <w:bCs/>
          <w:i/>
          <w:color w:val="000000" w:themeColor="text1"/>
        </w:rPr>
        <w:t>Current position unknown</w:t>
      </w:r>
    </w:p>
    <w:p w14:paraId="22999E4E" w14:textId="77777777" w:rsidR="008518FD" w:rsidRPr="003405B4" w:rsidRDefault="008518FD" w:rsidP="008518FD">
      <w:pPr>
        <w:tabs>
          <w:tab w:val="left" w:pos="1980"/>
          <w:tab w:val="left" w:pos="2790"/>
        </w:tabs>
        <w:spacing w:before="60"/>
        <w:ind w:left="180"/>
        <w:rPr>
          <w:rFonts w:ascii="YaleNew" w:hAnsi="YaleNew"/>
          <w:b/>
          <w:color w:val="000000" w:themeColor="text1"/>
        </w:rPr>
      </w:pPr>
    </w:p>
    <w:p w14:paraId="7A5AD1C0" w14:textId="77777777" w:rsidR="008518FD" w:rsidRPr="003405B4" w:rsidRDefault="008518FD" w:rsidP="008518FD">
      <w:pPr>
        <w:tabs>
          <w:tab w:val="left" w:pos="1980"/>
          <w:tab w:val="left" w:pos="2790"/>
        </w:tabs>
        <w:spacing w:before="60"/>
        <w:ind w:left="180"/>
        <w:rPr>
          <w:rFonts w:ascii="YaleNew" w:hAnsi="YaleNew"/>
          <w:b/>
          <w:i/>
          <w:color w:val="000000" w:themeColor="text1"/>
        </w:rPr>
      </w:pPr>
      <w:r w:rsidRPr="003405B4">
        <w:rPr>
          <w:rFonts w:ascii="YaleNew" w:hAnsi="YaleNew"/>
          <w:b/>
          <w:i/>
          <w:color w:val="000000" w:themeColor="text1"/>
        </w:rPr>
        <w:t>Postdoctoral mentoring: Postdoctoral fellows, clinical fellows and/or residents, Yale:</w:t>
      </w:r>
    </w:p>
    <w:p w14:paraId="092DB488" w14:textId="77777777" w:rsidR="008518FD" w:rsidRPr="003405B4" w:rsidRDefault="008518FD" w:rsidP="008518FD">
      <w:pPr>
        <w:pStyle w:val="ListParagraph"/>
        <w:numPr>
          <w:ilvl w:val="0"/>
          <w:numId w:val="40"/>
        </w:numPr>
        <w:tabs>
          <w:tab w:val="left" w:pos="540"/>
          <w:tab w:val="left" w:pos="1080"/>
          <w:tab w:val="left" w:pos="5040"/>
          <w:tab w:val="left" w:pos="5760"/>
        </w:tabs>
        <w:spacing w:before="120"/>
        <w:rPr>
          <w:rFonts w:ascii="YaleNew" w:hAnsi="YaleNew"/>
          <w:color w:val="000000" w:themeColor="text1"/>
        </w:rPr>
      </w:pPr>
      <w:r w:rsidRPr="003405B4">
        <w:rPr>
          <w:rFonts w:ascii="YaleNew" w:hAnsi="YaleNew"/>
          <w:color w:val="000000" w:themeColor="text1"/>
        </w:rPr>
        <w:t>Lilanthi Balasuriya, MD, Psychiatry resident; Master’s in Medical Education thesis committee, 2019-present.</w:t>
      </w:r>
    </w:p>
    <w:p w14:paraId="39736999" w14:textId="77777777" w:rsidR="008518FD" w:rsidRPr="003405B4" w:rsidRDefault="008518FD" w:rsidP="008518FD">
      <w:pPr>
        <w:pStyle w:val="ListParagraph"/>
        <w:numPr>
          <w:ilvl w:val="0"/>
          <w:numId w:val="40"/>
        </w:numPr>
        <w:tabs>
          <w:tab w:val="left" w:pos="540"/>
          <w:tab w:val="left" w:pos="1080"/>
          <w:tab w:val="left" w:pos="5040"/>
          <w:tab w:val="left" w:pos="5760"/>
        </w:tabs>
        <w:spacing w:before="120"/>
        <w:contextualSpacing w:val="0"/>
        <w:rPr>
          <w:rFonts w:ascii="YaleNew" w:hAnsi="YaleNew"/>
          <w:color w:val="000000" w:themeColor="text1"/>
        </w:rPr>
      </w:pPr>
      <w:r w:rsidRPr="003405B4">
        <w:rPr>
          <w:rFonts w:ascii="YaleNew" w:hAnsi="YaleNew"/>
          <w:color w:val="000000" w:themeColor="text1"/>
        </w:rPr>
        <w:t>Jeffrey Dewey, MD, Neurology fellow and instructor; Master’s in Medical Education thesis committee member, 2018-present.</w:t>
      </w:r>
    </w:p>
    <w:p w14:paraId="1BA6E229" w14:textId="77777777" w:rsidR="008518FD" w:rsidRPr="003405B4" w:rsidRDefault="008518FD" w:rsidP="008518FD">
      <w:pPr>
        <w:pStyle w:val="ListParagraph"/>
        <w:numPr>
          <w:ilvl w:val="0"/>
          <w:numId w:val="40"/>
        </w:numPr>
        <w:tabs>
          <w:tab w:val="left" w:pos="540"/>
          <w:tab w:val="left" w:pos="1080"/>
          <w:tab w:val="left" w:pos="5040"/>
          <w:tab w:val="left" w:pos="5760"/>
        </w:tabs>
        <w:spacing w:before="120"/>
        <w:contextualSpacing w:val="0"/>
        <w:rPr>
          <w:rFonts w:ascii="YaleNew" w:hAnsi="YaleNew"/>
          <w:color w:val="000000" w:themeColor="text1"/>
        </w:rPr>
      </w:pPr>
      <w:r w:rsidRPr="003405B4">
        <w:rPr>
          <w:rFonts w:ascii="YaleNew" w:hAnsi="YaleNew"/>
          <w:color w:val="000000" w:themeColor="text1"/>
        </w:rPr>
        <w:t>Benjamin Yu, MD, Psychiatry resident; faculty sponsor for 2</w:t>
      </w:r>
      <w:r w:rsidRPr="003405B4">
        <w:rPr>
          <w:rFonts w:ascii="YaleNew" w:hAnsi="YaleNew"/>
          <w:color w:val="000000" w:themeColor="text1"/>
          <w:vertAlign w:val="superscript"/>
        </w:rPr>
        <w:t>nd</w:t>
      </w:r>
      <w:r w:rsidRPr="003405B4">
        <w:rPr>
          <w:rFonts w:ascii="YaleNew" w:hAnsi="YaleNew"/>
          <w:color w:val="000000" w:themeColor="text1"/>
        </w:rPr>
        <w:t>-year research project, 2018-2019.</w:t>
      </w:r>
    </w:p>
    <w:p w14:paraId="6C3EEE9F" w14:textId="77777777" w:rsidR="008518FD" w:rsidRPr="003405B4" w:rsidRDefault="008518FD" w:rsidP="008518FD">
      <w:pPr>
        <w:pStyle w:val="ListParagraph"/>
        <w:numPr>
          <w:ilvl w:val="0"/>
          <w:numId w:val="40"/>
        </w:numPr>
        <w:tabs>
          <w:tab w:val="left" w:pos="540"/>
          <w:tab w:val="left" w:pos="1080"/>
          <w:tab w:val="left" w:pos="5040"/>
          <w:tab w:val="left" w:pos="5760"/>
        </w:tabs>
        <w:spacing w:before="120"/>
        <w:contextualSpacing w:val="0"/>
        <w:rPr>
          <w:rFonts w:ascii="YaleNew" w:hAnsi="YaleNew"/>
          <w:i/>
          <w:color w:val="000000" w:themeColor="text1"/>
        </w:rPr>
      </w:pPr>
      <w:r w:rsidRPr="003405B4">
        <w:rPr>
          <w:rFonts w:ascii="YaleNew" w:hAnsi="YaleNew"/>
          <w:color w:val="000000" w:themeColor="text1"/>
        </w:rPr>
        <w:t>Rob Feeley, MD, Psychiatry resident, faculty sponsor of research project, 2013-14.</w:t>
      </w:r>
      <w:r w:rsidRPr="003405B4">
        <w:rPr>
          <w:rFonts w:ascii="YaleNew" w:hAnsi="YaleNew"/>
          <w:color w:val="000000" w:themeColor="text1"/>
        </w:rPr>
        <w:br/>
      </w:r>
      <w:r w:rsidRPr="003405B4">
        <w:rPr>
          <w:rFonts w:ascii="YaleNew" w:hAnsi="YaleNew"/>
          <w:i/>
          <w:color w:val="000000" w:themeColor="text1"/>
        </w:rPr>
        <w:t>Currently staff psychiatrist at Calabasas Behavioral Health, Calabasas, California</w:t>
      </w:r>
    </w:p>
    <w:p w14:paraId="45553EA6" w14:textId="77777777" w:rsidR="008518FD" w:rsidRPr="003405B4" w:rsidRDefault="008518FD" w:rsidP="008518FD">
      <w:pPr>
        <w:tabs>
          <w:tab w:val="left" w:pos="540"/>
          <w:tab w:val="left" w:pos="1080"/>
          <w:tab w:val="left" w:pos="5040"/>
          <w:tab w:val="left" w:pos="5760"/>
        </w:tabs>
        <w:ind w:left="547" w:hanging="360"/>
        <w:rPr>
          <w:rFonts w:ascii="YaleNew" w:hAnsi="YaleNew"/>
          <w:color w:val="000000" w:themeColor="text1"/>
        </w:rPr>
      </w:pPr>
    </w:p>
    <w:p w14:paraId="757F9BC7" w14:textId="5B8016CB" w:rsidR="00932673" w:rsidRPr="00932673" w:rsidRDefault="008518FD" w:rsidP="00932673">
      <w:pPr>
        <w:tabs>
          <w:tab w:val="left" w:pos="1980"/>
          <w:tab w:val="left" w:pos="2790"/>
          <w:tab w:val="left" w:pos="3280"/>
        </w:tabs>
        <w:spacing w:before="60"/>
        <w:ind w:left="180"/>
        <w:rPr>
          <w:rFonts w:ascii="YaleNew" w:hAnsi="YaleNew"/>
          <w:b/>
          <w:i/>
          <w:color w:val="000000" w:themeColor="text1"/>
        </w:rPr>
      </w:pPr>
      <w:r w:rsidRPr="003405B4">
        <w:rPr>
          <w:rFonts w:ascii="YaleNew" w:hAnsi="YaleNew"/>
          <w:b/>
          <w:i/>
          <w:color w:val="000000" w:themeColor="text1"/>
        </w:rPr>
        <w:t>Faculty mentoring, Yale</w:t>
      </w:r>
      <w:r>
        <w:rPr>
          <w:rFonts w:ascii="YaleNew" w:hAnsi="YaleNew"/>
          <w:b/>
          <w:i/>
          <w:color w:val="000000" w:themeColor="text1"/>
        </w:rPr>
        <w:t xml:space="preserve"> </w:t>
      </w:r>
      <w:r w:rsidRPr="003F4A86">
        <w:rPr>
          <w:rFonts w:ascii="YaleNew" w:hAnsi="YaleNew"/>
          <w:b/>
          <w:i/>
          <w:color w:val="000000" w:themeColor="text1"/>
        </w:rPr>
        <w:t>(Note: these are over-and-above a large number of faculty consults in medical education research, methods, and career advice that are a regular part of my administrative position in the Teaching and Learning Center):</w:t>
      </w:r>
    </w:p>
    <w:p w14:paraId="06EBC855" w14:textId="68894FCC" w:rsidR="00056075" w:rsidRDefault="00056075" w:rsidP="00932673">
      <w:pPr>
        <w:pStyle w:val="ListParagraph"/>
        <w:numPr>
          <w:ilvl w:val="0"/>
          <w:numId w:val="41"/>
        </w:numPr>
        <w:tabs>
          <w:tab w:val="left" w:pos="540"/>
          <w:tab w:val="left" w:pos="1080"/>
          <w:tab w:val="left" w:pos="5040"/>
          <w:tab w:val="left" w:pos="5760"/>
        </w:tabs>
        <w:spacing w:before="120"/>
        <w:ind w:left="547"/>
        <w:contextualSpacing w:val="0"/>
        <w:rPr>
          <w:rFonts w:ascii="YaleNew" w:hAnsi="YaleNew"/>
          <w:color w:val="000000" w:themeColor="text1"/>
        </w:rPr>
      </w:pPr>
      <w:r>
        <w:rPr>
          <w:rFonts w:ascii="YaleNew" w:hAnsi="YaleNew"/>
          <w:color w:val="000000" w:themeColor="text1"/>
        </w:rPr>
        <w:t>Andrew Yang, MD, Instructor, Simulation Faculty, Emergency Medicine, mentoring in curriculum design and evaluation, 2020-ongoing.</w:t>
      </w:r>
    </w:p>
    <w:p w14:paraId="34278551" w14:textId="1AB0AD0F" w:rsidR="008518FD" w:rsidRDefault="008518FD" w:rsidP="00932673">
      <w:pPr>
        <w:pStyle w:val="ListParagraph"/>
        <w:numPr>
          <w:ilvl w:val="0"/>
          <w:numId w:val="41"/>
        </w:numPr>
        <w:tabs>
          <w:tab w:val="left" w:pos="540"/>
          <w:tab w:val="left" w:pos="1080"/>
          <w:tab w:val="left" w:pos="5040"/>
          <w:tab w:val="left" w:pos="5760"/>
        </w:tabs>
        <w:spacing w:before="120"/>
        <w:ind w:left="547"/>
        <w:contextualSpacing w:val="0"/>
        <w:rPr>
          <w:rFonts w:ascii="YaleNew" w:hAnsi="YaleNew"/>
          <w:color w:val="000000" w:themeColor="text1"/>
        </w:rPr>
      </w:pPr>
      <w:r>
        <w:rPr>
          <w:rFonts w:ascii="YaleNew" w:hAnsi="YaleNew"/>
          <w:color w:val="000000" w:themeColor="text1"/>
        </w:rPr>
        <w:t xml:space="preserve">Jessica Bod, </w:t>
      </w:r>
      <w:r w:rsidR="00CA1833">
        <w:rPr>
          <w:rFonts w:ascii="YaleNew" w:hAnsi="YaleNew"/>
          <w:color w:val="000000" w:themeColor="text1"/>
        </w:rPr>
        <w:t xml:space="preserve">MD, </w:t>
      </w:r>
      <w:r>
        <w:rPr>
          <w:rFonts w:ascii="YaleNew" w:hAnsi="YaleNew"/>
          <w:color w:val="000000" w:themeColor="text1"/>
        </w:rPr>
        <w:t>Assistant Professor of Emergency Medicine, career mentoring, 2019-ongoing.</w:t>
      </w:r>
    </w:p>
    <w:p w14:paraId="6B3256F4" w14:textId="77777777" w:rsidR="008518FD" w:rsidRPr="003405B4" w:rsidRDefault="008518FD" w:rsidP="008518FD">
      <w:pPr>
        <w:pStyle w:val="ListParagraph"/>
        <w:numPr>
          <w:ilvl w:val="0"/>
          <w:numId w:val="41"/>
        </w:numPr>
        <w:tabs>
          <w:tab w:val="left" w:pos="540"/>
          <w:tab w:val="left" w:pos="1080"/>
          <w:tab w:val="left" w:pos="5040"/>
          <w:tab w:val="left" w:pos="5760"/>
        </w:tabs>
        <w:spacing w:before="60"/>
        <w:contextualSpacing w:val="0"/>
        <w:rPr>
          <w:rFonts w:ascii="YaleNew" w:hAnsi="YaleNew"/>
          <w:color w:val="000000" w:themeColor="text1"/>
        </w:rPr>
      </w:pPr>
      <w:r w:rsidRPr="003405B4">
        <w:rPr>
          <w:rFonts w:ascii="YaleNew" w:hAnsi="YaleNew"/>
          <w:color w:val="000000" w:themeColor="text1"/>
        </w:rPr>
        <w:t>Uma Padhye Phatak, MD, Assistant Professor of Pediatrics, Master’s in Medical Education thesis committee, 2019-21.</w:t>
      </w:r>
    </w:p>
    <w:p w14:paraId="053EC961" w14:textId="77777777" w:rsidR="008518FD" w:rsidRPr="003405B4" w:rsidRDefault="008518FD" w:rsidP="008518FD">
      <w:pPr>
        <w:pStyle w:val="ListParagraph"/>
        <w:numPr>
          <w:ilvl w:val="0"/>
          <w:numId w:val="41"/>
        </w:numPr>
        <w:tabs>
          <w:tab w:val="left" w:pos="540"/>
          <w:tab w:val="left" w:pos="1080"/>
          <w:tab w:val="left" w:pos="5040"/>
          <w:tab w:val="left" w:pos="5760"/>
        </w:tabs>
        <w:spacing w:before="60"/>
        <w:contextualSpacing w:val="0"/>
        <w:rPr>
          <w:rFonts w:ascii="YaleNew" w:hAnsi="YaleNew"/>
          <w:i/>
          <w:color w:val="000000" w:themeColor="text1"/>
        </w:rPr>
      </w:pPr>
      <w:r w:rsidRPr="003405B4">
        <w:rPr>
          <w:rFonts w:ascii="YaleNew" w:hAnsi="YaleNew"/>
          <w:color w:val="000000" w:themeColor="text1"/>
        </w:rPr>
        <w:t>Matthew Goldenberg, MD, Assistant Professor of Psychiatry, peer mentoring committee, 2014-15.</w:t>
      </w:r>
      <w:r w:rsidRPr="003405B4">
        <w:rPr>
          <w:rFonts w:ascii="YaleNew" w:hAnsi="YaleNew"/>
          <w:color w:val="000000" w:themeColor="text1"/>
        </w:rPr>
        <w:br/>
      </w:r>
      <w:r w:rsidRPr="003405B4">
        <w:rPr>
          <w:rFonts w:ascii="YaleNew" w:hAnsi="YaleNew"/>
          <w:i/>
          <w:color w:val="000000" w:themeColor="text1"/>
        </w:rPr>
        <w:t>Currently Associate Professor of Psychiatry at Yale</w:t>
      </w:r>
    </w:p>
    <w:p w14:paraId="54C02FBB" w14:textId="77777777" w:rsidR="008518FD" w:rsidRPr="003405B4" w:rsidRDefault="008518FD" w:rsidP="008518FD">
      <w:pPr>
        <w:pStyle w:val="ListParagraph"/>
        <w:numPr>
          <w:ilvl w:val="0"/>
          <w:numId w:val="41"/>
        </w:numPr>
        <w:tabs>
          <w:tab w:val="left" w:pos="540"/>
          <w:tab w:val="left" w:pos="1080"/>
          <w:tab w:val="left" w:pos="5040"/>
          <w:tab w:val="left" w:pos="5760"/>
        </w:tabs>
        <w:spacing w:before="60"/>
        <w:ind w:left="547"/>
        <w:contextualSpacing w:val="0"/>
        <w:rPr>
          <w:rFonts w:ascii="YaleNew" w:hAnsi="YaleNew"/>
          <w:color w:val="000000" w:themeColor="text1"/>
        </w:rPr>
      </w:pPr>
      <w:r w:rsidRPr="003405B4">
        <w:rPr>
          <w:rFonts w:ascii="YaleNew" w:hAnsi="YaleNew"/>
          <w:color w:val="000000" w:themeColor="text1"/>
        </w:rPr>
        <w:t>Beth Grunschel, MD, Assistant Professor of Psychiatry, mentor, Future Leaders of Yale Mentorship Program, 2015-16.</w:t>
      </w:r>
    </w:p>
    <w:p w14:paraId="6BF3FA30" w14:textId="77777777" w:rsidR="008518FD" w:rsidRPr="003405B4" w:rsidRDefault="008518FD" w:rsidP="008518FD">
      <w:pPr>
        <w:pStyle w:val="ListParagraph"/>
        <w:numPr>
          <w:ilvl w:val="0"/>
          <w:numId w:val="41"/>
        </w:numPr>
        <w:tabs>
          <w:tab w:val="left" w:pos="540"/>
          <w:tab w:val="left" w:pos="1080"/>
          <w:tab w:val="left" w:pos="5040"/>
          <w:tab w:val="left" w:pos="5760"/>
        </w:tabs>
        <w:spacing w:before="60"/>
        <w:contextualSpacing w:val="0"/>
        <w:rPr>
          <w:rFonts w:ascii="YaleNew" w:hAnsi="YaleNew"/>
          <w:color w:val="000000" w:themeColor="text1"/>
        </w:rPr>
      </w:pPr>
      <w:r w:rsidRPr="003405B4">
        <w:rPr>
          <w:rFonts w:ascii="YaleNew" w:hAnsi="YaleNew"/>
          <w:color w:val="000000" w:themeColor="text1"/>
        </w:rPr>
        <w:t>Ellen Edens, MD, Assistant Professor of Psychiatry, mentoring on various medical education projects, 2014-2017.</w:t>
      </w:r>
    </w:p>
    <w:p w14:paraId="09D1FACD" w14:textId="77777777" w:rsidR="008518FD" w:rsidRPr="003405B4" w:rsidRDefault="008518FD" w:rsidP="008518FD">
      <w:pPr>
        <w:tabs>
          <w:tab w:val="left" w:pos="540"/>
          <w:tab w:val="left" w:pos="1080"/>
          <w:tab w:val="left" w:pos="5040"/>
          <w:tab w:val="left" w:pos="5760"/>
        </w:tabs>
        <w:spacing w:before="60"/>
        <w:rPr>
          <w:rFonts w:ascii="YaleNew" w:hAnsi="YaleNew"/>
          <w:color w:val="000000" w:themeColor="text1"/>
        </w:rPr>
      </w:pPr>
    </w:p>
    <w:p w14:paraId="578F4B96" w14:textId="77777777" w:rsidR="008518FD" w:rsidRPr="003405B4" w:rsidRDefault="008518FD" w:rsidP="008518FD">
      <w:pPr>
        <w:tabs>
          <w:tab w:val="left" w:pos="1980"/>
          <w:tab w:val="left" w:pos="2790"/>
          <w:tab w:val="left" w:pos="3280"/>
        </w:tabs>
        <w:spacing w:before="60"/>
        <w:ind w:left="180"/>
        <w:rPr>
          <w:rFonts w:ascii="YaleNew" w:hAnsi="YaleNew"/>
          <w:b/>
          <w:i/>
          <w:color w:val="000000" w:themeColor="text1"/>
        </w:rPr>
      </w:pPr>
      <w:r w:rsidRPr="003405B4">
        <w:rPr>
          <w:rFonts w:ascii="YaleNew" w:hAnsi="YaleNew"/>
          <w:b/>
          <w:i/>
          <w:color w:val="000000" w:themeColor="text1"/>
        </w:rPr>
        <w:t>Other mentoring activities:  Mentoring graduate students in field placements and fellowships:</w:t>
      </w:r>
    </w:p>
    <w:p w14:paraId="2F538D6A" w14:textId="2F481D08" w:rsidR="008518FD" w:rsidRPr="003405B4" w:rsidRDefault="008518FD" w:rsidP="00932673">
      <w:pPr>
        <w:pStyle w:val="Resume2"/>
        <w:numPr>
          <w:ilvl w:val="0"/>
          <w:numId w:val="41"/>
        </w:numPr>
        <w:spacing w:after="0"/>
        <w:rPr>
          <w:rFonts w:ascii="YaleNew" w:hAnsi="YaleNew"/>
          <w:b w:val="0"/>
          <w:bCs/>
          <w:color w:val="000000" w:themeColor="text1"/>
        </w:rPr>
      </w:pPr>
      <w:r w:rsidRPr="003405B4">
        <w:rPr>
          <w:rFonts w:ascii="YaleNew" w:hAnsi="YaleNew"/>
          <w:b w:val="0"/>
          <w:color w:val="000000" w:themeColor="text1"/>
        </w:rPr>
        <w:t xml:space="preserve">Dora Tao, BA, </w:t>
      </w:r>
      <w:r w:rsidRPr="003405B4">
        <w:rPr>
          <w:rFonts w:ascii="YaleNew" w:hAnsi="YaleNew"/>
          <w:b w:val="0"/>
          <w:bCs/>
          <w:color w:val="000000" w:themeColor="text1"/>
        </w:rPr>
        <w:t>Harvard Center for Public Interest Careers (CPIC)-Heckscher Fund for Service Internship (FSI) Program</w:t>
      </w:r>
      <w:r w:rsidRPr="003405B4">
        <w:rPr>
          <w:rFonts w:ascii="YaleNew" w:hAnsi="YaleNew"/>
          <w:b w:val="0"/>
          <w:color w:val="000000" w:themeColor="text1"/>
        </w:rPr>
        <w:t xml:space="preserve"> Sumer Research and Evaluation Intern; host and onsite supervisor, New Alternatives for Children, New York, NY</w:t>
      </w:r>
      <w:r w:rsidRPr="003405B4">
        <w:rPr>
          <w:rFonts w:ascii="YaleNew" w:hAnsi="YaleNew"/>
          <w:b w:val="0"/>
          <w:bCs/>
          <w:color w:val="000000" w:themeColor="text1"/>
        </w:rPr>
        <w:t>, 2012.</w:t>
      </w:r>
    </w:p>
    <w:p w14:paraId="3364DFC5" w14:textId="77777777" w:rsidR="008518FD" w:rsidRPr="003405B4" w:rsidRDefault="008518FD" w:rsidP="008518FD">
      <w:pPr>
        <w:pStyle w:val="ListParagraph"/>
        <w:ind w:left="540"/>
        <w:rPr>
          <w:rFonts w:ascii="YaleNew" w:hAnsi="YaleNew"/>
          <w:i/>
          <w:color w:val="000000" w:themeColor="text1"/>
          <w:shd w:val="clear" w:color="auto" w:fill="FFFFFF"/>
        </w:rPr>
      </w:pPr>
      <w:r w:rsidRPr="003405B4">
        <w:rPr>
          <w:rFonts w:ascii="YaleNew" w:hAnsi="YaleNew"/>
          <w:bCs/>
          <w:i/>
          <w:color w:val="000000" w:themeColor="text1"/>
        </w:rPr>
        <w:t xml:space="preserve">Graduated from Harvard University, May 2014; Currently works as </w:t>
      </w:r>
      <w:r w:rsidRPr="003405B4">
        <w:rPr>
          <w:rFonts w:ascii="YaleNew" w:hAnsi="YaleNew"/>
          <w:i/>
          <w:color w:val="000000" w:themeColor="text1"/>
          <w:shd w:val="clear" w:color="auto" w:fill="FFFFFF"/>
        </w:rPr>
        <w:t>Emerging Programs &amp; Communications Liaison at Pacific Autism Center for Education, a Boston-based philanthropy.</w:t>
      </w:r>
    </w:p>
    <w:p w14:paraId="3FE94E40" w14:textId="77777777" w:rsidR="008518FD" w:rsidRPr="003405B4" w:rsidRDefault="008518FD" w:rsidP="00932673">
      <w:pPr>
        <w:pStyle w:val="Resume2"/>
        <w:numPr>
          <w:ilvl w:val="0"/>
          <w:numId w:val="41"/>
        </w:numPr>
        <w:spacing w:after="0"/>
        <w:rPr>
          <w:rFonts w:ascii="YaleNew" w:hAnsi="YaleNew"/>
          <w:b w:val="0"/>
          <w:bCs/>
          <w:color w:val="000000" w:themeColor="text1"/>
        </w:rPr>
      </w:pPr>
      <w:r w:rsidRPr="003405B4">
        <w:rPr>
          <w:rFonts w:ascii="YaleNew" w:hAnsi="YaleNew"/>
          <w:b w:val="0"/>
          <w:bCs/>
          <w:color w:val="000000" w:themeColor="text1"/>
        </w:rPr>
        <w:lastRenderedPageBreak/>
        <w:t xml:space="preserve">Emily Unger, </w:t>
      </w:r>
      <w:r w:rsidRPr="003405B4">
        <w:rPr>
          <w:rFonts w:ascii="YaleNew" w:hAnsi="YaleNew"/>
          <w:b w:val="0"/>
          <w:color w:val="000000" w:themeColor="text1"/>
        </w:rPr>
        <w:t xml:space="preserve">BA, </w:t>
      </w:r>
      <w:r w:rsidRPr="003405B4">
        <w:rPr>
          <w:rFonts w:ascii="YaleNew" w:hAnsi="YaleNew"/>
          <w:b w:val="0"/>
          <w:bCs/>
          <w:color w:val="000000" w:themeColor="text1"/>
        </w:rPr>
        <w:t>Harvard Center for Public Interest Careers (CPIC)-Heckscher Fund for Service Internship (FSI) Program</w:t>
      </w:r>
      <w:r w:rsidRPr="003405B4">
        <w:rPr>
          <w:rFonts w:ascii="YaleNew" w:hAnsi="YaleNew"/>
          <w:b w:val="0"/>
          <w:color w:val="000000" w:themeColor="text1"/>
        </w:rPr>
        <w:t xml:space="preserve"> Sumer Research and Evaluation Intern; host and onsite supervisor, New Alternatives for Children, New York, NY</w:t>
      </w:r>
      <w:r w:rsidRPr="003405B4">
        <w:rPr>
          <w:rFonts w:ascii="YaleNew" w:hAnsi="YaleNew"/>
          <w:b w:val="0"/>
          <w:bCs/>
          <w:color w:val="000000" w:themeColor="text1"/>
        </w:rPr>
        <w:t>, 2011.</w:t>
      </w:r>
    </w:p>
    <w:p w14:paraId="746BC43D" w14:textId="77777777" w:rsidR="008518FD" w:rsidRPr="003405B4" w:rsidRDefault="008518FD" w:rsidP="008518FD">
      <w:pPr>
        <w:pStyle w:val="Resume2"/>
        <w:spacing w:before="0" w:after="0"/>
        <w:ind w:left="540"/>
        <w:jc w:val="both"/>
        <w:rPr>
          <w:rFonts w:ascii="YaleNew" w:hAnsi="YaleNew"/>
          <w:b w:val="0"/>
          <w:i/>
          <w:color w:val="000000" w:themeColor="text1"/>
        </w:rPr>
      </w:pPr>
      <w:r w:rsidRPr="003405B4">
        <w:rPr>
          <w:rFonts w:ascii="YaleNew" w:hAnsi="YaleNew"/>
          <w:b w:val="0"/>
          <w:bCs/>
          <w:i/>
          <w:color w:val="000000" w:themeColor="text1"/>
        </w:rPr>
        <w:t xml:space="preserve">Graduated from Harvard University, May 2013; Currently </w:t>
      </w:r>
      <w:r w:rsidRPr="003405B4">
        <w:rPr>
          <w:rFonts w:ascii="YaleNew" w:hAnsi="YaleNew"/>
          <w:b w:val="0"/>
          <w:i/>
          <w:color w:val="000000" w:themeColor="text1"/>
        </w:rPr>
        <w:t>AmeriCorps Paralegal, Evelyn Frank Legal Resources Program, New York, NY</w:t>
      </w:r>
    </w:p>
    <w:p w14:paraId="655453F1" w14:textId="77777777" w:rsidR="008518FD" w:rsidRPr="003405B4" w:rsidRDefault="008518FD" w:rsidP="00932673">
      <w:pPr>
        <w:pStyle w:val="Resume2"/>
        <w:numPr>
          <w:ilvl w:val="0"/>
          <w:numId w:val="41"/>
        </w:numPr>
        <w:spacing w:after="0"/>
        <w:rPr>
          <w:rFonts w:ascii="YaleNew" w:hAnsi="YaleNew"/>
          <w:b w:val="0"/>
          <w:bCs/>
          <w:color w:val="000000" w:themeColor="text1"/>
        </w:rPr>
      </w:pPr>
      <w:r w:rsidRPr="003405B4">
        <w:rPr>
          <w:rFonts w:ascii="YaleNew" w:hAnsi="YaleNew"/>
          <w:b w:val="0"/>
          <w:bCs/>
          <w:color w:val="000000" w:themeColor="text1"/>
        </w:rPr>
        <w:t>Mario Enoque Bambo; Heinz Fellow; faculty advisor, HIV/AIDS prevention through non-governmental organizations in Mozambique, Africa, University [of Pittsburgh] Center for International Studies, 2002.</w:t>
      </w:r>
    </w:p>
    <w:p w14:paraId="6F252116" w14:textId="77777777" w:rsidR="008518FD" w:rsidRPr="003405B4" w:rsidRDefault="008518FD" w:rsidP="008518FD">
      <w:pPr>
        <w:pStyle w:val="ListParagraph"/>
        <w:ind w:left="540"/>
        <w:rPr>
          <w:rFonts w:ascii="YaleNew" w:hAnsi="YaleNew"/>
          <w:bCs/>
          <w:color w:val="000000" w:themeColor="text1"/>
        </w:rPr>
      </w:pPr>
      <w:r w:rsidRPr="003405B4">
        <w:rPr>
          <w:rFonts w:ascii="YaleNew" w:hAnsi="YaleNew"/>
          <w:bCs/>
          <w:i/>
          <w:color w:val="000000" w:themeColor="text1"/>
        </w:rPr>
        <w:t>Currently works for HIV/AIDS National Governmental Agency in Mozambique, Africa</w:t>
      </w:r>
    </w:p>
    <w:p w14:paraId="7E732F57" w14:textId="3620B28D" w:rsidR="008518FD" w:rsidRPr="003405B4" w:rsidRDefault="008518FD" w:rsidP="00932673">
      <w:pPr>
        <w:pStyle w:val="Resume2"/>
        <w:numPr>
          <w:ilvl w:val="0"/>
          <w:numId w:val="41"/>
        </w:numPr>
        <w:spacing w:after="0"/>
        <w:rPr>
          <w:rFonts w:ascii="YaleNew" w:hAnsi="YaleNew"/>
          <w:b w:val="0"/>
          <w:bCs/>
          <w:color w:val="000000" w:themeColor="text1"/>
        </w:rPr>
      </w:pPr>
      <w:r w:rsidRPr="003405B4">
        <w:rPr>
          <w:rFonts w:ascii="YaleNew" w:hAnsi="YaleNew"/>
          <w:b w:val="0"/>
          <w:bCs/>
          <w:color w:val="000000" w:themeColor="text1"/>
        </w:rPr>
        <w:t>Adam Himebauch, BS (pre-med); Alumni Fellow; faculty sponsor, University of Pittsburgh School of Medicine, Summer Internship, 2002.</w:t>
      </w:r>
    </w:p>
    <w:p w14:paraId="23EC219B" w14:textId="77777777" w:rsidR="008518FD" w:rsidRPr="003405B4" w:rsidRDefault="008518FD" w:rsidP="008518FD">
      <w:pPr>
        <w:pStyle w:val="Resume2"/>
        <w:spacing w:before="0" w:after="0"/>
        <w:ind w:left="540"/>
        <w:rPr>
          <w:rFonts w:ascii="YaleNew" w:hAnsi="YaleNew"/>
          <w:b w:val="0"/>
          <w:bCs/>
          <w:color w:val="000000" w:themeColor="text1"/>
        </w:rPr>
      </w:pPr>
      <w:r w:rsidRPr="003405B4">
        <w:rPr>
          <w:rFonts w:ascii="YaleNew" w:hAnsi="YaleNew"/>
          <w:b w:val="0"/>
          <w:bCs/>
          <w:i/>
          <w:color w:val="000000" w:themeColor="text1"/>
        </w:rPr>
        <w:t>Went on to graduate from the University of Pittsburgh School of Medicine, and completed residency (2005-08), Philadelphia, and a fellowship in Pediatric Critical Care Medicine (2009-12) at Children’s Hospital of Philadelphia, where he is now a critical care pediatrician</w:t>
      </w:r>
      <w:r w:rsidRPr="003405B4">
        <w:rPr>
          <w:rFonts w:ascii="YaleNew" w:hAnsi="YaleNew"/>
          <w:b w:val="0"/>
          <w:bCs/>
          <w:color w:val="000000" w:themeColor="text1"/>
        </w:rPr>
        <w:t>.</w:t>
      </w:r>
    </w:p>
    <w:p w14:paraId="34D1FAAC" w14:textId="77777777" w:rsidR="008518FD" w:rsidRPr="003405B4" w:rsidRDefault="008518FD" w:rsidP="00932673">
      <w:pPr>
        <w:pStyle w:val="ListParagraph"/>
        <w:numPr>
          <w:ilvl w:val="0"/>
          <w:numId w:val="41"/>
        </w:numPr>
        <w:tabs>
          <w:tab w:val="left" w:pos="540"/>
          <w:tab w:val="left" w:pos="1080"/>
          <w:tab w:val="left" w:pos="5040"/>
          <w:tab w:val="left" w:pos="5760"/>
        </w:tabs>
        <w:spacing w:before="120"/>
        <w:rPr>
          <w:rFonts w:ascii="YaleNew" w:hAnsi="YaleNew"/>
          <w:color w:val="000000" w:themeColor="text1"/>
        </w:rPr>
      </w:pPr>
      <w:r w:rsidRPr="003405B4">
        <w:rPr>
          <w:rFonts w:ascii="YaleNew" w:hAnsi="YaleNew"/>
          <w:bCs/>
          <w:color w:val="000000" w:themeColor="text1"/>
        </w:rPr>
        <w:t>Melanie Brown, MD/MPH; internship supervisor, Pennsylvania HIV Prevention Project, University of Pittsburgh Graduate School of Public Health Partners in Education Consortium, 2001.</w:t>
      </w:r>
    </w:p>
    <w:p w14:paraId="768A5745" w14:textId="77777777" w:rsidR="008518FD" w:rsidRPr="003405B4" w:rsidRDefault="008518FD" w:rsidP="008518FD">
      <w:pPr>
        <w:tabs>
          <w:tab w:val="left" w:pos="540"/>
          <w:tab w:val="left" w:pos="1080"/>
          <w:tab w:val="left" w:pos="5040"/>
          <w:tab w:val="left" w:pos="5760"/>
        </w:tabs>
        <w:ind w:left="540"/>
        <w:rPr>
          <w:rFonts w:ascii="YaleNew" w:hAnsi="YaleNew"/>
          <w:i/>
          <w:color w:val="000000" w:themeColor="text1"/>
        </w:rPr>
      </w:pPr>
      <w:r w:rsidRPr="003405B4">
        <w:rPr>
          <w:rFonts w:ascii="YaleNew" w:hAnsi="YaleNew"/>
          <w:i/>
          <w:color w:val="000000" w:themeColor="text1"/>
        </w:rPr>
        <w:t>Current position unknown</w:t>
      </w:r>
    </w:p>
    <w:p w14:paraId="3442FA83" w14:textId="77777777" w:rsidR="008518FD" w:rsidRPr="003405B4" w:rsidRDefault="008518FD" w:rsidP="00932673">
      <w:pPr>
        <w:pStyle w:val="Resume2"/>
        <w:numPr>
          <w:ilvl w:val="0"/>
          <w:numId w:val="41"/>
        </w:numPr>
        <w:spacing w:after="0"/>
        <w:rPr>
          <w:rFonts w:ascii="YaleNew" w:hAnsi="YaleNew"/>
          <w:b w:val="0"/>
          <w:bCs/>
          <w:color w:val="000000" w:themeColor="text1"/>
        </w:rPr>
      </w:pPr>
      <w:r w:rsidRPr="003405B4">
        <w:rPr>
          <w:rFonts w:ascii="YaleNew" w:hAnsi="YaleNew"/>
          <w:b w:val="0"/>
          <w:bCs/>
          <w:color w:val="000000" w:themeColor="text1"/>
        </w:rPr>
        <w:t>Suzanne Belinson  (also #24 above); MPH; internship supervisor, Youth Empowerment [HIV Prevention] Project, University of Pittsburgh; Department of Behavioral and Community Health Sciences, 2000.</w:t>
      </w:r>
    </w:p>
    <w:p w14:paraId="08914497" w14:textId="77777777" w:rsidR="008518FD" w:rsidRPr="003405B4" w:rsidRDefault="008518FD" w:rsidP="008518FD">
      <w:pPr>
        <w:tabs>
          <w:tab w:val="left" w:pos="720"/>
          <w:tab w:val="left" w:pos="1260"/>
          <w:tab w:val="left" w:pos="1440"/>
          <w:tab w:val="left" w:pos="1980"/>
          <w:tab w:val="left" w:pos="2790"/>
        </w:tabs>
        <w:ind w:left="540"/>
        <w:rPr>
          <w:rFonts w:ascii="YaleNew" w:hAnsi="YaleNew"/>
          <w:b/>
          <w:color w:val="000000" w:themeColor="text1"/>
        </w:rPr>
      </w:pPr>
      <w:r w:rsidRPr="003405B4">
        <w:rPr>
          <w:rFonts w:ascii="YaleNew" w:hAnsi="YaleNew"/>
          <w:bCs/>
          <w:i/>
          <w:color w:val="000000" w:themeColor="text1"/>
        </w:rPr>
        <w:t>Went on to earn a PhD in Epidemiology at University of North Carolina and is currently Executive Director, Blue Cross and Blue Shield Association, Chicago, IL</w:t>
      </w:r>
    </w:p>
    <w:p w14:paraId="6CB1BF24" w14:textId="77777777" w:rsidR="008518FD" w:rsidRDefault="008518FD" w:rsidP="00B6464D">
      <w:pPr>
        <w:tabs>
          <w:tab w:val="left" w:pos="720"/>
          <w:tab w:val="left" w:pos="1260"/>
          <w:tab w:val="left" w:pos="1440"/>
          <w:tab w:val="left" w:pos="1980"/>
          <w:tab w:val="left" w:pos="2790"/>
        </w:tabs>
        <w:ind w:left="180" w:hanging="180"/>
        <w:rPr>
          <w:rFonts w:ascii="YaleNew" w:hAnsi="YaleNew"/>
          <w:b/>
          <w:color w:val="000000" w:themeColor="text1"/>
        </w:rPr>
      </w:pPr>
    </w:p>
    <w:p w14:paraId="72F8D0EE" w14:textId="480115E5" w:rsidR="005527D2" w:rsidRPr="003358D3" w:rsidRDefault="00434706" w:rsidP="00B6464D">
      <w:pPr>
        <w:tabs>
          <w:tab w:val="left" w:pos="720"/>
          <w:tab w:val="left" w:pos="1260"/>
          <w:tab w:val="left" w:pos="1440"/>
          <w:tab w:val="left" w:pos="1980"/>
          <w:tab w:val="left" w:pos="2790"/>
        </w:tabs>
        <w:ind w:left="180" w:hanging="180"/>
        <w:rPr>
          <w:rFonts w:ascii="YaleNew" w:hAnsi="YaleNew"/>
          <w:b/>
          <w:color w:val="000000" w:themeColor="text1"/>
        </w:rPr>
      </w:pPr>
      <w:r w:rsidRPr="003358D3">
        <w:rPr>
          <w:rFonts w:ascii="YaleNew" w:hAnsi="YaleNew"/>
          <w:b/>
          <w:color w:val="000000" w:themeColor="text1"/>
        </w:rPr>
        <w:t>Professional Service</w:t>
      </w:r>
    </w:p>
    <w:p w14:paraId="4E74309F" w14:textId="77777777" w:rsidR="00434706" w:rsidRPr="003358D3" w:rsidRDefault="00434706" w:rsidP="00B6464D">
      <w:pPr>
        <w:tabs>
          <w:tab w:val="left" w:pos="720"/>
          <w:tab w:val="left" w:pos="1260"/>
          <w:tab w:val="left" w:pos="1440"/>
          <w:tab w:val="left" w:pos="1980"/>
          <w:tab w:val="left" w:pos="2790"/>
        </w:tabs>
        <w:ind w:left="180" w:hanging="180"/>
        <w:rPr>
          <w:rFonts w:ascii="YaleNew" w:hAnsi="YaleNew"/>
          <w:b/>
          <w:color w:val="000000" w:themeColor="text1"/>
        </w:rPr>
      </w:pPr>
    </w:p>
    <w:p w14:paraId="5A7A2ED5" w14:textId="77777777" w:rsidR="00106CF2" w:rsidRPr="003358D3" w:rsidRDefault="009738E2" w:rsidP="00B6464D">
      <w:pPr>
        <w:tabs>
          <w:tab w:val="left" w:pos="1980"/>
          <w:tab w:val="left" w:pos="2790"/>
        </w:tabs>
        <w:ind w:left="180" w:hanging="180"/>
        <w:rPr>
          <w:rFonts w:ascii="YaleNew" w:hAnsi="YaleNew"/>
          <w:b/>
          <w:i/>
          <w:color w:val="000000" w:themeColor="text1"/>
        </w:rPr>
      </w:pPr>
      <w:r w:rsidRPr="003358D3">
        <w:rPr>
          <w:rFonts w:ascii="YaleNew" w:hAnsi="YaleNew"/>
          <w:b/>
          <w:i/>
          <w:color w:val="000000" w:themeColor="text1"/>
        </w:rPr>
        <w:tab/>
      </w:r>
      <w:r w:rsidR="005527D2" w:rsidRPr="003358D3">
        <w:rPr>
          <w:rFonts w:ascii="YaleNew" w:hAnsi="YaleNew"/>
          <w:b/>
          <w:i/>
          <w:color w:val="000000" w:themeColor="text1"/>
        </w:rPr>
        <w:t>Peer Review Groups/Grant Study Sections</w:t>
      </w:r>
      <w:r w:rsidR="00FF2818" w:rsidRPr="003358D3">
        <w:rPr>
          <w:rFonts w:ascii="YaleNew" w:hAnsi="YaleNew"/>
          <w:b/>
          <w:i/>
          <w:color w:val="000000" w:themeColor="text1"/>
        </w:rPr>
        <w:t>:</w:t>
      </w:r>
    </w:p>
    <w:p w14:paraId="4A5C61CD" w14:textId="47DCAA88" w:rsidR="005A4768" w:rsidRPr="003358D3" w:rsidRDefault="005A4768" w:rsidP="00827208">
      <w:pPr>
        <w:tabs>
          <w:tab w:val="left" w:pos="630"/>
          <w:tab w:val="left" w:pos="2790"/>
        </w:tabs>
        <w:spacing w:before="60"/>
        <w:ind w:left="900" w:hanging="720"/>
        <w:rPr>
          <w:rFonts w:ascii="YaleNew" w:hAnsi="YaleNew"/>
          <w:color w:val="000000" w:themeColor="text1"/>
        </w:rPr>
      </w:pPr>
      <w:r w:rsidRPr="003358D3">
        <w:rPr>
          <w:rFonts w:ascii="YaleNew" w:hAnsi="YaleNew"/>
          <w:color w:val="000000" w:themeColor="text1"/>
        </w:rPr>
        <w:t>2017</w:t>
      </w:r>
      <w:r w:rsidR="00827208" w:rsidRPr="003358D3">
        <w:rPr>
          <w:rFonts w:ascii="YaleNew" w:hAnsi="YaleNew"/>
          <w:color w:val="000000" w:themeColor="text1"/>
        </w:rPr>
        <w:tab/>
      </w:r>
      <w:r w:rsidR="008F0424" w:rsidRPr="003358D3">
        <w:rPr>
          <w:rFonts w:ascii="YaleNew" w:hAnsi="YaleNew"/>
          <w:color w:val="000000" w:themeColor="text1"/>
        </w:rPr>
        <w:t>Peer r</w:t>
      </w:r>
      <w:r w:rsidRPr="003358D3">
        <w:rPr>
          <w:rFonts w:ascii="YaleNew" w:hAnsi="YaleNew"/>
          <w:color w:val="000000" w:themeColor="text1"/>
        </w:rPr>
        <w:t xml:space="preserve">eviewer for book chapter, </w:t>
      </w:r>
      <w:r w:rsidR="008F0424" w:rsidRPr="003358D3">
        <w:rPr>
          <w:rFonts w:ascii="YaleNew" w:hAnsi="YaleNew"/>
          <w:color w:val="000000" w:themeColor="text1"/>
        </w:rPr>
        <w:t xml:space="preserve">“Diverse assessment strategies,” </w:t>
      </w:r>
      <w:r w:rsidR="009D418C" w:rsidRPr="003358D3">
        <w:rPr>
          <w:rFonts w:ascii="YaleNew" w:hAnsi="YaleNew"/>
          <w:color w:val="000000" w:themeColor="text1"/>
        </w:rPr>
        <w:t>In,</w:t>
      </w:r>
      <w:r w:rsidR="008F0424" w:rsidRPr="003358D3">
        <w:rPr>
          <w:rFonts w:ascii="YaleNew" w:hAnsi="YaleNew"/>
          <w:color w:val="000000" w:themeColor="text1"/>
        </w:rPr>
        <w:t xml:space="preserve"> G Kayingo &amp; V Hass, Eds. 2017. </w:t>
      </w:r>
      <w:r w:rsidR="008F0424" w:rsidRPr="003358D3">
        <w:rPr>
          <w:rFonts w:ascii="YaleNew" w:hAnsi="YaleNew"/>
          <w:i/>
          <w:iCs/>
          <w:color w:val="000000" w:themeColor="text1"/>
        </w:rPr>
        <w:t xml:space="preserve">The Health Professions Educator: A Practical Guide for New and Established Faculty. </w:t>
      </w:r>
      <w:r w:rsidR="008F0424" w:rsidRPr="003358D3">
        <w:rPr>
          <w:rFonts w:ascii="YaleNew" w:hAnsi="YaleNew"/>
          <w:iCs/>
          <w:color w:val="000000" w:themeColor="text1"/>
        </w:rPr>
        <w:t>New York: Springer.</w:t>
      </w:r>
    </w:p>
    <w:p w14:paraId="1C6390E0" w14:textId="4C7A631E" w:rsidR="00F91C06" w:rsidRPr="003358D3" w:rsidRDefault="00F91C06" w:rsidP="004029D5">
      <w:pPr>
        <w:tabs>
          <w:tab w:val="left" w:pos="1530"/>
          <w:tab w:val="left" w:pos="2790"/>
        </w:tabs>
        <w:spacing w:before="60"/>
        <w:ind w:left="907" w:hanging="720"/>
        <w:rPr>
          <w:rFonts w:ascii="YaleNew" w:hAnsi="YaleNew"/>
          <w:color w:val="000000" w:themeColor="text1"/>
        </w:rPr>
      </w:pPr>
      <w:r w:rsidRPr="003358D3">
        <w:rPr>
          <w:rFonts w:ascii="YaleNew" w:hAnsi="YaleNew"/>
          <w:color w:val="000000" w:themeColor="text1"/>
        </w:rPr>
        <w:t>2015</w:t>
      </w:r>
      <w:r w:rsidRPr="003358D3">
        <w:rPr>
          <w:rFonts w:ascii="YaleNew" w:hAnsi="YaleNew"/>
          <w:color w:val="000000" w:themeColor="text1"/>
        </w:rPr>
        <w:tab/>
        <w:t>External Peer Reviewer for Medical Education Proposal, Physicians Service Incorporated (PSI) Foundation, Ontario, CA</w:t>
      </w:r>
    </w:p>
    <w:p w14:paraId="32B99FA4" w14:textId="41C8B952" w:rsidR="004D64AA" w:rsidRPr="003358D3" w:rsidRDefault="005527D2" w:rsidP="004029D5">
      <w:pPr>
        <w:tabs>
          <w:tab w:val="left" w:pos="1530"/>
          <w:tab w:val="left" w:pos="2790"/>
        </w:tabs>
        <w:spacing w:before="60"/>
        <w:ind w:left="907" w:hanging="720"/>
        <w:rPr>
          <w:rFonts w:ascii="YaleNew" w:hAnsi="YaleNew"/>
          <w:color w:val="000000" w:themeColor="text1"/>
        </w:rPr>
      </w:pPr>
      <w:r w:rsidRPr="003358D3">
        <w:rPr>
          <w:rFonts w:ascii="YaleNew" w:hAnsi="YaleNew"/>
          <w:color w:val="000000" w:themeColor="text1"/>
        </w:rPr>
        <w:t>2</w:t>
      </w:r>
      <w:r w:rsidR="004D64AA" w:rsidRPr="003358D3">
        <w:rPr>
          <w:rFonts w:ascii="YaleNew" w:hAnsi="YaleNew"/>
          <w:color w:val="000000" w:themeColor="text1"/>
        </w:rPr>
        <w:t>003</w:t>
      </w:r>
      <w:r w:rsidR="004D64AA" w:rsidRPr="003358D3">
        <w:rPr>
          <w:rFonts w:ascii="YaleNew" w:hAnsi="YaleNew"/>
          <w:color w:val="000000" w:themeColor="text1"/>
        </w:rPr>
        <w:tab/>
        <w:t>Review member, University of California-San Francisco Center for AIDS Prevention Studies (CAPS) Fact Sheets (web-based)</w:t>
      </w:r>
      <w:r w:rsidR="004D64AA" w:rsidRPr="003358D3">
        <w:rPr>
          <w:rFonts w:ascii="YaleNew" w:hAnsi="YaleNew"/>
          <w:color w:val="000000" w:themeColor="text1"/>
        </w:rPr>
        <w:tab/>
      </w:r>
    </w:p>
    <w:p w14:paraId="162E2E3F" w14:textId="48A6D0D9" w:rsidR="004D64AA" w:rsidRPr="003358D3" w:rsidRDefault="004D64AA" w:rsidP="004029D5">
      <w:pPr>
        <w:tabs>
          <w:tab w:val="left" w:pos="1530"/>
          <w:tab w:val="left" w:pos="2790"/>
        </w:tabs>
        <w:spacing w:before="60"/>
        <w:ind w:left="907" w:hanging="720"/>
        <w:rPr>
          <w:rFonts w:ascii="YaleNew" w:hAnsi="YaleNew"/>
          <w:color w:val="000000" w:themeColor="text1"/>
        </w:rPr>
      </w:pPr>
      <w:r w:rsidRPr="003358D3">
        <w:rPr>
          <w:rFonts w:ascii="YaleNew" w:hAnsi="YaleNew"/>
          <w:color w:val="000000" w:themeColor="text1"/>
        </w:rPr>
        <w:t>2002</w:t>
      </w:r>
      <w:r w:rsidRPr="003358D3">
        <w:rPr>
          <w:rFonts w:ascii="YaleNew" w:hAnsi="YaleNew"/>
          <w:color w:val="000000" w:themeColor="text1"/>
        </w:rPr>
        <w:tab/>
        <w:t>Panel review member, National Minority AIDS Initiative-Funded HIV-Prevention Program (CDC)</w:t>
      </w:r>
    </w:p>
    <w:p w14:paraId="04B0EE4C" w14:textId="42A6E9E0" w:rsidR="004D64AA" w:rsidRPr="003358D3" w:rsidRDefault="004D64AA" w:rsidP="004029D5">
      <w:pPr>
        <w:tabs>
          <w:tab w:val="left" w:pos="1530"/>
          <w:tab w:val="left" w:pos="2790"/>
        </w:tabs>
        <w:spacing w:before="60"/>
        <w:ind w:left="907" w:hanging="720"/>
        <w:rPr>
          <w:rFonts w:ascii="YaleNew" w:hAnsi="YaleNew"/>
          <w:color w:val="000000" w:themeColor="text1"/>
        </w:rPr>
      </w:pPr>
      <w:r w:rsidRPr="003358D3">
        <w:rPr>
          <w:rFonts w:ascii="YaleNew" w:hAnsi="YaleNew"/>
          <w:color w:val="000000" w:themeColor="text1"/>
        </w:rPr>
        <w:t>2002</w:t>
      </w:r>
      <w:r w:rsidRPr="003358D3">
        <w:rPr>
          <w:rFonts w:ascii="YaleNew" w:hAnsi="YaleNew"/>
          <w:color w:val="000000" w:themeColor="text1"/>
        </w:rPr>
        <w:tab/>
        <w:t>Guest reviewer, Health Care Quality and Effectiveness Research Section, NIH/</w:t>
      </w:r>
      <w:r w:rsidR="00573B79" w:rsidRPr="003358D3">
        <w:rPr>
          <w:rFonts w:ascii="YaleNew" w:hAnsi="YaleNew"/>
          <w:color w:val="000000" w:themeColor="text1"/>
        </w:rPr>
        <w:t>AHRQ</w:t>
      </w:r>
    </w:p>
    <w:p w14:paraId="12B2910F" w14:textId="18671670" w:rsidR="00573B79" w:rsidRPr="003358D3" w:rsidRDefault="00573B79" w:rsidP="004029D5">
      <w:pPr>
        <w:tabs>
          <w:tab w:val="left" w:pos="1530"/>
          <w:tab w:val="left" w:pos="2790"/>
        </w:tabs>
        <w:spacing w:before="60"/>
        <w:ind w:left="907" w:hanging="720"/>
        <w:rPr>
          <w:rFonts w:ascii="YaleNew" w:hAnsi="YaleNew"/>
          <w:color w:val="000000" w:themeColor="text1"/>
        </w:rPr>
      </w:pPr>
      <w:r w:rsidRPr="003358D3">
        <w:rPr>
          <w:rFonts w:ascii="YaleNew" w:hAnsi="YaleNew"/>
          <w:color w:val="000000" w:themeColor="text1"/>
        </w:rPr>
        <w:t>2002</w:t>
      </w:r>
      <w:r w:rsidRPr="003358D3">
        <w:rPr>
          <w:rFonts w:ascii="YaleNew" w:hAnsi="YaleNew"/>
          <w:color w:val="000000" w:themeColor="text1"/>
        </w:rPr>
        <w:tab/>
        <w:t>Proposal reviewer, The Pew Charitable Trusts’ Vulnerable Adults Grant Program</w:t>
      </w:r>
    </w:p>
    <w:p w14:paraId="6773AFCF" w14:textId="45D474EB" w:rsidR="00573B79" w:rsidRPr="003358D3" w:rsidRDefault="00573B79" w:rsidP="004029D5">
      <w:pPr>
        <w:tabs>
          <w:tab w:val="left" w:pos="1530"/>
          <w:tab w:val="left" w:pos="2790"/>
        </w:tabs>
        <w:spacing w:before="60"/>
        <w:ind w:left="907" w:hanging="720"/>
        <w:rPr>
          <w:rFonts w:ascii="YaleNew" w:hAnsi="YaleNew"/>
          <w:color w:val="000000" w:themeColor="text1"/>
        </w:rPr>
      </w:pPr>
      <w:r w:rsidRPr="003358D3">
        <w:rPr>
          <w:rFonts w:ascii="YaleNew" w:hAnsi="YaleNew"/>
          <w:color w:val="000000" w:themeColor="text1"/>
        </w:rPr>
        <w:t>2002</w:t>
      </w:r>
      <w:r w:rsidRPr="003358D3">
        <w:rPr>
          <w:rFonts w:ascii="YaleNew" w:hAnsi="YaleNew"/>
          <w:color w:val="000000" w:themeColor="text1"/>
        </w:rPr>
        <w:tab/>
        <w:t>Proposal reviewer, The Pew Charitable Trusts’ Aging and Mental Health Grant Program</w:t>
      </w:r>
    </w:p>
    <w:p w14:paraId="5C2C7D5A" w14:textId="57EE8581" w:rsidR="00573B79" w:rsidRPr="003358D3" w:rsidRDefault="00573B79" w:rsidP="004029D5">
      <w:pPr>
        <w:tabs>
          <w:tab w:val="left" w:pos="1530"/>
          <w:tab w:val="left" w:pos="2790"/>
        </w:tabs>
        <w:spacing w:before="60"/>
        <w:ind w:left="907" w:hanging="720"/>
        <w:rPr>
          <w:rFonts w:ascii="YaleNew" w:hAnsi="YaleNew"/>
          <w:color w:val="000000" w:themeColor="text1"/>
        </w:rPr>
      </w:pPr>
      <w:r w:rsidRPr="003358D3">
        <w:rPr>
          <w:rFonts w:ascii="YaleNew" w:hAnsi="YaleNew"/>
          <w:color w:val="000000" w:themeColor="text1"/>
        </w:rPr>
        <w:t>1999</w:t>
      </w:r>
      <w:r w:rsidRPr="003358D3">
        <w:rPr>
          <w:rFonts w:ascii="YaleNew" w:hAnsi="YaleNew"/>
          <w:color w:val="000000" w:themeColor="text1"/>
        </w:rPr>
        <w:tab/>
        <w:t>Proposal reviewer, Hewlett International Grant Review Committee (University of Pittsburgh Graduate School of Public and International Affairs)</w:t>
      </w:r>
    </w:p>
    <w:p w14:paraId="31D1C7C7" w14:textId="77777777" w:rsidR="00342169" w:rsidRPr="003358D3" w:rsidRDefault="00342169" w:rsidP="009D2E8C">
      <w:pPr>
        <w:tabs>
          <w:tab w:val="left" w:pos="1980"/>
          <w:tab w:val="left" w:pos="2790"/>
        </w:tabs>
        <w:ind w:left="180"/>
        <w:rPr>
          <w:rFonts w:ascii="YaleNew" w:hAnsi="YaleNew"/>
          <w:b/>
          <w:color w:val="000000" w:themeColor="text1"/>
        </w:rPr>
      </w:pPr>
    </w:p>
    <w:p w14:paraId="510F61E1" w14:textId="35E629C9" w:rsidR="00827208" w:rsidRPr="003358D3" w:rsidRDefault="00922270" w:rsidP="00DB2042">
      <w:pPr>
        <w:tabs>
          <w:tab w:val="left" w:pos="1980"/>
          <w:tab w:val="left" w:pos="2790"/>
        </w:tabs>
        <w:ind w:left="180"/>
        <w:rPr>
          <w:rFonts w:ascii="YaleNew" w:hAnsi="YaleNew"/>
          <w:b/>
          <w:i/>
          <w:color w:val="000000" w:themeColor="text1"/>
        </w:rPr>
      </w:pPr>
      <w:r w:rsidRPr="003358D3">
        <w:rPr>
          <w:rFonts w:ascii="YaleNew" w:hAnsi="YaleNew"/>
          <w:b/>
          <w:i/>
          <w:color w:val="000000" w:themeColor="text1"/>
        </w:rPr>
        <w:t>Advisory Boards:</w:t>
      </w:r>
    </w:p>
    <w:p w14:paraId="619E7794" w14:textId="1C1A9149" w:rsidR="00976EF6" w:rsidRPr="003358D3" w:rsidRDefault="00E52BA3" w:rsidP="00DB2042">
      <w:pPr>
        <w:spacing w:before="60" w:after="60"/>
        <w:ind w:left="1627" w:hanging="1440"/>
        <w:jc w:val="both"/>
        <w:rPr>
          <w:rFonts w:ascii="YaleNew" w:hAnsi="YaleNew"/>
          <w:color w:val="000000" w:themeColor="text1"/>
        </w:rPr>
      </w:pPr>
      <w:r w:rsidRPr="003358D3">
        <w:rPr>
          <w:rFonts w:ascii="YaleNew" w:hAnsi="YaleNew"/>
          <w:color w:val="000000" w:themeColor="text1"/>
        </w:rPr>
        <w:lastRenderedPageBreak/>
        <w:t>2014-present</w:t>
      </w:r>
      <w:r w:rsidRPr="003358D3">
        <w:rPr>
          <w:rFonts w:ascii="YaleNew" w:hAnsi="YaleNew"/>
          <w:color w:val="000000" w:themeColor="text1"/>
        </w:rPr>
        <w:tab/>
        <w:t>Member of the External Advisory Committee (evaluation advisor) for a course in Hepatobiliary and Gastrointestinal Physiology, James Boyer, MD (PI) with Mount Desert Isla</w:t>
      </w:r>
      <w:r w:rsidR="00F86E39" w:rsidRPr="003358D3">
        <w:rPr>
          <w:rFonts w:ascii="YaleNew" w:hAnsi="YaleNew"/>
          <w:color w:val="000000" w:themeColor="text1"/>
        </w:rPr>
        <w:t>nd Biological Laboratory, Maine</w:t>
      </w:r>
    </w:p>
    <w:p w14:paraId="06059D9E" w14:textId="59B047C4" w:rsidR="00922270" w:rsidRPr="003358D3" w:rsidRDefault="00922270" w:rsidP="00827208">
      <w:pPr>
        <w:spacing w:after="60"/>
        <w:ind w:left="1627" w:hanging="1440"/>
        <w:rPr>
          <w:rFonts w:ascii="YaleNew" w:hAnsi="YaleNew"/>
          <w:color w:val="000000" w:themeColor="text1"/>
        </w:rPr>
      </w:pPr>
      <w:r w:rsidRPr="003358D3">
        <w:rPr>
          <w:rFonts w:ascii="YaleNew" w:hAnsi="YaleNew"/>
          <w:color w:val="000000" w:themeColor="text1"/>
        </w:rPr>
        <w:t>1996-2010</w:t>
      </w:r>
      <w:r w:rsidR="00827208" w:rsidRPr="003358D3">
        <w:rPr>
          <w:rFonts w:ascii="YaleNew" w:hAnsi="YaleNew"/>
          <w:color w:val="000000" w:themeColor="text1"/>
        </w:rPr>
        <w:tab/>
      </w:r>
      <w:r w:rsidRPr="003358D3">
        <w:rPr>
          <w:rFonts w:ascii="YaleNew" w:hAnsi="YaleNew"/>
          <w:color w:val="000000" w:themeColor="text1"/>
        </w:rPr>
        <w:t>Member of American Chronic Pain Association’s National Board of Directors</w:t>
      </w:r>
      <w:r w:rsidR="00827208" w:rsidRPr="003358D3">
        <w:rPr>
          <w:rFonts w:ascii="YaleNew" w:hAnsi="YaleNew"/>
          <w:color w:val="000000" w:themeColor="text1"/>
        </w:rPr>
        <w:t xml:space="preserve"> </w:t>
      </w:r>
      <w:r w:rsidR="00827208" w:rsidRPr="003358D3">
        <w:rPr>
          <w:rFonts w:ascii="YaleNew" w:hAnsi="YaleNew"/>
          <w:color w:val="000000" w:themeColor="text1"/>
        </w:rPr>
        <w:br/>
      </w:r>
      <w:r w:rsidRPr="003358D3">
        <w:rPr>
          <w:rFonts w:ascii="YaleNew" w:hAnsi="YaleNew"/>
          <w:color w:val="000000" w:themeColor="text1"/>
        </w:rPr>
        <w:t>2000-2001, President</w:t>
      </w:r>
      <w:r w:rsidR="00827208" w:rsidRPr="003358D3">
        <w:rPr>
          <w:rFonts w:ascii="YaleNew" w:hAnsi="YaleNew"/>
          <w:color w:val="000000" w:themeColor="text1"/>
        </w:rPr>
        <w:t xml:space="preserve"> </w:t>
      </w:r>
      <w:r w:rsidR="00827208" w:rsidRPr="003358D3">
        <w:rPr>
          <w:rFonts w:ascii="YaleNew" w:hAnsi="YaleNew"/>
          <w:color w:val="000000" w:themeColor="text1"/>
        </w:rPr>
        <w:br/>
      </w:r>
      <w:r w:rsidRPr="003358D3">
        <w:rPr>
          <w:rFonts w:ascii="YaleNew" w:hAnsi="YaleNew"/>
          <w:color w:val="000000" w:themeColor="text1"/>
        </w:rPr>
        <w:t>1998-1999,</w:t>
      </w:r>
      <w:r w:rsidR="00827208" w:rsidRPr="003358D3">
        <w:rPr>
          <w:rFonts w:ascii="YaleNew" w:hAnsi="YaleNew"/>
          <w:color w:val="000000" w:themeColor="text1"/>
        </w:rPr>
        <w:t xml:space="preserve"> </w:t>
      </w:r>
      <w:r w:rsidRPr="003358D3">
        <w:rPr>
          <w:rFonts w:ascii="YaleNew" w:hAnsi="YaleNew"/>
          <w:color w:val="000000" w:themeColor="text1"/>
        </w:rPr>
        <w:t>Vice President</w:t>
      </w:r>
    </w:p>
    <w:p w14:paraId="207C7830" w14:textId="77777777" w:rsidR="00E52BA3" w:rsidRPr="003358D3" w:rsidRDefault="00E52BA3" w:rsidP="00E52BA3">
      <w:pPr>
        <w:spacing w:before="60" w:after="60"/>
        <w:ind w:left="1627" w:hanging="1440"/>
        <w:jc w:val="both"/>
        <w:rPr>
          <w:rFonts w:ascii="YaleNew" w:hAnsi="YaleNew"/>
          <w:color w:val="000000" w:themeColor="text1"/>
        </w:rPr>
      </w:pPr>
      <w:r w:rsidRPr="003358D3">
        <w:rPr>
          <w:rFonts w:ascii="YaleNew" w:hAnsi="YaleNew"/>
          <w:color w:val="000000" w:themeColor="text1"/>
        </w:rPr>
        <w:t>2006</w:t>
      </w:r>
      <w:r w:rsidRPr="003358D3">
        <w:rPr>
          <w:rFonts w:ascii="YaleNew" w:hAnsi="YaleNew"/>
          <w:color w:val="000000" w:themeColor="text1"/>
        </w:rPr>
        <w:tab/>
        <w:t>Member of Columbia University Dental Medicine Resident Advisory Board</w:t>
      </w:r>
    </w:p>
    <w:p w14:paraId="621B8F58" w14:textId="77777777" w:rsidR="00922270" w:rsidRPr="003358D3" w:rsidRDefault="00922270" w:rsidP="009D2E8C">
      <w:pPr>
        <w:tabs>
          <w:tab w:val="left" w:pos="1980"/>
          <w:tab w:val="left" w:pos="2790"/>
        </w:tabs>
        <w:ind w:left="180"/>
        <w:rPr>
          <w:rFonts w:ascii="YaleNew" w:hAnsi="YaleNew"/>
          <w:b/>
          <w:color w:val="000000" w:themeColor="text1"/>
        </w:rPr>
      </w:pPr>
    </w:p>
    <w:p w14:paraId="3F10E27E" w14:textId="77777777" w:rsidR="00B54669" w:rsidRPr="003358D3" w:rsidRDefault="00922270" w:rsidP="00DB2042">
      <w:pPr>
        <w:tabs>
          <w:tab w:val="left" w:pos="1980"/>
          <w:tab w:val="left" w:pos="2790"/>
        </w:tabs>
        <w:spacing w:before="60"/>
        <w:ind w:left="187"/>
        <w:rPr>
          <w:rFonts w:ascii="YaleNew" w:hAnsi="YaleNew"/>
          <w:b/>
          <w:i/>
          <w:color w:val="000000" w:themeColor="text1"/>
        </w:rPr>
      </w:pPr>
      <w:r w:rsidRPr="003358D3">
        <w:rPr>
          <w:rFonts w:ascii="YaleNew" w:hAnsi="YaleNew"/>
          <w:b/>
          <w:i/>
          <w:color w:val="000000" w:themeColor="text1"/>
        </w:rPr>
        <w:t>J</w:t>
      </w:r>
      <w:r w:rsidR="005527D2" w:rsidRPr="003358D3">
        <w:rPr>
          <w:rFonts w:ascii="YaleNew" w:hAnsi="YaleNew"/>
          <w:b/>
          <w:i/>
          <w:color w:val="000000" w:themeColor="text1"/>
        </w:rPr>
        <w:t>ournal Service</w:t>
      </w:r>
    </w:p>
    <w:p w14:paraId="56570EDD" w14:textId="05CDC788" w:rsidR="005527D2" w:rsidRPr="003358D3" w:rsidRDefault="00DB2042" w:rsidP="00DB2042">
      <w:pPr>
        <w:tabs>
          <w:tab w:val="left" w:pos="1980"/>
          <w:tab w:val="left" w:pos="2790"/>
        </w:tabs>
        <w:spacing w:before="60"/>
        <w:ind w:left="187"/>
        <w:rPr>
          <w:rFonts w:ascii="YaleNew" w:hAnsi="YaleNew"/>
          <w:color w:val="000000" w:themeColor="text1"/>
          <w:u w:val="single"/>
        </w:rPr>
      </w:pPr>
      <w:r w:rsidRPr="003358D3">
        <w:rPr>
          <w:rFonts w:ascii="YaleNew" w:hAnsi="YaleNew"/>
          <w:color w:val="000000" w:themeColor="text1"/>
          <w:u w:val="single"/>
        </w:rPr>
        <w:t>Reviewer</w:t>
      </w:r>
    </w:p>
    <w:p w14:paraId="4CC08E55" w14:textId="37BBFEA0" w:rsidR="009D4180" w:rsidRPr="009D4180" w:rsidRDefault="009D4180" w:rsidP="00DB2042">
      <w:pPr>
        <w:tabs>
          <w:tab w:val="left" w:pos="1620"/>
          <w:tab w:val="left" w:pos="2790"/>
        </w:tabs>
        <w:spacing w:before="60"/>
        <w:ind w:left="187"/>
        <w:rPr>
          <w:rFonts w:ascii="YaleNew" w:hAnsi="YaleNew"/>
          <w:i/>
          <w:color w:val="000000" w:themeColor="text1"/>
        </w:rPr>
      </w:pPr>
      <w:r>
        <w:rPr>
          <w:rFonts w:ascii="YaleNew" w:hAnsi="YaleNew"/>
          <w:color w:val="000000" w:themeColor="text1"/>
        </w:rPr>
        <w:t>2020</w:t>
      </w:r>
      <w:r>
        <w:rPr>
          <w:rFonts w:ascii="YaleNew" w:hAnsi="YaleNew"/>
          <w:color w:val="000000" w:themeColor="text1"/>
        </w:rPr>
        <w:tab/>
      </w:r>
      <w:r>
        <w:rPr>
          <w:rFonts w:ascii="YaleNew" w:hAnsi="YaleNew"/>
          <w:i/>
          <w:color w:val="000000" w:themeColor="text1"/>
        </w:rPr>
        <w:t>Teaching &amp; Learning in Medicine</w:t>
      </w:r>
    </w:p>
    <w:p w14:paraId="607BA0E7" w14:textId="4F64DE20" w:rsidR="009D4180" w:rsidRDefault="009D4180" w:rsidP="009D4180">
      <w:pPr>
        <w:tabs>
          <w:tab w:val="left" w:pos="1620"/>
          <w:tab w:val="left" w:pos="2790"/>
        </w:tabs>
        <w:spacing w:before="60"/>
        <w:ind w:left="187"/>
        <w:rPr>
          <w:rFonts w:ascii="YaleNew" w:hAnsi="YaleNew"/>
          <w:i/>
          <w:color w:val="000000" w:themeColor="text1"/>
        </w:rPr>
      </w:pPr>
      <w:r>
        <w:rPr>
          <w:rFonts w:ascii="YaleNew" w:hAnsi="YaleNew"/>
          <w:color w:val="000000" w:themeColor="text1"/>
        </w:rPr>
        <w:t>2019-present</w:t>
      </w:r>
      <w:r>
        <w:rPr>
          <w:rFonts w:ascii="YaleNew" w:hAnsi="YaleNew"/>
          <w:color w:val="000000" w:themeColor="text1"/>
        </w:rPr>
        <w:tab/>
      </w:r>
      <w:r>
        <w:rPr>
          <w:rFonts w:ascii="YaleNew" w:hAnsi="YaleNew"/>
          <w:i/>
          <w:color w:val="000000" w:themeColor="text1"/>
        </w:rPr>
        <w:t>The Clinical Teacher</w:t>
      </w:r>
    </w:p>
    <w:p w14:paraId="1A9D3B73" w14:textId="05D7CC00" w:rsidR="00E82EB2" w:rsidRPr="003358D3" w:rsidRDefault="00E82EB2" w:rsidP="00DB2042">
      <w:pPr>
        <w:tabs>
          <w:tab w:val="left" w:pos="1620"/>
          <w:tab w:val="left" w:pos="2790"/>
        </w:tabs>
        <w:spacing w:before="60"/>
        <w:ind w:left="187"/>
        <w:rPr>
          <w:rFonts w:ascii="YaleNew" w:hAnsi="YaleNew"/>
          <w:color w:val="000000" w:themeColor="text1"/>
        </w:rPr>
      </w:pPr>
      <w:r w:rsidRPr="003358D3">
        <w:rPr>
          <w:rFonts w:ascii="YaleNew" w:hAnsi="YaleNew"/>
          <w:color w:val="000000" w:themeColor="text1"/>
        </w:rPr>
        <w:t>2019</w:t>
      </w:r>
      <w:r w:rsidR="00A66C95" w:rsidRPr="003358D3">
        <w:rPr>
          <w:rFonts w:ascii="YaleNew" w:hAnsi="YaleNew"/>
          <w:color w:val="000000" w:themeColor="text1"/>
        </w:rPr>
        <w:t>-present</w:t>
      </w:r>
      <w:r w:rsidR="00DB2042" w:rsidRPr="003358D3">
        <w:rPr>
          <w:rFonts w:ascii="YaleNew" w:hAnsi="YaleNew"/>
          <w:color w:val="000000" w:themeColor="text1"/>
        </w:rPr>
        <w:tab/>
      </w:r>
      <w:r w:rsidRPr="003358D3">
        <w:rPr>
          <w:rFonts w:ascii="YaleNew" w:hAnsi="YaleNew"/>
          <w:i/>
          <w:color w:val="000000" w:themeColor="text1"/>
        </w:rPr>
        <w:t>BMC Medical Education</w:t>
      </w:r>
    </w:p>
    <w:p w14:paraId="0298FDD1" w14:textId="77777777" w:rsidR="009D4180" w:rsidRPr="003358D3" w:rsidRDefault="009D4180" w:rsidP="009D4180">
      <w:pPr>
        <w:tabs>
          <w:tab w:val="left" w:pos="1620"/>
          <w:tab w:val="left" w:pos="2790"/>
        </w:tabs>
        <w:spacing w:before="60"/>
        <w:ind w:left="187"/>
        <w:rPr>
          <w:rFonts w:ascii="YaleNew" w:hAnsi="YaleNew"/>
          <w:i/>
          <w:color w:val="000000" w:themeColor="text1"/>
        </w:rPr>
      </w:pPr>
      <w:r w:rsidRPr="003358D3">
        <w:rPr>
          <w:rFonts w:ascii="YaleNew" w:hAnsi="YaleNew"/>
          <w:color w:val="000000" w:themeColor="text1"/>
        </w:rPr>
        <w:t>2016-present</w:t>
      </w:r>
      <w:r w:rsidRPr="003358D3">
        <w:rPr>
          <w:rFonts w:ascii="YaleNew" w:hAnsi="YaleNew"/>
          <w:color w:val="000000" w:themeColor="text1"/>
        </w:rPr>
        <w:tab/>
      </w:r>
      <w:r w:rsidRPr="003358D3">
        <w:rPr>
          <w:rFonts w:ascii="YaleNew" w:hAnsi="YaleNew"/>
          <w:i/>
          <w:color w:val="000000" w:themeColor="text1"/>
        </w:rPr>
        <w:t>Academic Psychiatry</w:t>
      </w:r>
    </w:p>
    <w:p w14:paraId="52808E0D" w14:textId="275DDDB2" w:rsidR="00566AD0" w:rsidRPr="003358D3" w:rsidRDefault="00566AD0" w:rsidP="00DB2042">
      <w:pPr>
        <w:tabs>
          <w:tab w:val="left" w:pos="1620"/>
          <w:tab w:val="left" w:pos="2790"/>
        </w:tabs>
        <w:spacing w:before="60"/>
        <w:ind w:left="187"/>
        <w:rPr>
          <w:rFonts w:ascii="YaleNew" w:hAnsi="YaleNew"/>
          <w:i/>
          <w:color w:val="000000" w:themeColor="text1"/>
        </w:rPr>
      </w:pPr>
      <w:r w:rsidRPr="003358D3">
        <w:rPr>
          <w:rFonts w:ascii="YaleNew" w:hAnsi="YaleNew"/>
          <w:color w:val="000000" w:themeColor="text1"/>
        </w:rPr>
        <w:t>2014-present</w:t>
      </w:r>
      <w:r w:rsidRPr="003358D3">
        <w:rPr>
          <w:rFonts w:ascii="YaleNew" w:hAnsi="YaleNew"/>
          <w:color w:val="000000" w:themeColor="text1"/>
        </w:rPr>
        <w:tab/>
      </w:r>
      <w:r w:rsidRPr="003358D3">
        <w:rPr>
          <w:rFonts w:ascii="YaleNew" w:hAnsi="YaleNew"/>
          <w:bCs/>
          <w:i/>
          <w:iCs/>
          <w:color w:val="000000" w:themeColor="text1"/>
        </w:rPr>
        <w:t>Pedagogy in Health Promotion: The Scholarship of Teaching and Learning</w:t>
      </w:r>
    </w:p>
    <w:p w14:paraId="40F3CBC9" w14:textId="77777777" w:rsidR="009D4180" w:rsidRPr="003358D3" w:rsidRDefault="009D4180" w:rsidP="009D4180">
      <w:pPr>
        <w:tabs>
          <w:tab w:val="left" w:pos="1620"/>
        </w:tabs>
        <w:spacing w:before="60"/>
        <w:ind w:left="187"/>
        <w:rPr>
          <w:rFonts w:ascii="YaleNew" w:hAnsi="YaleNew"/>
          <w:color w:val="000000" w:themeColor="text1"/>
          <w:u w:val="single"/>
        </w:rPr>
      </w:pPr>
      <w:r w:rsidRPr="003358D3">
        <w:rPr>
          <w:rFonts w:ascii="YaleNew" w:hAnsi="YaleNew"/>
          <w:color w:val="000000" w:themeColor="text1"/>
        </w:rPr>
        <w:t>2001-present</w:t>
      </w:r>
      <w:r w:rsidRPr="003358D3">
        <w:rPr>
          <w:rFonts w:ascii="YaleNew" w:hAnsi="YaleNew"/>
          <w:color w:val="000000" w:themeColor="text1"/>
        </w:rPr>
        <w:tab/>
      </w:r>
      <w:r w:rsidRPr="003358D3">
        <w:rPr>
          <w:rFonts w:ascii="YaleNew" w:hAnsi="YaleNew"/>
          <w:i/>
          <w:color w:val="000000" w:themeColor="text1"/>
        </w:rPr>
        <w:t>Journal of Behavioral Health Services and Research</w:t>
      </w:r>
    </w:p>
    <w:p w14:paraId="4A98B377" w14:textId="77777777" w:rsidR="009D4180" w:rsidRPr="003358D3" w:rsidRDefault="009D4180" w:rsidP="009D4180">
      <w:pPr>
        <w:tabs>
          <w:tab w:val="left" w:pos="1620"/>
          <w:tab w:val="left" w:pos="2790"/>
        </w:tabs>
        <w:spacing w:before="60"/>
        <w:ind w:left="187"/>
        <w:rPr>
          <w:rFonts w:ascii="YaleNew" w:hAnsi="YaleNew"/>
          <w:i/>
          <w:color w:val="000000" w:themeColor="text1"/>
        </w:rPr>
      </w:pPr>
      <w:r w:rsidRPr="003358D3">
        <w:rPr>
          <w:rFonts w:ascii="YaleNew" w:hAnsi="YaleNew"/>
          <w:color w:val="000000" w:themeColor="text1"/>
        </w:rPr>
        <w:t>2015, 2019</w:t>
      </w:r>
      <w:r w:rsidRPr="003358D3">
        <w:rPr>
          <w:rFonts w:ascii="YaleNew" w:hAnsi="YaleNew"/>
          <w:color w:val="000000" w:themeColor="text1"/>
        </w:rPr>
        <w:tab/>
      </w:r>
      <w:r w:rsidRPr="003358D3">
        <w:rPr>
          <w:rFonts w:ascii="YaleNew" w:hAnsi="YaleNew"/>
          <w:i/>
          <w:color w:val="000000" w:themeColor="text1"/>
        </w:rPr>
        <w:t>Anxiety, Stress, and Coping</w:t>
      </w:r>
    </w:p>
    <w:p w14:paraId="3313CBBA" w14:textId="56310CF8" w:rsidR="00E82EB2" w:rsidRPr="003358D3" w:rsidRDefault="00E82EB2" w:rsidP="00DB2042">
      <w:pPr>
        <w:tabs>
          <w:tab w:val="left" w:pos="1620"/>
          <w:tab w:val="left" w:pos="2790"/>
        </w:tabs>
        <w:spacing w:before="60"/>
        <w:ind w:left="187"/>
        <w:rPr>
          <w:rFonts w:ascii="YaleNew" w:hAnsi="YaleNew"/>
          <w:i/>
          <w:color w:val="000000" w:themeColor="text1"/>
        </w:rPr>
      </w:pPr>
      <w:r w:rsidRPr="003358D3">
        <w:rPr>
          <w:rFonts w:ascii="YaleNew" w:hAnsi="YaleNew"/>
          <w:color w:val="000000" w:themeColor="text1"/>
        </w:rPr>
        <w:t>2017</w:t>
      </w:r>
      <w:r w:rsidRPr="003358D3">
        <w:rPr>
          <w:rFonts w:ascii="YaleNew" w:hAnsi="YaleNew"/>
          <w:color w:val="000000" w:themeColor="text1"/>
        </w:rPr>
        <w:tab/>
      </w:r>
      <w:r w:rsidRPr="003358D3">
        <w:rPr>
          <w:rFonts w:ascii="YaleNew" w:hAnsi="YaleNew"/>
          <w:i/>
          <w:color w:val="000000" w:themeColor="text1"/>
        </w:rPr>
        <w:t>PLOS One</w:t>
      </w:r>
    </w:p>
    <w:p w14:paraId="39830118" w14:textId="4B46AEE6" w:rsidR="00993D6D" w:rsidRPr="003358D3" w:rsidRDefault="00993D6D" w:rsidP="00DB2042">
      <w:pPr>
        <w:tabs>
          <w:tab w:val="left" w:pos="1620"/>
          <w:tab w:val="left" w:pos="2790"/>
        </w:tabs>
        <w:spacing w:before="60"/>
        <w:ind w:left="1627" w:hanging="1440"/>
        <w:rPr>
          <w:rFonts w:ascii="YaleNew" w:hAnsi="YaleNew"/>
          <w:i/>
          <w:color w:val="000000" w:themeColor="text1"/>
        </w:rPr>
      </w:pPr>
      <w:r w:rsidRPr="003358D3">
        <w:rPr>
          <w:rFonts w:ascii="YaleNew" w:hAnsi="YaleNew"/>
          <w:color w:val="000000" w:themeColor="text1"/>
        </w:rPr>
        <w:t>2004</w:t>
      </w:r>
      <w:r w:rsidRPr="003358D3">
        <w:rPr>
          <w:rFonts w:ascii="YaleNew" w:hAnsi="YaleNew"/>
          <w:color w:val="000000" w:themeColor="text1"/>
        </w:rPr>
        <w:tab/>
      </w:r>
      <w:r w:rsidRPr="003358D3">
        <w:rPr>
          <w:rFonts w:ascii="YaleNew" w:hAnsi="YaleNew"/>
          <w:i/>
          <w:color w:val="000000" w:themeColor="text1"/>
        </w:rPr>
        <w:t>J</w:t>
      </w:r>
      <w:r w:rsidR="00E52BA3" w:rsidRPr="003358D3">
        <w:rPr>
          <w:rFonts w:ascii="YaleNew" w:hAnsi="YaleNew"/>
          <w:i/>
          <w:color w:val="000000" w:themeColor="text1"/>
        </w:rPr>
        <w:t>ournal of the American Medical Association (JAMA)</w:t>
      </w:r>
    </w:p>
    <w:p w14:paraId="5C4AB9D6" w14:textId="1E88C55F" w:rsidR="00987633" w:rsidRPr="003358D3" w:rsidRDefault="00987633" w:rsidP="00DB2042">
      <w:pPr>
        <w:tabs>
          <w:tab w:val="left" w:pos="1620"/>
          <w:tab w:val="left" w:pos="2790"/>
        </w:tabs>
        <w:spacing w:before="60"/>
        <w:ind w:left="1627" w:hanging="1440"/>
        <w:rPr>
          <w:rFonts w:ascii="YaleNew" w:hAnsi="YaleNew"/>
          <w:i/>
          <w:color w:val="000000" w:themeColor="text1"/>
        </w:rPr>
      </w:pPr>
      <w:r w:rsidRPr="003358D3">
        <w:rPr>
          <w:rFonts w:ascii="YaleNew" w:hAnsi="YaleNew"/>
          <w:color w:val="000000" w:themeColor="text1"/>
        </w:rPr>
        <w:t>2001-2005</w:t>
      </w:r>
      <w:r w:rsidRPr="003358D3">
        <w:rPr>
          <w:rFonts w:ascii="YaleNew" w:hAnsi="YaleNew"/>
          <w:color w:val="000000" w:themeColor="text1"/>
        </w:rPr>
        <w:tab/>
      </w:r>
      <w:r w:rsidRPr="003358D3">
        <w:rPr>
          <w:rFonts w:ascii="YaleNew" w:hAnsi="YaleNew"/>
          <w:i/>
          <w:color w:val="000000" w:themeColor="text1"/>
        </w:rPr>
        <w:t>American Journal of Public Health</w:t>
      </w:r>
    </w:p>
    <w:p w14:paraId="71CDCDAF" w14:textId="6393A133" w:rsidR="00993D6D" w:rsidRPr="003358D3" w:rsidRDefault="00993D6D" w:rsidP="00DB2042">
      <w:pPr>
        <w:tabs>
          <w:tab w:val="left" w:pos="1620"/>
          <w:tab w:val="left" w:pos="2790"/>
        </w:tabs>
        <w:spacing w:before="60"/>
        <w:ind w:left="1627" w:hanging="1440"/>
        <w:rPr>
          <w:rFonts w:ascii="YaleNew" w:hAnsi="YaleNew"/>
          <w:i/>
          <w:color w:val="000000" w:themeColor="text1"/>
        </w:rPr>
      </w:pPr>
      <w:r w:rsidRPr="003358D3">
        <w:rPr>
          <w:rFonts w:ascii="YaleNew" w:hAnsi="YaleNew"/>
          <w:color w:val="000000" w:themeColor="text1"/>
        </w:rPr>
        <w:t>2</w:t>
      </w:r>
      <w:r w:rsidR="00573B79" w:rsidRPr="003358D3">
        <w:rPr>
          <w:rFonts w:ascii="YaleNew" w:hAnsi="YaleNew"/>
          <w:color w:val="000000" w:themeColor="text1"/>
        </w:rPr>
        <w:t>001-2002</w:t>
      </w:r>
      <w:r w:rsidR="00573B79" w:rsidRPr="003358D3">
        <w:rPr>
          <w:rFonts w:ascii="YaleNew" w:hAnsi="YaleNew"/>
          <w:color w:val="000000" w:themeColor="text1"/>
        </w:rPr>
        <w:tab/>
      </w:r>
      <w:r w:rsidR="006D4741" w:rsidRPr="003358D3">
        <w:rPr>
          <w:rFonts w:ascii="YaleNew" w:hAnsi="YaleNew"/>
          <w:i/>
          <w:color w:val="000000" w:themeColor="text1"/>
        </w:rPr>
        <w:t>Family Process</w:t>
      </w:r>
      <w:r w:rsidR="00573B79" w:rsidRPr="003358D3">
        <w:rPr>
          <w:rFonts w:ascii="YaleNew" w:hAnsi="YaleNew"/>
          <w:i/>
          <w:color w:val="000000" w:themeColor="text1"/>
        </w:rPr>
        <w:t xml:space="preserve"> </w:t>
      </w:r>
    </w:p>
    <w:p w14:paraId="7F5895DA" w14:textId="48745F8B" w:rsidR="00993D6D" w:rsidRPr="003358D3" w:rsidRDefault="00993D6D" w:rsidP="00DB2042">
      <w:pPr>
        <w:tabs>
          <w:tab w:val="left" w:pos="1620"/>
          <w:tab w:val="left" w:pos="2790"/>
        </w:tabs>
        <w:spacing w:before="60"/>
        <w:ind w:left="1627" w:hanging="1440"/>
        <w:rPr>
          <w:rFonts w:ascii="YaleNew" w:hAnsi="YaleNew"/>
          <w:i/>
          <w:color w:val="000000" w:themeColor="text1"/>
        </w:rPr>
      </w:pPr>
      <w:r w:rsidRPr="003358D3">
        <w:rPr>
          <w:rFonts w:ascii="YaleNew" w:hAnsi="YaleNew"/>
          <w:color w:val="000000" w:themeColor="text1"/>
        </w:rPr>
        <w:t>2000-2002</w:t>
      </w:r>
      <w:r w:rsidRPr="003358D3">
        <w:rPr>
          <w:rFonts w:ascii="YaleNew" w:hAnsi="YaleNew"/>
          <w:color w:val="000000" w:themeColor="text1"/>
        </w:rPr>
        <w:tab/>
      </w:r>
      <w:r w:rsidRPr="003358D3">
        <w:rPr>
          <w:rFonts w:ascii="YaleNew" w:hAnsi="YaleNew"/>
          <w:i/>
          <w:color w:val="000000" w:themeColor="text1"/>
        </w:rPr>
        <w:t>Contemporary Ethnography</w:t>
      </w:r>
    </w:p>
    <w:p w14:paraId="0479BFF7" w14:textId="77777777" w:rsidR="00573B79" w:rsidRPr="003358D3" w:rsidRDefault="00573B79" w:rsidP="006F43AC">
      <w:pPr>
        <w:tabs>
          <w:tab w:val="left" w:pos="1980"/>
          <w:tab w:val="left" w:pos="2790"/>
        </w:tabs>
        <w:ind w:left="180"/>
        <w:rPr>
          <w:rFonts w:ascii="YaleNew" w:hAnsi="YaleNew"/>
          <w:b/>
          <w:color w:val="000000" w:themeColor="text1"/>
        </w:rPr>
      </w:pPr>
    </w:p>
    <w:p w14:paraId="4DC60C45" w14:textId="35614B1D" w:rsidR="00573B79" w:rsidRPr="003358D3" w:rsidRDefault="005527D2" w:rsidP="00B54669">
      <w:pPr>
        <w:keepNext/>
        <w:keepLines/>
        <w:tabs>
          <w:tab w:val="left" w:pos="1980"/>
          <w:tab w:val="left" w:pos="2790"/>
        </w:tabs>
        <w:spacing w:before="60"/>
        <w:ind w:left="180"/>
        <w:rPr>
          <w:rFonts w:ascii="YaleNew" w:hAnsi="YaleNew"/>
          <w:b/>
          <w:i/>
          <w:color w:val="000000" w:themeColor="text1"/>
        </w:rPr>
      </w:pPr>
      <w:r w:rsidRPr="003358D3">
        <w:rPr>
          <w:rFonts w:ascii="YaleNew" w:hAnsi="YaleNew"/>
          <w:b/>
          <w:i/>
          <w:color w:val="000000" w:themeColor="text1"/>
        </w:rPr>
        <w:t>Professional Service for Professional Organizations</w:t>
      </w:r>
      <w:r w:rsidR="00BA36CC" w:rsidRPr="003358D3">
        <w:rPr>
          <w:rFonts w:ascii="YaleNew" w:hAnsi="YaleNew"/>
          <w:b/>
          <w:i/>
          <w:color w:val="000000" w:themeColor="text1"/>
        </w:rPr>
        <w:t xml:space="preserve">: </w:t>
      </w:r>
    </w:p>
    <w:p w14:paraId="0E74F763" w14:textId="7E1FA549" w:rsidR="004D0585" w:rsidRPr="003358D3" w:rsidRDefault="00B301B5" w:rsidP="00B54669">
      <w:pPr>
        <w:keepNext/>
        <w:keepLines/>
        <w:tabs>
          <w:tab w:val="left" w:pos="1980"/>
          <w:tab w:val="left" w:pos="2790"/>
        </w:tabs>
        <w:spacing w:before="60"/>
        <w:ind w:left="1627" w:hanging="1440"/>
        <w:rPr>
          <w:rFonts w:ascii="YaleNew" w:hAnsi="YaleNew"/>
          <w:color w:val="000000" w:themeColor="text1"/>
        </w:rPr>
      </w:pPr>
      <w:r w:rsidRPr="003358D3">
        <w:rPr>
          <w:rFonts w:ascii="YaleNew" w:hAnsi="YaleNew"/>
          <w:color w:val="000000" w:themeColor="text1"/>
        </w:rPr>
        <w:t>2019, 2020</w:t>
      </w:r>
      <w:r w:rsidRPr="003358D3">
        <w:rPr>
          <w:rFonts w:ascii="YaleNew" w:hAnsi="YaleNew"/>
          <w:color w:val="000000" w:themeColor="text1"/>
        </w:rPr>
        <w:tab/>
        <w:t>QMed: Building LGBTQI+ Leaders in Healthcare, national conference with some international attendees, sponsored by the Yale Medical School Dean’s Advisory Co</w:t>
      </w:r>
      <w:r w:rsidR="00B90303">
        <w:rPr>
          <w:rFonts w:ascii="YaleNew" w:hAnsi="YaleNew"/>
          <w:color w:val="000000" w:themeColor="text1"/>
        </w:rPr>
        <w:t>uncil</w:t>
      </w:r>
      <w:r w:rsidRPr="003358D3">
        <w:rPr>
          <w:rFonts w:ascii="YaleNew" w:hAnsi="YaleNew"/>
          <w:color w:val="000000" w:themeColor="text1"/>
        </w:rPr>
        <w:t xml:space="preserve"> for LGBTQI+ Affairs; inaugural conference, March 30-31, 2019; second annual conference March 28-29, 2020.  </w:t>
      </w:r>
      <w:r w:rsidR="00DB2042" w:rsidRPr="003358D3">
        <w:rPr>
          <w:rFonts w:ascii="YaleNew" w:hAnsi="YaleNew"/>
          <w:color w:val="000000" w:themeColor="text1"/>
        </w:rPr>
        <w:br/>
      </w:r>
      <w:r w:rsidR="004D0585" w:rsidRPr="003358D3">
        <w:rPr>
          <w:rFonts w:ascii="YaleNew" w:hAnsi="YaleNew"/>
          <w:color w:val="000000" w:themeColor="text1"/>
        </w:rPr>
        <w:t xml:space="preserve">Conference </w:t>
      </w:r>
      <w:r w:rsidR="00355B05" w:rsidRPr="003358D3">
        <w:rPr>
          <w:rFonts w:ascii="YaleNew" w:hAnsi="YaleNew"/>
          <w:color w:val="000000" w:themeColor="text1"/>
        </w:rPr>
        <w:t>O</w:t>
      </w:r>
      <w:r w:rsidR="004D0585" w:rsidRPr="003358D3">
        <w:rPr>
          <w:rFonts w:ascii="YaleNew" w:hAnsi="YaleNew"/>
          <w:color w:val="000000" w:themeColor="text1"/>
        </w:rPr>
        <w:t>rganizer (with Andrea Barberi, MD, Darin Latimore, MD, Michae</w:t>
      </w:r>
      <w:r w:rsidR="00355B05" w:rsidRPr="003358D3">
        <w:rPr>
          <w:rFonts w:ascii="YaleNew" w:hAnsi="YaleNew"/>
          <w:color w:val="000000" w:themeColor="text1"/>
        </w:rPr>
        <w:t>l</w:t>
      </w:r>
      <w:r w:rsidR="004D0585" w:rsidRPr="003358D3">
        <w:rPr>
          <w:rFonts w:ascii="YaleNew" w:hAnsi="YaleNew"/>
          <w:color w:val="000000" w:themeColor="text1"/>
        </w:rPr>
        <w:t xml:space="preserve"> Solotke, MD candidate):</w:t>
      </w:r>
    </w:p>
    <w:p w14:paraId="1F1A51D3" w14:textId="53EE8CB3" w:rsidR="00976EF6" w:rsidRPr="003358D3" w:rsidRDefault="005044E5" w:rsidP="00DB2042">
      <w:pPr>
        <w:widowControl w:val="0"/>
        <w:autoSpaceDE w:val="0"/>
        <w:autoSpaceDN w:val="0"/>
        <w:adjustRightInd w:val="0"/>
        <w:spacing w:before="60"/>
        <w:ind w:left="1627" w:hanging="1440"/>
        <w:rPr>
          <w:rFonts w:ascii="YaleNew" w:hAnsi="YaleNew"/>
          <w:color w:val="000000" w:themeColor="text1"/>
        </w:rPr>
      </w:pPr>
      <w:r w:rsidRPr="003358D3">
        <w:rPr>
          <w:rFonts w:ascii="YaleNew" w:hAnsi="YaleNew"/>
          <w:color w:val="000000" w:themeColor="text1"/>
        </w:rPr>
        <w:t>2016-present</w:t>
      </w:r>
      <w:r w:rsidR="00B54669" w:rsidRPr="003358D3">
        <w:rPr>
          <w:rFonts w:ascii="YaleNew" w:hAnsi="YaleNew"/>
          <w:color w:val="000000" w:themeColor="text1"/>
        </w:rPr>
        <w:tab/>
      </w:r>
      <w:r w:rsidRPr="003358D3">
        <w:rPr>
          <w:rFonts w:ascii="YaleNew" w:hAnsi="YaleNew"/>
          <w:color w:val="000000" w:themeColor="text1"/>
        </w:rPr>
        <w:t>American Association of Medical Colleges (AAMC), Entrustable Professional Activities (EPA) Pilot Program</w:t>
      </w:r>
      <w:r w:rsidR="00DB2042" w:rsidRPr="003358D3">
        <w:rPr>
          <w:rFonts w:ascii="YaleNew" w:hAnsi="YaleNew"/>
          <w:color w:val="000000" w:themeColor="text1"/>
        </w:rPr>
        <w:br/>
      </w:r>
      <w:r w:rsidR="004D0585" w:rsidRPr="003358D3">
        <w:rPr>
          <w:rFonts w:ascii="YaleNew" w:hAnsi="YaleNew"/>
          <w:color w:val="000000" w:themeColor="text1"/>
        </w:rPr>
        <w:t xml:space="preserve">Evaluation </w:t>
      </w:r>
      <w:r w:rsidR="00355B05" w:rsidRPr="003358D3">
        <w:rPr>
          <w:rFonts w:ascii="YaleNew" w:hAnsi="YaleNew"/>
          <w:color w:val="000000" w:themeColor="text1"/>
        </w:rPr>
        <w:t>C</w:t>
      </w:r>
      <w:r w:rsidR="004D0585" w:rsidRPr="003358D3">
        <w:rPr>
          <w:rFonts w:ascii="YaleNew" w:hAnsi="YaleNew"/>
          <w:color w:val="000000" w:themeColor="text1"/>
        </w:rPr>
        <w:t>onsultant; P</w:t>
      </w:r>
      <w:r w:rsidR="00E12EFD" w:rsidRPr="003358D3">
        <w:rPr>
          <w:rFonts w:ascii="YaleNew" w:hAnsi="YaleNew"/>
          <w:color w:val="000000" w:themeColor="text1"/>
        </w:rPr>
        <w:t xml:space="preserve">rincipal </w:t>
      </w:r>
      <w:r w:rsidR="00355B05" w:rsidRPr="003358D3">
        <w:rPr>
          <w:rFonts w:ascii="YaleNew" w:hAnsi="YaleNew"/>
          <w:color w:val="000000" w:themeColor="text1"/>
        </w:rPr>
        <w:t>I</w:t>
      </w:r>
      <w:r w:rsidR="00E12EFD" w:rsidRPr="003358D3">
        <w:rPr>
          <w:rFonts w:ascii="YaleNew" w:hAnsi="YaleNew"/>
          <w:color w:val="000000" w:themeColor="text1"/>
        </w:rPr>
        <w:t>nvestigator of case study research, 2019-present</w:t>
      </w:r>
    </w:p>
    <w:p w14:paraId="5BDE8C55" w14:textId="502FE4E6" w:rsidR="007276AB" w:rsidRPr="003358D3" w:rsidRDefault="00434706" w:rsidP="00DB2042">
      <w:pPr>
        <w:widowControl w:val="0"/>
        <w:autoSpaceDE w:val="0"/>
        <w:autoSpaceDN w:val="0"/>
        <w:adjustRightInd w:val="0"/>
        <w:spacing w:before="60"/>
        <w:ind w:left="1627" w:hanging="1440"/>
        <w:rPr>
          <w:rFonts w:ascii="YaleNew" w:hAnsi="YaleNew"/>
          <w:color w:val="000000" w:themeColor="text1"/>
        </w:rPr>
      </w:pPr>
      <w:r w:rsidRPr="003358D3">
        <w:rPr>
          <w:rFonts w:ascii="YaleNew" w:hAnsi="YaleNew"/>
          <w:color w:val="000000" w:themeColor="text1"/>
        </w:rPr>
        <w:t>2</w:t>
      </w:r>
      <w:r w:rsidR="00E14740" w:rsidRPr="003358D3">
        <w:rPr>
          <w:rFonts w:ascii="YaleNew" w:hAnsi="YaleNew"/>
          <w:color w:val="000000" w:themeColor="text1"/>
        </w:rPr>
        <w:t>014</w:t>
      </w:r>
      <w:r w:rsidR="00F356FC" w:rsidRPr="003358D3">
        <w:rPr>
          <w:rFonts w:ascii="YaleNew" w:hAnsi="YaleNew"/>
          <w:color w:val="000000" w:themeColor="text1"/>
        </w:rPr>
        <w:t>, 2015</w:t>
      </w:r>
      <w:r w:rsidR="00E14740" w:rsidRPr="003358D3">
        <w:rPr>
          <w:rFonts w:ascii="YaleNew" w:hAnsi="YaleNew"/>
          <w:color w:val="000000" w:themeColor="text1"/>
        </w:rPr>
        <w:tab/>
        <w:t xml:space="preserve">Northeastern Group on </w:t>
      </w:r>
      <w:r w:rsidR="009867E2" w:rsidRPr="003358D3">
        <w:rPr>
          <w:rFonts w:ascii="YaleNew" w:hAnsi="YaleNew"/>
          <w:color w:val="000000" w:themeColor="text1"/>
        </w:rPr>
        <w:t xml:space="preserve">[Medical] </w:t>
      </w:r>
      <w:r w:rsidR="00E14740" w:rsidRPr="003358D3">
        <w:rPr>
          <w:rFonts w:ascii="YaleNew" w:hAnsi="YaleNew"/>
          <w:color w:val="000000" w:themeColor="text1"/>
        </w:rPr>
        <w:t>Educational Affairs (NEGEA)</w:t>
      </w:r>
      <w:r w:rsidR="00314D77" w:rsidRPr="003358D3">
        <w:rPr>
          <w:rFonts w:ascii="YaleNew" w:hAnsi="YaleNew"/>
          <w:color w:val="000000" w:themeColor="text1"/>
        </w:rPr>
        <w:t xml:space="preserve"> </w:t>
      </w:r>
      <w:r w:rsidR="00DB2042" w:rsidRPr="003358D3">
        <w:rPr>
          <w:rFonts w:ascii="YaleNew" w:hAnsi="YaleNew"/>
          <w:color w:val="000000" w:themeColor="text1"/>
        </w:rPr>
        <w:br/>
      </w:r>
      <w:r w:rsidR="009867E2" w:rsidRPr="003358D3">
        <w:rPr>
          <w:rFonts w:ascii="YaleNew" w:hAnsi="YaleNew"/>
          <w:color w:val="000000" w:themeColor="text1"/>
        </w:rPr>
        <w:t>Member, Annual Meeting Planning Group</w:t>
      </w:r>
      <w:r w:rsidR="00DB2042" w:rsidRPr="003358D3">
        <w:rPr>
          <w:rFonts w:ascii="YaleNew" w:hAnsi="YaleNew"/>
          <w:color w:val="000000" w:themeColor="text1"/>
        </w:rPr>
        <w:br/>
      </w:r>
      <w:r w:rsidR="00516230" w:rsidRPr="003358D3">
        <w:rPr>
          <w:rFonts w:ascii="YaleNew" w:hAnsi="YaleNew"/>
          <w:color w:val="000000" w:themeColor="text1"/>
        </w:rPr>
        <w:t>Vendor Chair</w:t>
      </w:r>
    </w:p>
    <w:p w14:paraId="25EC0AB2" w14:textId="64731AB6" w:rsidR="009867E2" w:rsidRPr="003358D3" w:rsidRDefault="002D1D74" w:rsidP="00DB2042">
      <w:pPr>
        <w:widowControl w:val="0"/>
        <w:autoSpaceDE w:val="0"/>
        <w:autoSpaceDN w:val="0"/>
        <w:adjustRightInd w:val="0"/>
        <w:spacing w:before="60"/>
        <w:ind w:left="1627" w:hanging="1440"/>
        <w:rPr>
          <w:rFonts w:ascii="YaleNew" w:hAnsi="YaleNew"/>
          <w:color w:val="000000" w:themeColor="text1"/>
        </w:rPr>
      </w:pPr>
      <w:r w:rsidRPr="003358D3">
        <w:rPr>
          <w:rFonts w:ascii="YaleNew" w:hAnsi="YaleNew"/>
          <w:color w:val="000000" w:themeColor="text1"/>
        </w:rPr>
        <w:t>2010-2012</w:t>
      </w:r>
      <w:r w:rsidRPr="003358D3">
        <w:rPr>
          <w:rFonts w:ascii="YaleNew" w:hAnsi="YaleNew"/>
          <w:color w:val="000000" w:themeColor="text1"/>
        </w:rPr>
        <w:tab/>
      </w:r>
      <w:r w:rsidR="009867E2" w:rsidRPr="003358D3">
        <w:rPr>
          <w:rFonts w:ascii="YaleNew" w:hAnsi="YaleNew"/>
          <w:color w:val="000000" w:themeColor="text1"/>
        </w:rPr>
        <w:t>Lobby for Services for Children with Chronic Illnesses, State Assembly, Albany, NY</w:t>
      </w:r>
      <w:r w:rsidR="00DB2042" w:rsidRPr="003358D3">
        <w:rPr>
          <w:rFonts w:ascii="YaleNew" w:hAnsi="YaleNew"/>
          <w:color w:val="000000" w:themeColor="text1"/>
        </w:rPr>
        <w:br/>
      </w:r>
      <w:r w:rsidR="009867E2" w:rsidRPr="003358D3">
        <w:rPr>
          <w:rFonts w:ascii="YaleNew" w:hAnsi="YaleNew"/>
          <w:color w:val="000000" w:themeColor="text1"/>
        </w:rPr>
        <w:t>Team member and coordinator of child welfare data</w:t>
      </w:r>
    </w:p>
    <w:p w14:paraId="51AC015C" w14:textId="36E4AEBF" w:rsidR="009867E2" w:rsidRPr="003358D3" w:rsidRDefault="002D1D74" w:rsidP="00DB2042">
      <w:pPr>
        <w:widowControl w:val="0"/>
        <w:autoSpaceDE w:val="0"/>
        <w:autoSpaceDN w:val="0"/>
        <w:adjustRightInd w:val="0"/>
        <w:spacing w:before="60"/>
        <w:ind w:left="1627" w:hanging="1440"/>
        <w:rPr>
          <w:rFonts w:ascii="YaleNew" w:hAnsi="YaleNew"/>
          <w:color w:val="000000" w:themeColor="text1"/>
        </w:rPr>
      </w:pPr>
      <w:r w:rsidRPr="003358D3">
        <w:rPr>
          <w:rFonts w:ascii="YaleNew" w:hAnsi="YaleNew"/>
          <w:color w:val="000000" w:themeColor="text1"/>
        </w:rPr>
        <w:t>2010-2011</w:t>
      </w:r>
      <w:r w:rsidRPr="003358D3">
        <w:rPr>
          <w:rFonts w:ascii="YaleNew" w:hAnsi="YaleNew"/>
          <w:color w:val="000000" w:themeColor="text1"/>
        </w:rPr>
        <w:tab/>
        <w:t>Working Group on Critical Perspectives on [Program] Evaluation, City University of New York Graduate Center, New York, NY</w:t>
      </w:r>
      <w:r w:rsidR="00DB2042" w:rsidRPr="003358D3">
        <w:rPr>
          <w:rFonts w:ascii="YaleNew" w:hAnsi="YaleNew"/>
          <w:color w:val="000000" w:themeColor="text1"/>
        </w:rPr>
        <w:br/>
      </w:r>
      <w:r w:rsidR="009867E2" w:rsidRPr="003358D3">
        <w:rPr>
          <w:rFonts w:ascii="YaleNew" w:hAnsi="YaleNew"/>
          <w:color w:val="000000" w:themeColor="text1"/>
        </w:rPr>
        <w:t>Member</w:t>
      </w:r>
    </w:p>
    <w:p w14:paraId="44F08E4E" w14:textId="16578BF1" w:rsidR="009867E2" w:rsidRPr="003358D3" w:rsidRDefault="002D1D74" w:rsidP="00DB2042">
      <w:pPr>
        <w:widowControl w:val="0"/>
        <w:autoSpaceDE w:val="0"/>
        <w:autoSpaceDN w:val="0"/>
        <w:adjustRightInd w:val="0"/>
        <w:spacing w:before="60"/>
        <w:ind w:left="1627" w:hanging="1440"/>
        <w:rPr>
          <w:rFonts w:ascii="YaleNew" w:hAnsi="YaleNew"/>
          <w:color w:val="000000" w:themeColor="text1"/>
        </w:rPr>
      </w:pPr>
      <w:r w:rsidRPr="003358D3">
        <w:rPr>
          <w:rFonts w:ascii="YaleNew" w:hAnsi="YaleNew"/>
          <w:color w:val="000000" w:themeColor="text1"/>
        </w:rPr>
        <w:t>2007-2008</w:t>
      </w:r>
      <w:r w:rsidRPr="003358D3">
        <w:rPr>
          <w:rFonts w:ascii="YaleNew" w:hAnsi="YaleNew"/>
          <w:color w:val="000000" w:themeColor="text1"/>
        </w:rPr>
        <w:tab/>
        <w:t>New York-Presbyterian Hospital</w:t>
      </w:r>
      <w:r w:rsidR="009867E2" w:rsidRPr="003358D3">
        <w:rPr>
          <w:rFonts w:ascii="YaleNew" w:hAnsi="YaleNew"/>
          <w:color w:val="000000" w:themeColor="text1"/>
        </w:rPr>
        <w:t xml:space="preserve"> New Resident Orientation,</w:t>
      </w:r>
      <w:r w:rsidRPr="003358D3">
        <w:rPr>
          <w:rFonts w:ascii="YaleNew" w:hAnsi="YaleNew"/>
          <w:color w:val="000000" w:themeColor="text1"/>
        </w:rPr>
        <w:t xml:space="preserve"> New York, NY</w:t>
      </w:r>
      <w:r w:rsidR="00DB2042" w:rsidRPr="003358D3">
        <w:rPr>
          <w:rFonts w:ascii="YaleNew" w:hAnsi="YaleNew"/>
          <w:color w:val="000000" w:themeColor="text1"/>
        </w:rPr>
        <w:br/>
      </w:r>
      <w:r w:rsidR="009867E2" w:rsidRPr="003358D3">
        <w:rPr>
          <w:rFonts w:ascii="YaleNew" w:hAnsi="YaleNew"/>
          <w:color w:val="000000" w:themeColor="text1"/>
        </w:rPr>
        <w:lastRenderedPageBreak/>
        <w:t>Co-organizer and Moderator</w:t>
      </w:r>
    </w:p>
    <w:p w14:paraId="40E4CA67" w14:textId="7AA3AA6B" w:rsidR="002D1D74" w:rsidRPr="003358D3" w:rsidRDefault="002D1D74" w:rsidP="00DB2042">
      <w:pPr>
        <w:widowControl w:val="0"/>
        <w:autoSpaceDE w:val="0"/>
        <w:autoSpaceDN w:val="0"/>
        <w:adjustRightInd w:val="0"/>
        <w:spacing w:before="60"/>
        <w:ind w:left="1627" w:hanging="1440"/>
        <w:rPr>
          <w:rFonts w:ascii="YaleNew" w:hAnsi="YaleNew"/>
          <w:color w:val="000000" w:themeColor="text1"/>
        </w:rPr>
      </w:pPr>
      <w:r w:rsidRPr="003358D3">
        <w:rPr>
          <w:rFonts w:ascii="YaleNew" w:hAnsi="YaleNew"/>
          <w:color w:val="000000" w:themeColor="text1"/>
        </w:rPr>
        <w:t>2006-2008</w:t>
      </w:r>
      <w:r w:rsidRPr="003358D3">
        <w:rPr>
          <w:rFonts w:ascii="YaleNew" w:hAnsi="YaleNew"/>
          <w:color w:val="000000" w:themeColor="text1"/>
        </w:rPr>
        <w:tab/>
      </w:r>
      <w:r w:rsidR="009867E2" w:rsidRPr="003358D3">
        <w:rPr>
          <w:rFonts w:ascii="YaleNew" w:hAnsi="YaleNew"/>
          <w:color w:val="000000" w:themeColor="text1"/>
        </w:rPr>
        <w:t>New York-Presbyterian Hospital Resident Director/Chief Resident Annual Retreat, New York, NY</w:t>
      </w:r>
      <w:r w:rsidR="00DB2042" w:rsidRPr="003358D3">
        <w:rPr>
          <w:rFonts w:ascii="YaleNew" w:hAnsi="YaleNew"/>
          <w:color w:val="000000" w:themeColor="text1"/>
        </w:rPr>
        <w:br/>
      </w:r>
      <w:r w:rsidR="009867E2" w:rsidRPr="003358D3">
        <w:rPr>
          <w:rFonts w:ascii="YaleNew" w:hAnsi="YaleNew"/>
          <w:color w:val="000000" w:themeColor="text1"/>
        </w:rPr>
        <w:t>Co-o</w:t>
      </w:r>
      <w:r w:rsidRPr="003358D3">
        <w:rPr>
          <w:rFonts w:ascii="YaleNew" w:hAnsi="YaleNew"/>
          <w:color w:val="000000" w:themeColor="text1"/>
        </w:rPr>
        <w:t xml:space="preserve">rganizer and Moderator </w:t>
      </w:r>
    </w:p>
    <w:p w14:paraId="39681B1E" w14:textId="193A91EF" w:rsidR="009867E2" w:rsidRPr="003358D3" w:rsidRDefault="00AE7B3D" w:rsidP="00DB2042">
      <w:pPr>
        <w:widowControl w:val="0"/>
        <w:autoSpaceDE w:val="0"/>
        <w:autoSpaceDN w:val="0"/>
        <w:adjustRightInd w:val="0"/>
        <w:spacing w:before="60"/>
        <w:ind w:left="1627" w:hanging="1440"/>
        <w:rPr>
          <w:rFonts w:ascii="YaleNew" w:hAnsi="YaleNew"/>
          <w:color w:val="000000" w:themeColor="text1"/>
        </w:rPr>
      </w:pPr>
      <w:r w:rsidRPr="003358D3">
        <w:rPr>
          <w:rFonts w:ascii="YaleNew" w:hAnsi="YaleNew"/>
          <w:color w:val="000000" w:themeColor="text1"/>
        </w:rPr>
        <w:t>2005</w:t>
      </w:r>
      <w:r w:rsidRPr="003358D3">
        <w:rPr>
          <w:rFonts w:ascii="YaleNew" w:hAnsi="YaleNew"/>
          <w:color w:val="000000" w:themeColor="text1"/>
        </w:rPr>
        <w:tab/>
        <w:t>Tulane University Payson Center, Nairobi, Kenya</w:t>
      </w:r>
      <w:r w:rsidR="009867E2" w:rsidRPr="003358D3">
        <w:rPr>
          <w:rFonts w:ascii="YaleNew" w:hAnsi="YaleNew"/>
          <w:color w:val="000000" w:themeColor="text1"/>
        </w:rPr>
        <w:t xml:space="preserve"> (with CDC/Global AIDS Program)</w:t>
      </w:r>
      <w:r w:rsidRPr="003358D3">
        <w:rPr>
          <w:rFonts w:ascii="YaleNew" w:hAnsi="YaleNew"/>
          <w:color w:val="000000" w:themeColor="text1"/>
        </w:rPr>
        <w:t>, “Workshop on Using Information Technology in Training and Knowledge Management for HIV/AIDS Monitoring and Evaluation”</w:t>
      </w:r>
      <w:r w:rsidR="00DB2042" w:rsidRPr="003358D3">
        <w:rPr>
          <w:rFonts w:ascii="YaleNew" w:hAnsi="YaleNew"/>
          <w:color w:val="000000" w:themeColor="text1"/>
        </w:rPr>
        <w:br/>
      </w:r>
      <w:r w:rsidR="009867E2" w:rsidRPr="003358D3">
        <w:rPr>
          <w:rFonts w:ascii="YaleNew" w:hAnsi="YaleNew"/>
          <w:color w:val="000000" w:themeColor="text1"/>
        </w:rPr>
        <w:t>Co-organizer</w:t>
      </w:r>
    </w:p>
    <w:p w14:paraId="138379C1" w14:textId="22FE4B24" w:rsidR="009867E2" w:rsidRPr="003358D3" w:rsidRDefault="00AE7B3D" w:rsidP="00DB2042">
      <w:pPr>
        <w:widowControl w:val="0"/>
        <w:autoSpaceDE w:val="0"/>
        <w:autoSpaceDN w:val="0"/>
        <w:adjustRightInd w:val="0"/>
        <w:spacing w:before="60"/>
        <w:ind w:left="1627" w:hanging="1440"/>
        <w:rPr>
          <w:rFonts w:ascii="YaleNew" w:hAnsi="YaleNew"/>
          <w:color w:val="000000" w:themeColor="text1"/>
        </w:rPr>
      </w:pPr>
      <w:r w:rsidRPr="003358D3">
        <w:rPr>
          <w:rFonts w:ascii="YaleNew" w:hAnsi="YaleNew"/>
          <w:color w:val="000000" w:themeColor="text1"/>
        </w:rPr>
        <w:t>2005</w:t>
      </w:r>
      <w:r w:rsidRPr="003358D3">
        <w:rPr>
          <w:rFonts w:ascii="YaleNew" w:hAnsi="YaleNew"/>
          <w:color w:val="000000" w:themeColor="text1"/>
        </w:rPr>
        <w:tab/>
      </w:r>
      <w:r w:rsidR="00DE3878" w:rsidRPr="003358D3">
        <w:rPr>
          <w:rFonts w:ascii="YaleNew" w:hAnsi="YaleNew"/>
          <w:color w:val="000000" w:themeColor="text1"/>
        </w:rPr>
        <w:t xml:space="preserve">UNAIDS, USAID, CDC/GAP, </w:t>
      </w:r>
      <w:r w:rsidRPr="003358D3">
        <w:rPr>
          <w:rFonts w:ascii="YaleNew" w:hAnsi="YaleNew"/>
          <w:color w:val="000000" w:themeColor="text1"/>
        </w:rPr>
        <w:t>International Strategic Information Monitoring and Evaluation Field Officer Regional Meeting, Southern Africa Region, Johannes</w:t>
      </w:r>
      <w:r w:rsidR="00DE3878" w:rsidRPr="003358D3">
        <w:rPr>
          <w:rFonts w:ascii="YaleNew" w:hAnsi="YaleNew"/>
          <w:color w:val="000000" w:themeColor="text1"/>
        </w:rPr>
        <w:t>burg, South Africa</w:t>
      </w:r>
      <w:r w:rsidR="009867E2" w:rsidRPr="003358D3">
        <w:rPr>
          <w:rFonts w:ascii="YaleNew" w:hAnsi="YaleNew"/>
          <w:color w:val="000000" w:themeColor="text1"/>
        </w:rPr>
        <w:t xml:space="preserve">; and, </w:t>
      </w:r>
      <w:r w:rsidR="00DE3878" w:rsidRPr="003358D3">
        <w:rPr>
          <w:rFonts w:ascii="YaleNew" w:hAnsi="YaleNew"/>
          <w:color w:val="000000" w:themeColor="text1"/>
        </w:rPr>
        <w:t>East-West Africa Region meeting, Dar es Salaam, Tanzania</w:t>
      </w:r>
      <w:r w:rsidR="00DB2042" w:rsidRPr="003358D3">
        <w:rPr>
          <w:rFonts w:ascii="YaleNew" w:hAnsi="YaleNew"/>
          <w:color w:val="000000" w:themeColor="text1"/>
        </w:rPr>
        <w:br/>
      </w:r>
      <w:r w:rsidR="009867E2" w:rsidRPr="003358D3">
        <w:rPr>
          <w:rFonts w:ascii="YaleNew" w:hAnsi="YaleNew"/>
          <w:color w:val="000000" w:themeColor="text1"/>
        </w:rPr>
        <w:t>Member, Meeting Planning Committee</w:t>
      </w:r>
    </w:p>
    <w:p w14:paraId="07ED732E" w14:textId="1E5B724F" w:rsidR="00932673" w:rsidRPr="00A66670" w:rsidRDefault="00AE7B3D" w:rsidP="00A66670">
      <w:pPr>
        <w:widowControl w:val="0"/>
        <w:autoSpaceDE w:val="0"/>
        <w:autoSpaceDN w:val="0"/>
        <w:adjustRightInd w:val="0"/>
        <w:spacing w:before="60"/>
        <w:ind w:left="1627" w:hanging="1440"/>
        <w:rPr>
          <w:rFonts w:ascii="YaleNew" w:hAnsi="YaleNew"/>
          <w:color w:val="000000" w:themeColor="text1"/>
        </w:rPr>
      </w:pPr>
      <w:r w:rsidRPr="003358D3">
        <w:rPr>
          <w:rFonts w:ascii="YaleNew" w:hAnsi="YaleNew"/>
          <w:color w:val="000000" w:themeColor="text1"/>
        </w:rPr>
        <w:t>2004</w:t>
      </w:r>
      <w:r w:rsidR="00314D77" w:rsidRPr="003358D3">
        <w:rPr>
          <w:rFonts w:ascii="YaleNew" w:hAnsi="YaleNew"/>
          <w:color w:val="000000" w:themeColor="text1"/>
        </w:rPr>
        <w:tab/>
      </w:r>
      <w:r w:rsidRPr="003358D3">
        <w:rPr>
          <w:rFonts w:ascii="YaleNew" w:hAnsi="YaleNew"/>
          <w:color w:val="000000" w:themeColor="text1"/>
        </w:rPr>
        <w:t>First International Strategic Information and Monitoring and Evaluation Orientation (for U.S. Government Strategic Information Field Officers and UNAIDS Evaluation Field Officers in 31 countries), Atlanta, GA</w:t>
      </w:r>
      <w:r w:rsidR="00DB2042" w:rsidRPr="003358D3">
        <w:rPr>
          <w:rFonts w:ascii="YaleNew" w:hAnsi="YaleNew"/>
          <w:color w:val="000000" w:themeColor="text1"/>
        </w:rPr>
        <w:br/>
      </w:r>
      <w:r w:rsidR="009867E2" w:rsidRPr="003358D3">
        <w:rPr>
          <w:rFonts w:ascii="YaleNew" w:hAnsi="YaleNew"/>
          <w:color w:val="000000" w:themeColor="text1"/>
        </w:rPr>
        <w:t>Co-Organizer and Mem</w:t>
      </w:r>
      <w:r w:rsidR="00F86E39" w:rsidRPr="003358D3">
        <w:rPr>
          <w:rFonts w:ascii="YaleNew" w:hAnsi="YaleNew"/>
          <w:color w:val="000000" w:themeColor="text1"/>
        </w:rPr>
        <w:t>ber, Meeting Planning Committee</w:t>
      </w:r>
    </w:p>
    <w:p w14:paraId="2F51D804" w14:textId="77777777" w:rsidR="00932673" w:rsidRDefault="00932673" w:rsidP="00342169">
      <w:pPr>
        <w:tabs>
          <w:tab w:val="left" w:pos="1980"/>
          <w:tab w:val="left" w:pos="2790"/>
        </w:tabs>
        <w:ind w:left="1627" w:hanging="1440"/>
        <w:rPr>
          <w:rFonts w:ascii="YaleNew" w:hAnsi="YaleNew"/>
          <w:b/>
          <w:i/>
          <w:color w:val="000000" w:themeColor="text1"/>
        </w:rPr>
      </w:pPr>
    </w:p>
    <w:p w14:paraId="6C20D1AA" w14:textId="3B68675B" w:rsidR="007D176E" w:rsidRPr="003358D3" w:rsidRDefault="007D176E" w:rsidP="00342169">
      <w:pPr>
        <w:tabs>
          <w:tab w:val="left" w:pos="1980"/>
          <w:tab w:val="left" w:pos="2790"/>
        </w:tabs>
        <w:ind w:left="1627" w:hanging="1440"/>
        <w:rPr>
          <w:rFonts w:ascii="YaleNew" w:hAnsi="YaleNew"/>
          <w:b/>
          <w:i/>
          <w:color w:val="000000" w:themeColor="text1"/>
        </w:rPr>
      </w:pPr>
      <w:r w:rsidRPr="003358D3">
        <w:rPr>
          <w:rFonts w:ascii="YaleNew" w:hAnsi="YaleNew"/>
          <w:b/>
          <w:i/>
          <w:color w:val="000000" w:themeColor="text1"/>
        </w:rPr>
        <w:t>Consultations</w:t>
      </w:r>
      <w:r w:rsidR="00B91302" w:rsidRPr="003358D3">
        <w:rPr>
          <w:rFonts w:ascii="YaleNew" w:hAnsi="YaleNew"/>
          <w:b/>
          <w:i/>
          <w:color w:val="000000" w:themeColor="text1"/>
        </w:rPr>
        <w:t xml:space="preserve"> (non-Yale affiliated)</w:t>
      </w:r>
    </w:p>
    <w:p w14:paraId="4218470A" w14:textId="77777777" w:rsidR="007D176E" w:rsidRPr="003358D3" w:rsidRDefault="007D176E" w:rsidP="002E5E73">
      <w:pPr>
        <w:tabs>
          <w:tab w:val="left" w:pos="1980"/>
          <w:tab w:val="left" w:pos="2790"/>
        </w:tabs>
        <w:spacing w:before="60"/>
        <w:ind w:left="1627" w:hanging="1440"/>
        <w:rPr>
          <w:rFonts w:ascii="YaleNew" w:hAnsi="YaleNew"/>
          <w:color w:val="000000" w:themeColor="text1"/>
        </w:rPr>
      </w:pPr>
      <w:r w:rsidRPr="003358D3">
        <w:rPr>
          <w:rFonts w:ascii="YaleNew" w:hAnsi="YaleNew"/>
          <w:color w:val="000000" w:themeColor="text1"/>
        </w:rPr>
        <w:t>2010-2011</w:t>
      </w:r>
      <w:r w:rsidRPr="003358D3">
        <w:rPr>
          <w:rFonts w:ascii="YaleNew" w:hAnsi="YaleNew"/>
          <w:color w:val="000000" w:themeColor="text1"/>
        </w:rPr>
        <w:tab/>
        <w:t>Consultant to the evaluation team for the Curriculum Evaluation of the Integrated Ecology Curriculum for Middle Schools, Center for the Environment, Economy, and Society, New York, NY</w:t>
      </w:r>
    </w:p>
    <w:p w14:paraId="386A3435" w14:textId="77777777" w:rsidR="005561CB" w:rsidRPr="003358D3" w:rsidRDefault="005561CB" w:rsidP="002E5E73">
      <w:pPr>
        <w:tabs>
          <w:tab w:val="left" w:pos="1980"/>
          <w:tab w:val="left" w:pos="2790"/>
        </w:tabs>
        <w:spacing w:before="60"/>
        <w:ind w:left="1627" w:hanging="1440"/>
        <w:rPr>
          <w:rFonts w:ascii="YaleNew" w:hAnsi="YaleNew"/>
          <w:color w:val="000000" w:themeColor="text1"/>
        </w:rPr>
      </w:pPr>
      <w:r w:rsidRPr="003358D3">
        <w:rPr>
          <w:rFonts w:ascii="YaleNew" w:hAnsi="YaleNew"/>
          <w:color w:val="000000" w:themeColor="text1"/>
        </w:rPr>
        <w:t>2009-2012</w:t>
      </w:r>
      <w:r w:rsidRPr="003358D3">
        <w:rPr>
          <w:rFonts w:ascii="YaleNew" w:hAnsi="YaleNew"/>
          <w:color w:val="000000" w:themeColor="text1"/>
        </w:rPr>
        <w:tab/>
        <w:t>University General Medicine Program; Consultant, Randomized Controlled Trial of a Residency Training in Giving Effective Feedback to Medical Students</w:t>
      </w:r>
      <w:r w:rsidR="00F86E39" w:rsidRPr="003358D3">
        <w:rPr>
          <w:rFonts w:ascii="YaleNew" w:hAnsi="YaleNew"/>
          <w:color w:val="000000" w:themeColor="text1"/>
        </w:rPr>
        <w:t>, Columbia University, New York, NY</w:t>
      </w:r>
    </w:p>
    <w:p w14:paraId="5D61AC78" w14:textId="77777777" w:rsidR="00501F6B" w:rsidRPr="003358D3" w:rsidRDefault="00501F6B" w:rsidP="002E5E73">
      <w:pPr>
        <w:tabs>
          <w:tab w:val="left" w:pos="1980"/>
          <w:tab w:val="left" w:pos="2790"/>
        </w:tabs>
        <w:spacing w:before="60"/>
        <w:ind w:left="1627" w:hanging="1440"/>
        <w:rPr>
          <w:rFonts w:ascii="YaleNew" w:hAnsi="YaleNew"/>
          <w:color w:val="000000" w:themeColor="text1"/>
        </w:rPr>
      </w:pPr>
      <w:r w:rsidRPr="003358D3">
        <w:rPr>
          <w:rFonts w:ascii="YaleNew" w:hAnsi="YaleNew"/>
          <w:color w:val="000000" w:themeColor="text1"/>
        </w:rPr>
        <w:t>2009</w:t>
      </w:r>
      <w:r w:rsidRPr="003358D3">
        <w:rPr>
          <w:rFonts w:ascii="YaleNew" w:hAnsi="YaleNew"/>
          <w:color w:val="000000" w:themeColor="text1"/>
        </w:rPr>
        <w:tab/>
        <w:t>Consultant to the Arnold P. Gold Foundation Evaluation on Humanism in Medicine, Technical Advisor to Evaluation of Grants and Grants System</w:t>
      </w:r>
      <w:r w:rsidR="00F86E39" w:rsidRPr="003358D3">
        <w:rPr>
          <w:rFonts w:ascii="YaleNew" w:hAnsi="YaleNew"/>
          <w:color w:val="000000" w:themeColor="text1"/>
        </w:rPr>
        <w:t>, Englewood Cliffs, NJ</w:t>
      </w:r>
    </w:p>
    <w:p w14:paraId="072261EC" w14:textId="3993A8A6" w:rsidR="00501F6B" w:rsidRPr="003358D3" w:rsidRDefault="00501F6B" w:rsidP="002E5E73">
      <w:pPr>
        <w:tabs>
          <w:tab w:val="left" w:pos="1980"/>
          <w:tab w:val="left" w:pos="2790"/>
        </w:tabs>
        <w:spacing w:before="60"/>
        <w:ind w:left="1627" w:hanging="1440"/>
        <w:rPr>
          <w:rFonts w:ascii="YaleNew" w:hAnsi="YaleNew"/>
          <w:color w:val="000000" w:themeColor="text1"/>
        </w:rPr>
      </w:pPr>
      <w:r w:rsidRPr="003358D3">
        <w:rPr>
          <w:rFonts w:ascii="YaleNew" w:hAnsi="YaleNew"/>
          <w:color w:val="000000" w:themeColor="text1"/>
        </w:rPr>
        <w:t>2008-2011</w:t>
      </w:r>
      <w:r w:rsidRPr="003358D3">
        <w:rPr>
          <w:rFonts w:ascii="YaleNew" w:hAnsi="YaleNew"/>
          <w:color w:val="000000" w:themeColor="text1"/>
        </w:rPr>
        <w:tab/>
        <w:t xml:space="preserve">Senior consultant to the Multi-Institution Pilot Survey to Evaluate Systems-Based Practice of Psychiatry Residents, Mental Health Services (MHS) Committee of the Group for the Advancement of Psychiatry (GAP); resulted in a four-factor model of systems-based practice in psychiatry (see </w:t>
      </w:r>
      <w:hyperlink r:id="rId8" w:history="1">
        <w:r w:rsidRPr="003358D3">
          <w:rPr>
            <w:rStyle w:val="Hyperlink"/>
            <w:rFonts w:ascii="YaleNew" w:hAnsi="YaleNew"/>
            <w:color w:val="000000" w:themeColor="text1"/>
          </w:rPr>
          <w:t>http://cpmcnet.columbia.edu/dept/pi/ppf/Four%20Factor%20Model.pdf</w:t>
        </w:r>
      </w:hyperlink>
      <w:r w:rsidRPr="003358D3">
        <w:rPr>
          <w:rFonts w:ascii="YaleNew" w:hAnsi="YaleNew"/>
          <w:color w:val="000000" w:themeColor="text1"/>
        </w:rPr>
        <w:t>)</w:t>
      </w:r>
    </w:p>
    <w:p w14:paraId="4D13448B" w14:textId="77777777" w:rsidR="005561CB" w:rsidRPr="003358D3" w:rsidRDefault="005561CB" w:rsidP="002E5E73">
      <w:pPr>
        <w:tabs>
          <w:tab w:val="left" w:pos="1980"/>
          <w:tab w:val="left" w:pos="2790"/>
        </w:tabs>
        <w:spacing w:before="60"/>
        <w:ind w:left="1627" w:hanging="1440"/>
        <w:rPr>
          <w:rFonts w:ascii="YaleNew" w:hAnsi="YaleNew"/>
          <w:color w:val="000000" w:themeColor="text1"/>
        </w:rPr>
      </w:pPr>
      <w:r w:rsidRPr="003358D3">
        <w:rPr>
          <w:rFonts w:ascii="YaleNew" w:hAnsi="YaleNew"/>
          <w:color w:val="000000" w:themeColor="text1"/>
        </w:rPr>
        <w:t>2008</w:t>
      </w:r>
      <w:r w:rsidRPr="003358D3">
        <w:rPr>
          <w:rFonts w:ascii="YaleNew" w:hAnsi="YaleNew"/>
          <w:color w:val="000000" w:themeColor="text1"/>
        </w:rPr>
        <w:tab/>
        <w:t>Nassau University Medical Center; Long Island, New York; Chief Academic Officer (consultant basis)</w:t>
      </w:r>
    </w:p>
    <w:p w14:paraId="77396FF8" w14:textId="77777777" w:rsidR="00346CD3" w:rsidRPr="003358D3" w:rsidRDefault="00346CD3" w:rsidP="002E5E73">
      <w:pPr>
        <w:spacing w:before="60"/>
        <w:ind w:left="187"/>
        <w:rPr>
          <w:rFonts w:ascii="YaleNew" w:hAnsi="YaleNew"/>
          <w:color w:val="000000" w:themeColor="text1"/>
        </w:rPr>
      </w:pPr>
      <w:r w:rsidRPr="003358D3">
        <w:rPr>
          <w:rFonts w:ascii="YaleNew" w:hAnsi="YaleNew"/>
          <w:color w:val="000000" w:themeColor="text1"/>
        </w:rPr>
        <w:t xml:space="preserve">[Note that employment with ORC Macro between 2001-2005 was primarily a consultant role to CDC Global AIDS Program; and, </w:t>
      </w:r>
      <w:r w:rsidR="00B104E1" w:rsidRPr="003358D3">
        <w:rPr>
          <w:rFonts w:ascii="YaleNew" w:hAnsi="YaleNew"/>
          <w:color w:val="000000" w:themeColor="text1"/>
        </w:rPr>
        <w:t xml:space="preserve">a large part of my role </w:t>
      </w:r>
      <w:r w:rsidRPr="003358D3">
        <w:rPr>
          <w:rFonts w:ascii="YaleNew" w:hAnsi="YaleNew"/>
          <w:color w:val="000000" w:themeColor="text1"/>
        </w:rPr>
        <w:t xml:space="preserve">with New York-Presbyterian Hospital between 2005-2008 </w:t>
      </w:r>
      <w:r w:rsidR="00B104E1" w:rsidRPr="003358D3">
        <w:rPr>
          <w:rFonts w:ascii="YaleNew" w:hAnsi="YaleNew"/>
          <w:color w:val="000000" w:themeColor="text1"/>
        </w:rPr>
        <w:t xml:space="preserve">entailed consulting to individual </w:t>
      </w:r>
      <w:r w:rsidRPr="003358D3">
        <w:rPr>
          <w:rFonts w:ascii="YaleNew" w:hAnsi="YaleNew"/>
          <w:color w:val="000000" w:themeColor="text1"/>
        </w:rPr>
        <w:t>residency and fellowship directo</w:t>
      </w:r>
      <w:r w:rsidR="00B104E1" w:rsidRPr="003358D3">
        <w:rPr>
          <w:rFonts w:ascii="YaleNew" w:hAnsi="YaleNew"/>
          <w:color w:val="000000" w:themeColor="text1"/>
        </w:rPr>
        <w:t>rs at both Columbia and Cornell around issues of designing training for, and assessing, graduate medical students.]</w:t>
      </w:r>
    </w:p>
    <w:p w14:paraId="71897760" w14:textId="77777777" w:rsidR="00EB3C97" w:rsidRPr="003358D3" w:rsidRDefault="00EB3C97" w:rsidP="00EB3C97">
      <w:pPr>
        <w:ind w:left="1627" w:hanging="1440"/>
        <w:rPr>
          <w:rFonts w:ascii="YaleNew" w:hAnsi="YaleNew"/>
          <w:color w:val="000000" w:themeColor="text1"/>
        </w:rPr>
      </w:pPr>
    </w:p>
    <w:p w14:paraId="41B58880" w14:textId="77777777" w:rsidR="00EB3C97" w:rsidRPr="003358D3" w:rsidRDefault="00EB3C97" w:rsidP="00DB2042">
      <w:pPr>
        <w:spacing w:before="60"/>
        <w:ind w:left="1627" w:hanging="1440"/>
        <w:rPr>
          <w:rFonts w:ascii="YaleNew" w:hAnsi="YaleNew"/>
          <w:color w:val="000000" w:themeColor="text1"/>
        </w:rPr>
      </w:pPr>
      <w:r w:rsidRPr="003358D3">
        <w:rPr>
          <w:rFonts w:ascii="YaleNew" w:hAnsi="YaleNew"/>
          <w:color w:val="000000" w:themeColor="text1"/>
        </w:rPr>
        <w:t>2002</w:t>
      </w:r>
      <w:r w:rsidRPr="003358D3">
        <w:rPr>
          <w:rFonts w:ascii="YaleNew" w:hAnsi="YaleNew"/>
          <w:color w:val="000000" w:themeColor="text1"/>
        </w:rPr>
        <w:tab/>
        <w:t>Consultation in HIV-prevention evaluation for the Connecticut Department of Health</w:t>
      </w:r>
    </w:p>
    <w:p w14:paraId="6C425C42" w14:textId="77777777" w:rsidR="005561CB" w:rsidRPr="003358D3" w:rsidRDefault="005561CB" w:rsidP="00DB2042">
      <w:pPr>
        <w:spacing w:before="60"/>
        <w:ind w:left="1627" w:hanging="1440"/>
        <w:rPr>
          <w:rFonts w:ascii="YaleNew" w:hAnsi="YaleNew"/>
          <w:color w:val="000000" w:themeColor="text1"/>
        </w:rPr>
      </w:pPr>
      <w:r w:rsidRPr="003358D3">
        <w:rPr>
          <w:rFonts w:ascii="YaleNew" w:hAnsi="YaleNew"/>
          <w:color w:val="000000" w:themeColor="text1"/>
        </w:rPr>
        <w:t>2001-2002</w:t>
      </w:r>
      <w:r w:rsidRPr="003358D3">
        <w:rPr>
          <w:rFonts w:ascii="YaleNew" w:hAnsi="YaleNew"/>
          <w:color w:val="000000" w:themeColor="text1"/>
        </w:rPr>
        <w:tab/>
        <w:t>Qualitative Methods Technical Advisor; MacArthur Foundation Network on Mandated Community Treatment study on specialized mental health versus traditional probation models in 5 U.S. cities</w:t>
      </w:r>
    </w:p>
    <w:p w14:paraId="48DA2DF0" w14:textId="77777777" w:rsidR="005561CB" w:rsidRPr="003358D3" w:rsidRDefault="005561CB" w:rsidP="00DB2042">
      <w:pPr>
        <w:spacing w:before="60"/>
        <w:ind w:left="1627" w:hanging="1440"/>
        <w:rPr>
          <w:rFonts w:ascii="YaleNew" w:hAnsi="YaleNew"/>
          <w:color w:val="000000" w:themeColor="text1"/>
        </w:rPr>
      </w:pPr>
      <w:r w:rsidRPr="003358D3">
        <w:rPr>
          <w:rFonts w:ascii="YaleNew" w:hAnsi="YaleNew"/>
          <w:color w:val="000000" w:themeColor="text1"/>
        </w:rPr>
        <w:lastRenderedPageBreak/>
        <w:t xml:space="preserve">2001-2002 </w:t>
      </w:r>
      <w:r w:rsidRPr="003358D3">
        <w:rPr>
          <w:rFonts w:ascii="YaleNew" w:hAnsi="YaleNew"/>
          <w:color w:val="000000" w:themeColor="text1"/>
        </w:rPr>
        <w:tab/>
        <w:t>Ongoing technical guidance for the Evaluation Committee of the Southwestern Pennsylvania Planning Coalition</w:t>
      </w:r>
    </w:p>
    <w:p w14:paraId="752121A2" w14:textId="77777777" w:rsidR="005561CB" w:rsidRPr="003358D3" w:rsidRDefault="005561CB" w:rsidP="00DB2042">
      <w:pPr>
        <w:spacing w:before="60"/>
        <w:ind w:left="1627" w:hanging="1440"/>
        <w:rPr>
          <w:rFonts w:ascii="YaleNew" w:hAnsi="YaleNew"/>
          <w:color w:val="000000" w:themeColor="text1"/>
        </w:rPr>
      </w:pPr>
      <w:r w:rsidRPr="003358D3">
        <w:rPr>
          <w:rFonts w:ascii="YaleNew" w:hAnsi="YaleNew"/>
          <w:color w:val="000000" w:themeColor="text1"/>
        </w:rPr>
        <w:t>2000-2001</w:t>
      </w:r>
      <w:r w:rsidRPr="003358D3">
        <w:rPr>
          <w:rFonts w:ascii="YaleNew" w:hAnsi="YaleNew"/>
          <w:color w:val="000000" w:themeColor="text1"/>
        </w:rPr>
        <w:tab/>
        <w:t>Evaluation Consultant to the University of Pittsburgh Graduate School of Public Health and Pittsburgh Needle Exchange Program as part of a larger national study of U.S. needle exchange programs coordinated by Don DeJarlais of Mt. Sinai Hospital, New York</w:t>
      </w:r>
    </w:p>
    <w:p w14:paraId="13142EB4" w14:textId="77777777" w:rsidR="005561CB" w:rsidRPr="003358D3" w:rsidRDefault="005561CB" w:rsidP="00DB2042">
      <w:pPr>
        <w:spacing w:before="60"/>
        <w:ind w:left="1627" w:hanging="1440"/>
        <w:rPr>
          <w:rFonts w:ascii="YaleNew" w:hAnsi="YaleNew"/>
          <w:color w:val="000000" w:themeColor="text1"/>
        </w:rPr>
      </w:pPr>
      <w:r w:rsidRPr="003358D3">
        <w:rPr>
          <w:rFonts w:ascii="YaleNew" w:hAnsi="YaleNew"/>
          <w:color w:val="000000" w:themeColor="text1"/>
        </w:rPr>
        <w:t>2000-2001</w:t>
      </w:r>
      <w:r w:rsidRPr="003358D3">
        <w:rPr>
          <w:rFonts w:ascii="YaleNew" w:hAnsi="YaleNew"/>
          <w:color w:val="000000" w:themeColor="text1"/>
        </w:rPr>
        <w:tab/>
      </w:r>
      <w:r w:rsidR="00B104E1" w:rsidRPr="003358D3">
        <w:rPr>
          <w:rFonts w:ascii="YaleNew" w:hAnsi="YaleNew"/>
          <w:color w:val="000000" w:themeColor="text1"/>
        </w:rPr>
        <w:t>C</w:t>
      </w:r>
      <w:r w:rsidRPr="003358D3">
        <w:rPr>
          <w:rFonts w:ascii="YaleNew" w:hAnsi="YaleNew"/>
          <w:color w:val="000000" w:themeColor="text1"/>
        </w:rPr>
        <w:t>onsultation on qualitative methods for the University of Pittsburgh School of Education, Lesbian Health Research</w:t>
      </w:r>
    </w:p>
    <w:p w14:paraId="085063C5" w14:textId="77777777" w:rsidR="00B104E1" w:rsidRPr="003358D3" w:rsidRDefault="00EB3C97" w:rsidP="00DB2042">
      <w:pPr>
        <w:spacing w:before="60"/>
        <w:ind w:left="1627" w:hanging="1440"/>
        <w:rPr>
          <w:rFonts w:ascii="YaleNew" w:hAnsi="YaleNew"/>
          <w:color w:val="000000" w:themeColor="text1"/>
        </w:rPr>
      </w:pPr>
      <w:r w:rsidRPr="003358D3">
        <w:rPr>
          <w:rFonts w:ascii="YaleNew" w:hAnsi="YaleNew"/>
          <w:color w:val="000000" w:themeColor="text1"/>
        </w:rPr>
        <w:t>2001</w:t>
      </w:r>
      <w:r w:rsidRPr="003358D3">
        <w:rPr>
          <w:rFonts w:ascii="YaleNew" w:hAnsi="YaleNew"/>
          <w:color w:val="000000" w:themeColor="text1"/>
        </w:rPr>
        <w:tab/>
      </w:r>
      <w:r w:rsidR="00B104E1" w:rsidRPr="003358D3">
        <w:rPr>
          <w:rFonts w:ascii="YaleNew" w:hAnsi="YaleNew"/>
          <w:color w:val="000000" w:themeColor="text1"/>
        </w:rPr>
        <w:t xml:space="preserve">Consultation in HIV-prevention evaluation for </w:t>
      </w:r>
      <w:r w:rsidR="005561CB" w:rsidRPr="003358D3">
        <w:rPr>
          <w:rFonts w:ascii="YaleNew" w:hAnsi="YaleNew"/>
          <w:color w:val="000000" w:themeColor="text1"/>
        </w:rPr>
        <w:t>Bowling Green University/Ohio Department of Health</w:t>
      </w:r>
    </w:p>
    <w:p w14:paraId="0F102EC6" w14:textId="77777777" w:rsidR="00EB3C97" w:rsidRPr="003358D3" w:rsidRDefault="00EB3C97" w:rsidP="00DB2042">
      <w:pPr>
        <w:spacing w:before="60"/>
        <w:ind w:left="1627" w:hanging="1440"/>
        <w:rPr>
          <w:rFonts w:ascii="YaleNew" w:hAnsi="YaleNew"/>
          <w:color w:val="000000" w:themeColor="text1"/>
        </w:rPr>
      </w:pPr>
      <w:r w:rsidRPr="003358D3">
        <w:rPr>
          <w:rFonts w:ascii="YaleNew" w:hAnsi="YaleNew"/>
          <w:color w:val="000000" w:themeColor="text1"/>
        </w:rPr>
        <w:t>2000</w:t>
      </w:r>
      <w:r w:rsidRPr="003358D3">
        <w:rPr>
          <w:rFonts w:ascii="YaleNew" w:hAnsi="YaleNew"/>
          <w:color w:val="000000" w:themeColor="text1"/>
        </w:rPr>
        <w:tab/>
        <w:t>Consultation in HIV-prevention evaluation for the University of Texas/Texas Department of Health</w:t>
      </w:r>
    </w:p>
    <w:p w14:paraId="7ADF09DD" w14:textId="77777777" w:rsidR="005561CB" w:rsidRPr="003358D3" w:rsidRDefault="005561CB" w:rsidP="00DB2042">
      <w:pPr>
        <w:spacing w:before="60"/>
        <w:ind w:left="1627" w:hanging="1440"/>
        <w:rPr>
          <w:rFonts w:ascii="YaleNew" w:hAnsi="YaleNew"/>
          <w:color w:val="000000" w:themeColor="text1"/>
        </w:rPr>
      </w:pPr>
      <w:r w:rsidRPr="003358D3">
        <w:rPr>
          <w:rFonts w:ascii="YaleNew" w:hAnsi="YaleNew"/>
          <w:color w:val="000000" w:themeColor="text1"/>
        </w:rPr>
        <w:t>1999</w:t>
      </w:r>
      <w:r w:rsidRPr="003358D3">
        <w:rPr>
          <w:rFonts w:ascii="YaleNew" w:hAnsi="YaleNew"/>
          <w:color w:val="000000" w:themeColor="text1"/>
        </w:rPr>
        <w:tab/>
        <w:t>Evaluation Consultation to the Northwest Pennsylvania Rural AIDS Planning Coalition and Southcentral Pennsylvania AIDS Planning Coalition</w:t>
      </w:r>
    </w:p>
    <w:p w14:paraId="598A5C5E" w14:textId="77777777" w:rsidR="005561CB" w:rsidRPr="003358D3" w:rsidRDefault="005561CB" w:rsidP="00DB2042">
      <w:pPr>
        <w:spacing w:before="60"/>
        <w:ind w:left="1627" w:hanging="1440"/>
        <w:rPr>
          <w:rFonts w:ascii="YaleNew" w:hAnsi="YaleNew"/>
          <w:color w:val="000000" w:themeColor="text1"/>
        </w:rPr>
      </w:pPr>
      <w:r w:rsidRPr="003358D3">
        <w:rPr>
          <w:rFonts w:ascii="YaleNew" w:hAnsi="YaleNew"/>
          <w:color w:val="000000" w:themeColor="text1"/>
        </w:rPr>
        <w:t>1999</w:t>
      </w:r>
      <w:r w:rsidRPr="003358D3">
        <w:rPr>
          <w:rFonts w:ascii="YaleNew" w:hAnsi="YaleNew"/>
          <w:color w:val="000000" w:themeColor="text1"/>
        </w:rPr>
        <w:tab/>
        <w:t>Evaluation Consultation to Brazil’s Ministry of Health regarding evaluation of the national HIV/STD Prevention Program (funded by The World Bank)</w:t>
      </w:r>
    </w:p>
    <w:p w14:paraId="2C06705F" w14:textId="6A29DB54" w:rsidR="00501F6B" w:rsidRPr="003358D3" w:rsidRDefault="00501F6B" w:rsidP="00DB2042">
      <w:pPr>
        <w:tabs>
          <w:tab w:val="left" w:pos="1620"/>
        </w:tabs>
        <w:spacing w:before="60" w:after="60"/>
        <w:ind w:left="1620" w:hanging="1440"/>
        <w:rPr>
          <w:rFonts w:ascii="YaleNew" w:hAnsi="YaleNew"/>
          <w:color w:val="000000" w:themeColor="text1"/>
        </w:rPr>
      </w:pPr>
      <w:r w:rsidRPr="003358D3">
        <w:rPr>
          <w:rFonts w:ascii="YaleNew" w:hAnsi="YaleNew"/>
          <w:color w:val="000000" w:themeColor="text1"/>
        </w:rPr>
        <w:t>1999</w:t>
      </w:r>
      <w:r w:rsidRPr="003358D3">
        <w:rPr>
          <w:rFonts w:ascii="YaleNew" w:hAnsi="YaleNew"/>
          <w:color w:val="000000" w:themeColor="text1"/>
        </w:rPr>
        <w:tab/>
        <w:t>Gratis Evaluation Consultation to Youth Resources and Youth Guardian, Inc. (online support networks for youth); Washington, D.C.</w:t>
      </w:r>
    </w:p>
    <w:p w14:paraId="0E11A769" w14:textId="77777777" w:rsidR="00F356FC" w:rsidRPr="003358D3" w:rsidRDefault="00F356FC" w:rsidP="00896B62">
      <w:pPr>
        <w:tabs>
          <w:tab w:val="left" w:pos="1980"/>
          <w:tab w:val="left" w:pos="2790"/>
        </w:tabs>
        <w:ind w:left="1627" w:hanging="1440"/>
        <w:rPr>
          <w:rFonts w:ascii="YaleNew" w:hAnsi="YaleNew"/>
          <w:b/>
          <w:i/>
          <w:color w:val="000000" w:themeColor="text1"/>
        </w:rPr>
      </w:pPr>
    </w:p>
    <w:p w14:paraId="565011C7" w14:textId="77777777" w:rsidR="005527D2" w:rsidRPr="003358D3" w:rsidRDefault="005527D2" w:rsidP="00DB2042">
      <w:pPr>
        <w:keepNext/>
        <w:tabs>
          <w:tab w:val="left" w:pos="1980"/>
          <w:tab w:val="left" w:pos="2790"/>
        </w:tabs>
        <w:ind w:left="1440" w:hanging="1440"/>
        <w:rPr>
          <w:rFonts w:ascii="YaleNew" w:hAnsi="YaleNew"/>
          <w:color w:val="000000" w:themeColor="text1"/>
        </w:rPr>
      </w:pPr>
      <w:r w:rsidRPr="003358D3">
        <w:rPr>
          <w:rFonts w:ascii="YaleNew" w:hAnsi="YaleNew"/>
          <w:b/>
          <w:color w:val="000000" w:themeColor="text1"/>
        </w:rPr>
        <w:t xml:space="preserve">Yale University Service:  </w:t>
      </w:r>
    </w:p>
    <w:p w14:paraId="58C6E6B1" w14:textId="77777777" w:rsidR="00C2046B" w:rsidRPr="003358D3" w:rsidRDefault="00C2046B" w:rsidP="00DB2042">
      <w:pPr>
        <w:keepNext/>
        <w:tabs>
          <w:tab w:val="left" w:pos="1980"/>
          <w:tab w:val="left" w:pos="2790"/>
        </w:tabs>
        <w:ind w:left="180" w:hanging="1260"/>
        <w:rPr>
          <w:rFonts w:ascii="YaleNew" w:hAnsi="YaleNew"/>
          <w:color w:val="000000" w:themeColor="text1"/>
        </w:rPr>
      </w:pPr>
    </w:p>
    <w:p w14:paraId="618D079D" w14:textId="77777777" w:rsidR="00C2046B" w:rsidRPr="003358D3" w:rsidRDefault="005527D2" w:rsidP="00DB2042">
      <w:pPr>
        <w:keepNext/>
        <w:tabs>
          <w:tab w:val="left" w:pos="2790"/>
          <w:tab w:val="left" w:pos="6300"/>
        </w:tabs>
        <w:ind w:left="1620" w:hanging="1440"/>
        <w:rPr>
          <w:rFonts w:ascii="YaleNew" w:hAnsi="YaleNew"/>
          <w:b/>
          <w:i/>
          <w:color w:val="000000" w:themeColor="text1"/>
        </w:rPr>
      </w:pPr>
      <w:r w:rsidRPr="003358D3">
        <w:rPr>
          <w:rFonts w:ascii="YaleNew" w:hAnsi="YaleNew"/>
          <w:b/>
          <w:i/>
          <w:color w:val="000000" w:themeColor="text1"/>
        </w:rPr>
        <w:t>Medical School Committees</w:t>
      </w:r>
    </w:p>
    <w:p w14:paraId="15FF6CA0" w14:textId="6DD831DC" w:rsidR="00D82AD1" w:rsidRPr="003358D3" w:rsidRDefault="00D82AD1" w:rsidP="00DB2042">
      <w:pPr>
        <w:keepNext/>
        <w:tabs>
          <w:tab w:val="left" w:pos="1980"/>
          <w:tab w:val="left" w:pos="2790"/>
          <w:tab w:val="left" w:pos="6300"/>
        </w:tabs>
        <w:spacing w:before="60"/>
        <w:ind w:left="1627" w:hanging="1440"/>
        <w:rPr>
          <w:rFonts w:ascii="YaleNew" w:hAnsi="YaleNew"/>
          <w:color w:val="000000" w:themeColor="text1"/>
        </w:rPr>
      </w:pPr>
      <w:r w:rsidRPr="003358D3">
        <w:rPr>
          <w:rFonts w:ascii="YaleNew" w:hAnsi="YaleNew"/>
          <w:color w:val="000000" w:themeColor="text1"/>
        </w:rPr>
        <w:t>2016-present</w:t>
      </w:r>
      <w:r w:rsidRPr="003358D3">
        <w:rPr>
          <w:rFonts w:ascii="YaleNew" w:hAnsi="YaleNew"/>
          <w:color w:val="000000" w:themeColor="text1"/>
        </w:rPr>
        <w:tab/>
        <w:t>Founding Member, Dean’s Council for LGBTQ Affairs, Yale School of Medicine</w:t>
      </w:r>
      <w:r w:rsidR="00135CC9" w:rsidRPr="003358D3">
        <w:rPr>
          <w:rFonts w:ascii="YaleNew" w:hAnsi="YaleNew"/>
          <w:color w:val="000000" w:themeColor="text1"/>
        </w:rPr>
        <w:t>; Co-chair 2018-present</w:t>
      </w:r>
    </w:p>
    <w:p w14:paraId="7A6A00C7" w14:textId="02F70315" w:rsidR="00310A69" w:rsidRPr="003358D3" w:rsidRDefault="00310A69" w:rsidP="00DB2042">
      <w:pPr>
        <w:tabs>
          <w:tab w:val="left" w:pos="1980"/>
          <w:tab w:val="left" w:pos="2790"/>
          <w:tab w:val="left" w:pos="6300"/>
        </w:tabs>
        <w:spacing w:before="60"/>
        <w:ind w:left="1627" w:hanging="1440"/>
        <w:rPr>
          <w:rFonts w:ascii="YaleNew" w:hAnsi="YaleNew"/>
          <w:color w:val="000000" w:themeColor="text1"/>
        </w:rPr>
      </w:pPr>
      <w:r w:rsidRPr="003358D3">
        <w:rPr>
          <w:rFonts w:ascii="YaleNew" w:hAnsi="YaleNew"/>
          <w:color w:val="000000" w:themeColor="text1"/>
        </w:rPr>
        <w:t>2016-present</w:t>
      </w:r>
      <w:r w:rsidRPr="003358D3">
        <w:rPr>
          <w:rFonts w:ascii="YaleNew" w:hAnsi="YaleNew"/>
          <w:color w:val="000000" w:themeColor="text1"/>
        </w:rPr>
        <w:tab/>
        <w:t>Member, Educational Policy and Curriculum Committee, Yale School of Medicine</w:t>
      </w:r>
    </w:p>
    <w:p w14:paraId="58A4754C" w14:textId="5E3E0820" w:rsidR="00783E6F" w:rsidRPr="003358D3" w:rsidRDefault="00BF0760" w:rsidP="00DB2042">
      <w:pPr>
        <w:tabs>
          <w:tab w:val="left" w:pos="1980"/>
          <w:tab w:val="left" w:pos="2790"/>
          <w:tab w:val="left" w:pos="6300"/>
        </w:tabs>
        <w:spacing w:before="60"/>
        <w:ind w:left="1627" w:hanging="1440"/>
        <w:rPr>
          <w:rFonts w:ascii="YaleNew" w:hAnsi="YaleNew"/>
          <w:color w:val="000000" w:themeColor="text1"/>
        </w:rPr>
      </w:pPr>
      <w:r w:rsidRPr="003358D3">
        <w:rPr>
          <w:rFonts w:ascii="YaleNew" w:hAnsi="YaleNew"/>
          <w:color w:val="000000" w:themeColor="text1"/>
        </w:rPr>
        <w:t>2014</w:t>
      </w:r>
      <w:r w:rsidR="005527D2" w:rsidRPr="003358D3">
        <w:rPr>
          <w:rFonts w:ascii="YaleNew" w:hAnsi="YaleNew"/>
          <w:color w:val="000000" w:themeColor="text1"/>
        </w:rPr>
        <w:t>-</w:t>
      </w:r>
      <w:r w:rsidR="00310A69" w:rsidRPr="003358D3">
        <w:rPr>
          <w:rFonts w:ascii="YaleNew" w:hAnsi="YaleNew"/>
          <w:color w:val="000000" w:themeColor="text1"/>
        </w:rPr>
        <w:t>2015</w:t>
      </w:r>
      <w:r w:rsidR="005527D2" w:rsidRPr="003358D3">
        <w:rPr>
          <w:rFonts w:ascii="YaleNew" w:hAnsi="YaleNew"/>
          <w:color w:val="000000" w:themeColor="text1"/>
        </w:rPr>
        <w:tab/>
        <w:t>Member, C</w:t>
      </w:r>
      <w:r w:rsidRPr="003358D3">
        <w:rPr>
          <w:rFonts w:ascii="YaleNew" w:hAnsi="YaleNew"/>
          <w:color w:val="000000" w:themeColor="text1"/>
        </w:rPr>
        <w:t>urriculum Rebuild Advisory Group</w:t>
      </w:r>
      <w:r w:rsidR="00501F6B" w:rsidRPr="003358D3">
        <w:rPr>
          <w:rFonts w:ascii="YaleNew" w:hAnsi="YaleNew"/>
          <w:color w:val="000000" w:themeColor="text1"/>
        </w:rPr>
        <w:t xml:space="preserve"> (CRAG)</w:t>
      </w:r>
      <w:r w:rsidR="00310A69" w:rsidRPr="003358D3">
        <w:rPr>
          <w:rFonts w:ascii="YaleNew" w:hAnsi="YaleNew"/>
          <w:color w:val="000000" w:themeColor="text1"/>
        </w:rPr>
        <w:t>/Medical School Curriculum Committee</w:t>
      </w:r>
      <w:r w:rsidR="00501F6B" w:rsidRPr="003358D3">
        <w:rPr>
          <w:rFonts w:ascii="YaleNew" w:hAnsi="YaleNew"/>
          <w:color w:val="000000" w:themeColor="text1"/>
        </w:rPr>
        <w:t>,</w:t>
      </w:r>
      <w:r w:rsidR="005527D2" w:rsidRPr="003358D3">
        <w:rPr>
          <w:rFonts w:ascii="YaleNew" w:hAnsi="YaleNew"/>
          <w:color w:val="000000" w:themeColor="text1"/>
        </w:rPr>
        <w:t xml:space="preserve"> </w:t>
      </w:r>
      <w:r w:rsidRPr="003358D3">
        <w:rPr>
          <w:rFonts w:ascii="YaleNew" w:hAnsi="YaleNew"/>
          <w:color w:val="000000" w:themeColor="text1"/>
        </w:rPr>
        <w:t xml:space="preserve">Yale </w:t>
      </w:r>
      <w:r w:rsidR="005527D2" w:rsidRPr="003358D3">
        <w:rPr>
          <w:rFonts w:ascii="YaleNew" w:hAnsi="YaleNew"/>
          <w:color w:val="000000" w:themeColor="text1"/>
        </w:rPr>
        <w:t>School of Medicine</w:t>
      </w:r>
    </w:p>
    <w:p w14:paraId="0CCA8D8B" w14:textId="24B7D84B" w:rsidR="00783E6F" w:rsidRPr="003358D3" w:rsidRDefault="00783E6F" w:rsidP="00DB2042">
      <w:pPr>
        <w:tabs>
          <w:tab w:val="left" w:pos="1980"/>
          <w:tab w:val="left" w:pos="2790"/>
          <w:tab w:val="left" w:pos="6300"/>
        </w:tabs>
        <w:spacing w:before="60"/>
        <w:ind w:left="1627" w:hanging="1440"/>
        <w:rPr>
          <w:rFonts w:ascii="YaleNew" w:hAnsi="YaleNew"/>
          <w:color w:val="000000" w:themeColor="text1"/>
        </w:rPr>
      </w:pPr>
      <w:r w:rsidRPr="003358D3">
        <w:rPr>
          <w:rFonts w:ascii="YaleNew" w:hAnsi="YaleNew"/>
          <w:color w:val="000000" w:themeColor="text1"/>
        </w:rPr>
        <w:t>2014-present</w:t>
      </w:r>
      <w:r w:rsidRPr="003358D3">
        <w:rPr>
          <w:rFonts w:ascii="YaleNew" w:hAnsi="YaleNew"/>
          <w:color w:val="000000" w:themeColor="text1"/>
        </w:rPr>
        <w:tab/>
        <w:t>Member, Course Review Committee</w:t>
      </w:r>
    </w:p>
    <w:p w14:paraId="31008752" w14:textId="77777777" w:rsidR="0066723B" w:rsidRPr="003358D3" w:rsidRDefault="0066723B" w:rsidP="00DB2042">
      <w:pPr>
        <w:tabs>
          <w:tab w:val="left" w:pos="1980"/>
          <w:tab w:val="left" w:pos="2790"/>
          <w:tab w:val="left" w:pos="6300"/>
        </w:tabs>
        <w:spacing w:before="60"/>
        <w:ind w:left="1627" w:hanging="1440"/>
        <w:rPr>
          <w:rFonts w:ascii="YaleNew" w:hAnsi="YaleNew"/>
          <w:color w:val="000000" w:themeColor="text1"/>
        </w:rPr>
      </w:pPr>
      <w:r w:rsidRPr="003358D3">
        <w:rPr>
          <w:rFonts w:ascii="YaleNew" w:hAnsi="YaleNew"/>
          <w:color w:val="000000" w:themeColor="text1"/>
        </w:rPr>
        <w:t>2013-present</w:t>
      </w:r>
      <w:r w:rsidRPr="003358D3">
        <w:rPr>
          <w:rFonts w:ascii="YaleNew" w:hAnsi="YaleNew"/>
          <w:color w:val="000000" w:themeColor="text1"/>
        </w:rPr>
        <w:tab/>
      </w:r>
      <w:r w:rsidR="00AE1CE9" w:rsidRPr="003358D3">
        <w:rPr>
          <w:rFonts w:ascii="YaleNew" w:hAnsi="YaleNew"/>
          <w:color w:val="000000" w:themeColor="text1"/>
        </w:rPr>
        <w:t xml:space="preserve">Member, </w:t>
      </w:r>
      <w:r w:rsidRPr="003358D3">
        <w:rPr>
          <w:rFonts w:ascii="YaleNew" w:hAnsi="YaleNew"/>
          <w:color w:val="000000" w:themeColor="text1"/>
        </w:rPr>
        <w:t>Clerkship Review Committee</w:t>
      </w:r>
    </w:p>
    <w:p w14:paraId="7C541F6A" w14:textId="77777777" w:rsidR="0066723B" w:rsidRPr="003358D3" w:rsidRDefault="0066723B" w:rsidP="00DB2042">
      <w:pPr>
        <w:tabs>
          <w:tab w:val="left" w:pos="1980"/>
          <w:tab w:val="left" w:pos="2790"/>
          <w:tab w:val="left" w:pos="6300"/>
        </w:tabs>
        <w:spacing w:before="60"/>
        <w:ind w:left="1627" w:hanging="1440"/>
        <w:rPr>
          <w:rFonts w:ascii="YaleNew" w:hAnsi="YaleNew"/>
          <w:color w:val="000000" w:themeColor="text1"/>
        </w:rPr>
      </w:pPr>
      <w:r w:rsidRPr="003358D3">
        <w:rPr>
          <w:rFonts w:ascii="YaleNew" w:hAnsi="YaleNew"/>
          <w:color w:val="000000" w:themeColor="text1"/>
        </w:rPr>
        <w:t>2013-present</w:t>
      </w:r>
      <w:r w:rsidRPr="003358D3">
        <w:rPr>
          <w:rFonts w:ascii="YaleNew" w:hAnsi="YaleNew"/>
          <w:color w:val="000000" w:themeColor="text1"/>
        </w:rPr>
        <w:tab/>
      </w:r>
      <w:r w:rsidR="00AE1CE9" w:rsidRPr="003358D3">
        <w:rPr>
          <w:rFonts w:ascii="YaleNew" w:hAnsi="YaleNew"/>
          <w:color w:val="000000" w:themeColor="text1"/>
        </w:rPr>
        <w:t xml:space="preserve">Member, </w:t>
      </w:r>
      <w:r w:rsidRPr="003358D3">
        <w:rPr>
          <w:rFonts w:ascii="YaleNew" w:hAnsi="YaleNew"/>
          <w:color w:val="000000" w:themeColor="text1"/>
        </w:rPr>
        <w:t>Elective</w:t>
      </w:r>
      <w:r w:rsidR="00AE1CE9" w:rsidRPr="003358D3">
        <w:rPr>
          <w:rFonts w:ascii="YaleNew" w:hAnsi="YaleNew"/>
          <w:color w:val="000000" w:themeColor="text1"/>
        </w:rPr>
        <w:t>/Sub-Internship</w:t>
      </w:r>
      <w:r w:rsidRPr="003358D3">
        <w:rPr>
          <w:rFonts w:ascii="YaleNew" w:hAnsi="YaleNew"/>
          <w:color w:val="000000" w:themeColor="text1"/>
        </w:rPr>
        <w:t xml:space="preserve"> Review Committee</w:t>
      </w:r>
    </w:p>
    <w:p w14:paraId="4246226A" w14:textId="612E9BD6" w:rsidR="00BF0760" w:rsidRPr="003358D3" w:rsidRDefault="00BF0760" w:rsidP="00DB2042">
      <w:pPr>
        <w:tabs>
          <w:tab w:val="left" w:pos="1980"/>
          <w:tab w:val="left" w:pos="2790"/>
          <w:tab w:val="left" w:pos="6300"/>
        </w:tabs>
        <w:spacing w:before="60"/>
        <w:ind w:left="1627" w:hanging="1440"/>
        <w:rPr>
          <w:rFonts w:ascii="YaleNew" w:hAnsi="YaleNew"/>
          <w:color w:val="000000" w:themeColor="text1"/>
        </w:rPr>
      </w:pPr>
      <w:r w:rsidRPr="003358D3">
        <w:rPr>
          <w:rFonts w:ascii="YaleNew" w:hAnsi="YaleNew"/>
          <w:color w:val="000000" w:themeColor="text1"/>
        </w:rPr>
        <w:t>2013-</w:t>
      </w:r>
      <w:r w:rsidR="00783E6F" w:rsidRPr="003358D3">
        <w:rPr>
          <w:rFonts w:ascii="YaleNew" w:hAnsi="YaleNew"/>
          <w:color w:val="000000" w:themeColor="text1"/>
        </w:rPr>
        <w:t>2015</w:t>
      </w:r>
      <w:r w:rsidRPr="003358D3">
        <w:rPr>
          <w:rFonts w:ascii="YaleNew" w:hAnsi="YaleNew"/>
          <w:color w:val="000000" w:themeColor="text1"/>
        </w:rPr>
        <w:tab/>
        <w:t>Member, Longitudinal Clinical Experience Pilot Committee, Yale School of Medicine</w:t>
      </w:r>
    </w:p>
    <w:p w14:paraId="17A30E8F" w14:textId="77777777" w:rsidR="0066723B" w:rsidRPr="003358D3" w:rsidRDefault="0066723B" w:rsidP="00DB2042">
      <w:pPr>
        <w:tabs>
          <w:tab w:val="left" w:pos="1980"/>
          <w:tab w:val="left" w:pos="2790"/>
          <w:tab w:val="left" w:pos="6300"/>
        </w:tabs>
        <w:spacing w:before="60"/>
        <w:ind w:left="1627" w:hanging="1440"/>
        <w:rPr>
          <w:rFonts w:ascii="YaleNew" w:hAnsi="YaleNew"/>
          <w:color w:val="000000" w:themeColor="text1"/>
        </w:rPr>
      </w:pPr>
      <w:r w:rsidRPr="003358D3">
        <w:rPr>
          <w:rFonts w:ascii="YaleNew" w:hAnsi="YaleNew"/>
          <w:color w:val="000000" w:themeColor="text1"/>
        </w:rPr>
        <w:t>2013</w:t>
      </w:r>
      <w:r w:rsidRPr="003358D3">
        <w:rPr>
          <w:rFonts w:ascii="YaleNew" w:hAnsi="YaleNew"/>
          <w:color w:val="000000" w:themeColor="text1"/>
        </w:rPr>
        <w:tab/>
      </w:r>
      <w:r w:rsidR="00AE1CE9" w:rsidRPr="003358D3">
        <w:rPr>
          <w:rFonts w:ascii="YaleNew" w:hAnsi="YaleNew"/>
          <w:color w:val="000000" w:themeColor="text1"/>
        </w:rPr>
        <w:t xml:space="preserve">Member, </w:t>
      </w:r>
      <w:r w:rsidRPr="003358D3">
        <w:rPr>
          <w:rFonts w:ascii="YaleNew" w:hAnsi="YaleNew"/>
          <w:color w:val="000000" w:themeColor="text1"/>
        </w:rPr>
        <w:t>Clinical Skills Task Force</w:t>
      </w:r>
    </w:p>
    <w:p w14:paraId="65723374" w14:textId="77777777" w:rsidR="00C2046B" w:rsidRPr="003358D3" w:rsidRDefault="00C2046B" w:rsidP="006F43AC">
      <w:pPr>
        <w:tabs>
          <w:tab w:val="left" w:pos="1980"/>
          <w:tab w:val="left" w:pos="2790"/>
          <w:tab w:val="left" w:pos="6300"/>
        </w:tabs>
        <w:ind w:left="1620" w:hanging="1440"/>
        <w:rPr>
          <w:rFonts w:ascii="YaleNew" w:hAnsi="YaleNew"/>
          <w:color w:val="000000" w:themeColor="text1"/>
        </w:rPr>
      </w:pPr>
    </w:p>
    <w:p w14:paraId="692CC91F" w14:textId="77777777" w:rsidR="005527D2" w:rsidRPr="003358D3" w:rsidRDefault="005527D2" w:rsidP="00AE1CE9">
      <w:pPr>
        <w:tabs>
          <w:tab w:val="left" w:pos="1980"/>
          <w:tab w:val="left" w:pos="2790"/>
          <w:tab w:val="left" w:pos="6300"/>
        </w:tabs>
        <w:ind w:left="1620" w:hanging="1440"/>
        <w:rPr>
          <w:rFonts w:ascii="YaleNew" w:hAnsi="YaleNew"/>
          <w:i/>
          <w:color w:val="000000" w:themeColor="text1"/>
        </w:rPr>
      </w:pPr>
      <w:r w:rsidRPr="003358D3">
        <w:rPr>
          <w:rFonts w:ascii="YaleNew" w:hAnsi="YaleNew"/>
          <w:b/>
          <w:i/>
          <w:color w:val="000000" w:themeColor="text1"/>
        </w:rPr>
        <w:t>Departmental Committees</w:t>
      </w:r>
    </w:p>
    <w:p w14:paraId="762C9E3F" w14:textId="7B4563B5" w:rsidR="00310A69" w:rsidRPr="003358D3" w:rsidRDefault="00310A69" w:rsidP="00DB2042">
      <w:pPr>
        <w:tabs>
          <w:tab w:val="left" w:pos="1980"/>
          <w:tab w:val="left" w:pos="2790"/>
          <w:tab w:val="left" w:pos="6300"/>
        </w:tabs>
        <w:spacing w:before="60"/>
        <w:ind w:left="1627" w:hanging="1440"/>
        <w:rPr>
          <w:rFonts w:ascii="YaleNew" w:hAnsi="YaleNew"/>
          <w:color w:val="000000" w:themeColor="text1"/>
        </w:rPr>
      </w:pPr>
      <w:r w:rsidRPr="003358D3">
        <w:rPr>
          <w:rFonts w:ascii="YaleNew" w:hAnsi="YaleNew"/>
          <w:color w:val="000000" w:themeColor="text1"/>
        </w:rPr>
        <w:t>2016-present</w:t>
      </w:r>
      <w:r w:rsidRPr="003358D3">
        <w:rPr>
          <w:rFonts w:ascii="YaleNew" w:hAnsi="YaleNew"/>
          <w:color w:val="000000" w:themeColor="text1"/>
        </w:rPr>
        <w:tab/>
        <w:t>Qualitative Evaluator, Graduate Education Committee, Resident Feedback on Rotations</w:t>
      </w:r>
      <w:r w:rsidR="006C14D7" w:rsidRPr="003358D3">
        <w:rPr>
          <w:rFonts w:ascii="YaleNew" w:hAnsi="YaleNew"/>
          <w:color w:val="000000" w:themeColor="text1"/>
        </w:rPr>
        <w:t xml:space="preserve">, </w:t>
      </w:r>
      <w:r w:rsidR="00E531AD" w:rsidRPr="003358D3">
        <w:rPr>
          <w:rFonts w:ascii="YaleNew" w:hAnsi="YaleNew"/>
          <w:color w:val="000000" w:themeColor="text1"/>
        </w:rPr>
        <w:t xml:space="preserve">Fellows Feedback on Training Programs, </w:t>
      </w:r>
      <w:r w:rsidR="006C14D7" w:rsidRPr="003358D3">
        <w:rPr>
          <w:rFonts w:ascii="YaleNew" w:hAnsi="YaleNew"/>
          <w:color w:val="000000" w:themeColor="text1"/>
        </w:rPr>
        <w:t>Yale Department</w:t>
      </w:r>
      <w:r w:rsidR="00E531AD" w:rsidRPr="003358D3">
        <w:rPr>
          <w:rFonts w:ascii="YaleNew" w:hAnsi="YaleNew"/>
          <w:color w:val="000000" w:themeColor="text1"/>
        </w:rPr>
        <w:t xml:space="preserve"> of Psychiatry.</w:t>
      </w:r>
    </w:p>
    <w:p w14:paraId="28BFDDFC" w14:textId="1D48C0CC" w:rsidR="00310A69" w:rsidRPr="003358D3" w:rsidRDefault="00310A69" w:rsidP="00DB2042">
      <w:pPr>
        <w:tabs>
          <w:tab w:val="left" w:pos="1980"/>
          <w:tab w:val="left" w:pos="2790"/>
          <w:tab w:val="left" w:pos="6300"/>
        </w:tabs>
        <w:spacing w:before="60"/>
        <w:ind w:left="1627" w:hanging="1440"/>
        <w:rPr>
          <w:rFonts w:ascii="YaleNew" w:hAnsi="YaleNew"/>
          <w:color w:val="000000" w:themeColor="text1"/>
        </w:rPr>
      </w:pPr>
      <w:r w:rsidRPr="003358D3">
        <w:rPr>
          <w:rFonts w:ascii="YaleNew" w:hAnsi="YaleNew"/>
          <w:color w:val="000000" w:themeColor="text1"/>
        </w:rPr>
        <w:t>2016-</w:t>
      </w:r>
      <w:r w:rsidR="00D01DE4" w:rsidRPr="003358D3">
        <w:rPr>
          <w:rFonts w:ascii="YaleNew" w:hAnsi="YaleNew"/>
          <w:color w:val="000000" w:themeColor="text1"/>
        </w:rPr>
        <w:t>2019</w:t>
      </w:r>
      <w:r w:rsidRPr="003358D3">
        <w:rPr>
          <w:rFonts w:ascii="YaleNew" w:hAnsi="YaleNew"/>
          <w:color w:val="000000" w:themeColor="text1"/>
        </w:rPr>
        <w:tab/>
        <w:t>Member, Qualitative Evaluator, Pediatrics Education Review Committee, Yale Pediatric Fellowship Training Programs</w:t>
      </w:r>
      <w:r w:rsidR="00783E6F" w:rsidRPr="003358D3">
        <w:rPr>
          <w:rFonts w:ascii="YaleNew" w:hAnsi="YaleNew"/>
          <w:color w:val="000000" w:themeColor="text1"/>
        </w:rPr>
        <w:t xml:space="preserve"> and Residency Training Program</w:t>
      </w:r>
    </w:p>
    <w:p w14:paraId="63B3D334" w14:textId="77777777" w:rsidR="00AE1CE9" w:rsidRPr="003358D3" w:rsidRDefault="00AE1CE9" w:rsidP="00DB2042">
      <w:pPr>
        <w:tabs>
          <w:tab w:val="left" w:pos="1980"/>
          <w:tab w:val="left" w:pos="2790"/>
          <w:tab w:val="left" w:pos="6300"/>
        </w:tabs>
        <w:spacing w:before="60"/>
        <w:ind w:left="1627" w:hanging="1440"/>
        <w:rPr>
          <w:rFonts w:ascii="YaleNew" w:hAnsi="YaleNew"/>
          <w:color w:val="000000" w:themeColor="text1"/>
        </w:rPr>
      </w:pPr>
      <w:r w:rsidRPr="003358D3">
        <w:rPr>
          <w:rFonts w:ascii="YaleNew" w:hAnsi="YaleNew"/>
          <w:color w:val="000000" w:themeColor="text1"/>
        </w:rPr>
        <w:t>2014-present</w:t>
      </w:r>
      <w:r w:rsidRPr="003358D3">
        <w:rPr>
          <w:rFonts w:ascii="YaleNew" w:hAnsi="YaleNew"/>
          <w:color w:val="000000" w:themeColor="text1"/>
        </w:rPr>
        <w:tab/>
        <w:t>Member, Curriculum Competence Committee, Yale Psychiatry Residency Training Program</w:t>
      </w:r>
    </w:p>
    <w:p w14:paraId="04BA56C0" w14:textId="77777777" w:rsidR="00AE1CE9" w:rsidRPr="003358D3" w:rsidRDefault="00AE1CE9" w:rsidP="00184480">
      <w:pPr>
        <w:tabs>
          <w:tab w:val="left" w:pos="1980"/>
          <w:tab w:val="left" w:pos="2790"/>
        </w:tabs>
        <w:ind w:left="1620" w:hanging="1440"/>
        <w:rPr>
          <w:rFonts w:ascii="YaleNew" w:hAnsi="YaleNew"/>
          <w:b/>
          <w:color w:val="000000" w:themeColor="text1"/>
          <w:u w:val="single"/>
        </w:rPr>
      </w:pPr>
    </w:p>
    <w:p w14:paraId="7B9EA397" w14:textId="77777777" w:rsidR="00BF0760" w:rsidRPr="003358D3" w:rsidRDefault="00393E60" w:rsidP="00ED686F">
      <w:pPr>
        <w:keepNext/>
        <w:keepLines/>
        <w:tabs>
          <w:tab w:val="left" w:pos="1980"/>
          <w:tab w:val="left" w:pos="2790"/>
        </w:tabs>
        <w:ind w:left="1620" w:hanging="1440"/>
        <w:rPr>
          <w:rFonts w:ascii="YaleNew" w:hAnsi="YaleNew"/>
          <w:b/>
          <w:color w:val="000000" w:themeColor="text1"/>
        </w:rPr>
      </w:pPr>
      <w:r w:rsidRPr="003358D3">
        <w:rPr>
          <w:rFonts w:ascii="YaleNew" w:hAnsi="YaleNew"/>
          <w:b/>
          <w:color w:val="000000" w:themeColor="text1"/>
        </w:rPr>
        <w:lastRenderedPageBreak/>
        <w:t xml:space="preserve">Service to Prior </w:t>
      </w:r>
      <w:r w:rsidR="00BF0760" w:rsidRPr="003358D3">
        <w:rPr>
          <w:rFonts w:ascii="YaleNew" w:hAnsi="YaleNew"/>
          <w:b/>
          <w:color w:val="000000" w:themeColor="text1"/>
        </w:rPr>
        <w:t>Universit</w:t>
      </w:r>
      <w:r w:rsidRPr="003358D3">
        <w:rPr>
          <w:rFonts w:ascii="YaleNew" w:hAnsi="YaleNew"/>
          <w:b/>
          <w:color w:val="000000" w:themeColor="text1"/>
        </w:rPr>
        <w:t>ies</w:t>
      </w:r>
      <w:r w:rsidR="00BF0760" w:rsidRPr="003358D3">
        <w:rPr>
          <w:rFonts w:ascii="YaleNew" w:hAnsi="YaleNew"/>
          <w:b/>
          <w:color w:val="000000" w:themeColor="text1"/>
        </w:rPr>
        <w:t>:</w:t>
      </w:r>
    </w:p>
    <w:p w14:paraId="0FF6DFA1" w14:textId="77777777" w:rsidR="00BF0760" w:rsidRPr="003358D3" w:rsidRDefault="00BF0760" w:rsidP="00ED686F">
      <w:pPr>
        <w:keepNext/>
        <w:keepLines/>
        <w:tabs>
          <w:tab w:val="left" w:pos="1980"/>
          <w:tab w:val="left" w:pos="2790"/>
        </w:tabs>
        <w:ind w:left="1440" w:hanging="1440"/>
        <w:rPr>
          <w:rFonts w:ascii="YaleNew" w:hAnsi="YaleNew"/>
          <w:b/>
          <w:i/>
          <w:color w:val="000000" w:themeColor="text1"/>
        </w:rPr>
      </w:pPr>
    </w:p>
    <w:p w14:paraId="0CEDDC10" w14:textId="77777777" w:rsidR="00BF0760" w:rsidRPr="003358D3" w:rsidRDefault="00BF0760" w:rsidP="00ED686F">
      <w:pPr>
        <w:keepNext/>
        <w:keepLines/>
        <w:tabs>
          <w:tab w:val="left" w:pos="1980"/>
          <w:tab w:val="left" w:pos="2790"/>
        </w:tabs>
        <w:ind w:left="1620" w:hanging="1440"/>
        <w:rPr>
          <w:rFonts w:ascii="YaleNew" w:hAnsi="YaleNew"/>
          <w:b/>
          <w:color w:val="000000" w:themeColor="text1"/>
        </w:rPr>
      </w:pPr>
      <w:r w:rsidRPr="003358D3">
        <w:rPr>
          <w:rFonts w:ascii="YaleNew" w:hAnsi="YaleNew"/>
          <w:b/>
          <w:i/>
          <w:color w:val="000000" w:themeColor="text1"/>
        </w:rPr>
        <w:t>University Committees</w:t>
      </w:r>
    </w:p>
    <w:p w14:paraId="1C200A9C" w14:textId="77777777" w:rsidR="00205B93" w:rsidRPr="003358D3" w:rsidRDefault="00205B93" w:rsidP="00ED686F">
      <w:pPr>
        <w:pStyle w:val="Resume2"/>
        <w:keepLines/>
        <w:spacing w:before="60" w:after="0"/>
        <w:ind w:left="1627" w:hanging="1440"/>
        <w:rPr>
          <w:rFonts w:ascii="YaleNew" w:hAnsi="YaleNew"/>
          <w:b w:val="0"/>
          <w:bCs/>
          <w:color w:val="000000" w:themeColor="text1"/>
        </w:rPr>
      </w:pPr>
      <w:r w:rsidRPr="003358D3">
        <w:rPr>
          <w:rFonts w:ascii="YaleNew" w:hAnsi="YaleNew"/>
          <w:b w:val="0"/>
          <w:bCs/>
          <w:color w:val="000000" w:themeColor="text1"/>
        </w:rPr>
        <w:t xml:space="preserve">2001-2002 </w:t>
      </w:r>
      <w:r w:rsidRPr="003358D3">
        <w:rPr>
          <w:rFonts w:ascii="YaleNew" w:hAnsi="YaleNew"/>
          <w:b w:val="0"/>
          <w:bCs/>
          <w:color w:val="000000" w:themeColor="text1"/>
        </w:rPr>
        <w:tab/>
        <w:t>University of Pittsburgh Faculty Assembly and Faculty Council, Graduate School of Public Health Representative (elected)</w:t>
      </w:r>
    </w:p>
    <w:p w14:paraId="1443D060" w14:textId="77777777" w:rsidR="00703213" w:rsidRPr="003358D3" w:rsidRDefault="00703213" w:rsidP="00B91302">
      <w:pPr>
        <w:pStyle w:val="Resume2"/>
        <w:spacing w:before="60" w:after="60"/>
        <w:ind w:left="1627" w:hanging="1440"/>
        <w:rPr>
          <w:rFonts w:ascii="YaleNew" w:hAnsi="YaleNew"/>
          <w:b w:val="0"/>
          <w:bCs/>
          <w:color w:val="000000" w:themeColor="text1"/>
        </w:rPr>
      </w:pPr>
      <w:r w:rsidRPr="003358D3">
        <w:rPr>
          <w:rFonts w:ascii="YaleNew" w:hAnsi="YaleNew"/>
          <w:b w:val="0"/>
          <w:bCs/>
          <w:color w:val="000000" w:themeColor="text1"/>
        </w:rPr>
        <w:t xml:space="preserve">2000 </w:t>
      </w:r>
      <w:r w:rsidRPr="003358D3">
        <w:rPr>
          <w:rFonts w:ascii="YaleNew" w:hAnsi="YaleNew"/>
          <w:b w:val="0"/>
          <w:bCs/>
          <w:color w:val="000000" w:themeColor="text1"/>
        </w:rPr>
        <w:tab/>
        <w:t xml:space="preserve">Joint Graduate Program in Public Health and International Affairs; Graduate School of Public and International Affairs; University of Pittsburgh; Faculty Planning Participant </w:t>
      </w:r>
    </w:p>
    <w:p w14:paraId="089DB437" w14:textId="77777777" w:rsidR="00C575FF" w:rsidRPr="003358D3" w:rsidRDefault="00C575FF" w:rsidP="00184480">
      <w:pPr>
        <w:tabs>
          <w:tab w:val="left" w:pos="1980"/>
          <w:tab w:val="left" w:pos="2790"/>
        </w:tabs>
        <w:ind w:left="1620" w:hanging="1440"/>
        <w:rPr>
          <w:rFonts w:ascii="YaleNew" w:hAnsi="YaleNew"/>
          <w:b/>
          <w:i/>
          <w:color w:val="000000" w:themeColor="text1"/>
        </w:rPr>
      </w:pPr>
    </w:p>
    <w:p w14:paraId="25176472" w14:textId="58E092F4" w:rsidR="00BF0760" w:rsidRPr="003358D3" w:rsidRDefault="00BF0760" w:rsidP="00DB2042">
      <w:pPr>
        <w:tabs>
          <w:tab w:val="left" w:pos="1980"/>
          <w:tab w:val="left" w:pos="2790"/>
        </w:tabs>
        <w:ind w:left="180"/>
        <w:rPr>
          <w:rFonts w:ascii="YaleNew" w:hAnsi="YaleNew"/>
          <w:b/>
          <w:color w:val="000000" w:themeColor="text1"/>
        </w:rPr>
      </w:pPr>
      <w:r w:rsidRPr="003358D3">
        <w:rPr>
          <w:rFonts w:ascii="YaleNew" w:hAnsi="YaleNew"/>
          <w:b/>
          <w:i/>
          <w:color w:val="000000" w:themeColor="text1"/>
        </w:rPr>
        <w:t>Medical School Committees</w:t>
      </w:r>
    </w:p>
    <w:p w14:paraId="0D752150" w14:textId="77777777" w:rsidR="00205B93" w:rsidRPr="003358D3" w:rsidRDefault="00205B93" w:rsidP="00B91302">
      <w:pPr>
        <w:tabs>
          <w:tab w:val="left" w:pos="1980"/>
          <w:tab w:val="left" w:pos="2790"/>
        </w:tabs>
        <w:spacing w:before="60"/>
        <w:ind w:left="1627" w:hanging="1440"/>
        <w:rPr>
          <w:rFonts w:ascii="YaleNew" w:hAnsi="YaleNew"/>
          <w:b/>
          <w:color w:val="000000" w:themeColor="text1"/>
        </w:rPr>
      </w:pPr>
      <w:r w:rsidRPr="003358D3">
        <w:rPr>
          <w:rFonts w:ascii="YaleNew" w:hAnsi="YaleNew"/>
          <w:color w:val="000000" w:themeColor="text1"/>
        </w:rPr>
        <w:t>2005-2008</w:t>
      </w:r>
      <w:r w:rsidRPr="003358D3">
        <w:rPr>
          <w:rFonts w:ascii="YaleNew" w:hAnsi="YaleNew"/>
          <w:color w:val="000000" w:themeColor="text1"/>
        </w:rPr>
        <w:tab/>
        <w:t>Graduate Medical Education (GME) Committee; Columbia Presbyterian Medical Center, College of Physicians and Surgeons, and Weill Cornell Medical College (as well as the two campuses’ GME Subcommittees)</w:t>
      </w:r>
    </w:p>
    <w:p w14:paraId="618BC0DE" w14:textId="77777777" w:rsidR="00205B93" w:rsidRPr="003358D3" w:rsidRDefault="00205B93" w:rsidP="00B91302">
      <w:pPr>
        <w:pStyle w:val="Resume2"/>
        <w:spacing w:before="60" w:after="60"/>
        <w:ind w:left="1620" w:hanging="1440"/>
        <w:rPr>
          <w:rFonts w:ascii="YaleNew" w:hAnsi="YaleNew"/>
          <w:b w:val="0"/>
          <w:bCs/>
          <w:color w:val="000000" w:themeColor="text1"/>
        </w:rPr>
      </w:pPr>
      <w:r w:rsidRPr="003358D3">
        <w:rPr>
          <w:rFonts w:ascii="YaleNew" w:hAnsi="YaleNew"/>
          <w:b w:val="0"/>
          <w:color w:val="000000" w:themeColor="text1"/>
        </w:rPr>
        <w:t>2005-2008</w:t>
      </w:r>
      <w:r w:rsidRPr="003358D3">
        <w:rPr>
          <w:rFonts w:ascii="YaleNew" w:hAnsi="YaleNew"/>
          <w:b w:val="0"/>
          <w:color w:val="000000" w:themeColor="text1"/>
        </w:rPr>
        <w:tab/>
      </w:r>
      <w:r w:rsidRPr="003358D3">
        <w:rPr>
          <w:rFonts w:ascii="YaleNew" w:hAnsi="YaleNew"/>
          <w:b w:val="0"/>
          <w:bCs/>
          <w:color w:val="000000" w:themeColor="text1"/>
        </w:rPr>
        <w:t xml:space="preserve">Core Curriculum Medical Education Committee; Columbia Presbyterian Medical Center, College of Physicians and Surgeons, and Weill Cornell Medical College </w:t>
      </w:r>
    </w:p>
    <w:p w14:paraId="4972F770" w14:textId="77777777" w:rsidR="00205B93" w:rsidRPr="003358D3" w:rsidRDefault="00205B93" w:rsidP="00184480">
      <w:pPr>
        <w:tabs>
          <w:tab w:val="left" w:pos="1980"/>
          <w:tab w:val="left" w:pos="2790"/>
        </w:tabs>
        <w:ind w:left="1620" w:hanging="1440"/>
        <w:rPr>
          <w:rFonts w:ascii="YaleNew" w:hAnsi="YaleNew"/>
          <w:b/>
          <w:i/>
          <w:color w:val="000000" w:themeColor="text1"/>
        </w:rPr>
      </w:pPr>
    </w:p>
    <w:p w14:paraId="5A8B6804" w14:textId="77777777" w:rsidR="00BF0760" w:rsidRPr="003358D3" w:rsidRDefault="00BF0760" w:rsidP="00184480">
      <w:pPr>
        <w:tabs>
          <w:tab w:val="left" w:pos="1980"/>
          <w:tab w:val="left" w:pos="2790"/>
        </w:tabs>
        <w:ind w:left="1620" w:hanging="1440"/>
        <w:rPr>
          <w:rFonts w:ascii="YaleNew" w:hAnsi="YaleNew"/>
          <w:b/>
          <w:color w:val="000000" w:themeColor="text1"/>
        </w:rPr>
      </w:pPr>
      <w:r w:rsidRPr="003358D3">
        <w:rPr>
          <w:rFonts w:ascii="YaleNew" w:hAnsi="YaleNew"/>
          <w:b/>
          <w:i/>
          <w:color w:val="000000" w:themeColor="text1"/>
        </w:rPr>
        <w:t>Departmental Committees</w:t>
      </w:r>
    </w:p>
    <w:p w14:paraId="3122439C" w14:textId="77777777" w:rsidR="00205B93" w:rsidRPr="003358D3" w:rsidRDefault="00205B93" w:rsidP="00B91302">
      <w:pPr>
        <w:spacing w:before="60"/>
        <w:ind w:left="1627" w:hanging="1440"/>
        <w:rPr>
          <w:rFonts w:ascii="YaleNew" w:hAnsi="YaleNew"/>
          <w:bCs/>
          <w:color w:val="000000" w:themeColor="text1"/>
        </w:rPr>
      </w:pPr>
      <w:r w:rsidRPr="003358D3">
        <w:rPr>
          <w:rFonts w:ascii="YaleNew" w:hAnsi="YaleNew"/>
          <w:color w:val="000000" w:themeColor="text1"/>
        </w:rPr>
        <w:t>2005-2008</w:t>
      </w:r>
      <w:r w:rsidRPr="003358D3">
        <w:rPr>
          <w:rFonts w:ascii="YaleNew" w:hAnsi="YaleNew"/>
          <w:color w:val="000000" w:themeColor="text1"/>
        </w:rPr>
        <w:tab/>
      </w:r>
      <w:r w:rsidRPr="003358D3">
        <w:rPr>
          <w:rFonts w:ascii="YaleNew" w:hAnsi="YaleNew"/>
          <w:bCs/>
          <w:color w:val="000000" w:themeColor="text1"/>
        </w:rPr>
        <w:t xml:space="preserve">Curriculum Committee; Department of Epidemiology; Columbia University </w:t>
      </w:r>
      <w:r w:rsidR="00261FA0" w:rsidRPr="003358D3">
        <w:rPr>
          <w:rFonts w:ascii="YaleNew" w:hAnsi="YaleNew"/>
          <w:bCs/>
          <w:color w:val="000000" w:themeColor="text1"/>
        </w:rPr>
        <w:t>Mailman School</w:t>
      </w:r>
      <w:r w:rsidRPr="003358D3">
        <w:rPr>
          <w:rFonts w:ascii="YaleNew" w:hAnsi="YaleNew"/>
          <w:bCs/>
          <w:color w:val="000000" w:themeColor="text1"/>
        </w:rPr>
        <w:t xml:space="preserve"> of Public Health</w:t>
      </w:r>
    </w:p>
    <w:p w14:paraId="0A888F91" w14:textId="77777777" w:rsidR="00205B93" w:rsidRPr="003358D3" w:rsidRDefault="00205B93" w:rsidP="00B91302">
      <w:pPr>
        <w:pStyle w:val="Resume2"/>
        <w:spacing w:before="60" w:after="60"/>
        <w:ind w:left="1627" w:hanging="1440"/>
        <w:rPr>
          <w:rFonts w:ascii="YaleNew" w:hAnsi="YaleNew"/>
          <w:b w:val="0"/>
          <w:bCs/>
          <w:color w:val="000000" w:themeColor="text1"/>
        </w:rPr>
      </w:pPr>
      <w:r w:rsidRPr="003358D3">
        <w:rPr>
          <w:rFonts w:ascii="YaleNew" w:hAnsi="YaleNew"/>
          <w:b w:val="0"/>
          <w:bCs/>
          <w:color w:val="000000" w:themeColor="text1"/>
        </w:rPr>
        <w:t>2001-2002</w:t>
      </w:r>
      <w:r w:rsidRPr="003358D3">
        <w:rPr>
          <w:rFonts w:ascii="YaleNew" w:hAnsi="YaleNew"/>
          <w:b w:val="0"/>
          <w:bCs/>
          <w:color w:val="000000" w:themeColor="text1"/>
        </w:rPr>
        <w:tab/>
        <w:t>Committee to Develop a Master’s Degree of Public Health in Infectious Diseases; University of Pittsburgh; Member</w:t>
      </w:r>
    </w:p>
    <w:p w14:paraId="33F863A0" w14:textId="77777777" w:rsidR="00F05A8C" w:rsidRPr="003358D3" w:rsidRDefault="00205B93" w:rsidP="00B91302">
      <w:pPr>
        <w:spacing w:before="60" w:after="60"/>
        <w:ind w:left="1627" w:hanging="1440"/>
        <w:rPr>
          <w:rFonts w:ascii="YaleNew" w:hAnsi="YaleNew"/>
          <w:bCs/>
          <w:color w:val="000000" w:themeColor="text1"/>
        </w:rPr>
      </w:pPr>
      <w:r w:rsidRPr="003358D3">
        <w:rPr>
          <w:rFonts w:ascii="YaleNew" w:hAnsi="YaleNew"/>
          <w:bCs/>
          <w:color w:val="000000" w:themeColor="text1"/>
        </w:rPr>
        <w:t xml:space="preserve">2000-2002 </w:t>
      </w:r>
      <w:r w:rsidRPr="003358D3">
        <w:rPr>
          <w:rFonts w:ascii="YaleNew" w:hAnsi="YaleNew"/>
          <w:bCs/>
          <w:color w:val="000000" w:themeColor="text1"/>
        </w:rPr>
        <w:tab/>
        <w:t xml:space="preserve">Infectious Diseases and Microbiology Developmental Committee (standing committee); University of Pittsburgh; Faculty Representative </w:t>
      </w:r>
    </w:p>
    <w:p w14:paraId="153621DC" w14:textId="77777777" w:rsidR="00D74285" w:rsidRDefault="00D74285" w:rsidP="00D74285">
      <w:pPr>
        <w:tabs>
          <w:tab w:val="left" w:pos="1980"/>
          <w:tab w:val="left" w:pos="2790"/>
        </w:tabs>
        <w:ind w:left="360" w:hanging="360"/>
        <w:rPr>
          <w:rFonts w:ascii="YaleNew" w:hAnsi="YaleNew"/>
          <w:b/>
          <w:color w:val="000000" w:themeColor="text1"/>
        </w:rPr>
      </w:pPr>
    </w:p>
    <w:p w14:paraId="62BE6050" w14:textId="56730290" w:rsidR="005527D2" w:rsidRPr="003358D3" w:rsidRDefault="006F43AC" w:rsidP="00492911">
      <w:pPr>
        <w:tabs>
          <w:tab w:val="left" w:pos="1980"/>
          <w:tab w:val="left" w:pos="2790"/>
        </w:tabs>
        <w:ind w:left="360" w:hanging="360"/>
        <w:rPr>
          <w:rFonts w:ascii="YaleNew" w:hAnsi="YaleNew"/>
          <w:color w:val="000000" w:themeColor="text1"/>
        </w:rPr>
      </w:pPr>
      <w:r w:rsidRPr="003358D3">
        <w:rPr>
          <w:rFonts w:ascii="YaleNew" w:hAnsi="YaleNew"/>
          <w:b/>
          <w:color w:val="000000" w:themeColor="text1"/>
        </w:rPr>
        <w:t>Bibliography</w:t>
      </w:r>
      <w:r w:rsidR="005527D2" w:rsidRPr="003358D3">
        <w:rPr>
          <w:rFonts w:ascii="YaleNew" w:hAnsi="YaleNew"/>
          <w:b/>
          <w:color w:val="000000" w:themeColor="text1"/>
        </w:rPr>
        <w:t xml:space="preserve">: </w:t>
      </w:r>
      <w:r w:rsidR="005527D2" w:rsidRPr="003358D3">
        <w:rPr>
          <w:rFonts w:ascii="YaleNew" w:hAnsi="YaleNew"/>
          <w:color w:val="000000" w:themeColor="text1"/>
        </w:rPr>
        <w:t xml:space="preserve"> </w:t>
      </w:r>
    </w:p>
    <w:p w14:paraId="3C81C25E" w14:textId="77777777" w:rsidR="005527D2" w:rsidRPr="003358D3" w:rsidRDefault="005527D2" w:rsidP="00492911">
      <w:pPr>
        <w:tabs>
          <w:tab w:val="left" w:pos="1980"/>
          <w:tab w:val="left" w:pos="2790"/>
        </w:tabs>
        <w:ind w:left="360" w:right="-360" w:hanging="360"/>
        <w:rPr>
          <w:rFonts w:ascii="YaleNew" w:hAnsi="YaleNew"/>
          <w:b/>
          <w:color w:val="000000" w:themeColor="text1"/>
        </w:rPr>
      </w:pPr>
    </w:p>
    <w:p w14:paraId="590A59CD" w14:textId="77777777" w:rsidR="005527D2" w:rsidRPr="003358D3" w:rsidRDefault="005527D2" w:rsidP="006F43AC">
      <w:pPr>
        <w:pStyle w:val="ColorfulList-Accent11"/>
        <w:tabs>
          <w:tab w:val="left" w:pos="720"/>
          <w:tab w:val="left" w:pos="1980"/>
          <w:tab w:val="left" w:pos="2790"/>
        </w:tabs>
        <w:ind w:hanging="540"/>
        <w:rPr>
          <w:rFonts w:ascii="YaleNew" w:hAnsi="YaleNew"/>
          <w:b/>
          <w:color w:val="000000" w:themeColor="text1"/>
          <w:szCs w:val="24"/>
        </w:rPr>
      </w:pPr>
      <w:r w:rsidRPr="003358D3">
        <w:rPr>
          <w:rFonts w:ascii="YaleNew" w:hAnsi="YaleNew"/>
          <w:b/>
          <w:color w:val="000000" w:themeColor="text1"/>
          <w:szCs w:val="24"/>
        </w:rPr>
        <w:t xml:space="preserve">Peer-Reviewed </w:t>
      </w:r>
      <w:r w:rsidR="001D5270" w:rsidRPr="003358D3">
        <w:rPr>
          <w:rFonts w:ascii="YaleNew" w:hAnsi="YaleNew"/>
          <w:b/>
          <w:color w:val="000000" w:themeColor="text1"/>
          <w:szCs w:val="24"/>
        </w:rPr>
        <w:t>Original Research</w:t>
      </w:r>
    </w:p>
    <w:p w14:paraId="261352D8" w14:textId="3E1C5E6A" w:rsidR="00DD2D79" w:rsidRDefault="00DD2D79" w:rsidP="00DD2D79"/>
    <w:p w14:paraId="2B34548F" w14:textId="487D6DB5" w:rsidR="000E0DD5" w:rsidRPr="000E0DD5" w:rsidRDefault="000E0DD5" w:rsidP="000E0DD5">
      <w:pPr>
        <w:pStyle w:val="ListParagraph"/>
        <w:numPr>
          <w:ilvl w:val="0"/>
          <w:numId w:val="18"/>
        </w:numPr>
        <w:rPr>
          <w:rFonts w:ascii="YaleNew" w:hAnsi="YaleNew" w:cs="Calibri"/>
          <w:color w:val="000000"/>
        </w:rPr>
      </w:pPr>
      <w:proofErr w:type="spellStart"/>
      <w:r w:rsidRPr="000E0DD5">
        <w:rPr>
          <w:rFonts w:ascii="YaleNew" w:hAnsi="YaleNew" w:cstheme="minorHAnsi"/>
          <w:color w:val="000000"/>
        </w:rPr>
        <w:t>Kapps</w:t>
      </w:r>
      <w:proofErr w:type="spellEnd"/>
      <w:r w:rsidRPr="000E0DD5">
        <w:rPr>
          <w:rFonts w:ascii="YaleNew" w:hAnsi="YaleNew" w:cstheme="minorHAnsi"/>
          <w:color w:val="000000"/>
        </w:rPr>
        <w:t>, B</w:t>
      </w:r>
      <w:r>
        <w:rPr>
          <w:rFonts w:ascii="YaleNew" w:hAnsi="YaleNew" w:cstheme="minorHAnsi"/>
          <w:color w:val="000000"/>
        </w:rPr>
        <w:t>.</w:t>
      </w:r>
      <w:r w:rsidRPr="000E0DD5">
        <w:rPr>
          <w:rFonts w:ascii="YaleNew" w:hAnsi="YaleNew" w:cstheme="minorHAnsi"/>
          <w:color w:val="000000"/>
        </w:rPr>
        <w:t xml:space="preserve">, </w:t>
      </w:r>
      <w:r>
        <w:rPr>
          <w:rFonts w:ascii="YaleNew" w:hAnsi="YaleNew" w:cstheme="minorHAnsi"/>
          <w:color w:val="000000"/>
        </w:rPr>
        <w:t xml:space="preserve">G. Kopf, A. Chen, </w:t>
      </w:r>
      <w:r w:rsidRPr="000E0DD5">
        <w:rPr>
          <w:rFonts w:ascii="YaleNew" w:hAnsi="YaleNew" w:cstheme="minorHAnsi"/>
          <w:b/>
          <w:color w:val="000000"/>
        </w:rPr>
        <w:t>J. Encandela</w:t>
      </w:r>
      <w:r>
        <w:rPr>
          <w:rFonts w:ascii="YaleNew" w:hAnsi="YaleNew" w:cs="Arial"/>
          <w:color w:val="000000"/>
        </w:rPr>
        <w:t xml:space="preserve">. </w:t>
      </w:r>
      <w:r w:rsidRPr="000E0DD5">
        <w:rPr>
          <w:rFonts w:ascii="YaleNew" w:hAnsi="YaleNew" w:cs="Arial"/>
          <w:color w:val="000000"/>
        </w:rPr>
        <w:t xml:space="preserve">Perspectives on the </w:t>
      </w:r>
      <w:r>
        <w:rPr>
          <w:rFonts w:ascii="YaleNew" w:hAnsi="YaleNew" w:cs="Arial"/>
          <w:color w:val="000000"/>
        </w:rPr>
        <w:t>e</w:t>
      </w:r>
      <w:r w:rsidRPr="000E0DD5">
        <w:rPr>
          <w:rFonts w:ascii="YaleNew" w:hAnsi="YaleNew" w:cs="Arial"/>
          <w:color w:val="000000"/>
        </w:rPr>
        <w:t xml:space="preserve">ffectiveness of a </w:t>
      </w:r>
      <w:r>
        <w:rPr>
          <w:rFonts w:ascii="YaleNew" w:hAnsi="YaleNew" w:cs="Arial"/>
          <w:color w:val="000000"/>
        </w:rPr>
        <w:t>m</w:t>
      </w:r>
      <w:r w:rsidRPr="000E0DD5">
        <w:rPr>
          <w:rFonts w:ascii="YaleNew" w:hAnsi="YaleNew" w:cs="Arial"/>
          <w:color w:val="000000"/>
        </w:rPr>
        <w:t xml:space="preserve">edical </w:t>
      </w:r>
      <w:r>
        <w:rPr>
          <w:rFonts w:ascii="YaleNew" w:hAnsi="YaleNew" w:cs="Arial"/>
          <w:color w:val="000000"/>
        </w:rPr>
        <w:t>f</w:t>
      </w:r>
      <w:r w:rsidRPr="000E0DD5">
        <w:rPr>
          <w:rFonts w:ascii="YaleNew" w:hAnsi="YaleNew" w:cs="Arial"/>
          <w:color w:val="000000"/>
        </w:rPr>
        <w:t xml:space="preserve">utility </w:t>
      </w:r>
      <w:r>
        <w:rPr>
          <w:rFonts w:ascii="YaleNew" w:hAnsi="YaleNew" w:cs="Arial"/>
          <w:color w:val="000000"/>
        </w:rPr>
        <w:t>p</w:t>
      </w:r>
      <w:r w:rsidRPr="000E0DD5">
        <w:rPr>
          <w:rFonts w:ascii="YaleNew" w:hAnsi="YaleNew" w:cs="Arial"/>
          <w:color w:val="000000"/>
        </w:rPr>
        <w:t xml:space="preserve">olicy </w:t>
      </w:r>
      <w:r w:rsidR="0042602C" w:rsidRPr="000E0DD5">
        <w:rPr>
          <w:rFonts w:ascii="YaleNew" w:hAnsi="YaleNew" w:cs="Arial"/>
          <w:color w:val="000000"/>
        </w:rPr>
        <w:t xml:space="preserve">in </w:t>
      </w:r>
      <w:r w:rsidR="0042602C">
        <w:rPr>
          <w:rFonts w:ascii="YaleNew" w:hAnsi="YaleNew" w:cs="Arial"/>
          <w:color w:val="000000"/>
        </w:rPr>
        <w:t>r</w:t>
      </w:r>
      <w:r w:rsidR="0042602C" w:rsidRPr="000E0DD5">
        <w:rPr>
          <w:rFonts w:ascii="YaleNew" w:hAnsi="YaleNew" w:cs="Arial"/>
          <w:color w:val="000000"/>
        </w:rPr>
        <w:t>egard to</w:t>
      </w:r>
      <w:r w:rsidRPr="000E0DD5">
        <w:rPr>
          <w:rFonts w:ascii="YaleNew" w:hAnsi="YaleNew" w:cs="Arial"/>
          <w:color w:val="000000"/>
        </w:rPr>
        <w:t xml:space="preserve"> </w:t>
      </w:r>
      <w:r>
        <w:rPr>
          <w:rFonts w:ascii="YaleNew" w:hAnsi="YaleNew" w:cs="Arial"/>
          <w:color w:val="000000"/>
        </w:rPr>
        <w:t>l</w:t>
      </w:r>
      <w:r w:rsidRPr="000E0DD5">
        <w:rPr>
          <w:rFonts w:ascii="YaleNew" w:hAnsi="YaleNew" w:cs="Arial"/>
          <w:color w:val="000000"/>
        </w:rPr>
        <w:t xml:space="preserve">imiting </w:t>
      </w:r>
      <w:r>
        <w:rPr>
          <w:rFonts w:ascii="YaleNew" w:hAnsi="YaleNew" w:cs="Arial"/>
          <w:color w:val="000000"/>
        </w:rPr>
        <w:t>p</w:t>
      </w:r>
      <w:r w:rsidRPr="000E0DD5">
        <w:rPr>
          <w:rFonts w:ascii="YaleNew" w:hAnsi="YaleNew" w:cs="Arial"/>
          <w:color w:val="000000"/>
        </w:rPr>
        <w:t xml:space="preserve">atient </w:t>
      </w:r>
      <w:r>
        <w:rPr>
          <w:rFonts w:ascii="YaleNew" w:hAnsi="YaleNew" w:cs="Arial"/>
          <w:color w:val="000000"/>
        </w:rPr>
        <w:t>c</w:t>
      </w:r>
      <w:r w:rsidRPr="000E0DD5">
        <w:rPr>
          <w:rFonts w:ascii="YaleNew" w:hAnsi="YaleNew" w:cs="Arial"/>
          <w:color w:val="000000"/>
        </w:rPr>
        <w:t>are</w:t>
      </w:r>
      <w:r>
        <w:rPr>
          <w:rFonts w:ascii="YaleNew" w:hAnsi="YaleNew" w:cs="Arial"/>
          <w:color w:val="000000"/>
        </w:rPr>
        <w:t xml:space="preserve">.  </w:t>
      </w:r>
      <w:r w:rsidRPr="000E0DD5">
        <w:rPr>
          <w:rFonts w:ascii="YaleNew" w:hAnsi="YaleNew" w:cs="Arial"/>
          <w:i/>
          <w:color w:val="000000"/>
        </w:rPr>
        <w:t>Journal of Clinical Ethics</w:t>
      </w:r>
      <w:r>
        <w:rPr>
          <w:rFonts w:ascii="YaleNew" w:hAnsi="YaleNew" w:cs="Arial"/>
          <w:color w:val="000000"/>
        </w:rPr>
        <w:t>. 2020. Accepted June 23, 2020.</w:t>
      </w:r>
    </w:p>
    <w:p w14:paraId="39E37AF2" w14:textId="77777777" w:rsidR="00A73695" w:rsidRPr="00A73695" w:rsidRDefault="00CA1833" w:rsidP="00A73695">
      <w:pPr>
        <w:pStyle w:val="ListParagraph"/>
        <w:numPr>
          <w:ilvl w:val="0"/>
          <w:numId w:val="18"/>
        </w:numPr>
        <w:spacing w:before="60"/>
        <w:contextualSpacing w:val="0"/>
        <w:rPr>
          <w:rFonts w:ascii="YaleNew" w:hAnsi="YaleNew" w:cstheme="minorHAnsi"/>
          <w:color w:val="000000"/>
          <w:szCs w:val="24"/>
        </w:rPr>
      </w:pPr>
      <w:r w:rsidRPr="00EE47CA">
        <w:rPr>
          <w:rFonts w:ascii="YaleNew" w:hAnsi="YaleNew" w:cstheme="minorHAnsi"/>
          <w:color w:val="000000"/>
          <w:szCs w:val="24"/>
        </w:rPr>
        <w:t xml:space="preserve">Nie, J., S. Torabi, C. Peck, H. Niles, </w:t>
      </w:r>
      <w:r w:rsidRPr="00EE47CA">
        <w:rPr>
          <w:rFonts w:ascii="YaleNew" w:hAnsi="YaleNew" w:cstheme="minorHAnsi"/>
          <w:b/>
          <w:color w:val="000000"/>
          <w:szCs w:val="24"/>
        </w:rPr>
        <w:t>J. Encandela</w:t>
      </w:r>
      <w:r w:rsidRPr="00EE47CA">
        <w:rPr>
          <w:rFonts w:ascii="YaleNew" w:hAnsi="YaleNew" w:cstheme="minorHAnsi"/>
          <w:color w:val="000000"/>
          <w:szCs w:val="24"/>
        </w:rPr>
        <w:t xml:space="preserve">. Teaching public speaking to medical students. </w:t>
      </w:r>
      <w:r w:rsidRPr="00EE47CA">
        <w:rPr>
          <w:rFonts w:ascii="YaleNew" w:hAnsi="YaleNew" w:cstheme="minorHAnsi"/>
          <w:bCs/>
          <w:i/>
          <w:color w:val="282828"/>
          <w:szCs w:val="24"/>
        </w:rPr>
        <w:t>The Clinical Teacher</w:t>
      </w:r>
      <w:r w:rsidRPr="00EE47CA">
        <w:rPr>
          <w:rFonts w:ascii="YaleNew" w:hAnsi="YaleNew" w:cstheme="minorHAnsi"/>
          <w:bCs/>
          <w:color w:val="282828"/>
          <w:szCs w:val="24"/>
        </w:rPr>
        <w:t xml:space="preserve">.  2020, </w:t>
      </w:r>
      <w:r w:rsidRPr="00EE47CA">
        <w:rPr>
          <w:rFonts w:ascii="YaleNew" w:hAnsi="YaleNew" w:cstheme="minorHAnsi"/>
          <w:szCs w:val="24"/>
        </w:rPr>
        <w:t>17:1–6.</w:t>
      </w:r>
    </w:p>
    <w:p w14:paraId="4DECC392" w14:textId="110D7773" w:rsidR="00CA1833" w:rsidRPr="006B322C" w:rsidRDefault="00CA1833" w:rsidP="006B322C">
      <w:pPr>
        <w:pStyle w:val="ListParagraph"/>
        <w:numPr>
          <w:ilvl w:val="0"/>
          <w:numId w:val="18"/>
        </w:numPr>
        <w:spacing w:before="60"/>
        <w:contextualSpacing w:val="0"/>
        <w:rPr>
          <w:rFonts w:ascii="YaleNew" w:hAnsi="YaleNew" w:cstheme="minorHAnsi"/>
          <w:color w:val="000000"/>
          <w:szCs w:val="24"/>
        </w:rPr>
      </w:pPr>
      <w:r w:rsidRPr="00A73695">
        <w:rPr>
          <w:rFonts w:ascii="YaleNew" w:eastAsia="Hiragino Mincho Pro W3" w:hAnsi="YaleNew"/>
          <w:color w:val="000000"/>
        </w:rPr>
        <w:t xml:space="preserve">Solotke, M., A. Barbieri, D. Latimore, </w:t>
      </w:r>
      <w:r w:rsidRPr="00A73695">
        <w:rPr>
          <w:rFonts w:ascii="YaleNew" w:eastAsia="Hiragino Mincho Pro W3" w:hAnsi="YaleNew"/>
          <w:b/>
          <w:color w:val="000000"/>
        </w:rPr>
        <w:t>J. Encandela.</w:t>
      </w:r>
      <w:r w:rsidRPr="00A73695">
        <w:rPr>
          <w:rFonts w:ascii="YaleNew" w:eastAsia="Hiragino Mincho Pro W3" w:hAnsi="YaleNew"/>
          <w:color w:val="000000"/>
        </w:rPr>
        <w:t xml:space="preserve"> Filling the void in lesbian, gay, bisexual, transgender, and queer (LGBTQ+) leadership training: highlights from the first annual Q-</w:t>
      </w:r>
      <w:r w:rsidRPr="00A73695">
        <w:rPr>
          <w:rFonts w:ascii="YaleNew" w:eastAsia="Hiragino Mincho Pro W3" w:hAnsi="YaleNew"/>
          <w:color w:val="000000"/>
          <w:szCs w:val="24"/>
        </w:rPr>
        <w:t xml:space="preserve">Forward (Formerly Q-Med) Conference. </w:t>
      </w:r>
      <w:r w:rsidRPr="00A73695">
        <w:rPr>
          <w:rFonts w:ascii="YaleNew" w:eastAsia="Hiragino Mincho Pro W3" w:hAnsi="YaleNew"/>
          <w:i/>
          <w:color w:val="000000"/>
          <w:szCs w:val="24"/>
        </w:rPr>
        <w:t xml:space="preserve">Leadership in Health Services.  </w:t>
      </w:r>
      <w:r w:rsidRPr="00A73695">
        <w:rPr>
          <w:rFonts w:ascii="YaleNew" w:eastAsia="Hiragino Mincho Pro W3" w:hAnsi="YaleNew"/>
          <w:color w:val="000000"/>
          <w:szCs w:val="24"/>
        </w:rPr>
        <w:t>2020,</w:t>
      </w:r>
      <w:r w:rsidR="00A73695">
        <w:rPr>
          <w:rFonts w:ascii="YaleNew" w:eastAsia="Hiragino Mincho Pro W3" w:hAnsi="YaleNew"/>
          <w:color w:val="000000"/>
          <w:szCs w:val="24"/>
        </w:rPr>
        <w:t xml:space="preserve"> 33(2)</w:t>
      </w:r>
      <w:r w:rsidR="006B322C">
        <w:rPr>
          <w:rFonts w:ascii="YaleNew" w:eastAsia="Hiragino Mincho Pro W3" w:hAnsi="YaleNew"/>
          <w:color w:val="000000"/>
          <w:szCs w:val="24"/>
        </w:rPr>
        <w:t xml:space="preserve">:113-124.  </w:t>
      </w:r>
    </w:p>
    <w:p w14:paraId="0F178465" w14:textId="3471AB80" w:rsidR="00CA1833" w:rsidRDefault="00CA1833" w:rsidP="00CA1833">
      <w:pPr>
        <w:pStyle w:val="ListParagraph"/>
        <w:numPr>
          <w:ilvl w:val="0"/>
          <w:numId w:val="18"/>
        </w:numPr>
        <w:spacing w:before="60"/>
        <w:contextualSpacing w:val="0"/>
        <w:rPr>
          <w:rFonts w:ascii="YaleNew" w:hAnsi="YaleNew"/>
          <w:color w:val="000000"/>
          <w:szCs w:val="24"/>
        </w:rPr>
      </w:pPr>
      <w:r>
        <w:rPr>
          <w:rFonts w:ascii="YaleNew" w:hAnsi="YaleNew"/>
          <w:color w:val="000000"/>
        </w:rPr>
        <w:t xml:space="preserve">Roberts, A., N.R. Angoff, D. Brissette, D. Dupee, D. Fahs, L. Honan, S. Korbey, E. Roessler, M. </w:t>
      </w:r>
      <w:r w:rsidRPr="00D74285">
        <w:rPr>
          <w:rFonts w:ascii="YaleNew" w:hAnsi="YaleNew"/>
          <w:color w:val="000000"/>
          <w:szCs w:val="24"/>
        </w:rPr>
        <w:t>Schwartz, V. Shabanova, J. Tetrault, B. Wu, *E. Colson, *</w:t>
      </w:r>
      <w:r w:rsidRPr="00D74285">
        <w:rPr>
          <w:rFonts w:ascii="YaleNew" w:hAnsi="YaleNew"/>
          <w:b/>
          <w:color w:val="000000"/>
          <w:szCs w:val="24"/>
        </w:rPr>
        <w:t>J. Encandela</w:t>
      </w:r>
      <w:r w:rsidRPr="00D74285">
        <w:rPr>
          <w:rFonts w:ascii="YaleNew" w:hAnsi="YaleNew"/>
          <w:color w:val="000000"/>
          <w:szCs w:val="24"/>
        </w:rPr>
        <w:t xml:space="preserve"> (*co-senior authors). </w:t>
      </w:r>
      <w:r w:rsidRPr="00D74285">
        <w:rPr>
          <w:rFonts w:ascii="YaleNew" w:hAnsi="YaleNew" w:cstheme="minorHAnsi"/>
          <w:color w:val="000033"/>
          <w:szCs w:val="24"/>
        </w:rPr>
        <w:t xml:space="preserve">Burnout among beginning first-year students from three health professional training programs. </w:t>
      </w:r>
      <w:r w:rsidRPr="00D74285">
        <w:rPr>
          <w:rFonts w:ascii="YaleNew" w:hAnsi="YaleNew"/>
          <w:i/>
          <w:color w:val="000000"/>
          <w:szCs w:val="24"/>
        </w:rPr>
        <w:t xml:space="preserve">Medical Science Educator. </w:t>
      </w:r>
      <w:r w:rsidRPr="00D74285">
        <w:rPr>
          <w:rFonts w:ascii="YaleNew" w:hAnsi="YaleNew"/>
          <w:color w:val="000000"/>
          <w:szCs w:val="24"/>
        </w:rPr>
        <w:t xml:space="preserve">2020, </w:t>
      </w:r>
      <w:r w:rsidR="006B322C">
        <w:rPr>
          <w:rFonts w:ascii="YaleNew" w:hAnsi="YaleNew"/>
          <w:color w:val="000000"/>
          <w:szCs w:val="24"/>
        </w:rPr>
        <w:t xml:space="preserve">30:879-883.  </w:t>
      </w:r>
    </w:p>
    <w:p w14:paraId="2C119780" w14:textId="4D7FDCE0" w:rsidR="00A14A3E" w:rsidRPr="00DD2D79" w:rsidRDefault="00CA1833" w:rsidP="00A14A3E">
      <w:pPr>
        <w:pStyle w:val="ListParagraph"/>
        <w:numPr>
          <w:ilvl w:val="0"/>
          <w:numId w:val="18"/>
        </w:numPr>
        <w:spacing w:before="60"/>
        <w:contextualSpacing w:val="0"/>
        <w:rPr>
          <w:rFonts w:ascii="YaleNew" w:hAnsi="YaleNew"/>
          <w:color w:val="000000"/>
        </w:rPr>
      </w:pPr>
      <w:r w:rsidRPr="00D74285">
        <w:rPr>
          <w:rFonts w:ascii="YaleNew" w:hAnsi="YaleNew"/>
          <w:color w:val="000000"/>
        </w:rPr>
        <w:t xml:space="preserve">Brennan-Wydra, E. </w:t>
      </w:r>
      <w:r w:rsidRPr="00D74285">
        <w:rPr>
          <w:rFonts w:ascii="YaleNew" w:hAnsi="YaleNew"/>
          <w:b/>
          <w:color w:val="000000"/>
        </w:rPr>
        <w:t>J. Encandela</w:t>
      </w:r>
      <w:r w:rsidRPr="00D74285">
        <w:rPr>
          <w:rFonts w:ascii="YaleNew" w:hAnsi="YaleNew"/>
          <w:color w:val="000000"/>
        </w:rPr>
        <w:t xml:space="preserve">, D. Shenson. </w:t>
      </w:r>
      <w:r>
        <w:rPr>
          <w:rFonts w:ascii="YaleNew" w:hAnsi="YaleNew"/>
          <w:color w:val="000000"/>
        </w:rPr>
        <w:t xml:space="preserve">Reviewing the reviewer: </w:t>
      </w:r>
      <w:r>
        <w:rPr>
          <w:rFonts w:ascii="YaleNew" w:hAnsi="YaleNew"/>
        </w:rPr>
        <w:t>m</w:t>
      </w:r>
      <w:r w:rsidRPr="00D74285">
        <w:rPr>
          <w:rFonts w:ascii="YaleNew" w:hAnsi="YaleNew"/>
        </w:rPr>
        <w:t xml:space="preserve">edical </w:t>
      </w:r>
      <w:r>
        <w:rPr>
          <w:rFonts w:ascii="YaleNew" w:hAnsi="YaleNew"/>
        </w:rPr>
        <w:t>s</w:t>
      </w:r>
      <w:r w:rsidRPr="00D74285">
        <w:rPr>
          <w:rFonts w:ascii="YaleNew" w:hAnsi="YaleNew"/>
        </w:rPr>
        <w:t xml:space="preserve">tudent </w:t>
      </w:r>
      <w:r>
        <w:rPr>
          <w:rFonts w:ascii="YaleNew" w:hAnsi="YaleNew"/>
        </w:rPr>
        <w:t>c</w:t>
      </w:r>
      <w:r w:rsidRPr="00D74285">
        <w:rPr>
          <w:rFonts w:ascii="YaleNew" w:hAnsi="YaleNew"/>
        </w:rPr>
        <w:t xml:space="preserve">ourse </w:t>
      </w:r>
      <w:r>
        <w:rPr>
          <w:rFonts w:ascii="YaleNew" w:hAnsi="YaleNew"/>
        </w:rPr>
        <w:t>f</w:t>
      </w:r>
      <w:r w:rsidRPr="00D74285">
        <w:rPr>
          <w:rFonts w:ascii="YaleNew" w:hAnsi="YaleNew"/>
        </w:rPr>
        <w:t xml:space="preserve">eedback as a </w:t>
      </w:r>
      <w:r>
        <w:rPr>
          <w:rFonts w:ascii="YaleNew" w:hAnsi="YaleNew"/>
        </w:rPr>
        <w:t>m</w:t>
      </w:r>
      <w:r w:rsidRPr="00D74285">
        <w:rPr>
          <w:rFonts w:ascii="YaleNew" w:hAnsi="YaleNew"/>
        </w:rPr>
        <w:t xml:space="preserve">arker of </w:t>
      </w:r>
      <w:r>
        <w:rPr>
          <w:rFonts w:ascii="YaleNew" w:hAnsi="YaleNew"/>
        </w:rPr>
        <w:t>p</w:t>
      </w:r>
      <w:r w:rsidRPr="00D74285">
        <w:rPr>
          <w:rFonts w:ascii="YaleNew" w:hAnsi="YaleNew"/>
        </w:rPr>
        <w:t xml:space="preserve">rofessional </w:t>
      </w:r>
      <w:r>
        <w:rPr>
          <w:rFonts w:ascii="YaleNew" w:hAnsi="YaleNew"/>
        </w:rPr>
        <w:t>i</w:t>
      </w:r>
      <w:r w:rsidRPr="00D74285">
        <w:rPr>
          <w:rFonts w:ascii="YaleNew" w:hAnsi="YaleNew"/>
        </w:rPr>
        <w:t xml:space="preserve">dentity </w:t>
      </w:r>
      <w:r>
        <w:rPr>
          <w:rFonts w:ascii="YaleNew" w:hAnsi="YaleNew"/>
        </w:rPr>
        <w:t>f</w:t>
      </w:r>
      <w:r w:rsidRPr="00D74285">
        <w:rPr>
          <w:rFonts w:ascii="YaleNew" w:hAnsi="YaleNew"/>
        </w:rPr>
        <w:t>ormation</w:t>
      </w:r>
      <w:r>
        <w:rPr>
          <w:rFonts w:ascii="YaleNew" w:hAnsi="YaleNew"/>
        </w:rPr>
        <w:t xml:space="preserve">. </w:t>
      </w:r>
      <w:r w:rsidRPr="005D732A">
        <w:rPr>
          <w:rFonts w:ascii="YaleNew" w:hAnsi="YaleNew"/>
          <w:i/>
        </w:rPr>
        <w:t>Yale Journal of Biology and Medicine</w:t>
      </w:r>
      <w:r>
        <w:rPr>
          <w:rFonts w:ascii="YaleNew" w:hAnsi="YaleNew"/>
        </w:rPr>
        <w:t xml:space="preserve">.  </w:t>
      </w:r>
      <w:r w:rsidR="00A14A3E">
        <w:rPr>
          <w:rFonts w:ascii="YaleNew" w:hAnsi="YaleNew"/>
        </w:rPr>
        <w:t xml:space="preserve">2020, 93:391-401.  </w:t>
      </w:r>
    </w:p>
    <w:p w14:paraId="4EF1C5BC" w14:textId="77777777" w:rsidR="006C0D1C" w:rsidRPr="006C0D1C" w:rsidRDefault="00DD2D79" w:rsidP="006C0D1C">
      <w:pPr>
        <w:pStyle w:val="ListParagraph"/>
        <w:numPr>
          <w:ilvl w:val="0"/>
          <w:numId w:val="18"/>
        </w:numPr>
        <w:rPr>
          <w:rFonts w:ascii="YaleNew" w:hAnsi="YaleNew" w:cs="Calibri"/>
          <w:color w:val="000000"/>
        </w:rPr>
      </w:pPr>
      <w:r>
        <w:rPr>
          <w:rFonts w:ascii="YaleNew" w:hAnsi="YaleNew" w:cs="Calibri"/>
          <w:color w:val="000000"/>
        </w:rPr>
        <w:t xml:space="preserve">Moyer, K.M., M.S. Ellman, </w:t>
      </w:r>
      <w:r w:rsidRPr="00DD2D79">
        <w:rPr>
          <w:rFonts w:ascii="YaleNew" w:hAnsi="YaleNew" w:cs="Calibri"/>
          <w:b/>
          <w:bCs/>
          <w:color w:val="000000"/>
        </w:rPr>
        <w:t>J. Encandela</w:t>
      </w:r>
      <w:r>
        <w:rPr>
          <w:rFonts w:ascii="YaleNew" w:hAnsi="YaleNew" w:cs="Calibri"/>
          <w:color w:val="000000"/>
        </w:rPr>
        <w:t xml:space="preserve">, LJ. Morrison.  Are internal medicine residents meeting the bar? Comparing resident knowledge and self-efficacy to published palliative care </w:t>
      </w:r>
      <w:r>
        <w:rPr>
          <w:rFonts w:ascii="YaleNew" w:hAnsi="YaleNew" w:cs="Calibri"/>
          <w:color w:val="000000"/>
        </w:rPr>
        <w:lastRenderedPageBreak/>
        <w:t xml:space="preserve">competencies.  </w:t>
      </w:r>
      <w:r>
        <w:rPr>
          <w:rFonts w:ascii="YaleNew" w:hAnsi="YaleNew" w:cs="Calibri"/>
          <w:i/>
          <w:iCs/>
          <w:color w:val="000000"/>
        </w:rPr>
        <w:t xml:space="preserve">American Journal of Hospice and Palliative Care. </w:t>
      </w:r>
      <w:r w:rsidRPr="00DD2D79">
        <w:rPr>
          <w:rFonts w:ascii="YaleNew" w:hAnsi="YaleNew" w:cs="Calibri"/>
          <w:color w:val="000000"/>
        </w:rPr>
        <w:t>2020</w:t>
      </w:r>
      <w:r>
        <w:rPr>
          <w:rFonts w:ascii="YaleNew" w:hAnsi="YaleNew" w:cs="Calibri"/>
          <w:color w:val="000000"/>
        </w:rPr>
        <w:t xml:space="preserve">, online first, Sept. 3, 2020 at </w:t>
      </w:r>
      <w:hyperlink r:id="rId9" w:history="1">
        <w:r>
          <w:rPr>
            <w:rStyle w:val="Hyperlink"/>
            <w:rFonts w:ascii="Arial" w:eastAsia="MS Gothic" w:hAnsi="Arial" w:cs="Arial"/>
            <w:color w:val="006ACC"/>
            <w:sz w:val="21"/>
            <w:szCs w:val="21"/>
            <w:shd w:val="clear" w:color="auto" w:fill="FFFFFF"/>
          </w:rPr>
          <w:t>https://doi.org/10.1177/1049909120954807</w:t>
        </w:r>
      </w:hyperlink>
      <w:r>
        <w:t>.</w:t>
      </w:r>
    </w:p>
    <w:p w14:paraId="2A0D5C29" w14:textId="2379E9CE" w:rsidR="006C0D1C" w:rsidRPr="00A66670" w:rsidRDefault="006C0D1C" w:rsidP="006C0D1C">
      <w:pPr>
        <w:pStyle w:val="ListParagraph"/>
        <w:numPr>
          <w:ilvl w:val="0"/>
          <w:numId w:val="18"/>
        </w:numPr>
        <w:rPr>
          <w:rFonts w:ascii="YaleNew" w:hAnsi="YaleNew"/>
          <w:color w:val="000000"/>
          <w:szCs w:val="24"/>
        </w:rPr>
      </w:pPr>
      <w:r w:rsidRPr="00A66670">
        <w:rPr>
          <w:rFonts w:ascii="YaleNew" w:hAnsi="YaleNew"/>
          <w:szCs w:val="24"/>
        </w:rPr>
        <w:t xml:space="preserve">Braun, P. </w:t>
      </w:r>
      <w:r w:rsidRPr="00A66670">
        <w:rPr>
          <w:rFonts w:ascii="YaleNew" w:hAnsi="YaleNew"/>
          <w:b/>
          <w:bCs/>
          <w:szCs w:val="24"/>
        </w:rPr>
        <w:t>J. Encandela</w:t>
      </w:r>
      <w:r w:rsidRPr="00A66670">
        <w:rPr>
          <w:rFonts w:ascii="YaleNew" w:hAnsi="YaleNew"/>
          <w:szCs w:val="24"/>
        </w:rPr>
        <w:t>, N. Kombo.</w:t>
      </w:r>
      <w:r w:rsidRPr="00A66670">
        <w:rPr>
          <w:rStyle w:val="apple-converted-space"/>
          <w:rFonts w:ascii="YaleNew" w:eastAsia="MS Gothic" w:hAnsi="YaleNew"/>
          <w:color w:val="212121"/>
          <w:szCs w:val="24"/>
          <w:shd w:val="clear" w:color="auto" w:fill="FFFFFF"/>
        </w:rPr>
        <w:t> </w:t>
      </w:r>
      <w:r w:rsidRPr="00A66670">
        <w:rPr>
          <w:rFonts w:ascii="YaleNew" w:hAnsi="YaleNew"/>
          <w:color w:val="212121"/>
          <w:szCs w:val="24"/>
          <w:shd w:val="clear" w:color="auto" w:fill="FFFFFF"/>
        </w:rPr>
        <w:t xml:space="preserve"> Innovations in ophthalmology education: a particular instantiation of general principles. </w:t>
      </w:r>
      <w:r w:rsidRPr="00A66670">
        <w:rPr>
          <w:rFonts w:ascii="YaleNew" w:hAnsi="YaleNew"/>
          <w:i/>
          <w:iCs/>
          <w:color w:val="212121"/>
          <w:szCs w:val="24"/>
          <w:shd w:val="clear" w:color="auto" w:fill="FFFFFF"/>
        </w:rPr>
        <w:t>Medical Science Educator</w:t>
      </w:r>
      <w:r w:rsidRPr="00A66670">
        <w:rPr>
          <w:rFonts w:ascii="YaleNew" w:hAnsi="YaleNew"/>
          <w:color w:val="212121"/>
          <w:szCs w:val="24"/>
          <w:shd w:val="clear" w:color="auto" w:fill="FFFFFF"/>
        </w:rPr>
        <w:t>. 2020. Accepted on</w:t>
      </w:r>
      <w:r w:rsidR="00A66670" w:rsidRPr="00A66670">
        <w:rPr>
          <w:rFonts w:ascii="YaleNew" w:hAnsi="YaleNew"/>
          <w:color w:val="212121"/>
          <w:szCs w:val="24"/>
          <w:shd w:val="clear" w:color="auto" w:fill="FFFFFF"/>
        </w:rPr>
        <w:t xml:space="preserve"> November 4, 2020.</w:t>
      </w:r>
    </w:p>
    <w:p w14:paraId="7EB0747A" w14:textId="47EB600C" w:rsidR="006B322C" w:rsidRPr="006B322C" w:rsidRDefault="00CA1833" w:rsidP="006B322C">
      <w:pPr>
        <w:pStyle w:val="ListParagraph"/>
        <w:numPr>
          <w:ilvl w:val="0"/>
          <w:numId w:val="18"/>
        </w:numPr>
        <w:spacing w:before="60" w:after="100"/>
        <w:ind w:right="720"/>
        <w:contextualSpacing w:val="0"/>
        <w:rPr>
          <w:rFonts w:ascii="YaleNew" w:hAnsi="YaleNew"/>
          <w:color w:val="000000"/>
          <w:szCs w:val="24"/>
        </w:rPr>
      </w:pPr>
      <w:r w:rsidRPr="003358D3">
        <w:rPr>
          <w:rFonts w:ascii="YaleNew" w:hAnsi="YaleNew"/>
          <w:b/>
          <w:color w:val="000000"/>
          <w:szCs w:val="24"/>
        </w:rPr>
        <w:t>*Encandela, J., *</w:t>
      </w:r>
      <w:r w:rsidRPr="003358D3">
        <w:rPr>
          <w:rFonts w:ascii="YaleNew" w:hAnsi="YaleNew"/>
          <w:color w:val="000000"/>
          <w:szCs w:val="24"/>
        </w:rPr>
        <w:t xml:space="preserve">N. Zelin, M. Solotke, M. Schwartz. Principles and practices for developing a medical school curriculum sequence about sexual and gender minority health. </w:t>
      </w:r>
      <w:r w:rsidRPr="003358D3">
        <w:rPr>
          <w:rFonts w:ascii="YaleNew" w:hAnsi="YaleNew"/>
          <w:i/>
          <w:color w:val="000000"/>
          <w:szCs w:val="24"/>
        </w:rPr>
        <w:t>Teaching &amp; Learning in Medicine</w:t>
      </w:r>
      <w:r w:rsidRPr="003358D3">
        <w:rPr>
          <w:rFonts w:ascii="YaleNew" w:hAnsi="YaleNew"/>
          <w:color w:val="000000"/>
          <w:szCs w:val="24"/>
        </w:rPr>
        <w:t xml:space="preserve">, 2019, </w:t>
      </w:r>
      <w:r w:rsidR="006B322C">
        <w:rPr>
          <w:rFonts w:ascii="YaleNew" w:hAnsi="YaleNew"/>
          <w:color w:val="000000"/>
          <w:szCs w:val="24"/>
        </w:rPr>
        <w:t>31(3):319-334</w:t>
      </w:r>
      <w:r w:rsidRPr="003358D3">
        <w:rPr>
          <w:rFonts w:ascii="YaleNew" w:hAnsi="YaleNew"/>
          <w:color w:val="000000"/>
          <w:szCs w:val="24"/>
        </w:rPr>
        <w:t>. *co-first authors.</w:t>
      </w:r>
    </w:p>
    <w:p w14:paraId="2C729658" w14:textId="77777777" w:rsidR="00066455" w:rsidRPr="00611D98" w:rsidRDefault="00066455" w:rsidP="00066455">
      <w:pPr>
        <w:pStyle w:val="ListParagraph"/>
        <w:numPr>
          <w:ilvl w:val="0"/>
          <w:numId w:val="18"/>
        </w:numPr>
        <w:spacing w:before="60"/>
        <w:contextualSpacing w:val="0"/>
        <w:rPr>
          <w:rFonts w:ascii="YaleNew" w:hAnsi="YaleNew"/>
        </w:rPr>
      </w:pPr>
      <w:r w:rsidRPr="003358D3">
        <w:rPr>
          <w:rFonts w:ascii="YaleNew" w:hAnsi="YaleNew"/>
          <w:color w:val="000000" w:themeColor="text1"/>
        </w:rPr>
        <w:t xml:space="preserve">Bromage B., </w:t>
      </w:r>
      <w:r w:rsidRPr="003358D3">
        <w:rPr>
          <w:rFonts w:ascii="YaleNew" w:hAnsi="YaleNew"/>
          <w:b/>
          <w:color w:val="000000" w:themeColor="text1"/>
        </w:rPr>
        <w:t>J. Encandela</w:t>
      </w:r>
      <w:r w:rsidRPr="003358D3">
        <w:rPr>
          <w:rFonts w:ascii="YaleNew" w:hAnsi="YaleNew"/>
          <w:color w:val="000000" w:themeColor="text1"/>
        </w:rPr>
        <w:t xml:space="preserve">, M. Cranford, E. Diaz, B. Williamson, V.T. Spell, R. Rohrbaugh. Understanding health disparities through the eyes of community members: A structural competency education intervention.  </w:t>
      </w:r>
      <w:r w:rsidRPr="003358D3">
        <w:rPr>
          <w:rFonts w:ascii="YaleNew" w:hAnsi="YaleNew"/>
          <w:i/>
          <w:color w:val="000000" w:themeColor="text1"/>
        </w:rPr>
        <w:t>Academic Psychiatry</w:t>
      </w:r>
      <w:r w:rsidRPr="003358D3">
        <w:rPr>
          <w:rFonts w:ascii="YaleNew" w:hAnsi="YaleNew"/>
          <w:color w:val="000000" w:themeColor="text1"/>
        </w:rPr>
        <w:t xml:space="preserve">, </w:t>
      </w:r>
      <w:r w:rsidRPr="003358D3">
        <w:rPr>
          <w:rFonts w:ascii="YaleNew" w:hAnsi="YaleNew"/>
        </w:rPr>
        <w:t>2019, 43:244-247.</w:t>
      </w:r>
    </w:p>
    <w:p w14:paraId="1D6C7F78" w14:textId="77777777" w:rsidR="006B322C" w:rsidRPr="006B322C" w:rsidRDefault="00CA1833" w:rsidP="006B322C">
      <w:pPr>
        <w:pStyle w:val="ListParagraph"/>
        <w:numPr>
          <w:ilvl w:val="0"/>
          <w:numId w:val="18"/>
        </w:numPr>
        <w:spacing w:before="60"/>
        <w:ind w:left="749" w:hanging="562"/>
        <w:contextualSpacing w:val="0"/>
        <w:rPr>
          <w:rFonts w:ascii="YaleNew" w:hAnsi="YaleNew"/>
          <w:szCs w:val="24"/>
        </w:rPr>
      </w:pPr>
      <w:r w:rsidRPr="003358D3">
        <w:rPr>
          <w:rFonts w:ascii="YaleNew" w:hAnsi="YaleNew"/>
          <w:color w:val="000000"/>
          <w:szCs w:val="24"/>
        </w:rPr>
        <w:t xml:space="preserve">Liu R., D. Suwondo, J. Donroe, </w:t>
      </w:r>
      <w:r w:rsidRPr="003358D3">
        <w:rPr>
          <w:rFonts w:ascii="YaleNew" w:hAnsi="YaleNew"/>
          <w:b/>
          <w:color w:val="000000"/>
          <w:szCs w:val="24"/>
        </w:rPr>
        <w:t>J. Encandela,</w:t>
      </w:r>
      <w:r w:rsidRPr="003358D3">
        <w:rPr>
          <w:rFonts w:ascii="YaleNew" w:hAnsi="YaleNew"/>
          <w:color w:val="000000"/>
          <w:szCs w:val="24"/>
        </w:rPr>
        <w:t xml:space="preserve"> K</w:t>
      </w:r>
      <w:r w:rsidRPr="003358D3">
        <w:rPr>
          <w:rFonts w:ascii="YaleNew" w:hAnsi="YaleNew"/>
          <w:b/>
          <w:color w:val="000000"/>
          <w:szCs w:val="24"/>
        </w:rPr>
        <w:t xml:space="preserve">. </w:t>
      </w:r>
      <w:r w:rsidRPr="003358D3">
        <w:rPr>
          <w:rFonts w:ascii="YaleNew" w:hAnsi="YaleNew"/>
          <w:color w:val="000000"/>
          <w:szCs w:val="24"/>
        </w:rPr>
        <w:t xml:space="preserve">Weisenthal, C. Moore. Point-of-care ultrasound: Does it impact scores on standardized assessment tests used within the preclinical curriculum?"  </w:t>
      </w:r>
      <w:r w:rsidRPr="003358D3">
        <w:rPr>
          <w:rFonts w:ascii="YaleNew" w:hAnsi="YaleNew"/>
          <w:i/>
          <w:color w:val="000000"/>
          <w:szCs w:val="24"/>
        </w:rPr>
        <w:t xml:space="preserve">Journal of Ultrasound in Medicine, </w:t>
      </w:r>
      <w:r w:rsidRPr="003358D3">
        <w:rPr>
          <w:rFonts w:ascii="YaleNew" w:hAnsi="YaleNew"/>
          <w:color w:val="000000"/>
          <w:szCs w:val="24"/>
        </w:rPr>
        <w:t>2019, 38:433-440.</w:t>
      </w:r>
    </w:p>
    <w:p w14:paraId="2ACD2BAA" w14:textId="2E8A9AEA" w:rsidR="00CA1833" w:rsidRPr="006B322C" w:rsidRDefault="00CA1833" w:rsidP="006B322C">
      <w:pPr>
        <w:pStyle w:val="ListParagraph"/>
        <w:numPr>
          <w:ilvl w:val="0"/>
          <w:numId w:val="18"/>
        </w:numPr>
        <w:spacing w:before="60"/>
        <w:ind w:left="749" w:hanging="562"/>
        <w:contextualSpacing w:val="0"/>
        <w:rPr>
          <w:rFonts w:ascii="YaleNew" w:hAnsi="YaleNew"/>
          <w:szCs w:val="24"/>
        </w:rPr>
      </w:pPr>
      <w:r w:rsidRPr="006B322C">
        <w:rPr>
          <w:rFonts w:ascii="YaleNew" w:hAnsi="YaleNew"/>
          <w:color w:val="000000"/>
        </w:rPr>
        <w:t xml:space="preserve">Herrick-Reynolds, K., L. Sewanan, D. Zheng, P. Wang, </w:t>
      </w:r>
      <w:r w:rsidRPr="006B322C">
        <w:rPr>
          <w:rFonts w:ascii="YaleNew" w:hAnsi="YaleNew"/>
          <w:b/>
          <w:color w:val="000000"/>
        </w:rPr>
        <w:t>J. Encandela</w:t>
      </w:r>
      <w:r w:rsidRPr="006B322C">
        <w:rPr>
          <w:rFonts w:ascii="YaleNew" w:hAnsi="YaleNew"/>
          <w:color w:val="000000"/>
        </w:rPr>
        <w:t xml:space="preserve">, A. Shahu, A. Reisman. </w:t>
      </w:r>
      <w:r w:rsidRPr="006B322C">
        <w:rPr>
          <w:rStyle w:val="apple-converted-space"/>
          <w:rFonts w:ascii="YaleNew" w:eastAsia="MS Gothic" w:hAnsi="YaleNew"/>
          <w:color w:val="000000"/>
          <w:sz w:val="22"/>
          <w:szCs w:val="22"/>
        </w:rPr>
        <w:t xml:space="preserve"> A </w:t>
      </w:r>
      <w:r w:rsidRPr="006B322C">
        <w:rPr>
          <w:rFonts w:ascii="YaleNew" w:hAnsi="YaleNew"/>
          <w:color w:val="000000"/>
        </w:rPr>
        <w:t xml:space="preserve">novel near-peer reflective writing workshop. </w:t>
      </w:r>
      <w:r w:rsidRPr="006B322C">
        <w:rPr>
          <w:rFonts w:ascii="YaleNew" w:hAnsi="YaleNew"/>
          <w:i/>
          <w:color w:val="000000"/>
        </w:rPr>
        <w:t xml:space="preserve">Clinical Teacher, </w:t>
      </w:r>
      <w:r w:rsidRPr="006B322C">
        <w:rPr>
          <w:rFonts w:ascii="YaleNew" w:hAnsi="YaleNew"/>
          <w:color w:val="000000"/>
        </w:rPr>
        <w:t xml:space="preserve">2019, </w:t>
      </w:r>
      <w:r w:rsidR="006B322C" w:rsidRPr="006B322C">
        <w:rPr>
          <w:rFonts w:ascii="YaleNew" w:hAnsi="YaleNew"/>
          <w:color w:val="000000" w:themeColor="text1"/>
          <w:shd w:val="clear" w:color="auto" w:fill="FFFFFF"/>
        </w:rPr>
        <w:t>16(4):339-344</w:t>
      </w:r>
      <w:r w:rsidR="006B322C">
        <w:rPr>
          <w:rFonts w:ascii="YaleNew" w:hAnsi="YaleNew"/>
          <w:color w:val="000000" w:themeColor="text1"/>
          <w:shd w:val="clear" w:color="auto" w:fill="FFFFFF"/>
        </w:rPr>
        <w:t>.</w:t>
      </w:r>
    </w:p>
    <w:p w14:paraId="5FE7D228" w14:textId="7B88C20B" w:rsidR="006B322C" w:rsidRPr="006B322C" w:rsidRDefault="00CA1833" w:rsidP="006B322C">
      <w:pPr>
        <w:pStyle w:val="ListParagraph"/>
        <w:numPr>
          <w:ilvl w:val="0"/>
          <w:numId w:val="18"/>
        </w:numPr>
        <w:spacing w:before="60"/>
        <w:contextualSpacing w:val="0"/>
        <w:rPr>
          <w:rFonts w:ascii="YaleNew" w:hAnsi="YaleNew"/>
          <w:color w:val="000000"/>
        </w:rPr>
      </w:pPr>
      <w:r w:rsidRPr="003358D3">
        <w:rPr>
          <w:rFonts w:ascii="YaleNew" w:hAnsi="YaleNew"/>
          <w:color w:val="000000"/>
          <w:szCs w:val="24"/>
        </w:rPr>
        <w:t xml:space="preserve">Moyer, K., L. Morrison, C. Kennedy, </w:t>
      </w:r>
      <w:r w:rsidRPr="003358D3">
        <w:rPr>
          <w:rFonts w:ascii="YaleNew" w:hAnsi="YaleNew"/>
          <w:b/>
          <w:color w:val="000000"/>
          <w:szCs w:val="24"/>
        </w:rPr>
        <w:t>J. Encandela</w:t>
      </w:r>
      <w:r w:rsidRPr="003358D3">
        <w:rPr>
          <w:rFonts w:ascii="YaleNew" w:hAnsi="YaleNew"/>
          <w:color w:val="000000"/>
          <w:szCs w:val="24"/>
        </w:rPr>
        <w:t xml:space="preserve">, M. Ellman. </w:t>
      </w:r>
      <w:r w:rsidRPr="003358D3">
        <w:rPr>
          <w:rFonts w:ascii="YaleNew" w:hAnsi="YaleNew"/>
          <w:bCs/>
          <w:color w:val="282828"/>
          <w:szCs w:val="24"/>
        </w:rPr>
        <w:t xml:space="preserve">A </w:t>
      </w:r>
      <w:r w:rsidR="0082294F">
        <w:rPr>
          <w:rFonts w:ascii="YaleNew" w:hAnsi="YaleNew"/>
          <w:bCs/>
          <w:color w:val="282828"/>
          <w:szCs w:val="24"/>
        </w:rPr>
        <w:t>n</w:t>
      </w:r>
      <w:r w:rsidRPr="003358D3">
        <w:rPr>
          <w:rFonts w:ascii="YaleNew" w:hAnsi="YaleNew"/>
          <w:bCs/>
          <w:color w:val="282828"/>
          <w:szCs w:val="24"/>
        </w:rPr>
        <w:t xml:space="preserve">ew </w:t>
      </w:r>
      <w:r w:rsidR="0082294F">
        <w:rPr>
          <w:rFonts w:ascii="YaleNew" w:hAnsi="YaleNew"/>
          <w:bCs/>
          <w:color w:val="282828"/>
          <w:szCs w:val="24"/>
        </w:rPr>
        <w:t>c</w:t>
      </w:r>
      <w:r w:rsidRPr="003358D3">
        <w:rPr>
          <w:rFonts w:ascii="YaleNew" w:hAnsi="YaleNew"/>
          <w:bCs/>
          <w:color w:val="282828"/>
          <w:szCs w:val="24"/>
        </w:rPr>
        <w:t>ompetency-</w:t>
      </w:r>
      <w:r w:rsidR="0082294F">
        <w:rPr>
          <w:rFonts w:ascii="YaleNew" w:hAnsi="YaleNew"/>
          <w:bCs/>
          <w:color w:val="282828"/>
          <w:szCs w:val="24"/>
        </w:rPr>
        <w:t>b</w:t>
      </w:r>
      <w:r w:rsidRPr="003358D3">
        <w:rPr>
          <w:rFonts w:ascii="YaleNew" w:hAnsi="YaleNew"/>
          <w:bCs/>
          <w:color w:val="282828"/>
          <w:szCs w:val="24"/>
        </w:rPr>
        <w:t xml:space="preserve">ased </w:t>
      </w:r>
      <w:r w:rsidR="0082294F">
        <w:rPr>
          <w:rFonts w:ascii="YaleNew" w:hAnsi="YaleNew"/>
          <w:bCs/>
          <w:color w:val="282828"/>
          <w:szCs w:val="24"/>
        </w:rPr>
        <w:t>i</w:t>
      </w:r>
      <w:r w:rsidRPr="003358D3">
        <w:rPr>
          <w:rFonts w:ascii="YaleNew" w:hAnsi="YaleNew"/>
          <w:bCs/>
          <w:color w:val="282828"/>
          <w:szCs w:val="24"/>
        </w:rPr>
        <w:t xml:space="preserve">nstrument to </w:t>
      </w:r>
      <w:r w:rsidR="0082294F">
        <w:rPr>
          <w:rFonts w:ascii="YaleNew" w:hAnsi="YaleNew"/>
          <w:bCs/>
          <w:color w:val="282828"/>
          <w:szCs w:val="24"/>
        </w:rPr>
        <w:t>a</w:t>
      </w:r>
      <w:r w:rsidRPr="003358D3">
        <w:rPr>
          <w:rFonts w:ascii="YaleNew" w:hAnsi="YaleNew"/>
          <w:bCs/>
          <w:color w:val="282828"/>
          <w:szCs w:val="24"/>
        </w:rPr>
        <w:t xml:space="preserve">ssess </w:t>
      </w:r>
      <w:r w:rsidR="0082294F">
        <w:rPr>
          <w:rFonts w:ascii="YaleNew" w:hAnsi="YaleNew"/>
          <w:bCs/>
          <w:color w:val="282828"/>
          <w:szCs w:val="24"/>
        </w:rPr>
        <w:t>r</w:t>
      </w:r>
      <w:r w:rsidRPr="003358D3">
        <w:rPr>
          <w:rFonts w:ascii="YaleNew" w:hAnsi="YaleNew"/>
          <w:bCs/>
          <w:color w:val="282828"/>
          <w:szCs w:val="24"/>
        </w:rPr>
        <w:t xml:space="preserve">esident </w:t>
      </w:r>
      <w:r w:rsidR="0082294F">
        <w:rPr>
          <w:rFonts w:ascii="YaleNew" w:hAnsi="YaleNew"/>
          <w:bCs/>
          <w:color w:val="282828"/>
          <w:szCs w:val="24"/>
        </w:rPr>
        <w:t>k</w:t>
      </w:r>
      <w:r w:rsidRPr="003358D3">
        <w:rPr>
          <w:rFonts w:ascii="YaleNew" w:hAnsi="YaleNew"/>
          <w:bCs/>
          <w:color w:val="282828"/>
          <w:szCs w:val="24"/>
        </w:rPr>
        <w:t xml:space="preserve">nowledge and </w:t>
      </w:r>
      <w:r w:rsidR="0082294F">
        <w:rPr>
          <w:rFonts w:ascii="YaleNew" w:hAnsi="YaleNew"/>
          <w:bCs/>
          <w:color w:val="282828"/>
          <w:szCs w:val="24"/>
        </w:rPr>
        <w:t>s</w:t>
      </w:r>
      <w:r w:rsidRPr="003358D3">
        <w:rPr>
          <w:rFonts w:ascii="YaleNew" w:hAnsi="YaleNew"/>
          <w:bCs/>
          <w:color w:val="282828"/>
          <w:szCs w:val="24"/>
        </w:rPr>
        <w:t>elf-</w:t>
      </w:r>
      <w:r w:rsidR="0082294F">
        <w:rPr>
          <w:rFonts w:ascii="YaleNew" w:hAnsi="YaleNew"/>
          <w:bCs/>
          <w:color w:val="282828"/>
          <w:szCs w:val="24"/>
        </w:rPr>
        <w:t>e</w:t>
      </w:r>
      <w:r w:rsidRPr="003358D3">
        <w:rPr>
          <w:rFonts w:ascii="YaleNew" w:hAnsi="YaleNew"/>
          <w:bCs/>
          <w:color w:val="282828"/>
          <w:szCs w:val="24"/>
        </w:rPr>
        <w:t xml:space="preserve">fficacy in </w:t>
      </w:r>
      <w:r w:rsidR="0082294F">
        <w:rPr>
          <w:rFonts w:ascii="YaleNew" w:hAnsi="YaleNew"/>
          <w:bCs/>
          <w:color w:val="282828"/>
          <w:szCs w:val="24"/>
        </w:rPr>
        <w:t>p</w:t>
      </w:r>
      <w:r w:rsidRPr="003358D3">
        <w:rPr>
          <w:rFonts w:ascii="YaleNew" w:hAnsi="YaleNew"/>
          <w:bCs/>
          <w:color w:val="282828"/>
          <w:szCs w:val="24"/>
        </w:rPr>
        <w:t xml:space="preserve">rimary </w:t>
      </w:r>
      <w:r w:rsidR="0082294F">
        <w:rPr>
          <w:rFonts w:ascii="YaleNew" w:hAnsi="YaleNew"/>
          <w:bCs/>
          <w:color w:val="282828"/>
          <w:szCs w:val="24"/>
        </w:rPr>
        <w:t>p</w:t>
      </w:r>
      <w:r w:rsidRPr="003358D3">
        <w:rPr>
          <w:rFonts w:ascii="YaleNew" w:hAnsi="YaleNew"/>
          <w:bCs/>
          <w:color w:val="282828"/>
          <w:szCs w:val="24"/>
        </w:rPr>
        <w:t xml:space="preserve">alliative </w:t>
      </w:r>
      <w:r w:rsidR="0082294F">
        <w:rPr>
          <w:rFonts w:ascii="YaleNew" w:hAnsi="YaleNew"/>
          <w:bCs/>
          <w:color w:val="282828"/>
          <w:szCs w:val="24"/>
        </w:rPr>
        <w:t>c</w:t>
      </w:r>
      <w:r w:rsidRPr="003358D3">
        <w:rPr>
          <w:rFonts w:ascii="YaleNew" w:hAnsi="YaleNew"/>
          <w:bCs/>
          <w:color w:val="282828"/>
          <w:szCs w:val="24"/>
        </w:rPr>
        <w:t xml:space="preserve">are. </w:t>
      </w:r>
      <w:r w:rsidRPr="003358D3">
        <w:rPr>
          <w:rFonts w:ascii="YaleNew" w:hAnsi="YaleNew"/>
          <w:bCs/>
          <w:i/>
          <w:color w:val="282828"/>
          <w:szCs w:val="24"/>
        </w:rPr>
        <w:t>American Journal of Hospice and Palliative Medicine</w:t>
      </w:r>
      <w:r w:rsidRPr="003358D3">
        <w:rPr>
          <w:rFonts w:ascii="YaleNew" w:hAnsi="YaleNew"/>
          <w:bCs/>
          <w:color w:val="282828"/>
          <w:szCs w:val="24"/>
        </w:rPr>
        <w:t xml:space="preserve">, 2019, </w:t>
      </w:r>
      <w:r w:rsidR="006B322C" w:rsidRPr="006B322C">
        <w:rPr>
          <w:rFonts w:ascii="YaleNew" w:hAnsi="YaleNew"/>
          <w:color w:val="000000" w:themeColor="text1"/>
          <w:shd w:val="clear" w:color="auto" w:fill="FFFFFF"/>
        </w:rPr>
        <w:t>37(2):117-122</w:t>
      </w:r>
      <w:r w:rsidR="006B322C">
        <w:rPr>
          <w:rFonts w:ascii="YaleNew" w:hAnsi="YaleNew"/>
          <w:color w:val="000000" w:themeColor="text1"/>
          <w:shd w:val="clear" w:color="auto" w:fill="FFFFFF"/>
        </w:rPr>
        <w:t>.</w:t>
      </w:r>
    </w:p>
    <w:p w14:paraId="4C9D1E47" w14:textId="2D6EACA6" w:rsidR="00CA1833" w:rsidRPr="005749B2" w:rsidRDefault="00CA1833" w:rsidP="00CA1833">
      <w:pPr>
        <w:pStyle w:val="ListParagraph"/>
        <w:numPr>
          <w:ilvl w:val="0"/>
          <w:numId w:val="18"/>
        </w:numPr>
        <w:spacing w:before="60"/>
        <w:contextualSpacing w:val="0"/>
        <w:rPr>
          <w:rFonts w:ascii="YaleNew" w:hAnsi="YaleNew"/>
          <w:color w:val="000000"/>
        </w:rPr>
      </w:pPr>
      <w:r w:rsidRPr="004A27AA">
        <w:rPr>
          <w:rFonts w:ascii="YaleNew" w:hAnsi="YaleNew"/>
          <w:color w:val="000000"/>
        </w:rPr>
        <w:t xml:space="preserve">Timme, K., J. Hafler, </w:t>
      </w:r>
      <w:r w:rsidRPr="004A27AA">
        <w:rPr>
          <w:rFonts w:ascii="YaleNew" w:hAnsi="YaleNew"/>
          <w:b/>
          <w:color w:val="000000"/>
        </w:rPr>
        <w:t>J. Encandela</w:t>
      </w:r>
      <w:r w:rsidRPr="004A27AA">
        <w:rPr>
          <w:rFonts w:ascii="YaleNew" w:hAnsi="YaleNew"/>
          <w:color w:val="000000"/>
        </w:rPr>
        <w:t xml:space="preserve">, E. Colson, S.A. Weinzimer, A. Asnes, J. Gaither, J. Guest, T.D. Murtha, P. Weiss.  Fellows as </w:t>
      </w:r>
      <w:r w:rsidR="0082294F">
        <w:rPr>
          <w:rFonts w:ascii="YaleNew" w:hAnsi="YaleNew"/>
          <w:color w:val="000000"/>
        </w:rPr>
        <w:t>m</w:t>
      </w:r>
      <w:r w:rsidRPr="004A27AA">
        <w:rPr>
          <w:rFonts w:ascii="YaleNew" w:hAnsi="YaleNew"/>
          <w:color w:val="000000"/>
        </w:rPr>
        <w:t xml:space="preserve">edical </w:t>
      </w:r>
      <w:r w:rsidR="0082294F">
        <w:rPr>
          <w:rFonts w:ascii="YaleNew" w:hAnsi="YaleNew"/>
          <w:color w:val="000000"/>
        </w:rPr>
        <w:t>e</w:t>
      </w:r>
      <w:r w:rsidRPr="004A27AA">
        <w:rPr>
          <w:rFonts w:ascii="YaleNew" w:hAnsi="YaleNew"/>
          <w:color w:val="000000"/>
        </w:rPr>
        <w:t xml:space="preserve">ducators: </w:t>
      </w:r>
      <w:r w:rsidR="0082294F">
        <w:rPr>
          <w:rFonts w:ascii="YaleNew" w:hAnsi="YaleNew"/>
          <w:color w:val="000000"/>
        </w:rPr>
        <w:t>i</w:t>
      </w:r>
      <w:r w:rsidRPr="004A27AA">
        <w:rPr>
          <w:rFonts w:ascii="YaleNew" w:hAnsi="YaleNew"/>
          <w:color w:val="000000"/>
        </w:rPr>
        <w:t xml:space="preserve">mplementation and </w:t>
      </w:r>
      <w:r w:rsidR="0082294F">
        <w:rPr>
          <w:rFonts w:ascii="YaleNew" w:hAnsi="YaleNew"/>
          <w:color w:val="000000"/>
        </w:rPr>
        <w:t>e</w:t>
      </w:r>
      <w:r w:rsidRPr="004A27AA">
        <w:rPr>
          <w:rFonts w:ascii="YaleNew" w:hAnsi="YaleNew"/>
          <w:color w:val="000000"/>
        </w:rPr>
        <w:t xml:space="preserve">valuation of a </w:t>
      </w:r>
      <w:r w:rsidR="0082294F">
        <w:rPr>
          <w:rFonts w:ascii="YaleNew" w:hAnsi="YaleNew"/>
          <w:color w:val="000000"/>
        </w:rPr>
        <w:t>c</w:t>
      </w:r>
      <w:r w:rsidRPr="004A27AA">
        <w:rPr>
          <w:rFonts w:ascii="YaleNew" w:hAnsi="YaleNew"/>
          <w:color w:val="000000"/>
        </w:rPr>
        <w:t xml:space="preserve">urriculum to </w:t>
      </w:r>
      <w:r w:rsidR="0082294F">
        <w:rPr>
          <w:rFonts w:ascii="YaleNew" w:hAnsi="YaleNew"/>
          <w:color w:val="000000"/>
        </w:rPr>
        <w:t>i</w:t>
      </w:r>
      <w:r w:rsidRPr="004A27AA">
        <w:rPr>
          <w:rFonts w:ascii="YaleNew" w:hAnsi="YaleNew"/>
          <w:color w:val="000000"/>
        </w:rPr>
        <w:t xml:space="preserve">mprove </w:t>
      </w:r>
      <w:r w:rsidR="0082294F">
        <w:rPr>
          <w:rFonts w:ascii="YaleNew" w:hAnsi="YaleNew"/>
          <w:color w:val="000000"/>
        </w:rPr>
        <w:t>p</w:t>
      </w:r>
      <w:r w:rsidRPr="004A27AA">
        <w:rPr>
          <w:rFonts w:ascii="YaleNew" w:hAnsi="YaleNew"/>
          <w:color w:val="000000"/>
        </w:rPr>
        <w:t xml:space="preserve">ediatric </w:t>
      </w:r>
      <w:r w:rsidR="0082294F">
        <w:rPr>
          <w:rFonts w:ascii="YaleNew" w:hAnsi="YaleNew"/>
          <w:color w:val="000000"/>
        </w:rPr>
        <w:t>f</w:t>
      </w:r>
      <w:r w:rsidRPr="004A27AA">
        <w:rPr>
          <w:rFonts w:ascii="YaleNew" w:hAnsi="YaleNew"/>
          <w:color w:val="000000"/>
        </w:rPr>
        <w:t xml:space="preserve">ellow </w:t>
      </w:r>
      <w:r w:rsidR="0082294F">
        <w:rPr>
          <w:rFonts w:ascii="YaleNew" w:hAnsi="YaleNew"/>
          <w:color w:val="000000"/>
        </w:rPr>
        <w:t>t</w:t>
      </w:r>
      <w:r w:rsidRPr="004A27AA">
        <w:rPr>
          <w:rFonts w:ascii="YaleNew" w:hAnsi="YaleNew"/>
          <w:color w:val="000000"/>
        </w:rPr>
        <w:t xml:space="preserve">eaching </w:t>
      </w:r>
      <w:r w:rsidR="0082294F">
        <w:rPr>
          <w:rFonts w:ascii="YaleNew" w:hAnsi="YaleNew"/>
          <w:color w:val="000000"/>
        </w:rPr>
        <w:t>s</w:t>
      </w:r>
      <w:r w:rsidRPr="004A27AA">
        <w:rPr>
          <w:rFonts w:ascii="YaleNew" w:hAnsi="YaleNew"/>
          <w:color w:val="000000"/>
        </w:rPr>
        <w:t xml:space="preserve">kills. </w:t>
      </w:r>
      <w:r w:rsidRPr="004A27AA">
        <w:rPr>
          <w:rFonts w:ascii="YaleNew" w:hAnsi="YaleNew"/>
          <w:i/>
          <w:color w:val="000000"/>
        </w:rPr>
        <w:t>Academic Pediatrics</w:t>
      </w:r>
      <w:r w:rsidRPr="004A27AA">
        <w:rPr>
          <w:rFonts w:ascii="YaleNew" w:hAnsi="YaleNew"/>
          <w:color w:val="000000"/>
        </w:rPr>
        <w:t>, 2019</w:t>
      </w:r>
      <w:r>
        <w:rPr>
          <w:rFonts w:ascii="YaleNew" w:hAnsi="YaleNew"/>
          <w:color w:val="000000"/>
        </w:rPr>
        <w:t>, 20:140-142.</w:t>
      </w:r>
    </w:p>
    <w:p w14:paraId="429F64D5" w14:textId="77777777" w:rsidR="00CA1833" w:rsidRPr="003358D3" w:rsidRDefault="00CA1833" w:rsidP="00CA1833">
      <w:pPr>
        <w:pStyle w:val="ListParagraph"/>
        <w:numPr>
          <w:ilvl w:val="0"/>
          <w:numId w:val="18"/>
        </w:numPr>
        <w:spacing w:before="60"/>
        <w:contextualSpacing w:val="0"/>
        <w:rPr>
          <w:rFonts w:ascii="YaleNew" w:hAnsi="YaleNew"/>
          <w:color w:val="000000"/>
        </w:rPr>
      </w:pPr>
      <w:r w:rsidRPr="003358D3">
        <w:rPr>
          <w:rFonts w:ascii="YaleNew" w:hAnsi="YaleNew"/>
          <w:color w:val="000000"/>
        </w:rPr>
        <w:t xml:space="preserve">Zelin, N.S., </w:t>
      </w:r>
      <w:r w:rsidRPr="003358D3">
        <w:rPr>
          <w:rFonts w:ascii="YaleNew" w:hAnsi="YaleNew"/>
          <w:b/>
          <w:color w:val="000000"/>
        </w:rPr>
        <w:t>J. Encandela</w:t>
      </w:r>
      <w:r w:rsidRPr="003358D3">
        <w:rPr>
          <w:rFonts w:ascii="YaleNew" w:hAnsi="YaleNew"/>
          <w:color w:val="000000"/>
        </w:rPr>
        <w:t xml:space="preserve">, T. VanDeusen, A.M. Fenick, L. Qin, J.S. Talwalkar. Pediatric residents’ beliefs and behaviors about healthcare for sexual and gender minority youth. </w:t>
      </w:r>
      <w:r w:rsidRPr="003358D3">
        <w:rPr>
          <w:rFonts w:ascii="YaleNew" w:hAnsi="YaleNew"/>
          <w:i/>
          <w:color w:val="000000"/>
        </w:rPr>
        <w:t xml:space="preserve">Clinical Pediatrics, </w:t>
      </w:r>
      <w:r w:rsidRPr="003358D3">
        <w:rPr>
          <w:rFonts w:ascii="YaleNew" w:hAnsi="YaleNew"/>
          <w:color w:val="000000"/>
        </w:rPr>
        <w:t>2019, 58:1415-1422.</w:t>
      </w:r>
    </w:p>
    <w:p w14:paraId="77EC0D73" w14:textId="48891256" w:rsidR="00CA1833" w:rsidRPr="006B322C" w:rsidRDefault="00CA1833" w:rsidP="00CA1833">
      <w:pPr>
        <w:pStyle w:val="ListParagraph"/>
        <w:numPr>
          <w:ilvl w:val="0"/>
          <w:numId w:val="18"/>
        </w:numPr>
        <w:spacing w:before="60"/>
        <w:contextualSpacing w:val="0"/>
        <w:rPr>
          <w:rStyle w:val="metadata--doi"/>
          <w:rFonts w:ascii="YaleNew" w:hAnsi="YaleNew" w:cstheme="minorHAnsi"/>
          <w:color w:val="000000" w:themeColor="text1"/>
          <w:szCs w:val="24"/>
        </w:rPr>
      </w:pPr>
      <w:r w:rsidRPr="00EE47CA">
        <w:rPr>
          <w:rFonts w:ascii="YaleNew" w:hAnsi="YaleNew"/>
          <w:color w:val="000000"/>
          <w:szCs w:val="24"/>
        </w:rPr>
        <w:t xml:space="preserve">Solotke, M., J. Crabtree, </w:t>
      </w:r>
      <w:r w:rsidRPr="00EE47CA">
        <w:rPr>
          <w:rFonts w:ascii="YaleNew" w:hAnsi="YaleNew"/>
          <w:b/>
          <w:color w:val="000000"/>
          <w:szCs w:val="24"/>
        </w:rPr>
        <w:t>J. Encandela</w:t>
      </w:r>
      <w:r w:rsidRPr="00EE47CA">
        <w:rPr>
          <w:rFonts w:ascii="YaleNew" w:hAnsi="YaleNew"/>
          <w:color w:val="000000"/>
          <w:szCs w:val="24"/>
        </w:rPr>
        <w:t xml:space="preserve">, A. Vash-Margita.  Establishing a pediatric &amp; adolescent gynecology sub-internship for medical students. </w:t>
      </w:r>
      <w:r w:rsidRPr="00EE47CA">
        <w:rPr>
          <w:rFonts w:ascii="YaleNew" w:hAnsi="YaleNew"/>
          <w:i/>
          <w:color w:val="000000"/>
          <w:szCs w:val="24"/>
        </w:rPr>
        <w:t>Journal of Pediatric and Adolescent Gynecology.</w:t>
      </w:r>
      <w:r w:rsidRPr="00EE47CA">
        <w:rPr>
          <w:rFonts w:ascii="YaleNew" w:hAnsi="YaleNew"/>
          <w:color w:val="000000"/>
          <w:szCs w:val="24"/>
        </w:rPr>
        <w:t xml:space="preserve"> 2019</w:t>
      </w:r>
      <w:r w:rsidRPr="006B322C">
        <w:rPr>
          <w:rFonts w:ascii="YaleNew" w:hAnsi="YaleNew"/>
          <w:color w:val="000000" w:themeColor="text1"/>
          <w:szCs w:val="24"/>
        </w:rPr>
        <w:t xml:space="preserve">, </w:t>
      </w:r>
      <w:r w:rsidRPr="006B322C">
        <w:rPr>
          <w:rStyle w:val="metadata--doi"/>
          <w:rFonts w:ascii="YaleNew" w:eastAsia="MS Gothic" w:hAnsi="YaleNew"/>
          <w:color w:val="000000" w:themeColor="text1"/>
          <w:szCs w:val="24"/>
          <w:bdr w:val="none" w:sz="0" w:space="0" w:color="auto" w:frame="1"/>
        </w:rPr>
        <w:t>33:104-109</w:t>
      </w:r>
      <w:r w:rsidR="006B322C" w:rsidRPr="006B322C">
        <w:rPr>
          <w:rStyle w:val="metadata--doi"/>
          <w:rFonts w:ascii="YaleNew" w:eastAsia="MS Gothic" w:hAnsi="YaleNew"/>
          <w:color w:val="000000" w:themeColor="text1"/>
          <w:szCs w:val="24"/>
          <w:bdr w:val="none" w:sz="0" w:space="0" w:color="auto" w:frame="1"/>
        </w:rPr>
        <w:t>.</w:t>
      </w:r>
    </w:p>
    <w:p w14:paraId="04DB29BC" w14:textId="77777777" w:rsidR="00CA1833" w:rsidRPr="003358D3" w:rsidRDefault="00CA1833" w:rsidP="00CA1833">
      <w:pPr>
        <w:pStyle w:val="ListParagraph"/>
        <w:numPr>
          <w:ilvl w:val="0"/>
          <w:numId w:val="18"/>
        </w:numPr>
        <w:spacing w:before="60"/>
        <w:ind w:left="749" w:hanging="562"/>
        <w:contextualSpacing w:val="0"/>
        <w:rPr>
          <w:rFonts w:ascii="YaleNew" w:hAnsi="YaleNew"/>
          <w:szCs w:val="24"/>
        </w:rPr>
      </w:pPr>
      <w:r w:rsidRPr="003358D3">
        <w:rPr>
          <w:rFonts w:ascii="YaleNew" w:hAnsi="YaleNew"/>
          <w:color w:val="000000"/>
          <w:szCs w:val="24"/>
        </w:rPr>
        <w:t xml:space="preserve">Linderman, W.F., N. Apostolopoulous, A.D Gopal,  </w:t>
      </w:r>
      <w:r w:rsidRPr="003358D3">
        <w:rPr>
          <w:rFonts w:ascii="YaleNew" w:hAnsi="YaleNew"/>
          <w:b/>
          <w:color w:val="000000"/>
          <w:szCs w:val="24"/>
        </w:rPr>
        <w:t>J. Encandela</w:t>
      </w:r>
      <w:r w:rsidRPr="003358D3">
        <w:rPr>
          <w:rFonts w:ascii="YaleNew" w:hAnsi="YaleNew"/>
          <w:color w:val="000000"/>
          <w:szCs w:val="24"/>
        </w:rPr>
        <w:t xml:space="preserve">, C.C. Teng, K.H. Nwanyanwu, S.H. Forster. Near-peer teaching outreach programs to increase minority physician recruitment. </w:t>
      </w:r>
      <w:r w:rsidRPr="003358D3">
        <w:rPr>
          <w:rFonts w:ascii="YaleNew" w:hAnsi="YaleNew"/>
          <w:i/>
          <w:color w:val="000000"/>
          <w:szCs w:val="24"/>
        </w:rPr>
        <w:t>Journal of Academic Ophthalmology</w:t>
      </w:r>
      <w:r w:rsidRPr="003358D3">
        <w:rPr>
          <w:rFonts w:ascii="YaleNew" w:hAnsi="YaleNew"/>
          <w:color w:val="000000"/>
          <w:szCs w:val="24"/>
        </w:rPr>
        <w:t>, 2018, 10:e122-e126.</w:t>
      </w:r>
    </w:p>
    <w:p w14:paraId="66DCC25F" w14:textId="77777777" w:rsidR="00CA1833" w:rsidRPr="00611D98" w:rsidRDefault="00CA1833" w:rsidP="00CA1833">
      <w:pPr>
        <w:pStyle w:val="ListParagraph"/>
        <w:numPr>
          <w:ilvl w:val="0"/>
          <w:numId w:val="18"/>
        </w:numPr>
        <w:spacing w:before="60" w:after="100"/>
        <w:ind w:right="720"/>
        <w:contextualSpacing w:val="0"/>
        <w:rPr>
          <w:rFonts w:ascii="YaleNew" w:hAnsi="YaleNew"/>
          <w:color w:val="000000"/>
          <w:szCs w:val="24"/>
        </w:rPr>
      </w:pPr>
      <w:r w:rsidRPr="003358D3">
        <w:rPr>
          <w:rFonts w:ascii="YaleNew" w:hAnsi="YaleNew"/>
          <w:color w:val="000000"/>
        </w:rPr>
        <w:t xml:space="preserve">Phatek, U., </w:t>
      </w:r>
      <w:r w:rsidRPr="003358D3">
        <w:rPr>
          <w:rFonts w:ascii="YaleNew" w:hAnsi="YaleNew"/>
          <w:b/>
          <w:color w:val="000000"/>
        </w:rPr>
        <w:t>J. Encandela</w:t>
      </w:r>
      <w:r w:rsidRPr="003358D3">
        <w:rPr>
          <w:rFonts w:ascii="YaleNew" w:hAnsi="YaleNew"/>
          <w:color w:val="000000"/>
        </w:rPr>
        <w:t xml:space="preserve">, S. Casper, S. Kashaf, C. Loomis, M. Green. Evaluation of a faculty coach pilot program to teach and assess Entrustable Professional Activities and reflective learning in medical students. </w:t>
      </w:r>
      <w:r w:rsidRPr="003358D3">
        <w:rPr>
          <w:rFonts w:ascii="YaleNew" w:hAnsi="YaleNew"/>
          <w:i/>
          <w:color w:val="000000"/>
        </w:rPr>
        <w:t>Medical Science Educator</w:t>
      </w:r>
      <w:r w:rsidRPr="003358D3">
        <w:rPr>
          <w:rFonts w:ascii="YaleNew" w:hAnsi="YaleNew"/>
          <w:color w:val="000000"/>
        </w:rPr>
        <w:t xml:space="preserve">, 2018, 28:721-728. </w:t>
      </w:r>
    </w:p>
    <w:p w14:paraId="37995847" w14:textId="77777777" w:rsidR="006B322C" w:rsidRPr="006B322C" w:rsidRDefault="006B322C" w:rsidP="006B322C">
      <w:pPr>
        <w:pStyle w:val="Pubstext"/>
        <w:numPr>
          <w:ilvl w:val="0"/>
          <w:numId w:val="18"/>
        </w:numPr>
        <w:spacing w:before="60"/>
        <w:ind w:left="749" w:hanging="562"/>
        <w:jc w:val="left"/>
        <w:rPr>
          <w:rFonts w:ascii="YaleNew" w:hAnsi="YaleNew"/>
          <w:color w:val="000000" w:themeColor="text1"/>
          <w:sz w:val="24"/>
          <w:szCs w:val="24"/>
        </w:rPr>
      </w:pPr>
      <w:r w:rsidRPr="003358D3">
        <w:rPr>
          <w:rFonts w:ascii="YaleNew" w:hAnsi="YaleNew"/>
          <w:color w:val="000000" w:themeColor="text1"/>
          <w:sz w:val="24"/>
          <w:szCs w:val="24"/>
        </w:rPr>
        <w:t xml:space="preserve">Robledo-Gil, T., X.M. Guo, C. Horien, M. Herrin, </w:t>
      </w:r>
      <w:r w:rsidRPr="003358D3">
        <w:rPr>
          <w:rFonts w:ascii="YaleNew" w:hAnsi="YaleNew"/>
          <w:b/>
          <w:color w:val="000000" w:themeColor="text1"/>
          <w:sz w:val="24"/>
          <w:szCs w:val="24"/>
        </w:rPr>
        <w:t>J. Encandela</w:t>
      </w:r>
      <w:r w:rsidRPr="003358D3">
        <w:rPr>
          <w:rFonts w:ascii="YaleNew" w:hAnsi="YaleNew"/>
          <w:color w:val="000000" w:themeColor="text1"/>
          <w:sz w:val="24"/>
          <w:szCs w:val="24"/>
        </w:rPr>
        <w:t xml:space="preserve">, N.R. Angoff. </w:t>
      </w:r>
      <w:r w:rsidRPr="003358D3">
        <w:rPr>
          <w:rFonts w:ascii="YaleNew" w:hAnsi="YaleNew"/>
          <w:color w:val="000000" w:themeColor="text1"/>
          <w:sz w:val="24"/>
          <w:szCs w:val="24"/>
          <w:shd w:val="clear" w:color="auto" w:fill="FFFFFF"/>
        </w:rPr>
        <w:t xml:space="preserve">Utilization and effectiveness of a peer advocate program for medical students. </w:t>
      </w:r>
      <w:r w:rsidRPr="003358D3">
        <w:rPr>
          <w:rFonts w:ascii="YaleNew" w:hAnsi="YaleNew"/>
          <w:i/>
          <w:color w:val="000000" w:themeColor="text1"/>
          <w:sz w:val="24"/>
          <w:szCs w:val="24"/>
          <w:shd w:val="clear" w:color="auto" w:fill="FFFFFF"/>
        </w:rPr>
        <w:t xml:space="preserve">Academic Psychiatry, </w:t>
      </w:r>
      <w:r w:rsidRPr="006B322C">
        <w:rPr>
          <w:rFonts w:ascii="YaleNew" w:hAnsi="YaleNew"/>
          <w:color w:val="000000" w:themeColor="text1"/>
          <w:sz w:val="24"/>
          <w:szCs w:val="24"/>
          <w:shd w:val="clear" w:color="auto" w:fill="FFFFFF"/>
        </w:rPr>
        <w:t>2018;</w:t>
      </w:r>
      <w:r w:rsidRPr="006B322C">
        <w:rPr>
          <w:rStyle w:val="ref-vol"/>
          <w:rFonts w:ascii="YaleNew" w:eastAsia="MS Gothic" w:hAnsi="YaleNew"/>
          <w:color w:val="000000" w:themeColor="text1"/>
          <w:sz w:val="24"/>
          <w:szCs w:val="24"/>
        </w:rPr>
        <w:t>42</w:t>
      </w:r>
      <w:r w:rsidRPr="006B322C">
        <w:rPr>
          <w:rFonts w:ascii="YaleNew" w:hAnsi="YaleNew"/>
          <w:color w:val="000000" w:themeColor="text1"/>
          <w:sz w:val="24"/>
          <w:szCs w:val="24"/>
          <w:shd w:val="clear" w:color="auto" w:fill="FFFFFF"/>
        </w:rPr>
        <w:t>:168–170</w:t>
      </w:r>
      <w:r>
        <w:rPr>
          <w:rFonts w:ascii="YaleNew" w:hAnsi="YaleNew"/>
          <w:color w:val="000000" w:themeColor="text1"/>
          <w:sz w:val="24"/>
          <w:szCs w:val="24"/>
          <w:shd w:val="clear" w:color="auto" w:fill="FFFFFF"/>
        </w:rPr>
        <w:t>.</w:t>
      </w:r>
    </w:p>
    <w:p w14:paraId="449B6085" w14:textId="77777777" w:rsidR="00CA25E4" w:rsidRPr="003358D3" w:rsidRDefault="00CA25E4" w:rsidP="00CA25E4">
      <w:pPr>
        <w:pStyle w:val="ListParagraph"/>
        <w:numPr>
          <w:ilvl w:val="0"/>
          <w:numId w:val="18"/>
        </w:numPr>
        <w:spacing w:before="60"/>
        <w:ind w:left="749" w:hanging="562"/>
        <w:contextualSpacing w:val="0"/>
        <w:rPr>
          <w:rFonts w:ascii="YaleNew" w:hAnsi="YaleNew"/>
          <w:color w:val="000000" w:themeColor="text1"/>
        </w:rPr>
      </w:pPr>
      <w:r w:rsidRPr="003358D3">
        <w:rPr>
          <w:rFonts w:ascii="YaleNew" w:hAnsi="YaleNew"/>
          <w:color w:val="000000" w:themeColor="text1"/>
        </w:rPr>
        <w:t xml:space="preserve">Theodosakis, N., K. White, </w:t>
      </w:r>
      <w:r w:rsidRPr="003358D3">
        <w:rPr>
          <w:rFonts w:ascii="YaleNew" w:hAnsi="YaleNew"/>
          <w:b/>
          <w:color w:val="000000" w:themeColor="text1"/>
        </w:rPr>
        <w:t>J. Encandela</w:t>
      </w:r>
      <w:r w:rsidRPr="003358D3">
        <w:rPr>
          <w:rFonts w:ascii="YaleNew" w:hAnsi="YaleNew"/>
          <w:color w:val="000000" w:themeColor="text1"/>
        </w:rPr>
        <w:t xml:space="preserve">. Exploring the utility of longitudinal clinical electives in training dual-degree students. </w:t>
      </w:r>
      <w:r w:rsidRPr="003358D3">
        <w:rPr>
          <w:rFonts w:ascii="YaleNew" w:hAnsi="YaleNew"/>
          <w:i/>
          <w:color w:val="000000" w:themeColor="text1"/>
        </w:rPr>
        <w:t xml:space="preserve">Medical Science Educator, </w:t>
      </w:r>
      <w:r w:rsidRPr="003358D3">
        <w:rPr>
          <w:rFonts w:ascii="YaleNew" w:hAnsi="YaleNew"/>
          <w:color w:val="000000" w:themeColor="text1"/>
        </w:rPr>
        <w:t>2017,</w:t>
      </w:r>
      <w:r w:rsidRPr="003358D3">
        <w:rPr>
          <w:rFonts w:ascii="YaleNew" w:hAnsi="YaleNew"/>
          <w:i/>
          <w:color w:val="000000" w:themeColor="text1"/>
        </w:rPr>
        <w:t xml:space="preserve"> </w:t>
      </w:r>
      <w:r w:rsidRPr="003358D3">
        <w:rPr>
          <w:rFonts w:ascii="YaleNew" w:hAnsi="YaleNew"/>
          <w:color w:val="000000" w:themeColor="text1"/>
        </w:rPr>
        <w:t xml:space="preserve">27:715-722. </w:t>
      </w:r>
    </w:p>
    <w:p w14:paraId="17D2A17D" w14:textId="4D562F92" w:rsidR="00CA25E4" w:rsidRPr="003358D3" w:rsidRDefault="00CA25E4" w:rsidP="00CA25E4">
      <w:pPr>
        <w:pStyle w:val="ListParagraph"/>
        <w:numPr>
          <w:ilvl w:val="0"/>
          <w:numId w:val="18"/>
        </w:numPr>
        <w:spacing w:before="60"/>
        <w:ind w:left="749" w:hanging="562"/>
        <w:contextualSpacing w:val="0"/>
        <w:rPr>
          <w:rFonts w:ascii="YaleNew" w:hAnsi="YaleNew"/>
          <w:color w:val="000000" w:themeColor="text1"/>
        </w:rPr>
      </w:pPr>
      <w:r w:rsidRPr="003358D3">
        <w:rPr>
          <w:rFonts w:ascii="YaleNew" w:hAnsi="YaleNew"/>
          <w:color w:val="000000" w:themeColor="text1"/>
        </w:rPr>
        <w:t xml:space="preserve">Turban, J., J. Winer, S. Boulware, T. VanDeusen,* </w:t>
      </w:r>
      <w:r w:rsidRPr="003358D3">
        <w:rPr>
          <w:rFonts w:ascii="YaleNew" w:hAnsi="YaleNew"/>
          <w:b/>
          <w:color w:val="000000" w:themeColor="text1"/>
        </w:rPr>
        <w:t>J. Encandela*</w:t>
      </w:r>
      <w:r w:rsidRPr="003358D3">
        <w:rPr>
          <w:rFonts w:ascii="YaleNew" w:hAnsi="YaleNew"/>
          <w:color w:val="000000" w:themeColor="text1"/>
        </w:rPr>
        <w:t xml:space="preserve">. Medical student knowledge of and attitudes toward transgender pediatric patient care. </w:t>
      </w:r>
      <w:r w:rsidRPr="003358D3">
        <w:rPr>
          <w:rFonts w:ascii="YaleNew" w:hAnsi="YaleNew"/>
          <w:i/>
          <w:color w:val="000000" w:themeColor="text1"/>
        </w:rPr>
        <w:t xml:space="preserve">Clinical Teacher, </w:t>
      </w:r>
      <w:r w:rsidRPr="003358D3">
        <w:rPr>
          <w:rFonts w:ascii="YaleNew" w:hAnsi="YaleNew"/>
          <w:color w:val="000000" w:themeColor="text1"/>
        </w:rPr>
        <w:t>2017, 14(6):1-5, *co-senior authors</w:t>
      </w:r>
      <w:r w:rsidR="006B322C">
        <w:rPr>
          <w:rFonts w:ascii="YaleNew" w:hAnsi="YaleNew"/>
          <w:color w:val="000000" w:themeColor="text1"/>
        </w:rPr>
        <w:t>.</w:t>
      </w:r>
      <w:r w:rsidRPr="003358D3">
        <w:rPr>
          <w:rFonts w:ascii="YaleNew" w:hAnsi="YaleNew"/>
          <w:color w:val="000000" w:themeColor="text1"/>
        </w:rPr>
        <w:t xml:space="preserve"> </w:t>
      </w:r>
    </w:p>
    <w:p w14:paraId="068A03B8" w14:textId="77777777" w:rsidR="00CA25E4" w:rsidRPr="003358D3" w:rsidRDefault="00CA25E4" w:rsidP="00CA25E4">
      <w:pPr>
        <w:pStyle w:val="ListParagraph"/>
        <w:numPr>
          <w:ilvl w:val="0"/>
          <w:numId w:val="18"/>
        </w:numPr>
        <w:spacing w:before="60"/>
        <w:ind w:left="749" w:hanging="562"/>
        <w:contextualSpacing w:val="0"/>
        <w:rPr>
          <w:rFonts w:ascii="YaleNew" w:hAnsi="YaleNew"/>
          <w:color w:val="000000" w:themeColor="text1"/>
        </w:rPr>
      </w:pPr>
      <w:r w:rsidRPr="003358D3">
        <w:rPr>
          <w:rFonts w:ascii="YaleNew" w:eastAsia="PCMyungjo" w:hAnsi="YaleNew"/>
          <w:color w:val="000000" w:themeColor="text1"/>
          <w:szCs w:val="24"/>
        </w:rPr>
        <w:t xml:space="preserve">Solotke, M., N. Sitkin, M. Schwartz, </w:t>
      </w:r>
      <w:r w:rsidRPr="003358D3">
        <w:rPr>
          <w:rFonts w:ascii="YaleNew" w:eastAsia="PCMyungjo" w:hAnsi="YaleNew"/>
          <w:b/>
          <w:color w:val="000000" w:themeColor="text1"/>
          <w:szCs w:val="24"/>
        </w:rPr>
        <w:t>J. Encandela</w:t>
      </w:r>
      <w:r w:rsidRPr="003358D3">
        <w:rPr>
          <w:rFonts w:ascii="YaleNew" w:eastAsia="PCMyungjo" w:hAnsi="YaleNew"/>
          <w:color w:val="000000" w:themeColor="text1"/>
          <w:szCs w:val="24"/>
        </w:rPr>
        <w:t xml:space="preserve">. </w:t>
      </w:r>
      <w:r w:rsidRPr="003358D3">
        <w:rPr>
          <w:rFonts w:ascii="YaleNew" w:hAnsi="YaleNew"/>
          <w:color w:val="000000" w:themeColor="text1"/>
          <w:szCs w:val="24"/>
        </w:rPr>
        <w:t xml:space="preserve">Twelve tips for incorporating and teaching sexual and gender minority health in medical school curricula. </w:t>
      </w:r>
      <w:r w:rsidRPr="003358D3">
        <w:rPr>
          <w:rFonts w:ascii="YaleNew" w:hAnsi="YaleNew"/>
          <w:i/>
          <w:color w:val="000000" w:themeColor="text1"/>
          <w:szCs w:val="24"/>
        </w:rPr>
        <w:t xml:space="preserve">Medical Teacher </w:t>
      </w:r>
      <w:r w:rsidRPr="003358D3">
        <w:rPr>
          <w:rFonts w:ascii="YaleNew" w:hAnsi="YaleNew"/>
          <w:color w:val="000000" w:themeColor="text1"/>
          <w:szCs w:val="24"/>
        </w:rPr>
        <w:t>2017, 1-6.</w:t>
      </w:r>
      <w:r w:rsidRPr="003358D3">
        <w:rPr>
          <w:rFonts w:ascii="YaleNew" w:hAnsi="YaleNew"/>
          <w:i/>
          <w:color w:val="000000" w:themeColor="text1"/>
          <w:szCs w:val="24"/>
        </w:rPr>
        <w:t xml:space="preserve"> </w:t>
      </w:r>
    </w:p>
    <w:p w14:paraId="151CD1DB" w14:textId="77777777" w:rsidR="00CA1833" w:rsidRPr="003358D3" w:rsidRDefault="00CA1833" w:rsidP="00CA1833">
      <w:pPr>
        <w:pStyle w:val="Pubstext"/>
        <w:numPr>
          <w:ilvl w:val="0"/>
          <w:numId w:val="18"/>
        </w:numPr>
        <w:spacing w:before="60"/>
        <w:ind w:left="749" w:hanging="562"/>
        <w:jc w:val="left"/>
        <w:rPr>
          <w:rFonts w:ascii="YaleNew" w:hAnsi="YaleNew"/>
          <w:color w:val="000000" w:themeColor="text1"/>
          <w:sz w:val="24"/>
          <w:szCs w:val="24"/>
        </w:rPr>
      </w:pPr>
      <w:r w:rsidRPr="003358D3">
        <w:rPr>
          <w:rFonts w:ascii="YaleNew" w:hAnsi="YaleNew"/>
          <w:color w:val="000000" w:themeColor="text1"/>
          <w:sz w:val="24"/>
          <w:szCs w:val="24"/>
        </w:rPr>
        <w:lastRenderedPageBreak/>
        <w:t xml:space="preserve">Lemay, M, </w:t>
      </w:r>
      <w:r w:rsidRPr="003358D3">
        <w:rPr>
          <w:rFonts w:ascii="YaleNew" w:hAnsi="YaleNew"/>
          <w:b/>
          <w:color w:val="000000" w:themeColor="text1"/>
          <w:sz w:val="24"/>
          <w:szCs w:val="24"/>
        </w:rPr>
        <w:t>J. Encandela,</w:t>
      </w:r>
      <w:r w:rsidRPr="003358D3">
        <w:rPr>
          <w:rFonts w:ascii="YaleNew" w:hAnsi="YaleNew"/>
          <w:color w:val="000000" w:themeColor="text1"/>
          <w:sz w:val="24"/>
          <w:szCs w:val="24"/>
        </w:rPr>
        <w:t xml:space="preserve"> L. Sanders, A. Reisman. Writing well: the long-term effect on empathy, observation, and physician writing through a residency writers’ workshop. </w:t>
      </w:r>
      <w:r w:rsidRPr="003358D3">
        <w:rPr>
          <w:rFonts w:ascii="YaleNew" w:hAnsi="YaleNew"/>
          <w:i/>
          <w:color w:val="000000" w:themeColor="text1"/>
          <w:sz w:val="24"/>
          <w:szCs w:val="24"/>
        </w:rPr>
        <w:t>Journal of Graduate Medical Education,</w:t>
      </w:r>
      <w:r w:rsidRPr="003358D3">
        <w:rPr>
          <w:rFonts w:ascii="YaleNew" w:hAnsi="YaleNew"/>
          <w:color w:val="000000" w:themeColor="text1"/>
          <w:sz w:val="24"/>
          <w:szCs w:val="24"/>
        </w:rPr>
        <w:t xml:space="preserve"> </w:t>
      </w:r>
      <w:r w:rsidRPr="003358D3">
        <w:rPr>
          <w:rFonts w:ascii="YaleNew" w:hAnsi="YaleNew"/>
          <w:color w:val="000000" w:themeColor="text1"/>
          <w:sz w:val="24"/>
          <w:szCs w:val="24"/>
          <w:shd w:val="clear" w:color="auto" w:fill="FFFFFF"/>
        </w:rPr>
        <w:t>2017, 9:357-360.</w:t>
      </w:r>
    </w:p>
    <w:p w14:paraId="2E81B08A" w14:textId="77777777" w:rsidR="00052735" w:rsidRPr="00052735" w:rsidRDefault="00CA1833" w:rsidP="00052735">
      <w:pPr>
        <w:pStyle w:val="ListParagraph"/>
        <w:numPr>
          <w:ilvl w:val="0"/>
          <w:numId w:val="18"/>
        </w:numPr>
        <w:spacing w:before="60"/>
        <w:ind w:left="749" w:hanging="562"/>
        <w:contextualSpacing w:val="0"/>
        <w:rPr>
          <w:rFonts w:ascii="YaleNew" w:hAnsi="YaleNew"/>
          <w:color w:val="000000" w:themeColor="text1"/>
        </w:rPr>
      </w:pPr>
      <w:r w:rsidRPr="003358D3">
        <w:rPr>
          <w:rFonts w:ascii="YaleNew" w:hAnsi="YaleNew"/>
          <w:color w:val="000000" w:themeColor="text1"/>
          <w:shd w:val="clear" w:color="auto" w:fill="FFFFFF"/>
        </w:rPr>
        <w:t xml:space="preserve">Landzaat, L.L., M.D. Barnett, G.T. Buckholz, J.L. Gustin, J.M Hwang, S.K. Levine, T. Okon, S.M. Radwany, H.B. Yang, </w:t>
      </w:r>
      <w:r w:rsidRPr="003358D3">
        <w:rPr>
          <w:rFonts w:ascii="YaleNew" w:hAnsi="YaleNew"/>
          <w:b/>
          <w:color w:val="000000" w:themeColor="text1"/>
          <w:shd w:val="clear" w:color="auto" w:fill="FFFFFF"/>
        </w:rPr>
        <w:t>J. Encandela</w:t>
      </w:r>
      <w:r w:rsidRPr="003358D3">
        <w:rPr>
          <w:rFonts w:ascii="YaleNew" w:hAnsi="YaleNew"/>
          <w:color w:val="000000" w:themeColor="text1"/>
          <w:shd w:val="clear" w:color="auto" w:fill="FFFFFF"/>
        </w:rPr>
        <w:t xml:space="preserve">, L.J. Morrison. Development of entrustable professional activities for hospice and palliative medicine fellowship training in the United States.  </w:t>
      </w:r>
      <w:r w:rsidRPr="003358D3">
        <w:rPr>
          <w:rFonts w:ascii="YaleNew" w:hAnsi="YaleNew"/>
          <w:i/>
          <w:color w:val="000000" w:themeColor="text1"/>
          <w:shd w:val="clear" w:color="auto" w:fill="FFFFFF"/>
        </w:rPr>
        <w:t xml:space="preserve">Journal of Pain &amp; Symptom Management, </w:t>
      </w:r>
      <w:r w:rsidRPr="003358D3">
        <w:rPr>
          <w:rFonts w:ascii="YaleNew" w:hAnsi="YaleNew"/>
          <w:color w:val="000000" w:themeColor="text1"/>
          <w:szCs w:val="24"/>
          <w:shd w:val="clear" w:color="auto" w:fill="FFFFFF"/>
        </w:rPr>
        <w:t xml:space="preserve">2017, </w:t>
      </w:r>
      <w:r w:rsidRPr="003358D3">
        <w:rPr>
          <w:rFonts w:ascii="YaleNew" w:hAnsi="YaleNew"/>
          <w:color w:val="000000" w:themeColor="text1"/>
          <w:szCs w:val="24"/>
        </w:rPr>
        <w:t>54:609-616</w:t>
      </w:r>
      <w:r w:rsidRPr="003358D3">
        <w:rPr>
          <w:rFonts w:ascii="YaleNew" w:hAnsi="YaleNew"/>
          <w:color w:val="000000" w:themeColor="text1"/>
          <w:szCs w:val="24"/>
          <w:shd w:val="clear" w:color="auto" w:fill="FFFFFF"/>
        </w:rPr>
        <w:t xml:space="preserve">. </w:t>
      </w:r>
    </w:p>
    <w:p w14:paraId="3EC9721A" w14:textId="5C448318" w:rsidR="00CA1833" w:rsidRPr="00052735" w:rsidRDefault="00CA1833" w:rsidP="00052735">
      <w:pPr>
        <w:pStyle w:val="ListParagraph"/>
        <w:numPr>
          <w:ilvl w:val="0"/>
          <w:numId w:val="18"/>
        </w:numPr>
        <w:spacing w:before="60"/>
        <w:ind w:left="749" w:hanging="562"/>
        <w:contextualSpacing w:val="0"/>
        <w:rPr>
          <w:rFonts w:ascii="YaleNew" w:hAnsi="YaleNew"/>
          <w:color w:val="000000" w:themeColor="text1"/>
        </w:rPr>
      </w:pPr>
      <w:r w:rsidRPr="00052735">
        <w:rPr>
          <w:rFonts w:ascii="YaleNew" w:hAnsi="YaleNew" w:cs="Arial"/>
          <w:color w:val="222222"/>
        </w:rPr>
        <w:t xml:space="preserve">Sewanan, L.R., K. Herrick-Reynolds, P. Wang, A. Shahu, D. Zheng, </w:t>
      </w:r>
      <w:r w:rsidRPr="00052735">
        <w:rPr>
          <w:rFonts w:ascii="YaleNew" w:hAnsi="YaleNew" w:cs="Arial"/>
          <w:b/>
          <w:color w:val="222222"/>
        </w:rPr>
        <w:t>John Encandela</w:t>
      </w:r>
      <w:r w:rsidRPr="00052735">
        <w:rPr>
          <w:rFonts w:ascii="YaleNew" w:hAnsi="YaleNew" w:cs="Arial"/>
          <w:color w:val="222222"/>
        </w:rPr>
        <w:t>, Anna Reisman. A safe space for solidarity, conversation, and finding meaning in medicine: reflective writing workshops led by near-peers during third-year clerkships</w:t>
      </w:r>
      <w:r w:rsidR="00052735">
        <w:rPr>
          <w:rFonts w:ascii="YaleNew" w:hAnsi="YaleNew" w:cs="Arial"/>
          <w:color w:val="222222"/>
        </w:rPr>
        <w:t xml:space="preserve"> (abstract)</w:t>
      </w:r>
      <w:r w:rsidRPr="00052735">
        <w:rPr>
          <w:rFonts w:ascii="YaleNew" w:hAnsi="YaleNew" w:cs="Arial"/>
          <w:color w:val="222222"/>
        </w:rPr>
        <w:t xml:space="preserve">. </w:t>
      </w:r>
      <w:r w:rsidRPr="00052735">
        <w:rPr>
          <w:rFonts w:ascii="YaleNew" w:hAnsi="YaleNew" w:cs="Arial"/>
          <w:i/>
          <w:color w:val="222222"/>
        </w:rPr>
        <w:t>Journal of General Internal Medicine,</w:t>
      </w:r>
      <w:r w:rsidRPr="00052735">
        <w:rPr>
          <w:rFonts w:ascii="YaleNew" w:hAnsi="YaleNew" w:cs="Arial"/>
          <w:color w:val="222222"/>
        </w:rPr>
        <w:t xml:space="preserve"> 2017</w:t>
      </w:r>
      <w:r w:rsidR="00052735">
        <w:rPr>
          <w:rFonts w:ascii="YaleNew" w:hAnsi="YaleNew" w:cs="Arial"/>
          <w:color w:val="222222"/>
        </w:rPr>
        <w:t xml:space="preserve">, </w:t>
      </w:r>
      <w:r w:rsidR="00052735" w:rsidRPr="00052735">
        <w:rPr>
          <w:rFonts w:ascii="YaleNew" w:hAnsi="YaleNew" w:cs="Arial"/>
          <w:color w:val="000000"/>
          <w:szCs w:val="24"/>
          <w:shd w:val="clear" w:color="auto" w:fill="FFFFFF"/>
        </w:rPr>
        <w:t>32(Suppl 2):</w:t>
      </w:r>
      <w:r w:rsidR="00DC4158">
        <w:rPr>
          <w:rFonts w:ascii="YaleNew" w:hAnsi="YaleNew" w:cs="Arial"/>
          <w:color w:val="000000"/>
          <w:szCs w:val="24"/>
          <w:shd w:val="clear" w:color="auto" w:fill="FFFFFF"/>
        </w:rPr>
        <w:t>102</w:t>
      </w:r>
      <w:r w:rsidR="00052735">
        <w:rPr>
          <w:rFonts w:ascii="YaleNew" w:hAnsi="YaleNew" w:cs="Arial"/>
          <w:color w:val="000000"/>
          <w:szCs w:val="24"/>
          <w:shd w:val="clear" w:color="auto" w:fill="FFFFFF"/>
        </w:rPr>
        <w:t>.</w:t>
      </w:r>
    </w:p>
    <w:p w14:paraId="746A0F9C" w14:textId="77777777" w:rsidR="00CA1833" w:rsidRPr="003358D3" w:rsidRDefault="00CA1833" w:rsidP="00CA1833">
      <w:pPr>
        <w:pStyle w:val="Pubstext"/>
        <w:numPr>
          <w:ilvl w:val="0"/>
          <w:numId w:val="18"/>
        </w:numPr>
        <w:spacing w:before="60"/>
        <w:jc w:val="left"/>
        <w:rPr>
          <w:rFonts w:ascii="YaleNew" w:hAnsi="YaleNew"/>
          <w:color w:val="000000" w:themeColor="text1"/>
          <w:sz w:val="24"/>
          <w:szCs w:val="24"/>
        </w:rPr>
      </w:pPr>
      <w:r w:rsidRPr="003358D3">
        <w:rPr>
          <w:rStyle w:val="Emphasis"/>
          <w:rFonts w:ascii="YaleNew" w:hAnsi="YaleNew"/>
          <w:i w:val="0"/>
          <w:color w:val="000000" w:themeColor="text1"/>
          <w:sz w:val="24"/>
          <w:szCs w:val="24"/>
        </w:rPr>
        <w:t xml:space="preserve">Green M., N. Angoff, </w:t>
      </w:r>
      <w:r w:rsidRPr="003358D3">
        <w:rPr>
          <w:rStyle w:val="Emphasis"/>
          <w:rFonts w:ascii="YaleNew" w:hAnsi="YaleNew"/>
          <w:b/>
          <w:i w:val="0"/>
          <w:color w:val="000000" w:themeColor="text1"/>
          <w:sz w:val="24"/>
          <w:szCs w:val="24"/>
        </w:rPr>
        <w:t>J. Encandela</w:t>
      </w:r>
      <w:r w:rsidRPr="003358D3">
        <w:rPr>
          <w:rStyle w:val="Emphasis"/>
          <w:rFonts w:ascii="YaleNew" w:hAnsi="YaleNew"/>
          <w:i w:val="0"/>
          <w:color w:val="000000" w:themeColor="text1"/>
          <w:sz w:val="24"/>
          <w:szCs w:val="24"/>
        </w:rPr>
        <w:t xml:space="preserve">.  Test anxiety and USMLE scores.  </w:t>
      </w:r>
      <w:r w:rsidRPr="003358D3">
        <w:rPr>
          <w:rStyle w:val="Emphasis"/>
          <w:rFonts w:ascii="YaleNew" w:hAnsi="YaleNew"/>
          <w:color w:val="000000" w:themeColor="text1"/>
          <w:sz w:val="24"/>
          <w:szCs w:val="24"/>
        </w:rPr>
        <w:t xml:space="preserve">Clinical Teacher, </w:t>
      </w:r>
      <w:r w:rsidRPr="003358D3">
        <w:rPr>
          <w:rStyle w:val="Emphasis"/>
          <w:rFonts w:ascii="YaleNew" w:hAnsi="YaleNew"/>
          <w:i w:val="0"/>
          <w:color w:val="000000" w:themeColor="text1"/>
          <w:sz w:val="24"/>
          <w:szCs w:val="24"/>
        </w:rPr>
        <w:t>2016,</w:t>
      </w:r>
      <w:r w:rsidRPr="003358D3">
        <w:rPr>
          <w:rStyle w:val="Emphasis"/>
          <w:rFonts w:ascii="YaleNew" w:hAnsi="YaleNew"/>
          <w:color w:val="000000" w:themeColor="text1"/>
          <w:sz w:val="24"/>
          <w:szCs w:val="24"/>
        </w:rPr>
        <w:t xml:space="preserve"> </w:t>
      </w:r>
      <w:r w:rsidRPr="003358D3">
        <w:rPr>
          <w:rFonts w:ascii="YaleNew" w:hAnsi="YaleNew"/>
          <w:color w:val="000000" w:themeColor="text1"/>
          <w:sz w:val="24"/>
          <w:szCs w:val="24"/>
        </w:rPr>
        <w:t xml:space="preserve">13(2):142-146. </w:t>
      </w:r>
    </w:p>
    <w:p w14:paraId="23E5CB84" w14:textId="77777777" w:rsidR="00CA1833" w:rsidRPr="003358D3" w:rsidRDefault="00CA1833" w:rsidP="00CA1833">
      <w:pPr>
        <w:pStyle w:val="Pubstext"/>
        <w:numPr>
          <w:ilvl w:val="0"/>
          <w:numId w:val="18"/>
        </w:numPr>
        <w:spacing w:before="60"/>
        <w:jc w:val="left"/>
        <w:rPr>
          <w:rFonts w:ascii="YaleNew" w:hAnsi="YaleNew"/>
          <w:color w:val="000000" w:themeColor="text1"/>
          <w:sz w:val="24"/>
          <w:szCs w:val="24"/>
        </w:rPr>
      </w:pPr>
      <w:r w:rsidRPr="003358D3">
        <w:rPr>
          <w:rFonts w:ascii="YaleNew" w:hAnsi="YaleNew"/>
          <w:color w:val="000000" w:themeColor="text1"/>
          <w:sz w:val="24"/>
          <w:szCs w:val="24"/>
        </w:rPr>
        <w:t xml:space="preserve">Edens, E.L., I. Gafni, </w:t>
      </w:r>
      <w:r w:rsidRPr="003358D3">
        <w:rPr>
          <w:rFonts w:ascii="YaleNew" w:hAnsi="YaleNew"/>
          <w:b/>
          <w:color w:val="000000" w:themeColor="text1"/>
          <w:sz w:val="24"/>
          <w:szCs w:val="24"/>
        </w:rPr>
        <w:t>J. Encandela</w:t>
      </w:r>
      <w:r w:rsidRPr="003358D3">
        <w:rPr>
          <w:rFonts w:ascii="YaleNew" w:hAnsi="YaleNew"/>
          <w:color w:val="000000" w:themeColor="text1"/>
          <w:sz w:val="24"/>
          <w:szCs w:val="24"/>
        </w:rPr>
        <w:t xml:space="preserve">. Addiction and chronic pain: how should we be training addiction psychiatrists?  </w:t>
      </w:r>
      <w:r w:rsidRPr="003358D3">
        <w:rPr>
          <w:rFonts w:ascii="YaleNew" w:hAnsi="YaleNew"/>
          <w:i/>
          <w:color w:val="000000" w:themeColor="text1"/>
          <w:sz w:val="24"/>
          <w:szCs w:val="24"/>
        </w:rPr>
        <w:t xml:space="preserve">Academic Psychiatry, </w:t>
      </w:r>
      <w:r w:rsidRPr="003358D3">
        <w:rPr>
          <w:rFonts w:ascii="YaleNew" w:hAnsi="YaleNew"/>
          <w:color w:val="000000" w:themeColor="text1"/>
          <w:sz w:val="24"/>
          <w:szCs w:val="24"/>
        </w:rPr>
        <w:t>2016, 40: 489-493.</w:t>
      </w:r>
    </w:p>
    <w:p w14:paraId="41BD5A80" w14:textId="77777777" w:rsidR="00CA1833" w:rsidRPr="003358D3" w:rsidRDefault="00CA1833" w:rsidP="00CA1833">
      <w:pPr>
        <w:pStyle w:val="Pubstext"/>
        <w:numPr>
          <w:ilvl w:val="0"/>
          <w:numId w:val="18"/>
        </w:numPr>
        <w:spacing w:before="60"/>
        <w:jc w:val="left"/>
        <w:rPr>
          <w:rFonts w:ascii="YaleNew" w:hAnsi="YaleNew"/>
          <w:color w:val="000000" w:themeColor="text1"/>
          <w:sz w:val="24"/>
          <w:szCs w:val="24"/>
        </w:rPr>
      </w:pPr>
      <w:r w:rsidRPr="003358D3">
        <w:rPr>
          <w:rFonts w:ascii="YaleNew" w:hAnsi="YaleNew"/>
          <w:color w:val="000000" w:themeColor="text1"/>
          <w:sz w:val="24"/>
          <w:szCs w:val="24"/>
        </w:rPr>
        <w:t xml:space="preserve">Srinivas, B.M., C. Marienfeld, </w:t>
      </w:r>
      <w:r w:rsidRPr="003358D3">
        <w:rPr>
          <w:rFonts w:ascii="YaleNew" w:hAnsi="YaleNew"/>
          <w:b/>
          <w:color w:val="000000" w:themeColor="text1"/>
          <w:sz w:val="24"/>
          <w:szCs w:val="24"/>
        </w:rPr>
        <w:t>J. Encandela</w:t>
      </w:r>
      <w:r w:rsidRPr="003358D3">
        <w:rPr>
          <w:rFonts w:ascii="YaleNew" w:hAnsi="YaleNew"/>
          <w:color w:val="000000" w:themeColor="text1"/>
          <w:sz w:val="24"/>
          <w:szCs w:val="24"/>
        </w:rPr>
        <w:t xml:space="preserve">, I. Petrakis, and E.L. Edens. An innovative use of case conference to teach future educators in addiction psychiatry.  </w:t>
      </w:r>
      <w:r w:rsidRPr="003358D3">
        <w:rPr>
          <w:rFonts w:ascii="YaleNew" w:hAnsi="YaleNew"/>
          <w:i/>
          <w:color w:val="000000" w:themeColor="text1"/>
          <w:sz w:val="24"/>
          <w:szCs w:val="24"/>
        </w:rPr>
        <w:t>Academic Psychiatry</w:t>
      </w:r>
      <w:r w:rsidRPr="003358D3">
        <w:rPr>
          <w:rFonts w:ascii="YaleNew" w:hAnsi="YaleNew"/>
          <w:color w:val="000000" w:themeColor="text1"/>
          <w:sz w:val="24"/>
          <w:szCs w:val="24"/>
        </w:rPr>
        <w:t xml:space="preserve">, 2016, 40: 494-497. </w:t>
      </w:r>
    </w:p>
    <w:p w14:paraId="3419E256" w14:textId="77777777" w:rsidR="00CA25E4" w:rsidRPr="003358D3" w:rsidRDefault="00CA25E4" w:rsidP="00CA25E4">
      <w:pPr>
        <w:pStyle w:val="Pubstext"/>
        <w:numPr>
          <w:ilvl w:val="0"/>
          <w:numId w:val="18"/>
        </w:numPr>
        <w:spacing w:before="60"/>
        <w:jc w:val="left"/>
        <w:rPr>
          <w:rFonts w:ascii="YaleNew" w:hAnsi="YaleNew"/>
          <w:color w:val="000000" w:themeColor="text1"/>
          <w:sz w:val="24"/>
          <w:szCs w:val="24"/>
        </w:rPr>
      </w:pPr>
      <w:r w:rsidRPr="003358D3">
        <w:rPr>
          <w:rFonts w:ascii="YaleNew" w:hAnsi="YaleNew"/>
          <w:color w:val="000000" w:themeColor="text1"/>
          <w:sz w:val="24"/>
          <w:szCs w:val="24"/>
        </w:rPr>
        <w:t xml:space="preserve">Levinsohn, E.A., M.P. DiGiovanna, </w:t>
      </w:r>
      <w:r w:rsidRPr="003358D3">
        <w:rPr>
          <w:rFonts w:ascii="YaleNew" w:hAnsi="YaleNew"/>
          <w:b/>
          <w:color w:val="000000" w:themeColor="text1"/>
          <w:sz w:val="24"/>
          <w:szCs w:val="24"/>
        </w:rPr>
        <w:t>J. Encandela</w:t>
      </w:r>
      <w:r w:rsidRPr="003358D3">
        <w:rPr>
          <w:rFonts w:ascii="YaleNew" w:hAnsi="YaleNew"/>
          <w:color w:val="000000" w:themeColor="text1"/>
          <w:sz w:val="24"/>
          <w:szCs w:val="24"/>
        </w:rPr>
        <w:t xml:space="preserve">, P.A. Takizawa, J.P. Hafler, A.I. Lee.  </w:t>
      </w:r>
      <w:r w:rsidRPr="003358D3">
        <w:rPr>
          <w:rFonts w:ascii="YaleNew" w:hAnsi="YaleNew"/>
          <w:bCs/>
          <w:color w:val="000000" w:themeColor="text1"/>
          <w:kern w:val="36"/>
          <w:sz w:val="24"/>
          <w:szCs w:val="24"/>
        </w:rPr>
        <w:t>A novel approach to the medical student hematology curriculum (abstract)</w:t>
      </w:r>
      <w:r w:rsidRPr="003358D3">
        <w:rPr>
          <w:rFonts w:ascii="YaleNew" w:hAnsi="YaleNew"/>
          <w:bCs/>
          <w:i/>
          <w:color w:val="000000" w:themeColor="text1"/>
          <w:kern w:val="36"/>
          <w:sz w:val="24"/>
          <w:szCs w:val="24"/>
        </w:rPr>
        <w:t>. Blood</w:t>
      </w:r>
      <w:r w:rsidRPr="003358D3">
        <w:rPr>
          <w:rFonts w:ascii="YaleNew" w:hAnsi="YaleNew"/>
          <w:bCs/>
          <w:color w:val="000000" w:themeColor="text1"/>
          <w:kern w:val="36"/>
          <w:sz w:val="24"/>
          <w:szCs w:val="24"/>
        </w:rPr>
        <w:t>, 2016, 128:3537.</w:t>
      </w:r>
    </w:p>
    <w:p w14:paraId="66849F3B" w14:textId="08DD904D" w:rsidR="00CA25E4" w:rsidRPr="003358D3" w:rsidRDefault="00CA25E4" w:rsidP="00CA25E4">
      <w:pPr>
        <w:pStyle w:val="Pubstext"/>
        <w:numPr>
          <w:ilvl w:val="0"/>
          <w:numId w:val="18"/>
        </w:numPr>
        <w:spacing w:before="60"/>
        <w:jc w:val="left"/>
        <w:rPr>
          <w:rStyle w:val="Hyperlink"/>
          <w:rFonts w:ascii="YaleNew" w:hAnsi="YaleNew"/>
          <w:color w:val="000000" w:themeColor="text1"/>
          <w:sz w:val="24"/>
          <w:szCs w:val="24"/>
          <w:u w:val="none"/>
        </w:rPr>
      </w:pPr>
      <w:r w:rsidRPr="003358D3">
        <w:rPr>
          <w:rStyle w:val="Emphasis"/>
          <w:rFonts w:ascii="YaleNew" w:hAnsi="YaleNew"/>
          <w:b/>
          <w:i w:val="0"/>
          <w:color w:val="000000" w:themeColor="text1"/>
          <w:sz w:val="24"/>
          <w:szCs w:val="24"/>
        </w:rPr>
        <w:t>Encandela J.,</w:t>
      </w:r>
      <w:r w:rsidRPr="003358D3">
        <w:rPr>
          <w:rStyle w:val="Emphasis"/>
          <w:rFonts w:ascii="YaleNew" w:hAnsi="YaleNew"/>
          <w:i w:val="0"/>
          <w:color w:val="000000" w:themeColor="text1"/>
          <w:sz w:val="24"/>
          <w:szCs w:val="24"/>
        </w:rPr>
        <w:t xml:space="preserve"> C. Gibson, N. Angoff, G. Leydon, M. Green.  </w:t>
      </w:r>
      <w:r w:rsidRPr="003358D3">
        <w:rPr>
          <w:rFonts w:ascii="YaleNew" w:hAnsi="YaleNew"/>
          <w:color w:val="000000" w:themeColor="text1"/>
          <w:sz w:val="24"/>
          <w:szCs w:val="24"/>
          <w:shd w:val="clear" w:color="auto" w:fill="FFFFFF"/>
        </w:rPr>
        <w:t xml:space="preserve">Characteristics of test anxiety among medical students and congruence of strategies to address it. </w:t>
      </w:r>
      <w:r w:rsidRPr="003358D3">
        <w:rPr>
          <w:rFonts w:ascii="YaleNew" w:hAnsi="YaleNew"/>
          <w:i/>
          <w:color w:val="000000" w:themeColor="text1"/>
          <w:sz w:val="24"/>
          <w:szCs w:val="24"/>
        </w:rPr>
        <w:t>Medical Education Online</w:t>
      </w:r>
      <w:r w:rsidRPr="003358D3">
        <w:rPr>
          <w:rFonts w:ascii="YaleNew" w:hAnsi="YaleNew"/>
          <w:color w:val="000000" w:themeColor="text1"/>
          <w:sz w:val="24"/>
          <w:szCs w:val="24"/>
        </w:rPr>
        <w:t xml:space="preserve"> 2014, 19: 25211 - </w:t>
      </w:r>
      <w:hyperlink r:id="rId10" w:history="1">
        <w:r w:rsidRPr="003358D3">
          <w:rPr>
            <w:rStyle w:val="Hyperlink"/>
            <w:rFonts w:ascii="YaleNew" w:hAnsi="YaleNew"/>
            <w:color w:val="000000" w:themeColor="text1"/>
            <w:sz w:val="24"/>
            <w:szCs w:val="24"/>
          </w:rPr>
          <w:t>http://dx.doi.org/10.3402/meo.v19.25211</w:t>
        </w:r>
      </w:hyperlink>
      <w:r>
        <w:rPr>
          <w:rStyle w:val="Hyperlink"/>
          <w:rFonts w:ascii="YaleNew" w:hAnsi="YaleNew"/>
          <w:color w:val="000000" w:themeColor="text1"/>
          <w:sz w:val="24"/>
          <w:szCs w:val="24"/>
        </w:rPr>
        <w:t>.</w:t>
      </w:r>
    </w:p>
    <w:p w14:paraId="48C56688" w14:textId="77777777" w:rsidR="00CA1833" w:rsidRPr="003358D3" w:rsidRDefault="00CA1833" w:rsidP="00CA1833">
      <w:pPr>
        <w:pStyle w:val="Pubstext"/>
        <w:numPr>
          <w:ilvl w:val="0"/>
          <w:numId w:val="18"/>
        </w:numPr>
        <w:spacing w:before="60"/>
        <w:jc w:val="left"/>
        <w:rPr>
          <w:rStyle w:val="Emphasis"/>
          <w:rFonts w:ascii="YaleNew" w:hAnsi="YaleNew"/>
          <w:i w:val="0"/>
          <w:iCs w:val="0"/>
          <w:color w:val="000000" w:themeColor="text1"/>
          <w:sz w:val="24"/>
          <w:szCs w:val="24"/>
        </w:rPr>
      </w:pPr>
      <w:r w:rsidRPr="003358D3">
        <w:rPr>
          <w:rFonts w:ascii="YaleNew" w:hAnsi="YaleNew"/>
          <w:color w:val="000000" w:themeColor="text1"/>
          <w:sz w:val="24"/>
          <w:szCs w:val="24"/>
        </w:rPr>
        <w:t xml:space="preserve">Brewster, K., </w:t>
      </w:r>
      <w:r w:rsidRPr="003358D3">
        <w:rPr>
          <w:rFonts w:ascii="YaleNew" w:hAnsi="YaleNew"/>
          <w:b/>
          <w:color w:val="000000" w:themeColor="text1"/>
          <w:sz w:val="24"/>
          <w:szCs w:val="24"/>
        </w:rPr>
        <w:t>J. Encandela</w:t>
      </w:r>
      <w:r w:rsidRPr="003358D3">
        <w:rPr>
          <w:rFonts w:ascii="YaleNew" w:hAnsi="YaleNew"/>
          <w:color w:val="000000" w:themeColor="text1"/>
          <w:sz w:val="24"/>
          <w:szCs w:val="24"/>
        </w:rPr>
        <w:t xml:space="preserve">, B. Stoudt, M. Fine. </w:t>
      </w:r>
      <w:r w:rsidRPr="003358D3">
        <w:rPr>
          <w:rStyle w:val="Emphasis"/>
          <w:rFonts w:ascii="YaleNew" w:hAnsi="YaleNew"/>
          <w:i w:val="0"/>
          <w:color w:val="000000" w:themeColor="text1"/>
          <w:sz w:val="24"/>
          <w:szCs w:val="24"/>
        </w:rPr>
        <w:t xml:space="preserve">Experience and domain mapping as dynamic tools for focus groups. </w:t>
      </w:r>
      <w:r w:rsidRPr="003358D3">
        <w:rPr>
          <w:rStyle w:val="Emphasis"/>
          <w:rFonts w:ascii="YaleNew" w:hAnsi="YaleNew"/>
          <w:color w:val="000000" w:themeColor="text1"/>
          <w:sz w:val="24"/>
          <w:szCs w:val="24"/>
        </w:rPr>
        <w:t xml:space="preserve">Social Work Research </w:t>
      </w:r>
      <w:r w:rsidRPr="003358D3">
        <w:rPr>
          <w:rStyle w:val="Emphasis"/>
          <w:rFonts w:ascii="YaleNew" w:hAnsi="YaleNew"/>
          <w:i w:val="0"/>
          <w:color w:val="000000" w:themeColor="text1"/>
          <w:sz w:val="24"/>
          <w:szCs w:val="24"/>
        </w:rPr>
        <w:t>2014. 38(3):184-189.</w:t>
      </w:r>
    </w:p>
    <w:p w14:paraId="209E5F19" w14:textId="77777777" w:rsidR="00CA1833" w:rsidRPr="003358D3" w:rsidRDefault="00CA1833" w:rsidP="00CA1833">
      <w:pPr>
        <w:pStyle w:val="Pubstext"/>
        <w:numPr>
          <w:ilvl w:val="0"/>
          <w:numId w:val="18"/>
        </w:numPr>
        <w:spacing w:before="120"/>
        <w:jc w:val="left"/>
        <w:rPr>
          <w:rFonts w:ascii="YaleNew" w:hAnsi="YaleNew"/>
          <w:color w:val="000000" w:themeColor="text1"/>
          <w:sz w:val="24"/>
          <w:szCs w:val="24"/>
        </w:rPr>
      </w:pPr>
      <w:r w:rsidRPr="003358D3">
        <w:rPr>
          <w:rFonts w:ascii="YaleNew" w:hAnsi="YaleNew"/>
          <w:color w:val="000000" w:themeColor="text1"/>
          <w:sz w:val="24"/>
          <w:szCs w:val="24"/>
        </w:rPr>
        <w:t xml:space="preserve">Peluso, M., </w:t>
      </w:r>
      <w:r w:rsidRPr="003358D3">
        <w:rPr>
          <w:rFonts w:ascii="YaleNew" w:hAnsi="YaleNew"/>
          <w:b/>
          <w:color w:val="000000" w:themeColor="text1"/>
          <w:sz w:val="24"/>
          <w:szCs w:val="24"/>
        </w:rPr>
        <w:t>J.</w:t>
      </w:r>
      <w:r w:rsidRPr="003358D3">
        <w:rPr>
          <w:rFonts w:ascii="YaleNew" w:hAnsi="YaleNew"/>
          <w:color w:val="000000" w:themeColor="text1"/>
          <w:sz w:val="24"/>
          <w:szCs w:val="24"/>
        </w:rPr>
        <w:t xml:space="preserve"> </w:t>
      </w:r>
      <w:r w:rsidRPr="003358D3">
        <w:rPr>
          <w:rFonts w:ascii="YaleNew" w:hAnsi="YaleNew"/>
          <w:b/>
          <w:color w:val="000000" w:themeColor="text1"/>
          <w:sz w:val="24"/>
          <w:szCs w:val="24"/>
        </w:rPr>
        <w:t xml:space="preserve">Encandela, </w:t>
      </w:r>
      <w:r w:rsidRPr="003358D3">
        <w:rPr>
          <w:rFonts w:ascii="YaleNew" w:hAnsi="YaleNew"/>
          <w:color w:val="000000" w:themeColor="text1"/>
          <w:sz w:val="24"/>
          <w:szCs w:val="24"/>
        </w:rPr>
        <w:t>J.</w:t>
      </w:r>
      <w:r w:rsidRPr="003358D3">
        <w:rPr>
          <w:rFonts w:ascii="YaleNew" w:hAnsi="YaleNew"/>
          <w:b/>
          <w:color w:val="000000" w:themeColor="text1"/>
          <w:sz w:val="24"/>
          <w:szCs w:val="24"/>
        </w:rPr>
        <w:t xml:space="preserve"> </w:t>
      </w:r>
      <w:r w:rsidRPr="003358D3">
        <w:rPr>
          <w:rFonts w:ascii="YaleNew" w:hAnsi="YaleNew"/>
          <w:color w:val="000000" w:themeColor="text1"/>
          <w:sz w:val="24"/>
          <w:szCs w:val="24"/>
        </w:rPr>
        <w:t xml:space="preserve">Hafler, C. Margolis.  Guiding principles for the development of global health education curriculae in undergraduate medical education, </w:t>
      </w:r>
      <w:r w:rsidRPr="003358D3">
        <w:rPr>
          <w:rFonts w:ascii="YaleNew" w:hAnsi="YaleNew"/>
          <w:i/>
          <w:color w:val="000000" w:themeColor="text1"/>
          <w:sz w:val="24"/>
          <w:szCs w:val="24"/>
        </w:rPr>
        <w:t xml:space="preserve">Medical Teacher </w:t>
      </w:r>
      <w:r w:rsidRPr="003358D3">
        <w:rPr>
          <w:rFonts w:ascii="YaleNew" w:hAnsi="YaleNew"/>
          <w:color w:val="000000" w:themeColor="text1"/>
          <w:sz w:val="24"/>
          <w:szCs w:val="24"/>
        </w:rPr>
        <w:t xml:space="preserve">2012, 34:653–658. </w:t>
      </w:r>
    </w:p>
    <w:p w14:paraId="4CE78513" w14:textId="77777777" w:rsidR="00CA1833" w:rsidRPr="003358D3" w:rsidRDefault="00CA1833" w:rsidP="00CA1833">
      <w:pPr>
        <w:pStyle w:val="Pubstext"/>
        <w:numPr>
          <w:ilvl w:val="0"/>
          <w:numId w:val="18"/>
        </w:numPr>
        <w:spacing w:before="60"/>
        <w:jc w:val="left"/>
        <w:rPr>
          <w:rFonts w:ascii="YaleNew" w:hAnsi="YaleNew"/>
          <w:color w:val="000000" w:themeColor="text1"/>
          <w:sz w:val="24"/>
          <w:szCs w:val="24"/>
        </w:rPr>
      </w:pPr>
      <w:r w:rsidRPr="003358D3">
        <w:rPr>
          <w:rFonts w:ascii="YaleNew" w:hAnsi="YaleNew"/>
          <w:color w:val="000000" w:themeColor="text1"/>
          <w:sz w:val="24"/>
          <w:szCs w:val="24"/>
        </w:rPr>
        <w:t xml:space="preserve">Graham, M.J., Z. Naqvi, </w:t>
      </w:r>
      <w:r w:rsidRPr="003358D3">
        <w:rPr>
          <w:rFonts w:ascii="YaleNew" w:hAnsi="YaleNew"/>
          <w:b/>
          <w:color w:val="000000" w:themeColor="text1"/>
          <w:sz w:val="24"/>
          <w:szCs w:val="24"/>
        </w:rPr>
        <w:t>J. Encandela</w:t>
      </w:r>
      <w:r w:rsidRPr="003358D3">
        <w:rPr>
          <w:rFonts w:ascii="YaleNew" w:hAnsi="YaleNew"/>
          <w:color w:val="000000" w:themeColor="text1"/>
          <w:sz w:val="24"/>
          <w:szCs w:val="24"/>
        </w:rPr>
        <w:t>, K.J. Harding,</w:t>
      </w:r>
      <w:r w:rsidRPr="003358D3">
        <w:rPr>
          <w:rFonts w:ascii="YaleNew" w:hAnsi="YaleNew"/>
          <w:b/>
          <w:color w:val="000000" w:themeColor="text1"/>
          <w:sz w:val="24"/>
          <w:szCs w:val="24"/>
        </w:rPr>
        <w:t xml:space="preserve"> </w:t>
      </w:r>
      <w:r w:rsidRPr="003358D3">
        <w:rPr>
          <w:rFonts w:ascii="YaleNew" w:hAnsi="YaleNew"/>
          <w:color w:val="000000" w:themeColor="text1"/>
          <w:sz w:val="24"/>
          <w:szCs w:val="24"/>
        </w:rPr>
        <w:t xml:space="preserve">M. Chatterji. Systems-based practice defined: taxonomy development and role identification for competency assessment of residents. </w:t>
      </w:r>
      <w:r w:rsidRPr="003358D3">
        <w:rPr>
          <w:rFonts w:ascii="YaleNew" w:hAnsi="YaleNew"/>
          <w:i/>
          <w:color w:val="000000" w:themeColor="text1"/>
          <w:sz w:val="24"/>
          <w:szCs w:val="24"/>
        </w:rPr>
        <w:t xml:space="preserve">Journal of Graduate Medical Education </w:t>
      </w:r>
      <w:r w:rsidRPr="003358D3">
        <w:rPr>
          <w:rFonts w:ascii="YaleNew" w:hAnsi="YaleNew"/>
          <w:color w:val="000000" w:themeColor="text1"/>
          <w:sz w:val="24"/>
          <w:szCs w:val="24"/>
        </w:rPr>
        <w:t>2009, 1:49-60.</w:t>
      </w:r>
    </w:p>
    <w:p w14:paraId="03A538F2" w14:textId="77777777" w:rsidR="00CA25E4" w:rsidRPr="003358D3" w:rsidRDefault="00CA25E4" w:rsidP="00CA25E4">
      <w:pPr>
        <w:pStyle w:val="Pubstext"/>
        <w:numPr>
          <w:ilvl w:val="0"/>
          <w:numId w:val="18"/>
        </w:numPr>
        <w:spacing w:before="60"/>
        <w:jc w:val="left"/>
        <w:rPr>
          <w:rFonts w:ascii="YaleNew" w:hAnsi="YaleNew"/>
          <w:color w:val="000000" w:themeColor="text1"/>
          <w:sz w:val="24"/>
          <w:szCs w:val="24"/>
        </w:rPr>
      </w:pPr>
      <w:r w:rsidRPr="003358D3">
        <w:rPr>
          <w:rFonts w:ascii="YaleNew" w:hAnsi="YaleNew"/>
          <w:color w:val="000000" w:themeColor="text1"/>
          <w:sz w:val="24"/>
          <w:szCs w:val="24"/>
        </w:rPr>
        <w:t>Graham, M.J., Z. Naqvi, K.J. Harding</w:t>
      </w:r>
      <w:r w:rsidRPr="003358D3">
        <w:rPr>
          <w:rFonts w:ascii="YaleNew" w:hAnsi="YaleNew"/>
          <w:b/>
          <w:color w:val="000000" w:themeColor="text1"/>
          <w:sz w:val="24"/>
          <w:szCs w:val="24"/>
        </w:rPr>
        <w:t>,</w:t>
      </w:r>
      <w:r w:rsidRPr="003358D3">
        <w:rPr>
          <w:rFonts w:ascii="YaleNew" w:hAnsi="YaleNew"/>
          <w:color w:val="000000" w:themeColor="text1"/>
          <w:sz w:val="24"/>
          <w:szCs w:val="24"/>
        </w:rPr>
        <w:t xml:space="preserve"> M. Chatterji, J</w:t>
      </w:r>
      <w:r w:rsidRPr="003358D3">
        <w:rPr>
          <w:rFonts w:ascii="YaleNew" w:hAnsi="YaleNew"/>
          <w:b/>
          <w:color w:val="000000" w:themeColor="text1"/>
          <w:sz w:val="24"/>
          <w:szCs w:val="24"/>
        </w:rPr>
        <w:t>. Encandela</w:t>
      </w:r>
      <w:r w:rsidRPr="003358D3">
        <w:rPr>
          <w:rFonts w:ascii="YaleNew" w:hAnsi="YaleNew"/>
          <w:color w:val="000000" w:themeColor="text1"/>
          <w:sz w:val="24"/>
          <w:szCs w:val="24"/>
        </w:rPr>
        <w:t xml:space="preserve">. Systems-based practice defined: developing taxonomy to identify resident roles and measurable behaviors. </w:t>
      </w:r>
      <w:r w:rsidRPr="003358D3">
        <w:rPr>
          <w:rFonts w:ascii="YaleNew" w:hAnsi="YaleNew"/>
          <w:i/>
          <w:color w:val="000000" w:themeColor="text1"/>
          <w:sz w:val="24"/>
          <w:szCs w:val="24"/>
        </w:rPr>
        <w:t xml:space="preserve">ACGME Bulletin 2008, </w:t>
      </w:r>
      <w:r w:rsidRPr="003358D3">
        <w:rPr>
          <w:rFonts w:ascii="YaleNew" w:hAnsi="YaleNew"/>
          <w:color w:val="000000" w:themeColor="text1"/>
          <w:sz w:val="24"/>
          <w:szCs w:val="24"/>
        </w:rPr>
        <w:t xml:space="preserve">Sept:6.  </w:t>
      </w:r>
    </w:p>
    <w:p w14:paraId="5CB4ECEE" w14:textId="77777777" w:rsidR="00CA1833" w:rsidRPr="003358D3" w:rsidRDefault="00CA1833" w:rsidP="00CA1833">
      <w:pPr>
        <w:pStyle w:val="Pubstext"/>
        <w:numPr>
          <w:ilvl w:val="0"/>
          <w:numId w:val="18"/>
        </w:numPr>
        <w:spacing w:before="60"/>
        <w:jc w:val="left"/>
        <w:rPr>
          <w:rFonts w:ascii="YaleNew" w:hAnsi="YaleNew"/>
          <w:color w:val="000000" w:themeColor="text1"/>
          <w:sz w:val="24"/>
          <w:szCs w:val="24"/>
        </w:rPr>
      </w:pPr>
      <w:r w:rsidRPr="003358D3">
        <w:rPr>
          <w:rFonts w:ascii="YaleNew" w:hAnsi="YaleNew"/>
          <w:color w:val="000000" w:themeColor="text1"/>
          <w:sz w:val="24"/>
          <w:szCs w:val="24"/>
        </w:rPr>
        <w:t xml:space="preserve">Graham, M.J., Z. Naqvi, </w:t>
      </w:r>
      <w:r w:rsidRPr="003358D3">
        <w:rPr>
          <w:rFonts w:ascii="YaleNew" w:hAnsi="YaleNew"/>
          <w:b/>
          <w:color w:val="000000" w:themeColor="text1"/>
          <w:sz w:val="24"/>
          <w:szCs w:val="24"/>
        </w:rPr>
        <w:t>J.A. Encandela</w:t>
      </w:r>
      <w:r w:rsidRPr="003358D3">
        <w:rPr>
          <w:rFonts w:ascii="YaleNew" w:hAnsi="YaleNew"/>
          <w:color w:val="000000" w:themeColor="text1"/>
          <w:sz w:val="24"/>
          <w:szCs w:val="24"/>
        </w:rPr>
        <w:t xml:space="preserve">, C. Byland, R. Dean, A. Calero-Breckheimer, H Schmidt. What indicates competency in systems-based practice? An analysis of perspective consistency among healthcare team members. </w:t>
      </w:r>
      <w:r w:rsidRPr="003358D3">
        <w:rPr>
          <w:rFonts w:ascii="YaleNew" w:hAnsi="YaleNew"/>
          <w:i/>
          <w:color w:val="000000" w:themeColor="text1"/>
          <w:sz w:val="24"/>
          <w:szCs w:val="24"/>
        </w:rPr>
        <w:t xml:space="preserve">Advances in Health Sciences Education </w:t>
      </w:r>
      <w:r w:rsidRPr="003358D3">
        <w:rPr>
          <w:rFonts w:ascii="YaleNew" w:hAnsi="YaleNew"/>
          <w:color w:val="000000" w:themeColor="text1"/>
          <w:sz w:val="24"/>
          <w:szCs w:val="24"/>
        </w:rPr>
        <w:t xml:space="preserve">2008, </w:t>
      </w:r>
      <w:r w:rsidRPr="003358D3">
        <w:rPr>
          <w:rFonts w:ascii="YaleNew" w:hAnsi="YaleNew"/>
          <w:color w:val="000000" w:themeColor="text1"/>
          <w:sz w:val="24"/>
          <w:szCs w:val="24"/>
          <w:shd w:val="clear" w:color="auto" w:fill="FFFFFF"/>
        </w:rPr>
        <w:t>14:187-203.</w:t>
      </w:r>
    </w:p>
    <w:p w14:paraId="3B5696AA" w14:textId="77777777" w:rsidR="00CA1833" w:rsidRPr="003358D3" w:rsidRDefault="00CA1833" w:rsidP="00CA1833">
      <w:pPr>
        <w:pStyle w:val="Pubstext"/>
        <w:numPr>
          <w:ilvl w:val="0"/>
          <w:numId w:val="18"/>
        </w:numPr>
        <w:spacing w:before="60"/>
        <w:jc w:val="left"/>
        <w:rPr>
          <w:rFonts w:ascii="YaleNew" w:hAnsi="YaleNew"/>
          <w:color w:val="000000" w:themeColor="text1"/>
          <w:sz w:val="24"/>
          <w:szCs w:val="24"/>
        </w:rPr>
      </w:pPr>
      <w:r w:rsidRPr="003358D3">
        <w:rPr>
          <w:rFonts w:ascii="YaleNew" w:hAnsi="YaleNew"/>
          <w:color w:val="000000" w:themeColor="text1"/>
          <w:sz w:val="24"/>
          <w:szCs w:val="24"/>
        </w:rPr>
        <w:t xml:space="preserve">Korr, W.S., </w:t>
      </w:r>
      <w:r w:rsidRPr="003358D3">
        <w:rPr>
          <w:rFonts w:ascii="YaleNew" w:hAnsi="YaleNew"/>
          <w:b/>
          <w:color w:val="000000" w:themeColor="text1"/>
          <w:sz w:val="24"/>
          <w:szCs w:val="24"/>
        </w:rPr>
        <w:t>J. Encandela</w:t>
      </w:r>
      <w:r w:rsidRPr="003358D3">
        <w:rPr>
          <w:rFonts w:ascii="YaleNew" w:hAnsi="YaleNew"/>
          <w:color w:val="000000" w:themeColor="text1"/>
          <w:sz w:val="24"/>
          <w:szCs w:val="24"/>
        </w:rPr>
        <w:t xml:space="preserve">, D. Brieland. Independence or autonomy: which is the goal? Conflicts in promoting inclusion of adults with psychiatric disabilities. </w:t>
      </w:r>
      <w:r w:rsidRPr="003358D3">
        <w:rPr>
          <w:rFonts w:ascii="YaleNew" w:hAnsi="YaleNew"/>
          <w:i/>
          <w:iCs/>
          <w:color w:val="000000" w:themeColor="text1"/>
          <w:sz w:val="24"/>
          <w:szCs w:val="24"/>
        </w:rPr>
        <w:t>International Journal of Law and Psychiatry</w:t>
      </w:r>
      <w:r w:rsidRPr="003358D3">
        <w:rPr>
          <w:rFonts w:ascii="YaleNew" w:hAnsi="YaleNew"/>
          <w:bCs/>
          <w:i/>
          <w:iCs/>
          <w:color w:val="000000" w:themeColor="text1"/>
          <w:sz w:val="24"/>
          <w:szCs w:val="24"/>
        </w:rPr>
        <w:t xml:space="preserve"> </w:t>
      </w:r>
      <w:r w:rsidRPr="003358D3">
        <w:rPr>
          <w:rFonts w:ascii="YaleNew" w:hAnsi="YaleNew"/>
          <w:color w:val="000000" w:themeColor="text1"/>
          <w:sz w:val="24"/>
          <w:szCs w:val="24"/>
        </w:rPr>
        <w:t xml:space="preserve">2005, </w:t>
      </w:r>
      <w:r w:rsidRPr="003358D3">
        <w:rPr>
          <w:rFonts w:ascii="YaleNew" w:hAnsi="YaleNew"/>
          <w:bCs/>
          <w:iCs/>
          <w:color w:val="000000" w:themeColor="text1"/>
          <w:sz w:val="24"/>
          <w:szCs w:val="24"/>
        </w:rPr>
        <w:t>28:290-299.</w:t>
      </w:r>
    </w:p>
    <w:p w14:paraId="61A309D9" w14:textId="77777777" w:rsidR="00CA25E4" w:rsidRPr="003358D3" w:rsidRDefault="00CA25E4" w:rsidP="00CA25E4">
      <w:pPr>
        <w:pStyle w:val="Pubstext"/>
        <w:numPr>
          <w:ilvl w:val="0"/>
          <w:numId w:val="18"/>
        </w:numPr>
        <w:spacing w:before="60"/>
        <w:jc w:val="left"/>
        <w:rPr>
          <w:rFonts w:ascii="YaleNew" w:hAnsi="YaleNew"/>
          <w:color w:val="000000" w:themeColor="text1"/>
          <w:sz w:val="24"/>
          <w:szCs w:val="24"/>
        </w:rPr>
      </w:pPr>
      <w:r w:rsidRPr="003358D3">
        <w:rPr>
          <w:rFonts w:ascii="YaleNew" w:hAnsi="YaleNew"/>
          <w:b/>
          <w:color w:val="000000" w:themeColor="text1"/>
          <w:sz w:val="24"/>
          <w:szCs w:val="24"/>
        </w:rPr>
        <w:t>Encandela, J.A</w:t>
      </w:r>
      <w:r w:rsidRPr="003358D3">
        <w:rPr>
          <w:rFonts w:ascii="YaleNew" w:hAnsi="YaleNew"/>
          <w:color w:val="000000" w:themeColor="text1"/>
          <w:sz w:val="24"/>
          <w:szCs w:val="24"/>
        </w:rPr>
        <w:t xml:space="preserve">., W.S. Korr, K. Hulton, G.F. Koeske, W.D. Klinkenberg, L.L. Otto-Salaj, A.J. Silvestre, E.W. Wright. Mental health case management as a locus for HIV prevention: results </w:t>
      </w:r>
      <w:r w:rsidRPr="003358D3">
        <w:rPr>
          <w:rFonts w:ascii="YaleNew" w:hAnsi="YaleNew"/>
          <w:color w:val="000000" w:themeColor="text1"/>
          <w:sz w:val="24"/>
          <w:szCs w:val="24"/>
        </w:rPr>
        <w:lastRenderedPageBreak/>
        <w:t xml:space="preserve">from case-manager focus groups.  </w:t>
      </w:r>
      <w:r w:rsidRPr="003358D3">
        <w:rPr>
          <w:rFonts w:ascii="YaleNew" w:hAnsi="YaleNew"/>
          <w:i/>
          <w:iCs/>
          <w:color w:val="000000" w:themeColor="text1"/>
          <w:sz w:val="24"/>
          <w:szCs w:val="24"/>
        </w:rPr>
        <w:t xml:space="preserve">Journal of Behavioral Health Services &amp; Research, </w:t>
      </w:r>
      <w:r w:rsidRPr="003358D3">
        <w:rPr>
          <w:rFonts w:ascii="YaleNew" w:hAnsi="YaleNew"/>
          <w:color w:val="000000" w:themeColor="text1"/>
          <w:sz w:val="24"/>
          <w:szCs w:val="24"/>
        </w:rPr>
        <w:t xml:space="preserve">2003, </w:t>
      </w:r>
      <w:r w:rsidRPr="003358D3">
        <w:rPr>
          <w:rFonts w:ascii="YaleNew" w:hAnsi="YaleNew"/>
          <w:iCs/>
          <w:color w:val="000000" w:themeColor="text1"/>
          <w:sz w:val="24"/>
          <w:szCs w:val="24"/>
        </w:rPr>
        <w:t>30</w:t>
      </w:r>
      <w:r w:rsidRPr="003358D3">
        <w:rPr>
          <w:rFonts w:ascii="YaleNew" w:hAnsi="YaleNew"/>
          <w:color w:val="000000" w:themeColor="text1"/>
          <w:sz w:val="24"/>
          <w:szCs w:val="24"/>
        </w:rPr>
        <w:t>:418-432.</w:t>
      </w:r>
    </w:p>
    <w:p w14:paraId="271EB399" w14:textId="77777777" w:rsidR="00CA1833" w:rsidRPr="003358D3" w:rsidRDefault="00CA1833" w:rsidP="00CA1833">
      <w:pPr>
        <w:pStyle w:val="Pubstext"/>
        <w:numPr>
          <w:ilvl w:val="0"/>
          <w:numId w:val="18"/>
        </w:numPr>
        <w:spacing w:before="60"/>
        <w:jc w:val="left"/>
        <w:rPr>
          <w:rFonts w:ascii="YaleNew" w:hAnsi="YaleNew"/>
          <w:color w:val="000000" w:themeColor="text1"/>
          <w:sz w:val="24"/>
          <w:szCs w:val="24"/>
        </w:rPr>
      </w:pPr>
      <w:r w:rsidRPr="003358D3">
        <w:rPr>
          <w:rFonts w:ascii="YaleNew" w:hAnsi="YaleNew"/>
          <w:color w:val="000000" w:themeColor="text1"/>
          <w:sz w:val="24"/>
          <w:szCs w:val="24"/>
        </w:rPr>
        <w:t xml:space="preserve">Skeem, J., </w:t>
      </w:r>
      <w:r w:rsidRPr="003358D3">
        <w:rPr>
          <w:rFonts w:ascii="YaleNew" w:hAnsi="YaleNew"/>
          <w:b/>
          <w:color w:val="000000" w:themeColor="text1"/>
          <w:sz w:val="24"/>
          <w:szCs w:val="24"/>
        </w:rPr>
        <w:t>J. Encandela</w:t>
      </w:r>
      <w:r w:rsidRPr="003358D3">
        <w:rPr>
          <w:rFonts w:ascii="YaleNew" w:hAnsi="YaleNew"/>
          <w:color w:val="000000" w:themeColor="text1"/>
          <w:sz w:val="24"/>
          <w:szCs w:val="24"/>
        </w:rPr>
        <w:t xml:space="preserve">, J. Eno-Louden. Perspectives on probation and mandated mental health treatment in specialized and traditional probation departments. </w:t>
      </w:r>
      <w:r w:rsidRPr="003358D3">
        <w:rPr>
          <w:rFonts w:ascii="YaleNew" w:hAnsi="YaleNew"/>
          <w:i/>
          <w:iCs/>
          <w:color w:val="000000" w:themeColor="text1"/>
          <w:sz w:val="24"/>
          <w:szCs w:val="24"/>
        </w:rPr>
        <w:t xml:space="preserve">Behavioral Sciences and the Law </w:t>
      </w:r>
      <w:r w:rsidRPr="003358D3">
        <w:rPr>
          <w:rFonts w:ascii="YaleNew" w:hAnsi="YaleNew"/>
          <w:iCs/>
          <w:color w:val="000000" w:themeColor="text1"/>
          <w:sz w:val="24"/>
          <w:szCs w:val="24"/>
        </w:rPr>
        <w:t>2003, 21</w:t>
      </w:r>
      <w:r w:rsidRPr="003358D3">
        <w:rPr>
          <w:rFonts w:ascii="YaleNew" w:hAnsi="YaleNew"/>
          <w:color w:val="000000" w:themeColor="text1"/>
          <w:sz w:val="24"/>
          <w:szCs w:val="24"/>
        </w:rPr>
        <w:t>:429-458.</w:t>
      </w:r>
    </w:p>
    <w:p w14:paraId="02C76195" w14:textId="77777777" w:rsidR="00CA1833" w:rsidRPr="003358D3" w:rsidRDefault="00CA1833" w:rsidP="00CA1833">
      <w:pPr>
        <w:pStyle w:val="Pubstext"/>
        <w:numPr>
          <w:ilvl w:val="0"/>
          <w:numId w:val="18"/>
        </w:numPr>
        <w:spacing w:before="60"/>
        <w:jc w:val="left"/>
        <w:rPr>
          <w:rFonts w:ascii="YaleNew" w:hAnsi="YaleNew"/>
          <w:color w:val="000000" w:themeColor="text1"/>
          <w:sz w:val="24"/>
          <w:szCs w:val="24"/>
        </w:rPr>
      </w:pPr>
      <w:r w:rsidRPr="003358D3">
        <w:rPr>
          <w:rFonts w:ascii="YaleNew" w:hAnsi="YaleNew"/>
          <w:color w:val="000000" w:themeColor="text1"/>
          <w:sz w:val="24"/>
          <w:szCs w:val="24"/>
        </w:rPr>
        <w:t xml:space="preserve">Silvestre, A.J., M.B. Gehl, </w:t>
      </w:r>
      <w:r w:rsidRPr="003358D3">
        <w:rPr>
          <w:rFonts w:ascii="YaleNew" w:hAnsi="YaleNew"/>
          <w:b/>
          <w:color w:val="000000" w:themeColor="text1"/>
          <w:sz w:val="24"/>
          <w:szCs w:val="24"/>
        </w:rPr>
        <w:t>J.A. Encandela</w:t>
      </w:r>
      <w:r w:rsidRPr="003358D3">
        <w:rPr>
          <w:rFonts w:ascii="YaleNew" w:hAnsi="YaleNew"/>
          <w:color w:val="000000" w:themeColor="text1"/>
          <w:sz w:val="24"/>
          <w:szCs w:val="24"/>
        </w:rPr>
        <w:t xml:space="preserve">, G. Schelzel. Participant observation study using actors of thirty publicly funded [HIV] counseling and testing sites in Pennsylvania.  </w:t>
      </w:r>
      <w:r w:rsidRPr="003358D3">
        <w:rPr>
          <w:rFonts w:ascii="YaleNew" w:hAnsi="YaleNew"/>
          <w:i/>
          <w:color w:val="000000" w:themeColor="text1"/>
          <w:sz w:val="24"/>
          <w:szCs w:val="24"/>
        </w:rPr>
        <w:t xml:space="preserve">American Journal of Public Health </w:t>
      </w:r>
      <w:r w:rsidRPr="003358D3">
        <w:rPr>
          <w:rFonts w:ascii="YaleNew" w:hAnsi="YaleNew"/>
          <w:color w:val="000000" w:themeColor="text1"/>
          <w:sz w:val="24"/>
          <w:szCs w:val="24"/>
        </w:rPr>
        <w:t>2000,</w:t>
      </w:r>
      <w:r w:rsidRPr="003358D3">
        <w:rPr>
          <w:rFonts w:ascii="YaleNew" w:hAnsi="YaleNew"/>
          <w:i/>
          <w:color w:val="000000" w:themeColor="text1"/>
          <w:sz w:val="24"/>
          <w:szCs w:val="24"/>
        </w:rPr>
        <w:t xml:space="preserve"> </w:t>
      </w:r>
      <w:r w:rsidRPr="003358D3">
        <w:rPr>
          <w:rFonts w:ascii="YaleNew" w:hAnsi="YaleNew"/>
          <w:color w:val="000000" w:themeColor="text1"/>
          <w:sz w:val="24"/>
          <w:szCs w:val="24"/>
        </w:rPr>
        <w:t>90:1096-1099.</w:t>
      </w:r>
    </w:p>
    <w:p w14:paraId="43F91124" w14:textId="77777777" w:rsidR="00CA1833" w:rsidRPr="003358D3" w:rsidRDefault="00CA1833" w:rsidP="00CA1833">
      <w:pPr>
        <w:pStyle w:val="Pubstext"/>
        <w:numPr>
          <w:ilvl w:val="0"/>
          <w:numId w:val="18"/>
        </w:numPr>
        <w:spacing w:before="60"/>
        <w:jc w:val="left"/>
        <w:rPr>
          <w:rFonts w:ascii="YaleNew" w:hAnsi="YaleNew"/>
          <w:color w:val="000000" w:themeColor="text1"/>
          <w:sz w:val="24"/>
          <w:szCs w:val="24"/>
        </w:rPr>
      </w:pPr>
      <w:r w:rsidRPr="003358D3">
        <w:rPr>
          <w:rFonts w:ascii="YaleNew" w:hAnsi="YaleNew"/>
          <w:b/>
          <w:color w:val="000000" w:themeColor="text1"/>
          <w:sz w:val="24"/>
          <w:szCs w:val="24"/>
        </w:rPr>
        <w:t>Encandela, J.A.,</w:t>
      </w:r>
      <w:r w:rsidRPr="003358D3">
        <w:rPr>
          <w:rFonts w:ascii="YaleNew" w:hAnsi="YaleNew"/>
          <w:i/>
          <w:color w:val="000000" w:themeColor="text1"/>
          <w:sz w:val="24"/>
          <w:szCs w:val="24"/>
        </w:rPr>
        <w:t xml:space="preserve"> </w:t>
      </w:r>
      <w:r w:rsidRPr="003358D3">
        <w:rPr>
          <w:rFonts w:ascii="YaleNew" w:hAnsi="YaleNew"/>
          <w:color w:val="000000" w:themeColor="text1"/>
          <w:sz w:val="24"/>
          <w:szCs w:val="24"/>
        </w:rPr>
        <w:t xml:space="preserve">W.S. Korr, C.W. Lidz, E.P. Mulvey, T. Slawinski.  Discretionary use of involuntary commitment by case managers of mental health consumers:  A case study of divergent views.  </w:t>
      </w:r>
      <w:r w:rsidRPr="003358D3">
        <w:rPr>
          <w:rFonts w:ascii="YaleNew" w:hAnsi="YaleNew"/>
          <w:i/>
          <w:iCs/>
          <w:color w:val="000000" w:themeColor="text1"/>
          <w:sz w:val="24"/>
          <w:szCs w:val="24"/>
        </w:rPr>
        <w:t xml:space="preserve">Clinical Social Work.  </w:t>
      </w:r>
      <w:r w:rsidRPr="003358D3">
        <w:rPr>
          <w:rFonts w:ascii="YaleNew" w:hAnsi="YaleNew"/>
          <w:iCs/>
          <w:color w:val="000000" w:themeColor="text1"/>
          <w:sz w:val="24"/>
          <w:szCs w:val="24"/>
        </w:rPr>
        <w:t xml:space="preserve">1999, </w:t>
      </w:r>
      <w:r w:rsidRPr="003358D3">
        <w:rPr>
          <w:rFonts w:ascii="YaleNew" w:hAnsi="YaleNew"/>
          <w:i/>
          <w:iCs/>
          <w:color w:val="000000" w:themeColor="text1"/>
          <w:sz w:val="24"/>
          <w:szCs w:val="24"/>
        </w:rPr>
        <w:t>2</w:t>
      </w:r>
      <w:r w:rsidRPr="003358D3">
        <w:rPr>
          <w:rFonts w:ascii="YaleNew" w:hAnsi="YaleNew"/>
          <w:color w:val="000000" w:themeColor="text1"/>
          <w:sz w:val="24"/>
          <w:szCs w:val="24"/>
        </w:rPr>
        <w:t>:397-411.</w:t>
      </w:r>
    </w:p>
    <w:p w14:paraId="451370B6" w14:textId="77777777" w:rsidR="00CA1833" w:rsidRPr="003358D3" w:rsidRDefault="00CA1833" w:rsidP="00CA1833">
      <w:pPr>
        <w:pStyle w:val="Pubstext"/>
        <w:numPr>
          <w:ilvl w:val="0"/>
          <w:numId w:val="18"/>
        </w:numPr>
        <w:spacing w:before="60"/>
        <w:jc w:val="left"/>
        <w:rPr>
          <w:rFonts w:ascii="YaleNew" w:hAnsi="YaleNew"/>
          <w:color w:val="000000" w:themeColor="text1"/>
          <w:sz w:val="24"/>
          <w:szCs w:val="24"/>
        </w:rPr>
      </w:pPr>
      <w:r w:rsidRPr="003358D3">
        <w:rPr>
          <w:rFonts w:ascii="YaleNew" w:hAnsi="YaleNew"/>
          <w:b/>
          <w:color w:val="000000" w:themeColor="text1"/>
          <w:sz w:val="24"/>
          <w:szCs w:val="24"/>
        </w:rPr>
        <w:t>Encandela, J</w:t>
      </w:r>
      <w:r w:rsidRPr="003358D3">
        <w:rPr>
          <w:rFonts w:ascii="YaleNew" w:hAnsi="YaleNew"/>
          <w:color w:val="000000" w:themeColor="text1"/>
          <w:sz w:val="24"/>
          <w:szCs w:val="24"/>
        </w:rPr>
        <w:t xml:space="preserve">., M.B. Gehl, A. J. Silvestre, G. Schelzel.  Benefits of multiple methods for evaluating HIV counseling and testing sites in Pennsylvania. </w:t>
      </w:r>
      <w:r w:rsidRPr="003358D3">
        <w:rPr>
          <w:rFonts w:ascii="YaleNew" w:hAnsi="YaleNew"/>
          <w:i/>
          <w:color w:val="000000" w:themeColor="text1"/>
          <w:sz w:val="24"/>
          <w:szCs w:val="24"/>
        </w:rPr>
        <w:t xml:space="preserve">Evaluation and the Health Professions </w:t>
      </w:r>
      <w:r w:rsidRPr="003358D3">
        <w:rPr>
          <w:rFonts w:ascii="YaleNew" w:hAnsi="YaleNew"/>
          <w:color w:val="000000" w:themeColor="text1"/>
          <w:sz w:val="24"/>
          <w:szCs w:val="24"/>
        </w:rPr>
        <w:t xml:space="preserve">1999, </w:t>
      </w:r>
      <w:r w:rsidRPr="003358D3">
        <w:rPr>
          <w:rFonts w:ascii="YaleNew" w:hAnsi="YaleNew"/>
          <w:iCs/>
          <w:color w:val="000000" w:themeColor="text1"/>
          <w:sz w:val="24"/>
          <w:szCs w:val="24"/>
        </w:rPr>
        <w:t>22</w:t>
      </w:r>
      <w:r w:rsidRPr="003358D3">
        <w:rPr>
          <w:rFonts w:ascii="YaleNew" w:hAnsi="YaleNew"/>
          <w:color w:val="000000" w:themeColor="text1"/>
          <w:sz w:val="24"/>
          <w:szCs w:val="24"/>
        </w:rPr>
        <w:t>: 235-253.</w:t>
      </w:r>
    </w:p>
    <w:p w14:paraId="15B04064" w14:textId="77777777" w:rsidR="00CA1833" w:rsidRPr="003358D3" w:rsidRDefault="00CA1833" w:rsidP="00CA1833">
      <w:pPr>
        <w:pStyle w:val="Pubstext"/>
        <w:numPr>
          <w:ilvl w:val="0"/>
          <w:numId w:val="18"/>
        </w:numPr>
        <w:spacing w:before="60"/>
        <w:jc w:val="left"/>
        <w:rPr>
          <w:rFonts w:ascii="YaleNew" w:hAnsi="YaleNew"/>
          <w:color w:val="000000" w:themeColor="text1"/>
          <w:sz w:val="24"/>
          <w:szCs w:val="24"/>
        </w:rPr>
      </w:pPr>
      <w:r w:rsidRPr="003358D3">
        <w:rPr>
          <w:rFonts w:ascii="YaleNew" w:hAnsi="YaleNew"/>
          <w:color w:val="000000" w:themeColor="text1"/>
          <w:sz w:val="24"/>
          <w:szCs w:val="24"/>
        </w:rPr>
        <w:t xml:space="preserve">Cope, K., </w:t>
      </w:r>
      <w:r w:rsidRPr="003358D3">
        <w:rPr>
          <w:rFonts w:ascii="YaleNew" w:hAnsi="YaleNew"/>
          <w:b/>
          <w:color w:val="000000" w:themeColor="text1"/>
          <w:sz w:val="24"/>
          <w:szCs w:val="24"/>
        </w:rPr>
        <w:t>J. Encandela</w:t>
      </w:r>
      <w:r w:rsidRPr="003358D3">
        <w:rPr>
          <w:rFonts w:ascii="YaleNew" w:hAnsi="YaleNew"/>
          <w:color w:val="000000" w:themeColor="text1"/>
          <w:sz w:val="24"/>
          <w:szCs w:val="24"/>
        </w:rPr>
        <w:t xml:space="preserve">.  Organizational features affecting the use of coercion in the administration of psychiatric care:  Past, present, and future research foci.  </w:t>
      </w:r>
      <w:r w:rsidRPr="003358D3">
        <w:rPr>
          <w:rFonts w:ascii="YaleNew" w:hAnsi="YaleNew"/>
          <w:i/>
          <w:iCs/>
          <w:color w:val="000000" w:themeColor="text1"/>
          <w:sz w:val="24"/>
          <w:szCs w:val="24"/>
        </w:rPr>
        <w:t xml:space="preserve">Administration and Policy in Mental Health. </w:t>
      </w:r>
      <w:r w:rsidRPr="003358D3">
        <w:rPr>
          <w:rFonts w:ascii="YaleNew" w:hAnsi="YaleNew"/>
          <w:iCs/>
          <w:color w:val="000000" w:themeColor="text1"/>
          <w:sz w:val="24"/>
          <w:szCs w:val="24"/>
        </w:rPr>
        <w:t>1998, 25</w:t>
      </w:r>
      <w:r w:rsidRPr="003358D3">
        <w:rPr>
          <w:rFonts w:ascii="YaleNew" w:hAnsi="YaleNew"/>
          <w:color w:val="000000" w:themeColor="text1"/>
          <w:sz w:val="24"/>
          <w:szCs w:val="24"/>
        </w:rPr>
        <w:t>:309-319.</w:t>
      </w:r>
    </w:p>
    <w:p w14:paraId="31E22B94" w14:textId="77777777" w:rsidR="00CA1833" w:rsidRPr="003358D3" w:rsidRDefault="00CA1833" w:rsidP="00CA1833">
      <w:pPr>
        <w:pStyle w:val="Pubstext"/>
        <w:numPr>
          <w:ilvl w:val="0"/>
          <w:numId w:val="18"/>
        </w:numPr>
        <w:spacing w:before="60"/>
        <w:ind w:left="749" w:hanging="562"/>
        <w:jc w:val="left"/>
        <w:rPr>
          <w:rFonts w:ascii="YaleNew" w:hAnsi="YaleNew"/>
          <w:color w:val="000000" w:themeColor="text1"/>
          <w:sz w:val="24"/>
          <w:szCs w:val="24"/>
        </w:rPr>
      </w:pPr>
      <w:r w:rsidRPr="003358D3">
        <w:rPr>
          <w:rFonts w:ascii="YaleNew" w:hAnsi="YaleNew"/>
          <w:b/>
          <w:color w:val="000000" w:themeColor="text1"/>
          <w:sz w:val="24"/>
          <w:szCs w:val="24"/>
        </w:rPr>
        <w:t>Encandela, J.</w:t>
      </w:r>
      <w:r w:rsidRPr="003358D3">
        <w:rPr>
          <w:rFonts w:ascii="YaleNew" w:hAnsi="YaleNew"/>
          <w:b/>
          <w:i/>
          <w:color w:val="000000" w:themeColor="text1"/>
          <w:sz w:val="24"/>
          <w:szCs w:val="24"/>
        </w:rPr>
        <w:t>,</w:t>
      </w:r>
      <w:r w:rsidRPr="003358D3">
        <w:rPr>
          <w:rFonts w:ascii="YaleNew" w:hAnsi="YaleNew"/>
          <w:color w:val="000000" w:themeColor="text1"/>
          <w:sz w:val="24"/>
          <w:szCs w:val="24"/>
        </w:rPr>
        <w:t xml:space="preserve"> J. Gant, W. Gorr, D. Phillips, G. Spilka, F. Wimberly.  Establishing need and designing information systems supporting decentralized services for the elderly:  The case of Allegheny County, Pennsylvania.  </w:t>
      </w:r>
      <w:r w:rsidRPr="003358D3">
        <w:rPr>
          <w:rFonts w:ascii="YaleNew" w:hAnsi="YaleNew"/>
          <w:i/>
          <w:iCs/>
          <w:color w:val="000000" w:themeColor="text1"/>
          <w:sz w:val="24"/>
          <w:szCs w:val="24"/>
        </w:rPr>
        <w:t xml:space="preserve">Topics in Health Information Management. </w:t>
      </w:r>
      <w:r w:rsidRPr="003358D3">
        <w:rPr>
          <w:rFonts w:ascii="YaleNew" w:hAnsi="YaleNew"/>
          <w:iCs/>
          <w:color w:val="000000" w:themeColor="text1"/>
          <w:sz w:val="24"/>
          <w:szCs w:val="24"/>
        </w:rPr>
        <w:t>1997, 18</w:t>
      </w:r>
      <w:r w:rsidRPr="003358D3">
        <w:rPr>
          <w:rFonts w:ascii="YaleNew" w:hAnsi="YaleNew"/>
          <w:color w:val="000000" w:themeColor="text1"/>
          <w:sz w:val="24"/>
          <w:szCs w:val="24"/>
        </w:rPr>
        <w:t>:7-88.</w:t>
      </w:r>
    </w:p>
    <w:p w14:paraId="4CAE8C3B" w14:textId="77777777" w:rsidR="00CA1833" w:rsidRPr="003358D3" w:rsidRDefault="00CA1833" w:rsidP="00CA1833">
      <w:pPr>
        <w:pStyle w:val="Pubstext"/>
        <w:numPr>
          <w:ilvl w:val="0"/>
          <w:numId w:val="18"/>
        </w:numPr>
        <w:spacing w:before="60"/>
        <w:jc w:val="left"/>
        <w:rPr>
          <w:rFonts w:ascii="YaleNew" w:hAnsi="YaleNew"/>
          <w:color w:val="000000" w:themeColor="text1"/>
          <w:sz w:val="24"/>
          <w:szCs w:val="24"/>
        </w:rPr>
      </w:pPr>
      <w:r w:rsidRPr="003358D3">
        <w:rPr>
          <w:rFonts w:ascii="YaleNew" w:hAnsi="YaleNew"/>
          <w:b/>
          <w:color w:val="000000" w:themeColor="text1"/>
          <w:sz w:val="24"/>
          <w:szCs w:val="24"/>
        </w:rPr>
        <w:t>Encandela, J</w:t>
      </w:r>
      <w:r w:rsidRPr="003358D3">
        <w:rPr>
          <w:rFonts w:ascii="YaleNew" w:hAnsi="YaleNew"/>
          <w:color w:val="000000" w:themeColor="text1"/>
          <w:sz w:val="24"/>
          <w:szCs w:val="24"/>
        </w:rPr>
        <w:t xml:space="preserve">. Social construction of pain and aging:  Individual artfulness within interpretive structures.  </w:t>
      </w:r>
      <w:r w:rsidRPr="003358D3">
        <w:rPr>
          <w:rFonts w:ascii="YaleNew" w:hAnsi="YaleNew"/>
          <w:i/>
          <w:iCs/>
          <w:color w:val="000000" w:themeColor="text1"/>
          <w:sz w:val="24"/>
          <w:szCs w:val="24"/>
        </w:rPr>
        <w:t xml:space="preserve">Symbolic Interaction. </w:t>
      </w:r>
      <w:r w:rsidRPr="003358D3">
        <w:rPr>
          <w:rFonts w:ascii="YaleNew" w:hAnsi="YaleNew"/>
          <w:color w:val="000000" w:themeColor="text1"/>
          <w:sz w:val="24"/>
          <w:szCs w:val="24"/>
        </w:rPr>
        <w:t xml:space="preserve">1997, </w:t>
      </w:r>
      <w:r w:rsidRPr="003358D3">
        <w:rPr>
          <w:rFonts w:ascii="YaleNew" w:hAnsi="YaleNew"/>
          <w:iCs/>
          <w:color w:val="000000" w:themeColor="text1"/>
          <w:sz w:val="24"/>
          <w:szCs w:val="24"/>
        </w:rPr>
        <w:t>20</w:t>
      </w:r>
      <w:r w:rsidRPr="003358D3">
        <w:rPr>
          <w:rFonts w:ascii="YaleNew" w:hAnsi="YaleNew"/>
          <w:color w:val="000000" w:themeColor="text1"/>
          <w:sz w:val="24"/>
          <w:szCs w:val="24"/>
        </w:rPr>
        <w:t>:251-273.</w:t>
      </w:r>
    </w:p>
    <w:p w14:paraId="2FC93210" w14:textId="77777777" w:rsidR="00CA1833" w:rsidRPr="003358D3" w:rsidRDefault="00CA1833" w:rsidP="00CA1833">
      <w:pPr>
        <w:pStyle w:val="Pubstext"/>
        <w:numPr>
          <w:ilvl w:val="0"/>
          <w:numId w:val="18"/>
        </w:numPr>
        <w:spacing w:before="60"/>
        <w:jc w:val="left"/>
        <w:rPr>
          <w:rFonts w:ascii="YaleNew" w:hAnsi="YaleNew"/>
          <w:color w:val="000000" w:themeColor="text1"/>
          <w:sz w:val="24"/>
          <w:szCs w:val="24"/>
        </w:rPr>
      </w:pPr>
      <w:r w:rsidRPr="003358D3">
        <w:rPr>
          <w:rFonts w:ascii="YaleNew" w:hAnsi="YaleNew"/>
          <w:b/>
          <w:color w:val="000000" w:themeColor="text1"/>
          <w:sz w:val="24"/>
          <w:szCs w:val="24"/>
        </w:rPr>
        <w:t>Encandela, J.</w:t>
      </w:r>
      <w:r w:rsidRPr="003358D3">
        <w:rPr>
          <w:rFonts w:ascii="YaleNew" w:hAnsi="YaleNew"/>
          <w:color w:val="000000" w:themeColor="text1"/>
          <w:sz w:val="24"/>
          <w:szCs w:val="24"/>
        </w:rPr>
        <w:t xml:space="preserve"> Social science and the study of pain since Zborowski: A need for a new agenda.  </w:t>
      </w:r>
      <w:r w:rsidRPr="003358D3">
        <w:rPr>
          <w:rFonts w:ascii="YaleNew" w:hAnsi="YaleNew"/>
          <w:i/>
          <w:iCs/>
          <w:color w:val="000000" w:themeColor="text1"/>
          <w:sz w:val="24"/>
          <w:szCs w:val="24"/>
        </w:rPr>
        <w:t>Social Science and Medicine.</w:t>
      </w:r>
      <w:r w:rsidRPr="003358D3">
        <w:rPr>
          <w:rFonts w:ascii="YaleNew" w:hAnsi="YaleNew"/>
          <w:color w:val="000000" w:themeColor="text1"/>
          <w:sz w:val="24"/>
          <w:szCs w:val="24"/>
        </w:rPr>
        <w:t xml:space="preserve"> 1993, </w:t>
      </w:r>
      <w:r w:rsidRPr="003358D3">
        <w:rPr>
          <w:rFonts w:ascii="YaleNew" w:hAnsi="YaleNew"/>
          <w:iCs/>
          <w:color w:val="000000" w:themeColor="text1"/>
          <w:sz w:val="24"/>
          <w:szCs w:val="24"/>
        </w:rPr>
        <w:t>36:</w:t>
      </w:r>
      <w:r w:rsidRPr="003358D3">
        <w:rPr>
          <w:rFonts w:ascii="YaleNew" w:hAnsi="YaleNew"/>
          <w:color w:val="000000" w:themeColor="text1"/>
          <w:sz w:val="24"/>
          <w:szCs w:val="24"/>
        </w:rPr>
        <w:t>783-791.</w:t>
      </w:r>
    </w:p>
    <w:p w14:paraId="59FED281" w14:textId="1DE2C8AC" w:rsidR="00ED5733" w:rsidRPr="003358D3" w:rsidRDefault="00401CBE" w:rsidP="00ED5733">
      <w:pPr>
        <w:pStyle w:val="Pubstext"/>
        <w:numPr>
          <w:ilvl w:val="0"/>
          <w:numId w:val="18"/>
        </w:numPr>
        <w:spacing w:before="60"/>
        <w:jc w:val="left"/>
        <w:rPr>
          <w:rFonts w:ascii="YaleNew" w:hAnsi="YaleNew"/>
          <w:color w:val="000000" w:themeColor="text1"/>
          <w:sz w:val="24"/>
          <w:szCs w:val="24"/>
        </w:rPr>
      </w:pPr>
      <w:r w:rsidRPr="003358D3">
        <w:rPr>
          <w:rFonts w:ascii="YaleNew" w:hAnsi="YaleNew"/>
          <w:b/>
          <w:color w:val="000000" w:themeColor="text1"/>
          <w:sz w:val="24"/>
          <w:szCs w:val="24"/>
        </w:rPr>
        <w:t>Encandela, J.</w:t>
      </w:r>
      <w:r w:rsidRPr="003358D3">
        <w:rPr>
          <w:rFonts w:ascii="YaleNew" w:hAnsi="YaleNew"/>
          <w:color w:val="000000" w:themeColor="text1"/>
          <w:sz w:val="24"/>
          <w:szCs w:val="24"/>
        </w:rPr>
        <w:t xml:space="preserve"> Danger at sea: Social hierarchy and social solidarity. (On the role of the social context of ship work in addressing health concerns and issues of danger.)  </w:t>
      </w:r>
      <w:r w:rsidRPr="003358D3">
        <w:rPr>
          <w:rFonts w:ascii="YaleNew" w:hAnsi="YaleNew"/>
          <w:i/>
          <w:color w:val="000000" w:themeColor="text1"/>
          <w:sz w:val="24"/>
          <w:szCs w:val="24"/>
        </w:rPr>
        <w:t xml:space="preserve">Journal of Contemporary Ethnography. </w:t>
      </w:r>
      <w:r w:rsidRPr="003358D3">
        <w:rPr>
          <w:rFonts w:ascii="YaleNew" w:hAnsi="YaleNew"/>
          <w:color w:val="000000" w:themeColor="text1"/>
          <w:sz w:val="24"/>
          <w:szCs w:val="24"/>
        </w:rPr>
        <w:t>1991, 20:131-156.</w:t>
      </w:r>
    </w:p>
    <w:p w14:paraId="4D1B68C2" w14:textId="77777777" w:rsidR="009D4180" w:rsidRDefault="009D4180" w:rsidP="00174F7D">
      <w:pPr>
        <w:pStyle w:val="BodyText"/>
        <w:tabs>
          <w:tab w:val="clear" w:pos="540"/>
          <w:tab w:val="left" w:pos="720"/>
        </w:tabs>
        <w:ind w:left="187"/>
        <w:rPr>
          <w:rFonts w:ascii="YaleNew" w:hAnsi="YaleNew"/>
          <w:b/>
          <w:color w:val="000000" w:themeColor="text1"/>
          <w:sz w:val="24"/>
          <w:szCs w:val="24"/>
        </w:rPr>
      </w:pPr>
    </w:p>
    <w:p w14:paraId="42E5443F" w14:textId="68A9973A" w:rsidR="00467363" w:rsidRPr="003358D3" w:rsidRDefault="00467363" w:rsidP="00174F7D">
      <w:pPr>
        <w:pStyle w:val="BodyText"/>
        <w:tabs>
          <w:tab w:val="clear" w:pos="540"/>
          <w:tab w:val="left" w:pos="720"/>
        </w:tabs>
        <w:ind w:left="187"/>
        <w:rPr>
          <w:rFonts w:ascii="YaleNew" w:hAnsi="YaleNew"/>
          <w:b/>
          <w:color w:val="000000" w:themeColor="text1"/>
          <w:sz w:val="24"/>
          <w:szCs w:val="24"/>
        </w:rPr>
      </w:pPr>
      <w:r w:rsidRPr="003358D3">
        <w:rPr>
          <w:rFonts w:ascii="YaleNew" w:hAnsi="YaleNew"/>
          <w:b/>
          <w:color w:val="000000" w:themeColor="text1"/>
          <w:sz w:val="24"/>
          <w:szCs w:val="24"/>
        </w:rPr>
        <w:t xml:space="preserve">Chapters, Books, and Reviews </w:t>
      </w:r>
    </w:p>
    <w:p w14:paraId="0BAA8E5C" w14:textId="77777777" w:rsidR="00CA1833" w:rsidRPr="003358D3" w:rsidRDefault="00CA1833" w:rsidP="00CA1833">
      <w:pPr>
        <w:pStyle w:val="ResumeList"/>
        <w:numPr>
          <w:ilvl w:val="0"/>
          <w:numId w:val="18"/>
        </w:numPr>
        <w:spacing w:before="60"/>
        <w:ind w:left="749" w:hanging="562"/>
        <w:jc w:val="left"/>
        <w:rPr>
          <w:rFonts w:ascii="YaleNew" w:hAnsi="YaleNew"/>
          <w:color w:val="000000" w:themeColor="text1"/>
          <w:sz w:val="24"/>
          <w:szCs w:val="24"/>
        </w:rPr>
      </w:pPr>
      <w:r w:rsidRPr="003358D3">
        <w:rPr>
          <w:rFonts w:ascii="YaleNew" w:hAnsi="YaleNew"/>
          <w:color w:val="000000" w:themeColor="text1"/>
          <w:sz w:val="24"/>
          <w:szCs w:val="24"/>
        </w:rPr>
        <w:t xml:space="preserve">Rohrbaugh, R.M., B. Bromage, </w:t>
      </w:r>
      <w:r w:rsidRPr="004B0A66">
        <w:rPr>
          <w:rFonts w:ascii="YaleNew" w:hAnsi="YaleNew"/>
          <w:b/>
          <w:color w:val="000000" w:themeColor="text1"/>
          <w:sz w:val="24"/>
          <w:szCs w:val="24"/>
        </w:rPr>
        <w:t>J.A. Encandela</w:t>
      </w:r>
      <w:r w:rsidRPr="003358D3">
        <w:rPr>
          <w:rFonts w:ascii="YaleNew" w:hAnsi="YaleNew"/>
          <w:color w:val="000000" w:themeColor="text1"/>
          <w:sz w:val="24"/>
          <w:szCs w:val="24"/>
        </w:rPr>
        <w:t xml:space="preserve">, V.T. Spell, B. Williamson, W.S. Mathis. Allying with Our Neighbors to Teach Structural Competence: The Yale Department of Psychiatry Structural Competency Community Initiative (YSCCI). In </w:t>
      </w:r>
      <w:r w:rsidRPr="003358D3">
        <w:rPr>
          <w:rFonts w:ascii="YaleNew" w:hAnsi="YaleNew"/>
          <w:color w:val="000000" w:themeColor="text1"/>
          <w:sz w:val="24"/>
          <w:szCs w:val="24"/>
          <w:u w:val="single"/>
        </w:rPr>
        <w:t>The Structural Competency Case Book: Treating the Inequalities that Make Us Sick</w:t>
      </w:r>
      <w:r w:rsidRPr="003358D3">
        <w:rPr>
          <w:rFonts w:ascii="YaleNew" w:hAnsi="YaleNew"/>
          <w:color w:val="000000" w:themeColor="text1"/>
          <w:sz w:val="24"/>
          <w:szCs w:val="24"/>
        </w:rPr>
        <w:t>, eds. H. Hansen, J. Metzl, Springer, New York, NY, 2019.</w:t>
      </w:r>
    </w:p>
    <w:p w14:paraId="359B5B12" w14:textId="77777777" w:rsidR="00CA1833" w:rsidRPr="003358D3" w:rsidRDefault="00CA1833" w:rsidP="00CA1833">
      <w:pPr>
        <w:pStyle w:val="ResumeList"/>
        <w:numPr>
          <w:ilvl w:val="0"/>
          <w:numId w:val="18"/>
        </w:numPr>
        <w:spacing w:before="60"/>
        <w:ind w:left="749" w:hanging="562"/>
        <w:jc w:val="left"/>
        <w:rPr>
          <w:rFonts w:ascii="YaleNew" w:hAnsi="YaleNew"/>
          <w:color w:val="000000" w:themeColor="text1"/>
          <w:sz w:val="24"/>
          <w:szCs w:val="24"/>
        </w:rPr>
      </w:pPr>
      <w:r w:rsidRPr="003358D3">
        <w:rPr>
          <w:rFonts w:ascii="YaleNew" w:hAnsi="YaleNew"/>
          <w:color w:val="000000" w:themeColor="text1"/>
          <w:sz w:val="24"/>
          <w:szCs w:val="24"/>
        </w:rPr>
        <w:t xml:space="preserve">Konopasek, L., </w:t>
      </w:r>
      <w:r w:rsidRPr="003358D3">
        <w:rPr>
          <w:rFonts w:ascii="YaleNew" w:hAnsi="YaleNew"/>
          <w:b/>
          <w:color w:val="000000" w:themeColor="text1"/>
          <w:sz w:val="24"/>
          <w:szCs w:val="24"/>
        </w:rPr>
        <w:t>J. Encandela,</w:t>
      </w:r>
      <w:r w:rsidRPr="003358D3">
        <w:rPr>
          <w:rFonts w:ascii="YaleNew" w:hAnsi="YaleNew"/>
          <w:color w:val="000000" w:themeColor="text1"/>
          <w:sz w:val="24"/>
          <w:szCs w:val="24"/>
        </w:rPr>
        <w:t xml:space="preserve"> M. Rosenbaum, K. Cole-Kelly. Evaluating Communication Skills Training Courses. In </w:t>
      </w:r>
      <w:r w:rsidRPr="003358D3">
        <w:rPr>
          <w:rFonts w:ascii="YaleNew" w:hAnsi="YaleNew"/>
          <w:color w:val="000000" w:themeColor="text1"/>
          <w:sz w:val="24"/>
          <w:szCs w:val="24"/>
          <w:u w:val="single"/>
        </w:rPr>
        <w:t>Handbook of Communication in Oncology and Palliative Care</w:t>
      </w:r>
      <w:r w:rsidRPr="003358D3">
        <w:rPr>
          <w:rFonts w:ascii="YaleNew" w:hAnsi="YaleNew"/>
          <w:color w:val="000000" w:themeColor="text1"/>
          <w:sz w:val="24"/>
          <w:szCs w:val="24"/>
        </w:rPr>
        <w:t>, 2</w:t>
      </w:r>
      <w:r w:rsidRPr="003358D3">
        <w:rPr>
          <w:rFonts w:ascii="YaleNew" w:hAnsi="YaleNew"/>
          <w:color w:val="000000" w:themeColor="text1"/>
          <w:sz w:val="24"/>
          <w:szCs w:val="24"/>
          <w:vertAlign w:val="superscript"/>
        </w:rPr>
        <w:t>nd</w:t>
      </w:r>
      <w:r w:rsidRPr="003358D3">
        <w:rPr>
          <w:rFonts w:ascii="YaleNew" w:hAnsi="YaleNew"/>
          <w:color w:val="000000" w:themeColor="text1"/>
          <w:sz w:val="24"/>
          <w:szCs w:val="24"/>
        </w:rPr>
        <w:t xml:space="preserve"> Edition. eds. D. Kissane, B. Bultz, P.  Butow, I.G. Finlay, </w:t>
      </w:r>
      <w:r>
        <w:rPr>
          <w:rFonts w:ascii="YaleNew" w:hAnsi="YaleNew"/>
          <w:color w:val="000000" w:themeColor="text1"/>
          <w:sz w:val="24"/>
          <w:szCs w:val="24"/>
        </w:rPr>
        <w:t xml:space="preserve">2017. </w:t>
      </w:r>
      <w:r w:rsidRPr="003358D3">
        <w:rPr>
          <w:rFonts w:ascii="YaleNew" w:hAnsi="YaleNew"/>
          <w:color w:val="000000" w:themeColor="text1"/>
          <w:sz w:val="24"/>
          <w:szCs w:val="24"/>
        </w:rPr>
        <w:t xml:space="preserve">Oxford University Press, New York, NY, </w:t>
      </w:r>
      <w:r w:rsidRPr="003358D3">
        <w:rPr>
          <w:rFonts w:ascii="YaleNew" w:hAnsi="YaleNew"/>
          <w:bCs/>
          <w:color w:val="000000" w:themeColor="text1"/>
          <w:sz w:val="24"/>
          <w:szCs w:val="24"/>
        </w:rPr>
        <w:t>DOI:</w:t>
      </w:r>
      <w:r w:rsidRPr="003358D3">
        <w:rPr>
          <w:rFonts w:ascii="YaleNew" w:hAnsi="YaleNew"/>
          <w:color w:val="000000" w:themeColor="text1"/>
          <w:sz w:val="24"/>
          <w:szCs w:val="24"/>
        </w:rPr>
        <w:t>10.1093/med/9780198736134.003.0062. (Also published in 1</w:t>
      </w:r>
      <w:r w:rsidRPr="003358D3">
        <w:rPr>
          <w:rFonts w:ascii="YaleNew" w:hAnsi="YaleNew"/>
          <w:color w:val="000000" w:themeColor="text1"/>
          <w:sz w:val="24"/>
          <w:szCs w:val="24"/>
          <w:vertAlign w:val="superscript"/>
        </w:rPr>
        <w:t>st</w:t>
      </w:r>
      <w:r w:rsidRPr="003358D3">
        <w:rPr>
          <w:rFonts w:ascii="YaleNew" w:hAnsi="YaleNew"/>
          <w:color w:val="000000" w:themeColor="text1"/>
          <w:sz w:val="24"/>
          <w:szCs w:val="24"/>
        </w:rPr>
        <w:t xml:space="preserve"> Edition, 2010, pp. 683-694.) </w:t>
      </w:r>
    </w:p>
    <w:p w14:paraId="6ADB3F1E" w14:textId="77777777" w:rsidR="00CA1833" w:rsidRPr="003358D3" w:rsidRDefault="00CA1833" w:rsidP="00CA1833">
      <w:pPr>
        <w:pStyle w:val="ResumeList"/>
        <w:numPr>
          <w:ilvl w:val="0"/>
          <w:numId w:val="18"/>
        </w:numPr>
        <w:spacing w:before="60"/>
        <w:ind w:left="749" w:hanging="562"/>
        <w:jc w:val="left"/>
        <w:rPr>
          <w:rFonts w:ascii="YaleNew" w:hAnsi="YaleNew"/>
          <w:color w:val="000000" w:themeColor="text1"/>
          <w:sz w:val="24"/>
          <w:szCs w:val="24"/>
        </w:rPr>
      </w:pPr>
      <w:r w:rsidRPr="003358D3">
        <w:rPr>
          <w:rFonts w:ascii="YaleNew" w:hAnsi="YaleNew"/>
          <w:color w:val="000000" w:themeColor="text1"/>
          <w:sz w:val="24"/>
          <w:szCs w:val="24"/>
        </w:rPr>
        <w:t xml:space="preserve">Hafler, J., </w:t>
      </w:r>
      <w:r w:rsidRPr="003358D3">
        <w:rPr>
          <w:rFonts w:ascii="YaleNew" w:hAnsi="YaleNew"/>
          <w:b/>
          <w:color w:val="000000" w:themeColor="text1"/>
          <w:sz w:val="24"/>
          <w:szCs w:val="24"/>
        </w:rPr>
        <w:t>J. Encandela</w:t>
      </w:r>
      <w:r w:rsidRPr="003358D3">
        <w:rPr>
          <w:rFonts w:ascii="YaleNew" w:hAnsi="YaleNew"/>
          <w:color w:val="000000" w:themeColor="text1"/>
          <w:sz w:val="24"/>
          <w:szCs w:val="24"/>
        </w:rPr>
        <w:t xml:space="preserve">.  Competencies in Global Health Education.  In </w:t>
      </w:r>
      <w:r w:rsidRPr="003358D3">
        <w:rPr>
          <w:rFonts w:ascii="YaleNew" w:hAnsi="YaleNew"/>
          <w:color w:val="000000" w:themeColor="text1"/>
          <w:sz w:val="24"/>
          <w:szCs w:val="24"/>
          <w:u w:val="single"/>
        </w:rPr>
        <w:t>Bellagio Conference on “Expanding Frontiers in Medical Education”: Position Papers,</w:t>
      </w:r>
      <w:r w:rsidRPr="003358D3">
        <w:rPr>
          <w:rFonts w:ascii="YaleNew" w:hAnsi="YaleNew"/>
          <w:color w:val="000000" w:themeColor="text1"/>
          <w:sz w:val="24"/>
          <w:szCs w:val="24"/>
        </w:rPr>
        <w:t xml:space="preserve"> Bellagio, Italy: Bellagio Study &amp; Conference Center. 2008.</w:t>
      </w:r>
    </w:p>
    <w:p w14:paraId="656437DC" w14:textId="77777777" w:rsidR="00C02AA8" w:rsidRPr="003358D3" w:rsidRDefault="00C02AA8" w:rsidP="00C02AA8">
      <w:pPr>
        <w:pStyle w:val="ResumeList"/>
        <w:numPr>
          <w:ilvl w:val="0"/>
          <w:numId w:val="18"/>
        </w:numPr>
        <w:spacing w:before="60"/>
        <w:ind w:left="749" w:hanging="562"/>
        <w:jc w:val="left"/>
        <w:rPr>
          <w:rFonts w:ascii="YaleNew" w:hAnsi="YaleNew"/>
          <w:color w:val="000000" w:themeColor="text1"/>
          <w:sz w:val="24"/>
          <w:szCs w:val="24"/>
        </w:rPr>
      </w:pPr>
      <w:r w:rsidRPr="003358D3">
        <w:rPr>
          <w:rFonts w:ascii="YaleNew" w:hAnsi="YaleNew"/>
          <w:b/>
          <w:color w:val="000000" w:themeColor="text1"/>
          <w:sz w:val="24"/>
          <w:szCs w:val="24"/>
        </w:rPr>
        <w:lastRenderedPageBreak/>
        <w:t>Encandela, J.A.</w:t>
      </w:r>
      <w:r w:rsidRPr="003358D3">
        <w:rPr>
          <w:rFonts w:ascii="YaleNew" w:hAnsi="YaleNew"/>
          <w:color w:val="000000" w:themeColor="text1"/>
          <w:sz w:val="24"/>
          <w:szCs w:val="24"/>
        </w:rPr>
        <w:t xml:space="preserve"> Social Construction of Pain and Aging: Individual Artfulness within Interpretive Structures (reprint).  In </w:t>
      </w:r>
      <w:r w:rsidRPr="003358D3">
        <w:rPr>
          <w:rFonts w:ascii="YaleNew" w:hAnsi="YaleNew"/>
          <w:iCs/>
          <w:color w:val="000000" w:themeColor="text1"/>
          <w:sz w:val="24"/>
          <w:szCs w:val="24"/>
          <w:u w:val="single"/>
        </w:rPr>
        <w:t>Inequalities: Readings in Diversity and Social Life</w:t>
      </w:r>
      <w:r w:rsidRPr="003358D3">
        <w:rPr>
          <w:rFonts w:ascii="YaleNew" w:hAnsi="YaleNew"/>
          <w:color w:val="000000" w:themeColor="text1"/>
          <w:sz w:val="24"/>
          <w:szCs w:val="24"/>
        </w:rPr>
        <w:t xml:space="preserve">, eds. B. Lucal and M.G. Ender, Pearson Custom Publishing, Boston, MA, 2005. </w:t>
      </w:r>
    </w:p>
    <w:p w14:paraId="50BFD035" w14:textId="77777777" w:rsidR="00C02AA8" w:rsidRPr="003358D3" w:rsidRDefault="00C02AA8" w:rsidP="00C02AA8">
      <w:pPr>
        <w:pStyle w:val="ResumeList"/>
        <w:numPr>
          <w:ilvl w:val="0"/>
          <w:numId w:val="18"/>
        </w:numPr>
        <w:spacing w:before="60"/>
        <w:ind w:left="749" w:hanging="562"/>
        <w:jc w:val="left"/>
        <w:rPr>
          <w:rFonts w:ascii="YaleNew" w:hAnsi="YaleNew"/>
          <w:color w:val="000000" w:themeColor="text1"/>
          <w:sz w:val="24"/>
          <w:szCs w:val="24"/>
        </w:rPr>
      </w:pPr>
      <w:r w:rsidRPr="003358D3">
        <w:rPr>
          <w:rFonts w:ascii="YaleNew" w:hAnsi="YaleNew"/>
          <w:b/>
          <w:color w:val="000000" w:themeColor="text1"/>
          <w:sz w:val="24"/>
          <w:szCs w:val="24"/>
        </w:rPr>
        <w:t>Encandela, J.A.</w:t>
      </w:r>
      <w:r w:rsidRPr="003358D3">
        <w:rPr>
          <w:rFonts w:ascii="YaleNew" w:hAnsi="YaleNew"/>
          <w:color w:val="000000" w:themeColor="text1"/>
          <w:sz w:val="24"/>
          <w:szCs w:val="24"/>
        </w:rPr>
        <w:t xml:space="preserve">  Social Construction of Pain and Aging: Individual Artfulness within Interpretive structures (reprint).  In </w:t>
      </w:r>
      <w:r w:rsidRPr="003358D3">
        <w:rPr>
          <w:rFonts w:ascii="YaleNew" w:hAnsi="YaleNew"/>
          <w:color w:val="000000" w:themeColor="text1"/>
          <w:sz w:val="24"/>
          <w:szCs w:val="24"/>
          <w:u w:val="single"/>
        </w:rPr>
        <w:t>The Intersections Collection: Readings in Sociology</w:t>
      </w:r>
      <w:r w:rsidRPr="003358D3">
        <w:rPr>
          <w:rFonts w:ascii="YaleNew" w:hAnsi="YaleNew"/>
          <w:color w:val="000000" w:themeColor="text1"/>
          <w:sz w:val="24"/>
          <w:szCs w:val="24"/>
        </w:rPr>
        <w:t>, eds. K.A. Tiemann, R.B. McNeil, B. Lucal, M.G. Ender, Pearson Custom Publishing, Boston, MA, 2005, Reading DRS132.</w:t>
      </w:r>
    </w:p>
    <w:p w14:paraId="749FE82F" w14:textId="38EB5DC3" w:rsidR="00CA1833" w:rsidRPr="00C02AA8" w:rsidRDefault="00C02AA8" w:rsidP="00C02AA8">
      <w:pPr>
        <w:pStyle w:val="ResumeList"/>
        <w:numPr>
          <w:ilvl w:val="0"/>
          <w:numId w:val="18"/>
        </w:numPr>
        <w:spacing w:before="60"/>
        <w:ind w:left="749" w:hanging="562"/>
        <w:jc w:val="left"/>
        <w:rPr>
          <w:rFonts w:ascii="YaleNew" w:hAnsi="YaleNew"/>
          <w:color w:val="000000" w:themeColor="text1"/>
          <w:sz w:val="24"/>
          <w:szCs w:val="24"/>
        </w:rPr>
      </w:pPr>
      <w:r w:rsidRPr="003358D3">
        <w:rPr>
          <w:rFonts w:ascii="YaleNew" w:hAnsi="YaleNew"/>
          <w:color w:val="000000" w:themeColor="text1"/>
          <w:sz w:val="24"/>
          <w:szCs w:val="24"/>
        </w:rPr>
        <w:t>Global AIDS Program (</w:t>
      </w:r>
      <w:r w:rsidRPr="003358D3">
        <w:rPr>
          <w:rFonts w:ascii="YaleNew" w:hAnsi="YaleNew"/>
          <w:b/>
          <w:color w:val="000000" w:themeColor="text1"/>
          <w:sz w:val="24"/>
          <w:szCs w:val="24"/>
        </w:rPr>
        <w:t>J. Encandela</w:t>
      </w:r>
      <w:r w:rsidRPr="003358D3">
        <w:rPr>
          <w:rFonts w:ascii="YaleNew" w:hAnsi="YaleNew"/>
          <w:color w:val="000000" w:themeColor="text1"/>
          <w:sz w:val="24"/>
          <w:szCs w:val="24"/>
        </w:rPr>
        <w:t>, lead author under contract with CDC Global AIDS Program</w:t>
      </w:r>
      <w:r w:rsidRPr="003358D3">
        <w:rPr>
          <w:rFonts w:ascii="YaleNew" w:hAnsi="YaleNew"/>
          <w:color w:val="000000" w:themeColor="text1"/>
          <w:sz w:val="24"/>
          <w:szCs w:val="24"/>
          <w:u w:val="single"/>
        </w:rPr>
        <w:t>). Monitoring and Evaluation Capacity Building for Program Improvement Field Guide, Version 1</w:t>
      </w:r>
      <w:r w:rsidRPr="003358D3">
        <w:rPr>
          <w:rFonts w:ascii="YaleNew" w:hAnsi="YaleNew"/>
          <w:color w:val="000000" w:themeColor="text1"/>
          <w:sz w:val="24"/>
          <w:szCs w:val="24"/>
        </w:rPr>
        <w:t xml:space="preserve">. 2003, U.S Centers for Disease Control and Prevention, Atlanta, GA.  Available online at: </w:t>
      </w:r>
      <w:hyperlink r:id="rId11" w:history="1">
        <w:r w:rsidRPr="003358D3">
          <w:rPr>
            <w:rStyle w:val="Hyperlink"/>
            <w:rFonts w:ascii="YaleNew" w:hAnsi="YaleNew"/>
            <w:color w:val="000000" w:themeColor="text1"/>
            <w:sz w:val="24"/>
            <w:szCs w:val="24"/>
          </w:rPr>
          <w:t>https://www.globalhivmeinfo.org/DigitalLibrary/Digital%20Library/Monitoring%20and%20Evaluation%20Capacity%20Building%20for%20Program.pdf</w:t>
        </w:r>
      </w:hyperlink>
      <w:r w:rsidRPr="003358D3">
        <w:rPr>
          <w:rStyle w:val="Hyperlink"/>
          <w:rFonts w:ascii="YaleNew" w:hAnsi="YaleNew"/>
          <w:color w:val="000000" w:themeColor="text1"/>
          <w:sz w:val="24"/>
          <w:szCs w:val="24"/>
        </w:rPr>
        <w:t>.</w:t>
      </w:r>
    </w:p>
    <w:p w14:paraId="3B794E50" w14:textId="663E0703" w:rsidR="00B27280" w:rsidRPr="003358D3" w:rsidRDefault="00467363" w:rsidP="00ED686F">
      <w:pPr>
        <w:pStyle w:val="ResumeList"/>
        <w:numPr>
          <w:ilvl w:val="0"/>
          <w:numId w:val="18"/>
        </w:numPr>
        <w:spacing w:before="60"/>
        <w:jc w:val="left"/>
        <w:rPr>
          <w:rFonts w:ascii="YaleNew" w:hAnsi="YaleNew"/>
          <w:color w:val="000000" w:themeColor="text1"/>
          <w:sz w:val="24"/>
          <w:szCs w:val="24"/>
        </w:rPr>
      </w:pPr>
      <w:r w:rsidRPr="003358D3">
        <w:rPr>
          <w:rFonts w:ascii="YaleNew" w:hAnsi="YaleNew"/>
          <w:b/>
          <w:color w:val="000000" w:themeColor="text1"/>
          <w:sz w:val="24"/>
          <w:szCs w:val="24"/>
        </w:rPr>
        <w:t>Encandela, J.</w:t>
      </w:r>
      <w:r w:rsidRPr="003358D3">
        <w:rPr>
          <w:rFonts w:ascii="YaleNew" w:hAnsi="YaleNew"/>
          <w:color w:val="000000" w:themeColor="text1"/>
          <w:sz w:val="24"/>
          <w:szCs w:val="24"/>
        </w:rPr>
        <w:t xml:space="preserve">  Review of </w:t>
      </w:r>
      <w:r w:rsidRPr="003358D3">
        <w:rPr>
          <w:rFonts w:ascii="YaleNew" w:hAnsi="YaleNew"/>
          <w:iCs/>
          <w:color w:val="000000" w:themeColor="text1"/>
          <w:sz w:val="24"/>
          <w:szCs w:val="24"/>
          <w:u w:val="single"/>
        </w:rPr>
        <w:t>The Culture of Pain</w:t>
      </w:r>
      <w:r w:rsidRPr="003358D3">
        <w:rPr>
          <w:rFonts w:ascii="YaleNew" w:hAnsi="YaleNew"/>
          <w:iCs/>
          <w:color w:val="000000" w:themeColor="text1"/>
          <w:sz w:val="24"/>
          <w:szCs w:val="24"/>
        </w:rPr>
        <w:t>,</w:t>
      </w:r>
      <w:r w:rsidRPr="003358D3">
        <w:rPr>
          <w:rFonts w:ascii="YaleNew" w:hAnsi="YaleNew"/>
          <w:color w:val="000000" w:themeColor="text1"/>
          <w:sz w:val="24"/>
          <w:szCs w:val="24"/>
        </w:rPr>
        <w:t xml:space="preserve"> by D. R. Morris (1991, Berkeley: University of California Press).  In </w:t>
      </w:r>
      <w:r w:rsidRPr="003358D3">
        <w:rPr>
          <w:rFonts w:ascii="YaleNew" w:hAnsi="YaleNew"/>
          <w:i/>
          <w:iCs/>
          <w:color w:val="000000" w:themeColor="text1"/>
          <w:sz w:val="24"/>
          <w:szCs w:val="24"/>
        </w:rPr>
        <w:t>Transactions and Studies of the College of Physicians of Philadelphia,</w:t>
      </w:r>
      <w:r w:rsidRPr="003358D3">
        <w:rPr>
          <w:rFonts w:ascii="YaleNew" w:hAnsi="YaleNew"/>
          <w:color w:val="000000" w:themeColor="text1"/>
          <w:sz w:val="24"/>
          <w:szCs w:val="24"/>
        </w:rPr>
        <w:t xml:space="preserve"> 1992, 5:204-205.</w:t>
      </w:r>
    </w:p>
    <w:p w14:paraId="6B30E588" w14:textId="041A4DF1" w:rsidR="00ED5733" w:rsidRPr="003358D3" w:rsidRDefault="00FF7C36" w:rsidP="00ED686F">
      <w:pPr>
        <w:pStyle w:val="ResumeList"/>
        <w:numPr>
          <w:ilvl w:val="0"/>
          <w:numId w:val="18"/>
        </w:numPr>
        <w:spacing w:before="60"/>
        <w:ind w:left="749" w:hanging="562"/>
        <w:jc w:val="left"/>
        <w:rPr>
          <w:rFonts w:ascii="YaleNew" w:hAnsi="YaleNew"/>
          <w:color w:val="000000" w:themeColor="text1"/>
          <w:sz w:val="24"/>
          <w:szCs w:val="24"/>
        </w:rPr>
      </w:pPr>
      <w:r w:rsidRPr="003358D3">
        <w:rPr>
          <w:rFonts w:ascii="YaleNew" w:hAnsi="YaleNew"/>
          <w:b/>
          <w:color w:val="000000" w:themeColor="text1"/>
          <w:sz w:val="24"/>
          <w:szCs w:val="24"/>
        </w:rPr>
        <w:t>Encandela, J</w:t>
      </w:r>
      <w:r w:rsidRPr="003358D3">
        <w:rPr>
          <w:rFonts w:ascii="YaleNew" w:hAnsi="YaleNew"/>
          <w:color w:val="000000" w:themeColor="text1"/>
          <w:sz w:val="24"/>
          <w:szCs w:val="24"/>
        </w:rPr>
        <w:t xml:space="preserve">.  Review of </w:t>
      </w:r>
      <w:r w:rsidRPr="003358D3">
        <w:rPr>
          <w:rFonts w:ascii="YaleNew" w:hAnsi="YaleNew"/>
          <w:color w:val="000000" w:themeColor="text1"/>
          <w:sz w:val="24"/>
          <w:szCs w:val="24"/>
          <w:u w:val="single"/>
        </w:rPr>
        <w:t>The Challenge of Arctic Shipping: Science, Environmental Assessment, and Human Values</w:t>
      </w:r>
      <w:r w:rsidR="00EE5FE3" w:rsidRPr="003358D3">
        <w:rPr>
          <w:rFonts w:ascii="YaleNew" w:hAnsi="YaleNew"/>
          <w:color w:val="000000" w:themeColor="text1"/>
          <w:sz w:val="24"/>
          <w:szCs w:val="24"/>
        </w:rPr>
        <w:t>, eds. D. VanderZwaag and C. Lamson</w:t>
      </w:r>
      <w:r w:rsidRPr="003358D3">
        <w:rPr>
          <w:rFonts w:ascii="YaleNew" w:hAnsi="YaleNew"/>
          <w:i/>
          <w:color w:val="000000" w:themeColor="text1"/>
          <w:sz w:val="24"/>
          <w:szCs w:val="24"/>
        </w:rPr>
        <w:t xml:space="preserve"> </w:t>
      </w:r>
      <w:r w:rsidRPr="003358D3">
        <w:rPr>
          <w:rFonts w:ascii="YaleNew" w:hAnsi="YaleNew"/>
          <w:color w:val="000000" w:themeColor="text1"/>
          <w:sz w:val="24"/>
          <w:szCs w:val="24"/>
        </w:rPr>
        <w:t xml:space="preserve">(1990. Montreal: McGill-Queens University Press). (On the role of evaluation and ethics in addressing issues of Arctic shipping.)  In </w:t>
      </w:r>
      <w:r w:rsidRPr="003358D3">
        <w:rPr>
          <w:rFonts w:ascii="YaleNew" w:hAnsi="YaleNew"/>
          <w:i/>
          <w:color w:val="000000" w:themeColor="text1"/>
          <w:sz w:val="24"/>
          <w:szCs w:val="24"/>
        </w:rPr>
        <w:t xml:space="preserve">The Maritime Anthropological Studies </w:t>
      </w:r>
      <w:r w:rsidRPr="003358D3">
        <w:rPr>
          <w:rFonts w:ascii="YaleNew" w:hAnsi="YaleNew"/>
          <w:color w:val="000000" w:themeColor="text1"/>
          <w:sz w:val="24"/>
          <w:szCs w:val="24"/>
        </w:rPr>
        <w:t>1992, 5:</w:t>
      </w:r>
      <w:r w:rsidR="001E28CE" w:rsidRPr="003358D3">
        <w:rPr>
          <w:rFonts w:ascii="YaleNew" w:hAnsi="YaleNew"/>
          <w:color w:val="000000" w:themeColor="text1"/>
          <w:sz w:val="24"/>
          <w:szCs w:val="24"/>
        </w:rPr>
        <w:t>80-82.</w:t>
      </w:r>
    </w:p>
    <w:p w14:paraId="2BE57F06" w14:textId="77777777" w:rsidR="00AE47B1" w:rsidRPr="003358D3" w:rsidRDefault="00AE47B1" w:rsidP="00174F7D">
      <w:pPr>
        <w:pStyle w:val="BodyText"/>
        <w:tabs>
          <w:tab w:val="clear" w:pos="540"/>
          <w:tab w:val="left" w:pos="720"/>
        </w:tabs>
        <w:ind w:left="734" w:hanging="547"/>
        <w:rPr>
          <w:rFonts w:ascii="YaleNew" w:hAnsi="YaleNew"/>
          <w:b/>
          <w:color w:val="000000" w:themeColor="text1"/>
          <w:sz w:val="24"/>
          <w:szCs w:val="24"/>
        </w:rPr>
      </w:pPr>
    </w:p>
    <w:p w14:paraId="2FB97BFE" w14:textId="4A67F119" w:rsidR="005527D2" w:rsidRPr="003358D3" w:rsidRDefault="005527D2" w:rsidP="00476B6F">
      <w:pPr>
        <w:pStyle w:val="BodyText"/>
        <w:tabs>
          <w:tab w:val="clear" w:pos="540"/>
          <w:tab w:val="left" w:pos="720"/>
        </w:tabs>
        <w:ind w:left="180"/>
        <w:rPr>
          <w:rFonts w:ascii="YaleNew" w:hAnsi="YaleNew"/>
          <w:b/>
          <w:color w:val="000000" w:themeColor="text1"/>
          <w:sz w:val="24"/>
          <w:szCs w:val="24"/>
        </w:rPr>
      </w:pPr>
      <w:r w:rsidRPr="003358D3">
        <w:rPr>
          <w:rFonts w:ascii="YaleNew" w:hAnsi="YaleNew"/>
          <w:b/>
          <w:color w:val="000000" w:themeColor="text1"/>
          <w:sz w:val="24"/>
          <w:szCs w:val="24"/>
        </w:rPr>
        <w:t xml:space="preserve">Peer-Reviewed Educational Materials </w:t>
      </w:r>
    </w:p>
    <w:p w14:paraId="0EAD5E1A" w14:textId="7D228456" w:rsidR="00C02AA8" w:rsidRPr="00C02AA8" w:rsidRDefault="00C02AA8" w:rsidP="00C02AA8">
      <w:pPr>
        <w:pStyle w:val="ListParagraph"/>
        <w:numPr>
          <w:ilvl w:val="0"/>
          <w:numId w:val="18"/>
        </w:numPr>
        <w:spacing w:before="60"/>
        <w:rPr>
          <w:rFonts w:ascii="YaleNew" w:hAnsi="YaleNew"/>
          <w:color w:val="000000" w:themeColor="text1"/>
        </w:rPr>
      </w:pPr>
      <w:r w:rsidRPr="00C02AA8">
        <w:rPr>
          <w:rFonts w:ascii="YaleNew" w:hAnsi="YaleNew"/>
          <w:color w:val="000000" w:themeColor="text1"/>
        </w:rPr>
        <w:t xml:space="preserve">Dominguez, M, D. DiCapua, G. Leydon, C. Loomis, E.E. Longbrake, S.M. Schaefer, </w:t>
      </w:r>
      <w:r w:rsidR="0042602C" w:rsidRPr="00C02AA8">
        <w:rPr>
          <w:rFonts w:ascii="YaleNew" w:hAnsi="YaleNew"/>
          <w:color w:val="000000" w:themeColor="text1"/>
        </w:rPr>
        <w:t>K.P.</w:t>
      </w:r>
      <w:r w:rsidR="0042602C">
        <w:rPr>
          <w:rFonts w:ascii="YaleNew" w:hAnsi="YaleNew"/>
          <w:color w:val="000000" w:themeColor="text1"/>
        </w:rPr>
        <w:t xml:space="preserve"> </w:t>
      </w:r>
      <w:r w:rsidR="0042602C" w:rsidRPr="00C02AA8">
        <w:rPr>
          <w:rFonts w:ascii="YaleNew" w:hAnsi="YaleNew"/>
          <w:color w:val="000000" w:themeColor="text1"/>
        </w:rPr>
        <w:t>Becker</w:t>
      </w:r>
      <w:r w:rsidRPr="00C02AA8">
        <w:rPr>
          <w:rFonts w:ascii="YaleNew" w:hAnsi="YaleNew"/>
          <w:color w:val="000000" w:themeColor="text1"/>
        </w:rPr>
        <w:t xml:space="preserve">, K. Detyniecki, G. Gottschalk, A. Salardini, </w:t>
      </w:r>
      <w:r w:rsidRPr="00C02AA8">
        <w:rPr>
          <w:rFonts w:ascii="YaleNew" w:hAnsi="YaleNew"/>
          <w:b/>
          <w:color w:val="000000" w:themeColor="text1"/>
        </w:rPr>
        <w:t>J.A. Encandela</w:t>
      </w:r>
      <w:r w:rsidRPr="00C02AA8">
        <w:rPr>
          <w:rFonts w:ascii="YaleNew" w:hAnsi="YaleNew"/>
          <w:color w:val="000000" w:themeColor="text1"/>
        </w:rPr>
        <w:t xml:space="preserve">, J.J. Moeller. A neurology clerkship curriculum using video-based lectures and Just-in-Time Teaching (JiTT).  </w:t>
      </w:r>
      <w:r w:rsidRPr="00C02AA8">
        <w:rPr>
          <w:rFonts w:ascii="YaleNew" w:hAnsi="YaleNew"/>
          <w:i/>
          <w:color w:val="000000" w:themeColor="text1"/>
        </w:rPr>
        <w:t xml:space="preserve">MedEd Portal, </w:t>
      </w:r>
      <w:r w:rsidRPr="00C02AA8">
        <w:rPr>
          <w:rFonts w:ascii="YaleNew" w:hAnsi="YaleNew"/>
          <w:color w:val="000000" w:themeColor="text1"/>
        </w:rPr>
        <w:t>2018, DOI10.15766/mep_2374-8265.10691.</w:t>
      </w:r>
    </w:p>
    <w:p w14:paraId="67031F48" w14:textId="77777777" w:rsidR="00C02AA8" w:rsidRPr="003358D3" w:rsidRDefault="00C02AA8" w:rsidP="00C02AA8">
      <w:pPr>
        <w:pStyle w:val="BodyText"/>
        <w:numPr>
          <w:ilvl w:val="0"/>
          <w:numId w:val="18"/>
        </w:numPr>
        <w:tabs>
          <w:tab w:val="clear" w:pos="540"/>
          <w:tab w:val="left" w:pos="720"/>
        </w:tabs>
        <w:spacing w:before="60"/>
        <w:ind w:left="749" w:hanging="562"/>
        <w:rPr>
          <w:rFonts w:ascii="YaleNew" w:hAnsi="YaleNew"/>
          <w:color w:val="000000" w:themeColor="text1"/>
          <w:sz w:val="24"/>
          <w:szCs w:val="24"/>
        </w:rPr>
      </w:pPr>
      <w:r w:rsidRPr="003358D3">
        <w:rPr>
          <w:rFonts w:ascii="YaleNew" w:hAnsi="YaleNew"/>
          <w:b/>
          <w:color w:val="000000" w:themeColor="text1"/>
          <w:sz w:val="24"/>
          <w:szCs w:val="24"/>
        </w:rPr>
        <w:t>Encandela J</w:t>
      </w:r>
      <w:r w:rsidRPr="003358D3">
        <w:rPr>
          <w:rFonts w:ascii="YaleNew" w:hAnsi="YaleNew"/>
          <w:color w:val="000000" w:themeColor="text1"/>
          <w:sz w:val="24"/>
          <w:szCs w:val="24"/>
        </w:rPr>
        <w:t xml:space="preserve">, J. Moriarty, D. Dunne, L. Konopasek, S. Quiah, J. Hafler.  Giving Constructive Feedback to Medical Trainees.  Online training module in the American Medical Association’s “Introduction to the Practice of Medicine (IPM)” series for graduate medical education trainees. 2017.  Available to GME programs with license only. </w:t>
      </w:r>
    </w:p>
    <w:p w14:paraId="7031BBFE" w14:textId="77777777" w:rsidR="00C02AA8" w:rsidRPr="003358D3" w:rsidRDefault="00C02AA8" w:rsidP="00C02AA8">
      <w:pPr>
        <w:pStyle w:val="BodyText"/>
        <w:numPr>
          <w:ilvl w:val="0"/>
          <w:numId w:val="18"/>
        </w:numPr>
        <w:tabs>
          <w:tab w:val="clear" w:pos="540"/>
          <w:tab w:val="left" w:pos="720"/>
        </w:tabs>
        <w:spacing w:before="60"/>
        <w:rPr>
          <w:rFonts w:ascii="YaleNew" w:hAnsi="YaleNew"/>
          <w:color w:val="000000" w:themeColor="text1"/>
          <w:sz w:val="24"/>
          <w:szCs w:val="24"/>
        </w:rPr>
      </w:pPr>
      <w:r w:rsidRPr="003358D3">
        <w:rPr>
          <w:rFonts w:ascii="YaleNew" w:hAnsi="YaleNew"/>
          <w:b/>
          <w:color w:val="000000" w:themeColor="text1"/>
          <w:sz w:val="24"/>
          <w:szCs w:val="24"/>
        </w:rPr>
        <w:t>Encandela J</w:t>
      </w:r>
      <w:r w:rsidRPr="003358D3">
        <w:rPr>
          <w:rFonts w:ascii="YaleNew" w:hAnsi="YaleNew"/>
          <w:color w:val="000000" w:themeColor="text1"/>
          <w:sz w:val="24"/>
          <w:szCs w:val="24"/>
        </w:rPr>
        <w:t xml:space="preserve">, D. Fuhr (co-coordinators/editors), E. Susser, G. Thornicroft (senior developers), with public health and psychiatry faculties from Columbia University Mailman School of Public Health, London School of Hygiene and Tropical Medicine, and the University of Pittsburgh. The Global Mental Health Supercourse. On the </w:t>
      </w:r>
      <w:r w:rsidRPr="003358D3">
        <w:rPr>
          <w:rFonts w:ascii="YaleNew" w:hAnsi="YaleNew"/>
          <w:i/>
          <w:color w:val="000000" w:themeColor="text1"/>
          <w:sz w:val="24"/>
          <w:szCs w:val="24"/>
        </w:rPr>
        <w:t>Supercourse: Epidemiology, the Internet, and Global Health</w:t>
      </w:r>
      <w:r w:rsidRPr="003358D3">
        <w:rPr>
          <w:rFonts w:ascii="YaleNew" w:hAnsi="YaleNew"/>
          <w:color w:val="000000" w:themeColor="text1"/>
          <w:sz w:val="24"/>
          <w:szCs w:val="24"/>
        </w:rPr>
        <w:t xml:space="preserve">, 2014. Available at:  </w:t>
      </w:r>
      <w:hyperlink r:id="rId12" w:history="1">
        <w:r w:rsidRPr="003358D3">
          <w:rPr>
            <w:rStyle w:val="Hyperlink"/>
            <w:rFonts w:ascii="YaleNew" w:hAnsi="YaleNew"/>
            <w:color w:val="000000" w:themeColor="text1"/>
            <w:sz w:val="24"/>
            <w:szCs w:val="24"/>
          </w:rPr>
          <w:t>http://www.pitt.edu/~super1/GMHS/index.htm</w:t>
        </w:r>
      </w:hyperlink>
      <w:r w:rsidRPr="003358D3">
        <w:rPr>
          <w:rStyle w:val="Hyperlink"/>
          <w:rFonts w:ascii="YaleNew" w:hAnsi="YaleNew"/>
          <w:color w:val="000000" w:themeColor="text1"/>
          <w:sz w:val="24"/>
          <w:szCs w:val="24"/>
        </w:rPr>
        <w:t xml:space="preserve">  </w:t>
      </w:r>
    </w:p>
    <w:p w14:paraId="3F05FA02" w14:textId="77777777" w:rsidR="00C02AA8" w:rsidRPr="003358D3" w:rsidRDefault="00C02AA8" w:rsidP="00C02AA8">
      <w:pPr>
        <w:pStyle w:val="BodyText"/>
        <w:tabs>
          <w:tab w:val="clear" w:pos="540"/>
          <w:tab w:val="left" w:pos="720"/>
        </w:tabs>
        <w:ind w:left="734" w:hanging="547"/>
        <w:rPr>
          <w:rFonts w:ascii="YaleNew" w:hAnsi="YaleNew"/>
          <w:color w:val="000000" w:themeColor="text1"/>
          <w:sz w:val="24"/>
          <w:szCs w:val="24"/>
        </w:rPr>
      </w:pPr>
      <w:r w:rsidRPr="003358D3">
        <w:rPr>
          <w:rFonts w:ascii="YaleNew" w:hAnsi="YaleNew"/>
          <w:b/>
          <w:color w:val="000000" w:themeColor="text1"/>
          <w:sz w:val="24"/>
          <w:szCs w:val="24"/>
        </w:rPr>
        <w:tab/>
      </w:r>
      <w:r w:rsidRPr="003358D3">
        <w:rPr>
          <w:rFonts w:ascii="YaleNew" w:hAnsi="YaleNew"/>
          <w:color w:val="000000" w:themeColor="text1"/>
          <w:sz w:val="24"/>
          <w:szCs w:val="24"/>
        </w:rPr>
        <w:t>(Internationally peer reviewed and available as open-source resource worldwide.)</w:t>
      </w:r>
    </w:p>
    <w:p w14:paraId="4E8E5BD0" w14:textId="77777777" w:rsidR="00C02AA8" w:rsidRPr="003358D3" w:rsidRDefault="00C02AA8" w:rsidP="00C02AA8">
      <w:pPr>
        <w:pStyle w:val="BodyText"/>
        <w:numPr>
          <w:ilvl w:val="0"/>
          <w:numId w:val="18"/>
        </w:numPr>
        <w:tabs>
          <w:tab w:val="clear" w:pos="540"/>
          <w:tab w:val="left" w:pos="720"/>
        </w:tabs>
        <w:spacing w:before="60"/>
        <w:rPr>
          <w:rFonts w:ascii="YaleNew" w:hAnsi="YaleNew"/>
          <w:color w:val="000000" w:themeColor="text1"/>
          <w:sz w:val="24"/>
          <w:szCs w:val="24"/>
        </w:rPr>
      </w:pPr>
      <w:r w:rsidRPr="003358D3">
        <w:rPr>
          <w:rFonts w:ascii="YaleNew" w:hAnsi="YaleNew"/>
          <w:color w:val="000000" w:themeColor="text1"/>
          <w:sz w:val="24"/>
          <w:szCs w:val="24"/>
        </w:rPr>
        <w:t xml:space="preserve">Konopasek L., </w:t>
      </w:r>
      <w:r w:rsidRPr="003358D3">
        <w:rPr>
          <w:rFonts w:ascii="YaleNew" w:hAnsi="YaleNew"/>
          <w:b/>
          <w:color w:val="000000" w:themeColor="text1"/>
          <w:sz w:val="24"/>
          <w:szCs w:val="24"/>
        </w:rPr>
        <w:t>J. Encandela</w:t>
      </w:r>
      <w:r w:rsidRPr="003358D3">
        <w:rPr>
          <w:rFonts w:ascii="YaleNew" w:hAnsi="YaleNew"/>
          <w:color w:val="000000" w:themeColor="text1"/>
          <w:sz w:val="24"/>
          <w:szCs w:val="24"/>
        </w:rPr>
        <w:t xml:space="preserve">. Faculty Development Series in Assessment (2 CME credits each course or part of course), Course 1, Part 1: ACGME for Small Programs; Part 2: Assessment and Evaluation for Small Programs; Course 2, Getting Beyond, “A Pleasure to Work With”: Writing Effective Comments; Course 3, The New Feedback Sandwich: Practicing Feedback Skills; Course 4, Going Full Circle: Administering a 360-Degree Evaluation; Course 5, What You See is What You Get: Conducting Direct Clinical Observation Assessments.  2008, New York, NY: New York-Presbyterian Hospital (Columbia and Cornell Campuses). (Locally peer-reviewed and reviewed for CME credit; used to train faculty of multiple residency/fellowship programs at New York-Presbyterian Hospital and other New York City teaching hospitals.)  </w:t>
      </w:r>
      <w:r w:rsidRPr="003358D3">
        <w:rPr>
          <w:rFonts w:ascii="YaleNew" w:hAnsi="YaleNew"/>
          <w:color w:val="000000" w:themeColor="text1"/>
          <w:sz w:val="24"/>
          <w:szCs w:val="24"/>
        </w:rPr>
        <w:lastRenderedPageBreak/>
        <w:t>(Also, Konopasek and Encandela delivered the first iteration of these courses—see evaluation materials for evaluation results.).</w:t>
      </w:r>
    </w:p>
    <w:p w14:paraId="46813CB7" w14:textId="1F0815E4" w:rsidR="00C02AA8" w:rsidRPr="00C02AA8" w:rsidRDefault="00C02AA8" w:rsidP="00C02AA8">
      <w:pPr>
        <w:pStyle w:val="BodyText"/>
        <w:numPr>
          <w:ilvl w:val="0"/>
          <w:numId w:val="18"/>
        </w:numPr>
        <w:tabs>
          <w:tab w:val="clear" w:pos="540"/>
          <w:tab w:val="left" w:pos="720"/>
        </w:tabs>
        <w:spacing w:before="60"/>
        <w:rPr>
          <w:rFonts w:ascii="YaleNew" w:hAnsi="YaleNew"/>
          <w:color w:val="000000" w:themeColor="text1"/>
          <w:sz w:val="24"/>
          <w:szCs w:val="24"/>
        </w:rPr>
      </w:pPr>
      <w:r w:rsidRPr="003358D3">
        <w:rPr>
          <w:rFonts w:ascii="YaleNew" w:hAnsi="YaleNew"/>
          <w:b/>
          <w:color w:val="000000" w:themeColor="text1"/>
          <w:sz w:val="24"/>
          <w:szCs w:val="24"/>
        </w:rPr>
        <w:t>Encandela J</w:t>
      </w:r>
      <w:r w:rsidRPr="003358D3">
        <w:rPr>
          <w:rFonts w:ascii="YaleNew" w:hAnsi="YaleNew"/>
          <w:color w:val="000000" w:themeColor="text1"/>
          <w:sz w:val="24"/>
          <w:szCs w:val="24"/>
        </w:rPr>
        <w:t xml:space="preserve">. (with ORC Macro IT collaboration and under contract with CDC Global AIDS Program). Established the first version of the Global HIV M&amp;E [Monitoring &amp; Evaluation] Information Website. 2004, Centers for Disease Control and Prevention, Atlanta, GA. </w:t>
      </w:r>
      <w:r w:rsidRPr="003358D3">
        <w:rPr>
          <w:rFonts w:ascii="YaleNew" w:hAnsi="YaleNew"/>
          <w:i/>
          <w:color w:val="000000" w:themeColor="text1"/>
          <w:sz w:val="24"/>
          <w:szCs w:val="24"/>
        </w:rPr>
        <w:t xml:space="preserve">Current updated version available at:  </w:t>
      </w:r>
      <w:hyperlink r:id="rId13" w:history="1">
        <w:r w:rsidRPr="003358D3">
          <w:rPr>
            <w:rStyle w:val="Hyperlink"/>
            <w:rFonts w:ascii="YaleNew" w:hAnsi="YaleNew"/>
            <w:i/>
            <w:color w:val="000000" w:themeColor="text1"/>
            <w:sz w:val="24"/>
            <w:szCs w:val="24"/>
          </w:rPr>
          <w:t>https://www.globalhivmeinfo.org/Pages/HomePage.aspx</w:t>
        </w:r>
      </w:hyperlink>
      <w:r w:rsidRPr="003358D3">
        <w:rPr>
          <w:rStyle w:val="Hyperlink"/>
          <w:rFonts w:ascii="YaleNew" w:hAnsi="YaleNew"/>
          <w:i/>
          <w:color w:val="000000" w:themeColor="text1"/>
          <w:sz w:val="24"/>
          <w:szCs w:val="24"/>
          <w:u w:val="none"/>
        </w:rPr>
        <w:t xml:space="preserve">  </w:t>
      </w:r>
      <w:r w:rsidRPr="003358D3">
        <w:rPr>
          <w:rStyle w:val="Hyperlink"/>
          <w:rFonts w:ascii="YaleNew" w:hAnsi="YaleNew"/>
          <w:color w:val="000000" w:themeColor="text1"/>
          <w:sz w:val="24"/>
          <w:szCs w:val="24"/>
          <w:u w:val="none"/>
        </w:rPr>
        <w:t>(International peer organization reviewed; used by worldwide HIV/AIDS Program partners, including the U.S. State Department, CDC, USAID, UNAIDS, and the World Bank.)</w:t>
      </w:r>
    </w:p>
    <w:p w14:paraId="354D5B50" w14:textId="77777777" w:rsidR="00ED5733" w:rsidRPr="003358D3" w:rsidRDefault="00850C31" w:rsidP="00C02AA8">
      <w:pPr>
        <w:pStyle w:val="BodyText"/>
        <w:numPr>
          <w:ilvl w:val="0"/>
          <w:numId w:val="18"/>
        </w:numPr>
        <w:tabs>
          <w:tab w:val="clear" w:pos="540"/>
          <w:tab w:val="left" w:pos="720"/>
        </w:tabs>
        <w:spacing w:before="60"/>
        <w:rPr>
          <w:rFonts w:ascii="YaleNew" w:hAnsi="YaleNew"/>
          <w:color w:val="000000" w:themeColor="text1"/>
          <w:sz w:val="24"/>
          <w:szCs w:val="24"/>
        </w:rPr>
      </w:pPr>
      <w:r w:rsidRPr="003358D3">
        <w:rPr>
          <w:rFonts w:ascii="YaleNew" w:hAnsi="YaleNew"/>
          <w:color w:val="000000" w:themeColor="text1"/>
          <w:sz w:val="24"/>
          <w:szCs w:val="24"/>
        </w:rPr>
        <w:t>Global AIDS Program (</w:t>
      </w:r>
      <w:r w:rsidRPr="003358D3">
        <w:rPr>
          <w:rFonts w:ascii="YaleNew" w:hAnsi="YaleNew"/>
          <w:b/>
          <w:color w:val="000000" w:themeColor="text1"/>
          <w:sz w:val="24"/>
          <w:szCs w:val="24"/>
        </w:rPr>
        <w:t>J. Encandela</w:t>
      </w:r>
      <w:r w:rsidRPr="003358D3">
        <w:rPr>
          <w:rFonts w:ascii="YaleNew" w:hAnsi="YaleNew"/>
          <w:color w:val="000000" w:themeColor="text1"/>
          <w:sz w:val="24"/>
          <w:szCs w:val="24"/>
        </w:rPr>
        <w:t>, lead coordinator of training material development to complement training text (see, #</w:t>
      </w:r>
      <w:r w:rsidR="00140F3C" w:rsidRPr="003358D3">
        <w:rPr>
          <w:rFonts w:ascii="YaleNew" w:hAnsi="YaleNew"/>
          <w:color w:val="000000" w:themeColor="text1"/>
          <w:sz w:val="24"/>
          <w:szCs w:val="24"/>
        </w:rPr>
        <w:t>20</w:t>
      </w:r>
      <w:r w:rsidRPr="003358D3">
        <w:rPr>
          <w:rFonts w:ascii="YaleNew" w:hAnsi="YaleNew"/>
          <w:color w:val="000000" w:themeColor="text1"/>
          <w:sz w:val="24"/>
          <w:szCs w:val="24"/>
        </w:rPr>
        <w:t xml:space="preserve"> above)</w:t>
      </w:r>
      <w:r w:rsidR="00AC7388" w:rsidRPr="003358D3">
        <w:rPr>
          <w:rFonts w:ascii="YaleNew" w:hAnsi="YaleNew"/>
          <w:color w:val="000000" w:themeColor="text1"/>
          <w:sz w:val="24"/>
          <w:szCs w:val="24"/>
        </w:rPr>
        <w:t>.  Monitoring and Evaluation Capacity Building for Program Improvement. 2003, Centers for Disease Control and Prevention, Atlanta, GA.</w:t>
      </w:r>
      <w:r w:rsidR="00EB3C97" w:rsidRPr="003358D3">
        <w:rPr>
          <w:rFonts w:ascii="YaleNew" w:hAnsi="YaleNew"/>
          <w:color w:val="000000" w:themeColor="text1"/>
          <w:sz w:val="24"/>
          <w:szCs w:val="24"/>
        </w:rPr>
        <w:t xml:space="preserve"> (</w:t>
      </w:r>
      <w:r w:rsidR="00B12C76" w:rsidRPr="003358D3">
        <w:rPr>
          <w:rFonts w:ascii="YaleNew" w:hAnsi="YaleNew"/>
          <w:color w:val="000000" w:themeColor="text1"/>
          <w:sz w:val="24"/>
          <w:szCs w:val="24"/>
        </w:rPr>
        <w:t>International p</w:t>
      </w:r>
      <w:r w:rsidR="00EB3C97" w:rsidRPr="003358D3">
        <w:rPr>
          <w:rFonts w:ascii="YaleNew" w:hAnsi="YaleNew"/>
          <w:color w:val="000000" w:themeColor="text1"/>
          <w:sz w:val="24"/>
          <w:szCs w:val="24"/>
        </w:rPr>
        <w:t xml:space="preserve">eer </w:t>
      </w:r>
      <w:r w:rsidR="00D47C85" w:rsidRPr="003358D3">
        <w:rPr>
          <w:rFonts w:ascii="YaleNew" w:hAnsi="YaleNew"/>
          <w:color w:val="000000" w:themeColor="text1"/>
          <w:sz w:val="24"/>
          <w:szCs w:val="24"/>
        </w:rPr>
        <w:t>organization and field reviewed</w:t>
      </w:r>
      <w:r w:rsidR="00EB3C97" w:rsidRPr="003358D3">
        <w:rPr>
          <w:rFonts w:ascii="YaleNew" w:hAnsi="YaleNew"/>
          <w:color w:val="000000" w:themeColor="text1"/>
          <w:sz w:val="24"/>
          <w:szCs w:val="24"/>
        </w:rPr>
        <w:t>.)</w:t>
      </w:r>
    </w:p>
    <w:p w14:paraId="7EEF6B66" w14:textId="77777777" w:rsidR="00AE47B1" w:rsidRPr="003358D3" w:rsidRDefault="00AE47B1" w:rsidP="00174F7D">
      <w:pPr>
        <w:pStyle w:val="BodyText"/>
        <w:tabs>
          <w:tab w:val="clear" w:pos="540"/>
          <w:tab w:val="left" w:pos="720"/>
        </w:tabs>
        <w:ind w:left="734" w:hanging="547"/>
        <w:rPr>
          <w:rFonts w:ascii="YaleNew" w:hAnsi="YaleNew"/>
          <w:b/>
          <w:color w:val="000000" w:themeColor="text1"/>
          <w:sz w:val="24"/>
          <w:szCs w:val="24"/>
        </w:rPr>
      </w:pPr>
    </w:p>
    <w:p w14:paraId="25B674A1" w14:textId="77777777" w:rsidR="00653E14" w:rsidRPr="003358D3" w:rsidRDefault="005527D2" w:rsidP="00174F7D">
      <w:pPr>
        <w:pStyle w:val="BodyText"/>
        <w:tabs>
          <w:tab w:val="clear" w:pos="540"/>
          <w:tab w:val="left" w:pos="720"/>
        </w:tabs>
        <w:ind w:left="734" w:hanging="547"/>
        <w:rPr>
          <w:rFonts w:ascii="YaleNew" w:hAnsi="YaleNew"/>
          <w:color w:val="000000" w:themeColor="text1"/>
          <w:sz w:val="24"/>
          <w:szCs w:val="24"/>
        </w:rPr>
      </w:pPr>
      <w:r w:rsidRPr="003358D3">
        <w:rPr>
          <w:rFonts w:ascii="YaleNew" w:hAnsi="YaleNew"/>
          <w:b/>
          <w:color w:val="000000" w:themeColor="text1"/>
          <w:sz w:val="24"/>
          <w:szCs w:val="24"/>
        </w:rPr>
        <w:t>Case Reports, Technical Notes, Lette</w:t>
      </w:r>
      <w:r w:rsidR="0094218F" w:rsidRPr="003358D3">
        <w:rPr>
          <w:rFonts w:ascii="YaleNew" w:hAnsi="YaleNew"/>
          <w:b/>
          <w:color w:val="000000" w:themeColor="text1"/>
          <w:sz w:val="24"/>
          <w:szCs w:val="24"/>
        </w:rPr>
        <w:t>rs</w:t>
      </w:r>
      <w:r w:rsidR="00B6278E" w:rsidRPr="003358D3">
        <w:rPr>
          <w:rFonts w:ascii="YaleNew" w:hAnsi="YaleNew"/>
          <w:b/>
          <w:color w:val="000000" w:themeColor="text1"/>
          <w:sz w:val="24"/>
          <w:szCs w:val="24"/>
        </w:rPr>
        <w:t>, and other Reports</w:t>
      </w:r>
      <w:r w:rsidR="0094218F" w:rsidRPr="003358D3">
        <w:rPr>
          <w:rFonts w:ascii="YaleNew" w:hAnsi="YaleNew"/>
          <w:b/>
          <w:color w:val="000000" w:themeColor="text1"/>
          <w:sz w:val="24"/>
          <w:szCs w:val="24"/>
        </w:rPr>
        <w:t xml:space="preserve"> </w:t>
      </w:r>
    </w:p>
    <w:p w14:paraId="63ECD23E" w14:textId="77777777" w:rsidR="00C02AA8" w:rsidRPr="00D8406F" w:rsidRDefault="00C02AA8" w:rsidP="00C02AA8">
      <w:pPr>
        <w:pStyle w:val="BodyText"/>
        <w:numPr>
          <w:ilvl w:val="0"/>
          <w:numId w:val="18"/>
        </w:numPr>
        <w:tabs>
          <w:tab w:val="clear" w:pos="540"/>
          <w:tab w:val="left" w:pos="720"/>
        </w:tabs>
        <w:spacing w:before="60"/>
        <w:rPr>
          <w:rFonts w:ascii="YaleNew" w:hAnsi="YaleNew"/>
          <w:color w:val="000000" w:themeColor="text1"/>
          <w:sz w:val="24"/>
          <w:szCs w:val="24"/>
        </w:rPr>
      </w:pPr>
      <w:r w:rsidRPr="003358D3">
        <w:rPr>
          <w:rFonts w:ascii="YaleNew" w:hAnsi="YaleNew"/>
          <w:b/>
          <w:color w:val="000000" w:themeColor="text1"/>
          <w:sz w:val="24"/>
          <w:szCs w:val="24"/>
        </w:rPr>
        <w:t>Encandela, J.</w:t>
      </w:r>
      <w:r w:rsidRPr="003358D3">
        <w:rPr>
          <w:rFonts w:ascii="YaleNew" w:hAnsi="YaleNew"/>
          <w:color w:val="000000" w:themeColor="text1"/>
          <w:sz w:val="24"/>
          <w:szCs w:val="24"/>
        </w:rPr>
        <w:t xml:space="preserve">, L. Parsons, and A. Goldsmith. </w:t>
      </w:r>
      <w:r w:rsidRPr="003358D3">
        <w:rPr>
          <w:rFonts w:ascii="YaleNew" w:hAnsi="YaleNew"/>
          <w:color w:val="000000" w:themeColor="text1"/>
          <w:sz w:val="24"/>
          <w:szCs w:val="24"/>
          <w:u w:val="single"/>
        </w:rPr>
        <w:t>Evaluation Report: The Building Blocks Program: Nurturing Parent-Child Bonding</w:t>
      </w:r>
      <w:r w:rsidRPr="003358D3">
        <w:rPr>
          <w:rFonts w:ascii="YaleNew" w:hAnsi="YaleNew"/>
          <w:color w:val="000000" w:themeColor="text1"/>
          <w:sz w:val="24"/>
          <w:szCs w:val="24"/>
        </w:rPr>
        <w:t>. 2013, New York, NY: The FAR Fund.</w:t>
      </w:r>
    </w:p>
    <w:p w14:paraId="43928624" w14:textId="77777777" w:rsidR="00C02AA8" w:rsidRPr="003358D3" w:rsidRDefault="00C02AA8" w:rsidP="00C02AA8">
      <w:pPr>
        <w:pStyle w:val="BodyText"/>
        <w:numPr>
          <w:ilvl w:val="0"/>
          <w:numId w:val="18"/>
        </w:numPr>
        <w:tabs>
          <w:tab w:val="clear" w:pos="540"/>
          <w:tab w:val="left" w:pos="720"/>
        </w:tabs>
        <w:spacing w:before="60"/>
        <w:rPr>
          <w:rFonts w:ascii="YaleNew" w:hAnsi="YaleNew"/>
          <w:color w:val="000000" w:themeColor="text1"/>
          <w:sz w:val="24"/>
          <w:szCs w:val="24"/>
        </w:rPr>
      </w:pPr>
      <w:r w:rsidRPr="003358D3">
        <w:rPr>
          <w:rFonts w:ascii="YaleNew" w:hAnsi="YaleNew"/>
          <w:color w:val="000000" w:themeColor="text1"/>
          <w:sz w:val="24"/>
          <w:szCs w:val="24"/>
        </w:rPr>
        <w:t xml:space="preserve">Geringer, W, </w:t>
      </w:r>
      <w:r w:rsidRPr="003358D3">
        <w:rPr>
          <w:rFonts w:ascii="YaleNew" w:hAnsi="YaleNew"/>
          <w:b/>
          <w:color w:val="000000" w:themeColor="text1"/>
          <w:sz w:val="24"/>
          <w:szCs w:val="24"/>
        </w:rPr>
        <w:t>J. Encandela</w:t>
      </w:r>
      <w:r w:rsidRPr="003358D3">
        <w:rPr>
          <w:rFonts w:ascii="YaleNew" w:hAnsi="YaleNew"/>
          <w:color w:val="000000" w:themeColor="text1"/>
          <w:sz w:val="24"/>
          <w:szCs w:val="24"/>
        </w:rPr>
        <w:t xml:space="preserve">, P. Bryant-Reid, and A. Goldsmith. </w:t>
      </w:r>
      <w:r w:rsidRPr="003358D3">
        <w:rPr>
          <w:rFonts w:ascii="YaleNew" w:hAnsi="YaleNew"/>
          <w:color w:val="000000" w:themeColor="text1"/>
          <w:sz w:val="24"/>
          <w:szCs w:val="24"/>
          <w:u w:val="single"/>
        </w:rPr>
        <w:t>Final Report on Article 28 (Medical) Clinic Progress and Outcomes</w:t>
      </w:r>
      <w:r w:rsidRPr="003358D3">
        <w:rPr>
          <w:rFonts w:ascii="YaleNew" w:hAnsi="YaleNew"/>
          <w:color w:val="000000" w:themeColor="text1"/>
          <w:sz w:val="24"/>
          <w:szCs w:val="24"/>
        </w:rPr>
        <w:t xml:space="preserve"> (for renewal of clinic licensure to </w:t>
      </w:r>
      <w:r w:rsidRPr="003358D3">
        <w:rPr>
          <w:rFonts w:ascii="YaleNew" w:hAnsi="YaleNew"/>
          <w:color w:val="000000" w:themeColor="text1"/>
          <w:sz w:val="24"/>
          <w:szCs w:val="24"/>
          <w:u w:val="single"/>
        </w:rPr>
        <w:t>permanent</w:t>
      </w:r>
      <w:r w:rsidRPr="003358D3">
        <w:rPr>
          <w:rFonts w:ascii="YaleNew" w:hAnsi="YaleNew"/>
          <w:color w:val="000000" w:themeColor="text1"/>
          <w:sz w:val="24"/>
          <w:szCs w:val="24"/>
        </w:rPr>
        <w:t xml:space="preserve"> license status, which was successful). 2012, Albany, NY: New York State Medicaid Program.</w:t>
      </w:r>
    </w:p>
    <w:p w14:paraId="1D22D9A0" w14:textId="77777777" w:rsidR="00C02AA8" w:rsidRPr="003358D3" w:rsidRDefault="00C02AA8" w:rsidP="00C02AA8">
      <w:pPr>
        <w:pStyle w:val="BodyText"/>
        <w:numPr>
          <w:ilvl w:val="0"/>
          <w:numId w:val="18"/>
        </w:numPr>
        <w:tabs>
          <w:tab w:val="clear" w:pos="540"/>
          <w:tab w:val="left" w:pos="720"/>
        </w:tabs>
        <w:spacing w:before="60"/>
        <w:rPr>
          <w:rFonts w:ascii="YaleNew" w:hAnsi="YaleNew"/>
          <w:color w:val="000000" w:themeColor="text1"/>
          <w:sz w:val="24"/>
          <w:szCs w:val="24"/>
        </w:rPr>
      </w:pPr>
      <w:r w:rsidRPr="003358D3">
        <w:rPr>
          <w:rFonts w:ascii="YaleNew" w:hAnsi="YaleNew"/>
          <w:b/>
          <w:color w:val="000000" w:themeColor="text1"/>
          <w:sz w:val="24"/>
          <w:szCs w:val="24"/>
        </w:rPr>
        <w:t xml:space="preserve">Encandela, J., </w:t>
      </w:r>
      <w:r w:rsidRPr="003358D3">
        <w:rPr>
          <w:rFonts w:ascii="YaleNew" w:hAnsi="YaleNew"/>
          <w:color w:val="000000" w:themeColor="text1"/>
          <w:sz w:val="24"/>
          <w:szCs w:val="24"/>
        </w:rPr>
        <w:t>W. Geringer, P. Bryant-Reid,</w:t>
      </w:r>
      <w:r w:rsidRPr="003358D3">
        <w:rPr>
          <w:rFonts w:ascii="YaleNew" w:hAnsi="YaleNew"/>
          <w:b/>
          <w:color w:val="000000" w:themeColor="text1"/>
          <w:sz w:val="24"/>
          <w:szCs w:val="24"/>
        </w:rPr>
        <w:t xml:space="preserve"> </w:t>
      </w:r>
      <w:r w:rsidRPr="003358D3">
        <w:rPr>
          <w:rFonts w:ascii="YaleNew" w:hAnsi="YaleNew"/>
          <w:color w:val="000000" w:themeColor="text1"/>
          <w:sz w:val="24"/>
          <w:szCs w:val="24"/>
        </w:rPr>
        <w:t xml:space="preserve">Goldsmith A. </w:t>
      </w:r>
      <w:r w:rsidRPr="003358D3">
        <w:rPr>
          <w:rFonts w:ascii="YaleNew" w:hAnsi="YaleNew"/>
          <w:color w:val="000000" w:themeColor="text1"/>
          <w:sz w:val="24"/>
          <w:szCs w:val="24"/>
          <w:u w:val="single"/>
        </w:rPr>
        <w:t>Final Evaluation Report: The Family Engagement in Healthcare Project</w:t>
      </w:r>
      <w:r w:rsidRPr="003358D3">
        <w:rPr>
          <w:rFonts w:ascii="YaleNew" w:hAnsi="YaleNew"/>
          <w:color w:val="000000" w:themeColor="text1"/>
          <w:sz w:val="24"/>
          <w:szCs w:val="24"/>
        </w:rPr>
        <w:t>. 2012, New York, NY:  United Healthcare Foundation and Aetna Foundation.</w:t>
      </w:r>
    </w:p>
    <w:p w14:paraId="5D039F86" w14:textId="77777777" w:rsidR="00C02AA8" w:rsidRPr="003358D3" w:rsidRDefault="00C02AA8" w:rsidP="00C02AA8">
      <w:pPr>
        <w:pStyle w:val="BodyText"/>
        <w:numPr>
          <w:ilvl w:val="0"/>
          <w:numId w:val="18"/>
        </w:numPr>
        <w:tabs>
          <w:tab w:val="clear" w:pos="540"/>
          <w:tab w:val="left" w:pos="720"/>
        </w:tabs>
        <w:spacing w:before="60"/>
        <w:rPr>
          <w:rFonts w:ascii="YaleNew" w:hAnsi="YaleNew"/>
          <w:color w:val="000000" w:themeColor="text1"/>
          <w:sz w:val="24"/>
          <w:szCs w:val="24"/>
        </w:rPr>
      </w:pPr>
      <w:r w:rsidRPr="003358D3">
        <w:rPr>
          <w:rFonts w:ascii="YaleNew" w:hAnsi="YaleNew"/>
          <w:b/>
          <w:color w:val="000000" w:themeColor="text1"/>
          <w:sz w:val="24"/>
          <w:szCs w:val="24"/>
        </w:rPr>
        <w:t>Encandela, J.,</w:t>
      </w:r>
      <w:r w:rsidRPr="003358D3">
        <w:rPr>
          <w:rFonts w:ascii="YaleNew" w:hAnsi="YaleNew"/>
          <w:color w:val="000000" w:themeColor="text1"/>
          <w:sz w:val="24"/>
          <w:szCs w:val="24"/>
        </w:rPr>
        <w:t xml:space="preserve"> M. Goldman, P. Bryant-Reid, and A. Goldsmith.  </w:t>
      </w:r>
      <w:r w:rsidRPr="003358D3">
        <w:rPr>
          <w:rFonts w:ascii="YaleNew" w:hAnsi="YaleNew"/>
          <w:color w:val="000000" w:themeColor="text1"/>
          <w:sz w:val="24"/>
          <w:szCs w:val="24"/>
          <w:u w:val="single"/>
        </w:rPr>
        <w:t>Annual Program Evaluation and Quality Assurance Reports: New Alternatives for Children Foster Care and Prevention Programs</w:t>
      </w:r>
      <w:r w:rsidRPr="003358D3">
        <w:rPr>
          <w:rFonts w:ascii="YaleNew" w:hAnsi="YaleNew"/>
          <w:color w:val="000000" w:themeColor="text1"/>
          <w:sz w:val="24"/>
          <w:szCs w:val="24"/>
        </w:rPr>
        <w:t>. 2009, 2010, 2011, 2012, New York: New York City Administration for Children’s Services.</w:t>
      </w:r>
    </w:p>
    <w:p w14:paraId="6F0BADB2" w14:textId="77777777" w:rsidR="00C02AA8" w:rsidRPr="003358D3" w:rsidRDefault="00C02AA8" w:rsidP="00C02AA8">
      <w:pPr>
        <w:pStyle w:val="BodyText"/>
        <w:numPr>
          <w:ilvl w:val="0"/>
          <w:numId w:val="18"/>
        </w:numPr>
        <w:tabs>
          <w:tab w:val="clear" w:pos="540"/>
          <w:tab w:val="left" w:pos="720"/>
        </w:tabs>
        <w:spacing w:before="60"/>
        <w:rPr>
          <w:rFonts w:ascii="YaleNew" w:hAnsi="YaleNew"/>
          <w:color w:val="000000" w:themeColor="text1"/>
          <w:sz w:val="24"/>
          <w:szCs w:val="24"/>
        </w:rPr>
      </w:pPr>
      <w:r w:rsidRPr="003358D3">
        <w:rPr>
          <w:rFonts w:ascii="YaleNew" w:hAnsi="YaleNew"/>
          <w:b/>
          <w:color w:val="000000" w:themeColor="text1"/>
          <w:sz w:val="24"/>
          <w:szCs w:val="24"/>
        </w:rPr>
        <w:t>Encandela, J</w:t>
      </w:r>
      <w:r w:rsidRPr="003358D3">
        <w:rPr>
          <w:rFonts w:ascii="YaleNew" w:hAnsi="YaleNew"/>
          <w:color w:val="000000" w:themeColor="text1"/>
          <w:sz w:val="24"/>
          <w:szCs w:val="24"/>
        </w:rPr>
        <w:t xml:space="preserve">., P. Bryant-Reid, and A. Goldsmith.  </w:t>
      </w:r>
      <w:r w:rsidRPr="003358D3">
        <w:rPr>
          <w:rFonts w:ascii="YaleNew" w:hAnsi="YaleNew"/>
          <w:color w:val="000000" w:themeColor="text1"/>
          <w:sz w:val="24"/>
          <w:szCs w:val="24"/>
          <w:u w:val="single"/>
        </w:rPr>
        <w:t>Annual Program and Data Reports: New Alternatives for Children Post-Legal Adoption Network, and Partners-In-Parenting Programs</w:t>
      </w:r>
      <w:r w:rsidRPr="003358D3">
        <w:rPr>
          <w:rFonts w:ascii="YaleNew" w:hAnsi="YaleNew"/>
          <w:color w:val="000000" w:themeColor="text1"/>
          <w:sz w:val="24"/>
          <w:szCs w:val="24"/>
        </w:rPr>
        <w:t xml:space="preserve">. 2009, 2010, 2011, 2012, Albany, NY: </w:t>
      </w:r>
      <w:r w:rsidRPr="003358D3">
        <w:rPr>
          <w:rFonts w:ascii="YaleNew" w:hAnsi="YaleNew"/>
          <w:bCs/>
          <w:color w:val="000000" w:themeColor="text1"/>
          <w:sz w:val="24"/>
          <w:szCs w:val="24"/>
          <w:shd w:val="clear" w:color="auto" w:fill="FFFFFF"/>
        </w:rPr>
        <w:t>Temporary Assistance for Needy Families</w:t>
      </w:r>
      <w:r w:rsidRPr="003358D3">
        <w:rPr>
          <w:rFonts w:ascii="YaleNew" w:hAnsi="YaleNew"/>
          <w:color w:val="000000" w:themeColor="text1"/>
          <w:sz w:val="24"/>
          <w:szCs w:val="24"/>
          <w:shd w:val="clear" w:color="auto" w:fill="FFFFFF"/>
        </w:rPr>
        <w:t> (</w:t>
      </w:r>
      <w:r w:rsidRPr="003358D3">
        <w:rPr>
          <w:rFonts w:ascii="YaleNew" w:hAnsi="YaleNew"/>
          <w:bCs/>
          <w:color w:val="000000" w:themeColor="text1"/>
          <w:sz w:val="24"/>
          <w:szCs w:val="24"/>
          <w:shd w:val="clear" w:color="auto" w:fill="FFFFFF"/>
        </w:rPr>
        <w:t>TANF</w:t>
      </w:r>
      <w:r w:rsidRPr="003358D3">
        <w:rPr>
          <w:rFonts w:ascii="YaleNew" w:hAnsi="YaleNew"/>
          <w:color w:val="000000" w:themeColor="text1"/>
          <w:sz w:val="24"/>
          <w:szCs w:val="24"/>
          <w:shd w:val="clear" w:color="auto" w:fill="FFFFFF"/>
        </w:rPr>
        <w:t>) Program, Office of Children and Family Services.</w:t>
      </w:r>
    </w:p>
    <w:p w14:paraId="0B888F8A" w14:textId="77777777" w:rsidR="00C02AA8" w:rsidRPr="003358D3" w:rsidRDefault="00C02AA8" w:rsidP="00C02AA8">
      <w:pPr>
        <w:pStyle w:val="BodyText"/>
        <w:numPr>
          <w:ilvl w:val="0"/>
          <w:numId w:val="18"/>
        </w:numPr>
        <w:tabs>
          <w:tab w:val="clear" w:pos="540"/>
          <w:tab w:val="left" w:pos="720"/>
        </w:tabs>
        <w:spacing w:before="60"/>
        <w:rPr>
          <w:rFonts w:ascii="YaleNew" w:hAnsi="YaleNew"/>
          <w:color w:val="000000" w:themeColor="text1"/>
          <w:sz w:val="24"/>
          <w:szCs w:val="24"/>
        </w:rPr>
      </w:pPr>
      <w:r w:rsidRPr="003358D3">
        <w:rPr>
          <w:rFonts w:ascii="YaleNew" w:hAnsi="YaleNew"/>
          <w:b/>
          <w:color w:val="000000" w:themeColor="text1"/>
          <w:sz w:val="24"/>
          <w:szCs w:val="24"/>
        </w:rPr>
        <w:t>Encandela, J</w:t>
      </w:r>
      <w:r w:rsidRPr="003358D3">
        <w:rPr>
          <w:rFonts w:ascii="YaleNew" w:hAnsi="YaleNew"/>
          <w:color w:val="000000" w:themeColor="text1"/>
          <w:sz w:val="24"/>
          <w:szCs w:val="24"/>
        </w:rPr>
        <w:t xml:space="preserve">., A. Goldsmith. </w:t>
      </w:r>
      <w:r w:rsidRPr="003358D3">
        <w:rPr>
          <w:rFonts w:ascii="YaleNew" w:hAnsi="YaleNew"/>
          <w:color w:val="000000" w:themeColor="text1"/>
          <w:sz w:val="24"/>
          <w:szCs w:val="24"/>
          <w:u w:val="single"/>
        </w:rPr>
        <w:t>Final Evaluation Report: Early Intervention and School-Age Education Program at New Alternatives for Children</w:t>
      </w:r>
      <w:r w:rsidRPr="003358D3">
        <w:rPr>
          <w:rFonts w:ascii="YaleNew" w:hAnsi="YaleNew"/>
          <w:color w:val="000000" w:themeColor="text1"/>
          <w:sz w:val="24"/>
          <w:szCs w:val="24"/>
        </w:rPr>
        <w:t>. 2011, New York, NY: The Robin Hood Foundation.</w:t>
      </w:r>
    </w:p>
    <w:p w14:paraId="10F75DE7" w14:textId="77777777" w:rsidR="00C02AA8" w:rsidRPr="003358D3" w:rsidRDefault="00C02AA8" w:rsidP="00C02AA8">
      <w:pPr>
        <w:pStyle w:val="BodyText"/>
        <w:numPr>
          <w:ilvl w:val="0"/>
          <w:numId w:val="18"/>
        </w:numPr>
        <w:tabs>
          <w:tab w:val="clear" w:pos="540"/>
          <w:tab w:val="left" w:pos="720"/>
        </w:tabs>
        <w:spacing w:before="60"/>
        <w:rPr>
          <w:rFonts w:ascii="YaleNew" w:hAnsi="YaleNew"/>
          <w:color w:val="000000" w:themeColor="text1"/>
          <w:sz w:val="24"/>
          <w:szCs w:val="24"/>
        </w:rPr>
      </w:pPr>
      <w:r w:rsidRPr="003358D3">
        <w:rPr>
          <w:rFonts w:ascii="YaleNew" w:hAnsi="YaleNew"/>
          <w:color w:val="000000" w:themeColor="text1"/>
          <w:sz w:val="24"/>
          <w:szCs w:val="24"/>
        </w:rPr>
        <w:t xml:space="preserve">Geringer, W, </w:t>
      </w:r>
      <w:r w:rsidRPr="003358D3">
        <w:rPr>
          <w:rFonts w:ascii="YaleNew" w:hAnsi="YaleNew"/>
          <w:b/>
          <w:color w:val="000000" w:themeColor="text1"/>
          <w:sz w:val="24"/>
          <w:szCs w:val="24"/>
        </w:rPr>
        <w:t>J. Encandela</w:t>
      </w:r>
      <w:r w:rsidRPr="003358D3">
        <w:rPr>
          <w:rFonts w:ascii="YaleNew" w:hAnsi="YaleNew"/>
          <w:color w:val="000000" w:themeColor="text1"/>
          <w:sz w:val="24"/>
          <w:szCs w:val="24"/>
        </w:rPr>
        <w:t xml:space="preserve">, P. Bryant-Reid, and A. Goldsmith. </w:t>
      </w:r>
      <w:r w:rsidRPr="003358D3">
        <w:rPr>
          <w:rFonts w:ascii="YaleNew" w:hAnsi="YaleNew"/>
          <w:color w:val="000000" w:themeColor="text1"/>
          <w:sz w:val="24"/>
          <w:szCs w:val="24"/>
          <w:u w:val="single"/>
        </w:rPr>
        <w:t>Final Report on Article 31 (Mental Health) Clinic Progress and Outcomes</w:t>
      </w:r>
      <w:r w:rsidRPr="003358D3">
        <w:rPr>
          <w:rFonts w:ascii="YaleNew" w:hAnsi="YaleNew"/>
          <w:color w:val="000000" w:themeColor="text1"/>
          <w:sz w:val="24"/>
          <w:szCs w:val="24"/>
        </w:rPr>
        <w:t xml:space="preserve"> (for successful renewal of clinic licensure</w:t>
      </w:r>
      <w:r w:rsidRPr="003358D3">
        <w:rPr>
          <w:rFonts w:ascii="YaleNew" w:hAnsi="YaleNew"/>
          <w:color w:val="000000" w:themeColor="text1"/>
          <w:sz w:val="24"/>
          <w:szCs w:val="24"/>
          <w:u w:val="single"/>
        </w:rPr>
        <w:t>)</w:t>
      </w:r>
      <w:r w:rsidRPr="003358D3">
        <w:rPr>
          <w:rFonts w:ascii="YaleNew" w:hAnsi="YaleNew"/>
          <w:color w:val="000000" w:themeColor="text1"/>
          <w:sz w:val="24"/>
          <w:szCs w:val="24"/>
        </w:rPr>
        <w:t>. 2011, Albany, NY: New York State Medicaid Program.</w:t>
      </w:r>
    </w:p>
    <w:p w14:paraId="7DE24BFF" w14:textId="77777777" w:rsidR="00C02AA8" w:rsidRPr="003358D3" w:rsidRDefault="00C02AA8" w:rsidP="00C02AA8">
      <w:pPr>
        <w:pStyle w:val="BodyText"/>
        <w:numPr>
          <w:ilvl w:val="0"/>
          <w:numId w:val="18"/>
        </w:numPr>
        <w:tabs>
          <w:tab w:val="clear" w:pos="540"/>
          <w:tab w:val="left" w:pos="720"/>
        </w:tabs>
        <w:spacing w:before="60"/>
        <w:rPr>
          <w:rFonts w:ascii="YaleNew" w:hAnsi="YaleNew"/>
          <w:color w:val="000000" w:themeColor="text1"/>
          <w:sz w:val="24"/>
          <w:szCs w:val="24"/>
        </w:rPr>
      </w:pPr>
      <w:r w:rsidRPr="003358D3">
        <w:rPr>
          <w:rFonts w:ascii="YaleNew" w:hAnsi="YaleNew"/>
          <w:b/>
          <w:color w:val="000000" w:themeColor="text1"/>
          <w:sz w:val="24"/>
          <w:szCs w:val="24"/>
        </w:rPr>
        <w:t>Encandela, J.A</w:t>
      </w:r>
      <w:r w:rsidRPr="003358D3">
        <w:rPr>
          <w:rFonts w:ascii="YaleNew" w:hAnsi="YaleNew"/>
          <w:color w:val="000000" w:themeColor="text1"/>
          <w:sz w:val="24"/>
          <w:szCs w:val="24"/>
        </w:rPr>
        <w:t xml:space="preserve">., D. Cotton. </w:t>
      </w:r>
      <w:r w:rsidRPr="003358D3">
        <w:rPr>
          <w:rFonts w:ascii="YaleNew" w:hAnsi="YaleNew"/>
          <w:color w:val="000000" w:themeColor="text1"/>
          <w:sz w:val="24"/>
          <w:szCs w:val="24"/>
          <w:u w:val="single"/>
        </w:rPr>
        <w:t>Report on Implementation of Monitoring and Evaluation Capacity Building for Program Improvement: Training in Three World Regions</w:t>
      </w:r>
      <w:r w:rsidRPr="003358D3">
        <w:rPr>
          <w:rFonts w:ascii="YaleNew" w:hAnsi="YaleNew"/>
          <w:color w:val="000000" w:themeColor="text1"/>
          <w:sz w:val="24"/>
          <w:szCs w:val="24"/>
        </w:rPr>
        <w:t>. 2004, Atlanta, GA: The Centers for Disease Control and Prevention, Global AIDS Program.</w:t>
      </w:r>
    </w:p>
    <w:p w14:paraId="5D20DED1" w14:textId="77777777" w:rsidR="00C02AA8" w:rsidRPr="003358D3" w:rsidRDefault="00C02AA8" w:rsidP="00C02AA8">
      <w:pPr>
        <w:pStyle w:val="BodyText"/>
        <w:numPr>
          <w:ilvl w:val="0"/>
          <w:numId w:val="18"/>
        </w:numPr>
        <w:tabs>
          <w:tab w:val="clear" w:pos="540"/>
          <w:tab w:val="left" w:pos="720"/>
        </w:tabs>
        <w:spacing w:before="60"/>
        <w:rPr>
          <w:rFonts w:ascii="YaleNew" w:hAnsi="YaleNew"/>
          <w:color w:val="000000" w:themeColor="text1"/>
          <w:sz w:val="24"/>
          <w:szCs w:val="24"/>
        </w:rPr>
      </w:pPr>
      <w:r w:rsidRPr="003358D3">
        <w:rPr>
          <w:rFonts w:ascii="YaleNew" w:hAnsi="YaleNew"/>
          <w:color w:val="000000" w:themeColor="text1"/>
          <w:sz w:val="24"/>
          <w:szCs w:val="24"/>
        </w:rPr>
        <w:t xml:space="preserve">Skeem, J.L., </w:t>
      </w:r>
      <w:r w:rsidRPr="003358D3">
        <w:rPr>
          <w:rFonts w:ascii="YaleNew" w:hAnsi="YaleNew"/>
          <w:b/>
          <w:color w:val="000000" w:themeColor="text1"/>
          <w:sz w:val="24"/>
          <w:szCs w:val="24"/>
        </w:rPr>
        <w:t>J. Encandela</w:t>
      </w:r>
      <w:r w:rsidRPr="003358D3">
        <w:rPr>
          <w:rFonts w:ascii="YaleNew" w:hAnsi="YaleNew"/>
          <w:color w:val="000000" w:themeColor="text1"/>
          <w:sz w:val="24"/>
          <w:szCs w:val="24"/>
        </w:rPr>
        <w:t xml:space="preserve">, J. Eno-Louden. </w:t>
      </w:r>
      <w:r w:rsidRPr="003358D3">
        <w:rPr>
          <w:rFonts w:ascii="YaleNew" w:hAnsi="YaleNew"/>
          <w:color w:val="000000" w:themeColor="text1"/>
          <w:sz w:val="24"/>
          <w:szCs w:val="24"/>
          <w:u w:val="single"/>
        </w:rPr>
        <w:t>The MacArthur Initiative on Mandated Community Treatment Study of Probation and Mandated Mental Health Treatment: Final Report</w:t>
      </w:r>
      <w:r w:rsidRPr="003358D3">
        <w:rPr>
          <w:rFonts w:ascii="YaleNew" w:hAnsi="YaleNew"/>
          <w:color w:val="000000" w:themeColor="text1"/>
          <w:sz w:val="24"/>
          <w:szCs w:val="24"/>
        </w:rPr>
        <w:t>. 2003, Chicago, IL, MacArthur Research Network on Mental Health Policy Research, MacArthur Foundation.</w:t>
      </w:r>
    </w:p>
    <w:p w14:paraId="67F31256" w14:textId="77777777" w:rsidR="00C02AA8" w:rsidRPr="003358D3" w:rsidRDefault="00C02AA8" w:rsidP="00C02AA8">
      <w:pPr>
        <w:pStyle w:val="BodyText"/>
        <w:numPr>
          <w:ilvl w:val="0"/>
          <w:numId w:val="18"/>
        </w:numPr>
        <w:tabs>
          <w:tab w:val="clear" w:pos="540"/>
          <w:tab w:val="left" w:pos="720"/>
        </w:tabs>
        <w:spacing w:before="60"/>
        <w:rPr>
          <w:rFonts w:ascii="YaleNew" w:hAnsi="YaleNew"/>
          <w:color w:val="000000" w:themeColor="text1"/>
          <w:sz w:val="24"/>
          <w:szCs w:val="24"/>
        </w:rPr>
      </w:pPr>
      <w:r w:rsidRPr="003358D3">
        <w:rPr>
          <w:rFonts w:ascii="YaleNew" w:hAnsi="YaleNew"/>
          <w:b/>
          <w:color w:val="000000" w:themeColor="text1"/>
          <w:sz w:val="24"/>
          <w:szCs w:val="24"/>
        </w:rPr>
        <w:lastRenderedPageBreak/>
        <w:t>Encandela, J.A</w:t>
      </w:r>
      <w:r w:rsidRPr="003358D3">
        <w:rPr>
          <w:rFonts w:ascii="YaleNew" w:hAnsi="YaleNew"/>
          <w:color w:val="000000" w:themeColor="text1"/>
          <w:sz w:val="24"/>
          <w:szCs w:val="24"/>
        </w:rPr>
        <w:t xml:space="preserve">., M.S. Friedman, K. Reddick, A.J. Silvestre, J. Pease. </w:t>
      </w:r>
      <w:r w:rsidRPr="003358D3">
        <w:rPr>
          <w:rFonts w:ascii="YaleNew" w:hAnsi="YaleNew"/>
          <w:iCs/>
          <w:color w:val="000000" w:themeColor="text1"/>
          <w:sz w:val="24"/>
          <w:szCs w:val="24"/>
          <w:u w:val="single"/>
        </w:rPr>
        <w:t>Qualitative Data Analysis of Injection Drug Users, Men who have Sex with Men, and Heterosexuals at Risk of HIV</w:t>
      </w:r>
      <w:r w:rsidRPr="003358D3">
        <w:rPr>
          <w:rFonts w:ascii="YaleNew" w:hAnsi="YaleNew"/>
          <w:color w:val="000000" w:themeColor="text1"/>
          <w:sz w:val="24"/>
          <w:szCs w:val="24"/>
        </w:rPr>
        <w:t>.  2002, Harrisburg, PA:  Office of the Governor.</w:t>
      </w:r>
    </w:p>
    <w:p w14:paraId="38BF132F" w14:textId="77777777" w:rsidR="00C02AA8" w:rsidRPr="003358D3" w:rsidRDefault="00C02AA8" w:rsidP="00C02AA8">
      <w:pPr>
        <w:pStyle w:val="BodyText"/>
        <w:numPr>
          <w:ilvl w:val="0"/>
          <w:numId w:val="18"/>
        </w:numPr>
        <w:tabs>
          <w:tab w:val="clear" w:pos="540"/>
          <w:tab w:val="left" w:pos="720"/>
        </w:tabs>
        <w:spacing w:before="60"/>
        <w:rPr>
          <w:rFonts w:ascii="YaleNew" w:hAnsi="YaleNew"/>
          <w:color w:val="000000" w:themeColor="text1"/>
          <w:sz w:val="24"/>
          <w:szCs w:val="24"/>
        </w:rPr>
      </w:pPr>
      <w:r w:rsidRPr="003358D3">
        <w:rPr>
          <w:rFonts w:ascii="YaleNew" w:hAnsi="YaleNew"/>
          <w:b/>
          <w:color w:val="000000" w:themeColor="text1"/>
          <w:sz w:val="24"/>
          <w:szCs w:val="24"/>
        </w:rPr>
        <w:t>Encandela, J.A</w:t>
      </w:r>
      <w:r w:rsidRPr="003358D3">
        <w:rPr>
          <w:rFonts w:ascii="YaleNew" w:hAnsi="YaleNew"/>
          <w:color w:val="000000" w:themeColor="text1"/>
          <w:sz w:val="24"/>
          <w:szCs w:val="24"/>
        </w:rPr>
        <w:t xml:space="preserve">. Comments on evaluation of HIV/AIDS and STDs in Brazil.  In </w:t>
      </w:r>
      <w:r w:rsidRPr="003358D3">
        <w:rPr>
          <w:rFonts w:ascii="YaleNew" w:hAnsi="YaleNew"/>
          <w:iCs/>
          <w:color w:val="000000" w:themeColor="text1"/>
          <w:sz w:val="24"/>
          <w:szCs w:val="24"/>
          <w:u w:val="single"/>
        </w:rPr>
        <w:t>Implementation Completion Report, Brazil, AIDS and STD Control Project</w:t>
      </w:r>
      <w:r w:rsidRPr="003358D3">
        <w:rPr>
          <w:rFonts w:ascii="YaleNew" w:hAnsi="YaleNew"/>
          <w:color w:val="000000" w:themeColor="text1"/>
          <w:sz w:val="24"/>
          <w:szCs w:val="24"/>
        </w:rPr>
        <w:t>, 1999, Washington, D.C.:  The World Bank.</w:t>
      </w:r>
    </w:p>
    <w:p w14:paraId="5E582EE2" w14:textId="77777777" w:rsidR="00C02AA8" w:rsidRPr="003358D3" w:rsidRDefault="00C02AA8" w:rsidP="00C02AA8">
      <w:pPr>
        <w:pStyle w:val="BodyText"/>
        <w:numPr>
          <w:ilvl w:val="0"/>
          <w:numId w:val="18"/>
        </w:numPr>
        <w:tabs>
          <w:tab w:val="clear" w:pos="540"/>
          <w:tab w:val="left" w:pos="720"/>
        </w:tabs>
        <w:spacing w:before="60"/>
        <w:ind w:left="749" w:hanging="562"/>
        <w:rPr>
          <w:rFonts w:ascii="YaleNew" w:hAnsi="YaleNew"/>
          <w:color w:val="000000" w:themeColor="text1"/>
          <w:sz w:val="24"/>
          <w:szCs w:val="24"/>
        </w:rPr>
      </w:pPr>
      <w:r w:rsidRPr="003358D3">
        <w:rPr>
          <w:rFonts w:ascii="YaleNew" w:hAnsi="YaleNew"/>
          <w:b/>
          <w:color w:val="000000" w:themeColor="text1"/>
          <w:sz w:val="24"/>
          <w:szCs w:val="24"/>
        </w:rPr>
        <w:t>Encandela, J.A</w:t>
      </w:r>
      <w:r w:rsidRPr="003358D3">
        <w:rPr>
          <w:rFonts w:ascii="YaleNew" w:hAnsi="YaleNew"/>
          <w:color w:val="000000" w:themeColor="text1"/>
          <w:sz w:val="24"/>
          <w:szCs w:val="24"/>
        </w:rPr>
        <w:t xml:space="preserve">. </w:t>
      </w:r>
      <w:r w:rsidRPr="003358D3">
        <w:rPr>
          <w:rFonts w:ascii="YaleNew" w:hAnsi="YaleNew"/>
          <w:iCs/>
          <w:color w:val="000000" w:themeColor="text1"/>
          <w:sz w:val="24"/>
          <w:szCs w:val="24"/>
          <w:u w:val="single"/>
        </w:rPr>
        <w:t>A Strategy for Community-Serving Ministry in Philadelphia</w:t>
      </w:r>
      <w:r w:rsidRPr="003358D3">
        <w:rPr>
          <w:rFonts w:ascii="YaleNew" w:hAnsi="YaleNew"/>
          <w:color w:val="000000" w:themeColor="text1"/>
          <w:sz w:val="24"/>
          <w:szCs w:val="24"/>
        </w:rPr>
        <w:t>. 1998, Philadelphia:  The Pew Charitable Trusts.</w:t>
      </w:r>
    </w:p>
    <w:p w14:paraId="3EE128FD" w14:textId="77777777" w:rsidR="00C02AA8" w:rsidRPr="003358D3" w:rsidRDefault="00C02AA8" w:rsidP="00C02AA8">
      <w:pPr>
        <w:pStyle w:val="BodyText"/>
        <w:numPr>
          <w:ilvl w:val="0"/>
          <w:numId w:val="18"/>
        </w:numPr>
        <w:tabs>
          <w:tab w:val="clear" w:pos="540"/>
          <w:tab w:val="left" w:pos="720"/>
        </w:tabs>
        <w:spacing w:before="60"/>
        <w:rPr>
          <w:rFonts w:ascii="YaleNew" w:hAnsi="YaleNew"/>
          <w:color w:val="000000" w:themeColor="text1"/>
          <w:sz w:val="24"/>
          <w:szCs w:val="24"/>
        </w:rPr>
      </w:pPr>
      <w:r w:rsidRPr="003358D3">
        <w:rPr>
          <w:rFonts w:ascii="YaleNew" w:hAnsi="YaleNew"/>
          <w:b/>
          <w:color w:val="000000" w:themeColor="text1"/>
          <w:sz w:val="24"/>
          <w:szCs w:val="24"/>
        </w:rPr>
        <w:t>Encandela, J.A</w:t>
      </w:r>
      <w:r w:rsidRPr="003358D3">
        <w:rPr>
          <w:rFonts w:ascii="YaleNew" w:hAnsi="YaleNew"/>
          <w:color w:val="000000" w:themeColor="text1"/>
          <w:sz w:val="24"/>
          <w:szCs w:val="24"/>
        </w:rPr>
        <w:t xml:space="preserve">., M. Berkey, P. Thompson. </w:t>
      </w:r>
      <w:r w:rsidRPr="003358D3">
        <w:rPr>
          <w:rFonts w:ascii="YaleNew" w:hAnsi="YaleNew"/>
          <w:iCs/>
          <w:color w:val="000000" w:themeColor="text1"/>
          <w:sz w:val="24"/>
          <w:szCs w:val="24"/>
          <w:u w:val="single"/>
        </w:rPr>
        <w:t>Community-Serving Ministries in Philadelphia:  An Environmental Scan</w:t>
      </w:r>
      <w:r w:rsidRPr="003358D3">
        <w:rPr>
          <w:rFonts w:ascii="YaleNew" w:hAnsi="YaleNew"/>
          <w:color w:val="000000" w:themeColor="text1"/>
          <w:sz w:val="24"/>
          <w:szCs w:val="24"/>
        </w:rPr>
        <w:t>.  1997, Philadelphia:  The Pew Charitable Trusts.</w:t>
      </w:r>
    </w:p>
    <w:p w14:paraId="5EEE41B5" w14:textId="77777777" w:rsidR="00C02AA8" w:rsidRPr="003358D3" w:rsidRDefault="00C02AA8" w:rsidP="00C02AA8">
      <w:pPr>
        <w:pStyle w:val="BodyText"/>
        <w:numPr>
          <w:ilvl w:val="0"/>
          <w:numId w:val="18"/>
        </w:numPr>
        <w:tabs>
          <w:tab w:val="clear" w:pos="540"/>
          <w:tab w:val="left" w:pos="720"/>
        </w:tabs>
        <w:spacing w:before="60"/>
        <w:rPr>
          <w:rFonts w:ascii="YaleNew" w:hAnsi="YaleNew"/>
          <w:color w:val="000000" w:themeColor="text1"/>
          <w:sz w:val="24"/>
          <w:szCs w:val="24"/>
        </w:rPr>
      </w:pPr>
      <w:r w:rsidRPr="003358D3">
        <w:rPr>
          <w:rFonts w:ascii="YaleNew" w:hAnsi="YaleNew"/>
          <w:color w:val="000000" w:themeColor="text1"/>
          <w:sz w:val="24"/>
          <w:szCs w:val="24"/>
        </w:rPr>
        <w:t xml:space="preserve">Gehl, M.B., </w:t>
      </w:r>
      <w:r w:rsidRPr="003358D3">
        <w:rPr>
          <w:rFonts w:ascii="YaleNew" w:hAnsi="YaleNew"/>
          <w:b/>
          <w:color w:val="000000" w:themeColor="text1"/>
          <w:sz w:val="24"/>
          <w:szCs w:val="24"/>
        </w:rPr>
        <w:t>J. Encandela</w:t>
      </w:r>
      <w:r w:rsidRPr="003358D3">
        <w:rPr>
          <w:rFonts w:ascii="YaleNew" w:hAnsi="YaleNew"/>
          <w:color w:val="000000" w:themeColor="text1"/>
          <w:sz w:val="24"/>
          <w:szCs w:val="24"/>
        </w:rPr>
        <w:t xml:space="preserve">, A. Silvestre, G. Schelzel.  </w:t>
      </w:r>
      <w:r w:rsidRPr="003358D3">
        <w:rPr>
          <w:rFonts w:ascii="YaleNew" w:hAnsi="YaleNew"/>
          <w:color w:val="000000" w:themeColor="text1"/>
          <w:sz w:val="24"/>
          <w:szCs w:val="24"/>
          <w:u w:val="single"/>
        </w:rPr>
        <w:t>The 1995-96 Evaluation of HIV Counseling, Testing, Referral, and Partner Notification (CTRPN) Services in Pennsylvania, Excluding Philadelphia</w:t>
      </w:r>
      <w:r w:rsidRPr="003358D3">
        <w:rPr>
          <w:rFonts w:ascii="YaleNew" w:hAnsi="YaleNew"/>
          <w:i/>
          <w:color w:val="000000" w:themeColor="text1"/>
          <w:sz w:val="24"/>
          <w:szCs w:val="24"/>
        </w:rPr>
        <w:t xml:space="preserve">. </w:t>
      </w:r>
      <w:r w:rsidRPr="003358D3">
        <w:rPr>
          <w:rFonts w:ascii="YaleNew" w:hAnsi="YaleNew"/>
          <w:color w:val="000000" w:themeColor="text1"/>
          <w:sz w:val="24"/>
          <w:szCs w:val="24"/>
        </w:rPr>
        <w:t>1997, Harrisburg, PA:  Governor’s Office and Pennsylvania Department of Health.</w:t>
      </w:r>
    </w:p>
    <w:p w14:paraId="358436F1" w14:textId="77F2EAE5" w:rsidR="00C02AA8" w:rsidRPr="00C02AA8" w:rsidRDefault="00C02AA8" w:rsidP="00C02AA8">
      <w:pPr>
        <w:pStyle w:val="BodyText"/>
        <w:numPr>
          <w:ilvl w:val="0"/>
          <w:numId w:val="18"/>
        </w:numPr>
        <w:tabs>
          <w:tab w:val="clear" w:pos="540"/>
          <w:tab w:val="left" w:pos="720"/>
        </w:tabs>
        <w:spacing w:before="60"/>
        <w:rPr>
          <w:rFonts w:ascii="YaleNew" w:hAnsi="YaleNew"/>
          <w:color w:val="000000" w:themeColor="text1"/>
          <w:sz w:val="24"/>
          <w:szCs w:val="24"/>
        </w:rPr>
      </w:pPr>
      <w:r w:rsidRPr="003358D3">
        <w:rPr>
          <w:rFonts w:ascii="YaleNew" w:hAnsi="YaleNew"/>
          <w:color w:val="000000" w:themeColor="text1"/>
          <w:sz w:val="24"/>
          <w:szCs w:val="24"/>
        </w:rPr>
        <w:t xml:space="preserve">Spilka, G.J., </w:t>
      </w:r>
      <w:r w:rsidRPr="003358D3">
        <w:rPr>
          <w:rFonts w:ascii="YaleNew" w:hAnsi="YaleNew"/>
          <w:b/>
          <w:color w:val="000000" w:themeColor="text1"/>
          <w:sz w:val="24"/>
          <w:szCs w:val="24"/>
        </w:rPr>
        <w:t>J.A. Encandela</w:t>
      </w:r>
      <w:r w:rsidRPr="003358D3">
        <w:rPr>
          <w:rFonts w:ascii="YaleNew" w:hAnsi="YaleNew"/>
          <w:color w:val="000000" w:themeColor="text1"/>
          <w:sz w:val="24"/>
          <w:szCs w:val="24"/>
        </w:rPr>
        <w:t xml:space="preserve">. </w:t>
      </w:r>
      <w:r w:rsidRPr="003358D3">
        <w:rPr>
          <w:rFonts w:ascii="YaleNew" w:hAnsi="YaleNew"/>
          <w:iCs/>
          <w:color w:val="000000" w:themeColor="text1"/>
          <w:sz w:val="24"/>
          <w:szCs w:val="24"/>
          <w:u w:val="single"/>
        </w:rPr>
        <w:t>Looking Toward the Future:  A Strategic Plan for the Philadelphia Corporation for Aging</w:t>
      </w:r>
      <w:r w:rsidRPr="003358D3">
        <w:rPr>
          <w:rFonts w:ascii="YaleNew" w:hAnsi="YaleNew"/>
          <w:color w:val="000000" w:themeColor="text1"/>
          <w:sz w:val="24"/>
          <w:szCs w:val="24"/>
          <w:u w:val="single"/>
        </w:rPr>
        <w:t>.</w:t>
      </w:r>
      <w:r w:rsidRPr="003358D3">
        <w:rPr>
          <w:rFonts w:ascii="YaleNew" w:hAnsi="YaleNew"/>
          <w:color w:val="000000" w:themeColor="text1"/>
          <w:sz w:val="24"/>
          <w:szCs w:val="24"/>
        </w:rPr>
        <w:t xml:space="preserve">  1996, Philadelphia, PA:  Philadelphia Corporation for Aging.</w:t>
      </w:r>
    </w:p>
    <w:p w14:paraId="551ED75B" w14:textId="0F4A6EAA" w:rsidR="00653E14" w:rsidRPr="003358D3" w:rsidRDefault="00653E14" w:rsidP="00C02AA8">
      <w:pPr>
        <w:pStyle w:val="BodyText"/>
        <w:numPr>
          <w:ilvl w:val="0"/>
          <w:numId w:val="18"/>
        </w:numPr>
        <w:tabs>
          <w:tab w:val="clear" w:pos="540"/>
          <w:tab w:val="left" w:pos="720"/>
        </w:tabs>
        <w:spacing w:before="60"/>
        <w:rPr>
          <w:rFonts w:ascii="YaleNew" w:hAnsi="YaleNew"/>
          <w:color w:val="000000" w:themeColor="text1"/>
          <w:sz w:val="24"/>
          <w:szCs w:val="24"/>
        </w:rPr>
      </w:pPr>
      <w:r w:rsidRPr="003358D3">
        <w:rPr>
          <w:rFonts w:ascii="YaleNew" w:hAnsi="YaleNew"/>
          <w:b/>
          <w:color w:val="000000" w:themeColor="text1"/>
          <w:sz w:val="24"/>
          <w:szCs w:val="24"/>
        </w:rPr>
        <w:t>Encandela, J</w:t>
      </w:r>
      <w:r w:rsidRPr="003358D3">
        <w:rPr>
          <w:rFonts w:ascii="YaleNew" w:hAnsi="YaleNew"/>
          <w:color w:val="000000" w:themeColor="text1"/>
          <w:sz w:val="24"/>
          <w:szCs w:val="24"/>
        </w:rPr>
        <w:t xml:space="preserve">., </w:t>
      </w:r>
      <w:r w:rsidR="00D6434C" w:rsidRPr="003358D3">
        <w:rPr>
          <w:rFonts w:ascii="YaleNew" w:hAnsi="YaleNew"/>
          <w:color w:val="000000" w:themeColor="text1"/>
          <w:sz w:val="24"/>
          <w:szCs w:val="24"/>
        </w:rPr>
        <w:t xml:space="preserve">G. Spilka. </w:t>
      </w:r>
      <w:r w:rsidR="00D6434C" w:rsidRPr="003358D3">
        <w:rPr>
          <w:rFonts w:ascii="YaleNew" w:hAnsi="YaleNew"/>
          <w:iCs/>
          <w:color w:val="000000" w:themeColor="text1"/>
          <w:sz w:val="24"/>
          <w:szCs w:val="24"/>
          <w:u w:val="single"/>
        </w:rPr>
        <w:t>Planning for the Next Century: Home-Delivered Meals Services for the Elderly</w:t>
      </w:r>
      <w:r w:rsidR="00D6434C" w:rsidRPr="003358D3">
        <w:rPr>
          <w:rFonts w:ascii="YaleNew" w:hAnsi="YaleNew"/>
          <w:i/>
          <w:iCs/>
          <w:color w:val="000000" w:themeColor="text1"/>
          <w:sz w:val="24"/>
          <w:szCs w:val="24"/>
        </w:rPr>
        <w:t>.</w:t>
      </w:r>
      <w:r w:rsidR="00D6434C" w:rsidRPr="003358D3">
        <w:rPr>
          <w:rFonts w:ascii="YaleNew" w:hAnsi="YaleNew"/>
          <w:color w:val="000000" w:themeColor="text1"/>
          <w:sz w:val="24"/>
          <w:szCs w:val="24"/>
        </w:rPr>
        <w:t xml:space="preserve">  1995, Pittsburgh, PA:  The Jewish Healthcare Foundation and the Allegheny County Alliance on Aging.</w:t>
      </w:r>
    </w:p>
    <w:sectPr w:rsidR="00653E14" w:rsidRPr="003358D3" w:rsidSect="00267804">
      <w:headerReference w:type="even" r:id="rId14"/>
      <w:headerReference w:type="default" r:id="rId15"/>
      <w:footerReference w:type="even" r:id="rId16"/>
      <w:footerReference w:type="default" r:id="rId17"/>
      <w:headerReference w:type="first" r:id="rId18"/>
      <w:footerReference w:type="first" r:id="rId19"/>
      <w:pgSz w:w="12240" w:h="15840"/>
      <w:pgMar w:top="1152" w:right="1080" w:bottom="1008" w:left="1080" w:header="72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07B48F" w14:textId="77777777" w:rsidR="00D60D5F" w:rsidRDefault="00D60D5F">
      <w:r>
        <w:separator/>
      </w:r>
    </w:p>
  </w:endnote>
  <w:endnote w:type="continuationSeparator" w:id="0">
    <w:p w14:paraId="1804946F" w14:textId="77777777" w:rsidR="00D60D5F" w:rsidRDefault="00D60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YaleNew">
    <w:panose1 w:val="02000602050000020003"/>
    <w:charset w:val="4D"/>
    <w:family w:val="auto"/>
    <w:notTrueType/>
    <w:pitch w:val="variable"/>
    <w:sig w:usb0="800000AF" w:usb1="5000407B" w:usb2="00000000" w:usb3="00000000" w:csb0="00000003" w:csb1="00000000"/>
  </w:font>
  <w:font w:name="Cambria">
    <w:panose1 w:val="02040503050406030204"/>
    <w:charset w:val="00"/>
    <w:family w:val="roman"/>
    <w:pitch w:val="variable"/>
    <w:sig w:usb0="E00006FF" w:usb1="420024FF" w:usb2="02000000" w:usb3="00000000" w:csb0="0000019F" w:csb1="00000000"/>
  </w:font>
  <w:font w:name="Hiragino Mincho Pro W3">
    <w:panose1 w:val="02020300000000000000"/>
    <w:charset w:val="80"/>
    <w:family w:val="roman"/>
    <w:pitch w:val="variable"/>
    <w:sig w:usb0="E00002FF" w:usb1="7AC7FFFF" w:usb2="00000012" w:usb3="00000000" w:csb0="0002000D" w:csb1="00000000"/>
  </w:font>
  <w:font w:name="PCMyungjo">
    <w:panose1 w:val="00000000000000000000"/>
    <w:charset w:val="81"/>
    <w:family w:val="auto"/>
    <w:pitch w:val="variable"/>
    <w:sig w:usb0="900002E7" w:usb1="39D7FCFF" w:usb2="00000014" w:usb3="00000000" w:csb0="002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249E9E" w14:textId="542564AA" w:rsidR="006765AC" w:rsidRDefault="006765AC" w:rsidP="00ED3F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DE60AE9" w14:textId="77777777" w:rsidR="006765AC" w:rsidRDefault="006765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F0A778" w14:textId="77777777" w:rsidR="006765AC" w:rsidRDefault="006765AC" w:rsidP="00ED3F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14:paraId="2C559617" w14:textId="107DD024" w:rsidR="006765AC" w:rsidRPr="00782689" w:rsidRDefault="006765AC" w:rsidP="00782689">
    <w:pPr>
      <w:pStyle w:val="Footer"/>
      <w:tabs>
        <w:tab w:val="clear" w:pos="4320"/>
        <w:tab w:val="clear" w:pos="8640"/>
        <w:tab w:val="left" w:pos="5532"/>
      </w:tabs>
      <w:rPr>
        <w:rFonts w:ascii="Arial" w:hAnsi="Arial"/>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F5078C" w14:textId="77777777" w:rsidR="006765AC" w:rsidRDefault="006765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867D2D" w14:textId="77777777" w:rsidR="00D60D5F" w:rsidRDefault="00D60D5F">
      <w:r>
        <w:separator/>
      </w:r>
    </w:p>
  </w:footnote>
  <w:footnote w:type="continuationSeparator" w:id="0">
    <w:p w14:paraId="5AEB6863" w14:textId="77777777" w:rsidR="00D60D5F" w:rsidRDefault="00D60D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A69153" w14:textId="0DE4B9CF" w:rsidR="006765AC" w:rsidRDefault="006765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7B1A18" w14:textId="1AB8EEBA" w:rsidR="006765AC" w:rsidRDefault="006765AC" w:rsidP="00D80C5D">
    <w:pPr>
      <w:pStyle w:val="Header"/>
      <w:tabs>
        <w:tab w:val="clear" w:pos="8640"/>
        <w:tab w:val="right" w:pos="9360"/>
      </w:tabs>
      <w:jc w:val="right"/>
      <w:rPr>
        <w:rFonts w:ascii="Arial" w:hAnsi="Arial"/>
        <w:b/>
        <w:sz w:val="20"/>
      </w:rPr>
    </w:pPr>
    <w:r>
      <w:tab/>
    </w:r>
    <w:r>
      <w:tab/>
    </w:r>
    <w:r>
      <w:rPr>
        <w:rFonts w:ascii="Arial" w:hAnsi="Arial"/>
        <w:b/>
        <w:sz w:val="20"/>
      </w:rPr>
      <w:t>John Encandela, Ph.D.</w:t>
    </w:r>
    <w:r>
      <w:rPr>
        <w:rFonts w:ascii="Arial" w:hAnsi="Arial"/>
        <w:b/>
        <w:sz w:val="20"/>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D87D37" w14:textId="172F5536" w:rsidR="006765AC" w:rsidRDefault="006765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D19CF6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6137A8"/>
    <w:multiLevelType w:val="hybridMultilevel"/>
    <w:tmpl w:val="7604D51A"/>
    <w:lvl w:ilvl="0" w:tplc="5BF66F84">
      <w:start w:val="25"/>
      <w:numFmt w:val="decimal"/>
      <w:lvlText w:val="%1."/>
      <w:lvlJc w:val="left"/>
      <w:pPr>
        <w:ind w:left="747" w:hanging="5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 w15:restartNumberingAfterBreak="0">
    <w:nsid w:val="057E6EC3"/>
    <w:multiLevelType w:val="multilevel"/>
    <w:tmpl w:val="0C962D68"/>
    <w:lvl w:ilvl="0">
      <w:start w:val="1991"/>
      <w:numFmt w:val="decimal"/>
      <w:lvlText w:val="%1"/>
      <w:lvlJc w:val="left"/>
      <w:pPr>
        <w:tabs>
          <w:tab w:val="num" w:pos="800"/>
        </w:tabs>
        <w:ind w:left="800" w:hanging="800"/>
      </w:pPr>
      <w:rPr>
        <w:rFonts w:hint="default"/>
      </w:rPr>
    </w:lvl>
    <w:lvl w:ilvl="1">
      <w:start w:val="92"/>
      <w:numFmt w:val="decimal"/>
      <w:lvlText w:val="%1-%2"/>
      <w:lvlJc w:val="left"/>
      <w:pPr>
        <w:tabs>
          <w:tab w:val="num" w:pos="800"/>
        </w:tabs>
        <w:ind w:left="800" w:hanging="800"/>
      </w:pPr>
      <w:rPr>
        <w:rFonts w:hint="default"/>
      </w:rPr>
    </w:lvl>
    <w:lvl w:ilvl="2">
      <w:start w:val="1"/>
      <w:numFmt w:val="decimal"/>
      <w:lvlText w:val="%1-%2.%3"/>
      <w:lvlJc w:val="left"/>
      <w:pPr>
        <w:tabs>
          <w:tab w:val="num" w:pos="800"/>
        </w:tabs>
        <w:ind w:left="800" w:hanging="800"/>
      </w:pPr>
      <w:rPr>
        <w:rFonts w:hint="default"/>
      </w:rPr>
    </w:lvl>
    <w:lvl w:ilvl="3">
      <w:start w:val="1"/>
      <w:numFmt w:val="decimal"/>
      <w:lvlText w:val="%1-%2.%3.%4"/>
      <w:lvlJc w:val="left"/>
      <w:pPr>
        <w:tabs>
          <w:tab w:val="num" w:pos="800"/>
        </w:tabs>
        <w:ind w:left="800" w:hanging="8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5B47EEA"/>
    <w:multiLevelType w:val="hybridMultilevel"/>
    <w:tmpl w:val="6C9AB250"/>
    <w:lvl w:ilvl="0" w:tplc="9684CFBC">
      <w:start w:val="1"/>
      <w:numFmt w:val="decimal"/>
      <w:lvlText w:val="%1."/>
      <w:lvlJc w:val="left"/>
      <w:pPr>
        <w:ind w:left="2146" w:hanging="360"/>
      </w:pPr>
      <w:rPr>
        <w:rFonts w:hint="default"/>
      </w:rPr>
    </w:lvl>
    <w:lvl w:ilvl="1" w:tplc="04090019" w:tentative="1">
      <w:start w:val="1"/>
      <w:numFmt w:val="lowerLetter"/>
      <w:lvlText w:val="%2."/>
      <w:lvlJc w:val="left"/>
      <w:pPr>
        <w:ind w:left="2333" w:hanging="360"/>
      </w:pPr>
    </w:lvl>
    <w:lvl w:ilvl="2" w:tplc="0409001B" w:tentative="1">
      <w:start w:val="1"/>
      <w:numFmt w:val="lowerRoman"/>
      <w:lvlText w:val="%3."/>
      <w:lvlJc w:val="right"/>
      <w:pPr>
        <w:ind w:left="3053" w:hanging="180"/>
      </w:pPr>
    </w:lvl>
    <w:lvl w:ilvl="3" w:tplc="0409000F" w:tentative="1">
      <w:start w:val="1"/>
      <w:numFmt w:val="decimal"/>
      <w:lvlText w:val="%4."/>
      <w:lvlJc w:val="left"/>
      <w:pPr>
        <w:ind w:left="3773" w:hanging="360"/>
      </w:pPr>
    </w:lvl>
    <w:lvl w:ilvl="4" w:tplc="04090019" w:tentative="1">
      <w:start w:val="1"/>
      <w:numFmt w:val="lowerLetter"/>
      <w:lvlText w:val="%5."/>
      <w:lvlJc w:val="left"/>
      <w:pPr>
        <w:ind w:left="4493" w:hanging="360"/>
      </w:pPr>
    </w:lvl>
    <w:lvl w:ilvl="5" w:tplc="0409001B" w:tentative="1">
      <w:start w:val="1"/>
      <w:numFmt w:val="lowerRoman"/>
      <w:lvlText w:val="%6."/>
      <w:lvlJc w:val="right"/>
      <w:pPr>
        <w:ind w:left="5213" w:hanging="180"/>
      </w:pPr>
    </w:lvl>
    <w:lvl w:ilvl="6" w:tplc="0409000F" w:tentative="1">
      <w:start w:val="1"/>
      <w:numFmt w:val="decimal"/>
      <w:lvlText w:val="%7."/>
      <w:lvlJc w:val="left"/>
      <w:pPr>
        <w:ind w:left="5933" w:hanging="360"/>
      </w:pPr>
    </w:lvl>
    <w:lvl w:ilvl="7" w:tplc="04090019" w:tentative="1">
      <w:start w:val="1"/>
      <w:numFmt w:val="lowerLetter"/>
      <w:lvlText w:val="%8."/>
      <w:lvlJc w:val="left"/>
      <w:pPr>
        <w:ind w:left="6653" w:hanging="360"/>
      </w:pPr>
    </w:lvl>
    <w:lvl w:ilvl="8" w:tplc="0409001B" w:tentative="1">
      <w:start w:val="1"/>
      <w:numFmt w:val="lowerRoman"/>
      <w:lvlText w:val="%9."/>
      <w:lvlJc w:val="right"/>
      <w:pPr>
        <w:ind w:left="7373" w:hanging="180"/>
      </w:pPr>
    </w:lvl>
  </w:abstractNum>
  <w:abstractNum w:abstractNumId="4" w15:restartNumberingAfterBreak="0">
    <w:nsid w:val="09205280"/>
    <w:multiLevelType w:val="hybridMultilevel"/>
    <w:tmpl w:val="7BAA9BB2"/>
    <w:lvl w:ilvl="0" w:tplc="04090005">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0B8A5ADA"/>
    <w:multiLevelType w:val="hybridMultilevel"/>
    <w:tmpl w:val="6C14ADB6"/>
    <w:lvl w:ilvl="0" w:tplc="AA9A7D86">
      <w:start w:val="29"/>
      <w:numFmt w:val="decimal"/>
      <w:lvlText w:val="%1."/>
      <w:lvlJc w:val="left"/>
      <w:pPr>
        <w:ind w:left="5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984DE5"/>
    <w:multiLevelType w:val="hybridMultilevel"/>
    <w:tmpl w:val="E6DC4D8C"/>
    <w:lvl w:ilvl="0" w:tplc="91CCB770">
      <w:start w:val="1"/>
      <w:numFmt w:val="decimal"/>
      <w:lvlText w:val="%1."/>
      <w:lvlJc w:val="left"/>
      <w:pPr>
        <w:ind w:left="1253"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7" w15:restartNumberingAfterBreak="0">
    <w:nsid w:val="12A20D7D"/>
    <w:multiLevelType w:val="hybridMultilevel"/>
    <w:tmpl w:val="EC3A3610"/>
    <w:lvl w:ilvl="0" w:tplc="76504858">
      <w:start w:val="39"/>
      <w:numFmt w:val="decimal"/>
      <w:lvlText w:val="%1."/>
      <w:lvlJc w:val="left"/>
      <w:pPr>
        <w:ind w:left="747" w:hanging="5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5B426F"/>
    <w:multiLevelType w:val="hybridMultilevel"/>
    <w:tmpl w:val="9AC60932"/>
    <w:lvl w:ilvl="0" w:tplc="51FA5048">
      <w:start w:val="44"/>
      <w:numFmt w:val="decimal"/>
      <w:lvlText w:val="%1."/>
      <w:lvlJc w:val="left"/>
      <w:pPr>
        <w:ind w:left="378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9" w15:restartNumberingAfterBreak="0">
    <w:nsid w:val="17BA7E2D"/>
    <w:multiLevelType w:val="hybridMultilevel"/>
    <w:tmpl w:val="4B06AD48"/>
    <w:lvl w:ilvl="0" w:tplc="3D4CDABE">
      <w:start w:val="29"/>
      <w:numFmt w:val="decimal"/>
      <w:lvlText w:val="%1."/>
      <w:lvlJc w:val="left"/>
      <w:pPr>
        <w:ind w:left="740" w:hanging="560"/>
      </w:pPr>
      <w:rPr>
        <w:rFonts w:hint="default"/>
      </w:rPr>
    </w:lvl>
    <w:lvl w:ilvl="1" w:tplc="04090019" w:tentative="1">
      <w:start w:val="1"/>
      <w:numFmt w:val="lowerLetter"/>
      <w:lvlText w:val="%2."/>
      <w:lvlJc w:val="left"/>
      <w:pPr>
        <w:ind w:left="1433" w:hanging="360"/>
      </w:pPr>
    </w:lvl>
    <w:lvl w:ilvl="2" w:tplc="0409001B" w:tentative="1">
      <w:start w:val="1"/>
      <w:numFmt w:val="lowerRoman"/>
      <w:lvlText w:val="%3."/>
      <w:lvlJc w:val="right"/>
      <w:pPr>
        <w:ind w:left="2153" w:hanging="180"/>
      </w:pPr>
    </w:lvl>
    <w:lvl w:ilvl="3" w:tplc="0409000F" w:tentative="1">
      <w:start w:val="1"/>
      <w:numFmt w:val="decimal"/>
      <w:lvlText w:val="%4."/>
      <w:lvlJc w:val="left"/>
      <w:pPr>
        <w:ind w:left="2873" w:hanging="360"/>
      </w:pPr>
    </w:lvl>
    <w:lvl w:ilvl="4" w:tplc="04090019" w:tentative="1">
      <w:start w:val="1"/>
      <w:numFmt w:val="lowerLetter"/>
      <w:lvlText w:val="%5."/>
      <w:lvlJc w:val="left"/>
      <w:pPr>
        <w:ind w:left="3593" w:hanging="360"/>
      </w:pPr>
    </w:lvl>
    <w:lvl w:ilvl="5" w:tplc="0409001B" w:tentative="1">
      <w:start w:val="1"/>
      <w:numFmt w:val="lowerRoman"/>
      <w:lvlText w:val="%6."/>
      <w:lvlJc w:val="right"/>
      <w:pPr>
        <w:ind w:left="4313" w:hanging="180"/>
      </w:pPr>
    </w:lvl>
    <w:lvl w:ilvl="6" w:tplc="0409000F" w:tentative="1">
      <w:start w:val="1"/>
      <w:numFmt w:val="decimal"/>
      <w:lvlText w:val="%7."/>
      <w:lvlJc w:val="left"/>
      <w:pPr>
        <w:ind w:left="5033" w:hanging="360"/>
      </w:pPr>
    </w:lvl>
    <w:lvl w:ilvl="7" w:tplc="04090019" w:tentative="1">
      <w:start w:val="1"/>
      <w:numFmt w:val="lowerLetter"/>
      <w:lvlText w:val="%8."/>
      <w:lvlJc w:val="left"/>
      <w:pPr>
        <w:ind w:left="5753" w:hanging="360"/>
      </w:pPr>
    </w:lvl>
    <w:lvl w:ilvl="8" w:tplc="0409001B" w:tentative="1">
      <w:start w:val="1"/>
      <w:numFmt w:val="lowerRoman"/>
      <w:lvlText w:val="%9."/>
      <w:lvlJc w:val="right"/>
      <w:pPr>
        <w:ind w:left="6473" w:hanging="180"/>
      </w:pPr>
    </w:lvl>
  </w:abstractNum>
  <w:abstractNum w:abstractNumId="10" w15:restartNumberingAfterBreak="0">
    <w:nsid w:val="1C552A93"/>
    <w:multiLevelType w:val="hybridMultilevel"/>
    <w:tmpl w:val="EAA201F0"/>
    <w:lvl w:ilvl="0" w:tplc="0409000F">
      <w:start w:val="1"/>
      <w:numFmt w:val="decimal"/>
      <w:lvlText w:val="%1."/>
      <w:lvlJc w:val="lef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1" w15:restartNumberingAfterBreak="0">
    <w:nsid w:val="1D03221F"/>
    <w:multiLevelType w:val="hybridMultilevel"/>
    <w:tmpl w:val="DD20B510"/>
    <w:lvl w:ilvl="0" w:tplc="0409000F">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AA2EE9"/>
    <w:multiLevelType w:val="hybridMultilevel"/>
    <w:tmpl w:val="AEEC0904"/>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3" w15:restartNumberingAfterBreak="0">
    <w:nsid w:val="248B1696"/>
    <w:multiLevelType w:val="multilevel"/>
    <w:tmpl w:val="42DA0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222324"/>
    <w:multiLevelType w:val="hybridMultilevel"/>
    <w:tmpl w:val="86001684"/>
    <w:lvl w:ilvl="0" w:tplc="71787232">
      <w:start w:val="31"/>
      <w:numFmt w:val="decimal"/>
      <w:lvlText w:val="%1."/>
      <w:lvlJc w:val="left"/>
      <w:pPr>
        <w:ind w:left="540" w:hanging="360"/>
      </w:pPr>
      <w:rPr>
        <w:rFonts w:hint="default"/>
      </w:rPr>
    </w:lvl>
    <w:lvl w:ilvl="1" w:tplc="04090019" w:tentative="1">
      <w:start w:val="1"/>
      <w:numFmt w:val="lowerLetter"/>
      <w:lvlText w:val="%2."/>
      <w:lvlJc w:val="left"/>
      <w:pPr>
        <w:ind w:left="886" w:hanging="360"/>
      </w:pPr>
    </w:lvl>
    <w:lvl w:ilvl="2" w:tplc="0409001B" w:tentative="1">
      <w:start w:val="1"/>
      <w:numFmt w:val="lowerRoman"/>
      <w:lvlText w:val="%3."/>
      <w:lvlJc w:val="right"/>
      <w:pPr>
        <w:ind w:left="1606" w:hanging="180"/>
      </w:pPr>
    </w:lvl>
    <w:lvl w:ilvl="3" w:tplc="0409000F" w:tentative="1">
      <w:start w:val="1"/>
      <w:numFmt w:val="decimal"/>
      <w:lvlText w:val="%4."/>
      <w:lvlJc w:val="left"/>
      <w:pPr>
        <w:ind w:left="2326" w:hanging="360"/>
      </w:pPr>
    </w:lvl>
    <w:lvl w:ilvl="4" w:tplc="04090019" w:tentative="1">
      <w:start w:val="1"/>
      <w:numFmt w:val="lowerLetter"/>
      <w:lvlText w:val="%5."/>
      <w:lvlJc w:val="left"/>
      <w:pPr>
        <w:ind w:left="3046" w:hanging="360"/>
      </w:pPr>
    </w:lvl>
    <w:lvl w:ilvl="5" w:tplc="0409001B" w:tentative="1">
      <w:start w:val="1"/>
      <w:numFmt w:val="lowerRoman"/>
      <w:lvlText w:val="%6."/>
      <w:lvlJc w:val="right"/>
      <w:pPr>
        <w:ind w:left="3766" w:hanging="180"/>
      </w:pPr>
    </w:lvl>
    <w:lvl w:ilvl="6" w:tplc="0409000F" w:tentative="1">
      <w:start w:val="1"/>
      <w:numFmt w:val="decimal"/>
      <w:lvlText w:val="%7."/>
      <w:lvlJc w:val="left"/>
      <w:pPr>
        <w:ind w:left="4486" w:hanging="360"/>
      </w:pPr>
    </w:lvl>
    <w:lvl w:ilvl="7" w:tplc="04090019" w:tentative="1">
      <w:start w:val="1"/>
      <w:numFmt w:val="lowerLetter"/>
      <w:lvlText w:val="%8."/>
      <w:lvlJc w:val="left"/>
      <w:pPr>
        <w:ind w:left="5206" w:hanging="360"/>
      </w:pPr>
    </w:lvl>
    <w:lvl w:ilvl="8" w:tplc="0409001B" w:tentative="1">
      <w:start w:val="1"/>
      <w:numFmt w:val="lowerRoman"/>
      <w:lvlText w:val="%9."/>
      <w:lvlJc w:val="right"/>
      <w:pPr>
        <w:ind w:left="5926" w:hanging="180"/>
      </w:pPr>
    </w:lvl>
  </w:abstractNum>
  <w:abstractNum w:abstractNumId="15" w15:restartNumberingAfterBreak="0">
    <w:nsid w:val="281A35A3"/>
    <w:multiLevelType w:val="hybridMultilevel"/>
    <w:tmpl w:val="FF54C132"/>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2A89752B"/>
    <w:multiLevelType w:val="hybridMultilevel"/>
    <w:tmpl w:val="706C37D6"/>
    <w:lvl w:ilvl="0" w:tplc="BDB08270">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FFE55FA"/>
    <w:multiLevelType w:val="hybridMultilevel"/>
    <w:tmpl w:val="F170D686"/>
    <w:lvl w:ilvl="0" w:tplc="83DADFB6">
      <w:start w:val="33"/>
      <w:numFmt w:val="decimal"/>
      <w:lvlText w:val="%1."/>
      <w:lvlJc w:val="left"/>
      <w:pPr>
        <w:ind w:left="5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BB1C8B"/>
    <w:multiLevelType w:val="hybridMultilevel"/>
    <w:tmpl w:val="619AC1FE"/>
    <w:lvl w:ilvl="0" w:tplc="04090005">
      <w:start w:val="1"/>
      <w:numFmt w:val="bullet"/>
      <w:lvlText w:val=""/>
      <w:lvlJc w:val="left"/>
      <w:pPr>
        <w:ind w:left="1987" w:hanging="360"/>
      </w:pPr>
      <w:rPr>
        <w:rFonts w:ascii="Wingdings" w:hAnsi="Wingdings" w:hint="default"/>
      </w:rPr>
    </w:lvl>
    <w:lvl w:ilvl="1" w:tplc="04090003" w:tentative="1">
      <w:start w:val="1"/>
      <w:numFmt w:val="bullet"/>
      <w:lvlText w:val="o"/>
      <w:lvlJc w:val="left"/>
      <w:pPr>
        <w:ind w:left="2707" w:hanging="360"/>
      </w:pPr>
      <w:rPr>
        <w:rFonts w:ascii="Courier New" w:hAnsi="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19" w15:restartNumberingAfterBreak="0">
    <w:nsid w:val="33243C81"/>
    <w:multiLevelType w:val="hybridMultilevel"/>
    <w:tmpl w:val="742AF734"/>
    <w:lvl w:ilvl="0" w:tplc="FD8C87AE">
      <w:start w:val="1"/>
      <w:numFmt w:val="decimal"/>
      <w:lvlText w:val="%1."/>
      <w:lvlJc w:val="left"/>
      <w:pPr>
        <w:ind w:left="747"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667335"/>
    <w:multiLevelType w:val="hybridMultilevel"/>
    <w:tmpl w:val="15940D40"/>
    <w:lvl w:ilvl="0" w:tplc="9684CFBC">
      <w:start w:val="1"/>
      <w:numFmt w:val="decimal"/>
      <w:lvlText w:val="%1."/>
      <w:lvlJc w:val="left"/>
      <w:pPr>
        <w:ind w:left="2146" w:hanging="360"/>
      </w:pPr>
      <w:rPr>
        <w:rFonts w:hint="default"/>
      </w:rPr>
    </w:lvl>
    <w:lvl w:ilvl="1" w:tplc="04090019" w:tentative="1">
      <w:start w:val="1"/>
      <w:numFmt w:val="lowerLetter"/>
      <w:lvlText w:val="%2."/>
      <w:lvlJc w:val="left"/>
      <w:pPr>
        <w:ind w:left="2333" w:hanging="360"/>
      </w:pPr>
    </w:lvl>
    <w:lvl w:ilvl="2" w:tplc="0409001B" w:tentative="1">
      <w:start w:val="1"/>
      <w:numFmt w:val="lowerRoman"/>
      <w:lvlText w:val="%3."/>
      <w:lvlJc w:val="right"/>
      <w:pPr>
        <w:ind w:left="3053" w:hanging="180"/>
      </w:pPr>
    </w:lvl>
    <w:lvl w:ilvl="3" w:tplc="0409000F" w:tentative="1">
      <w:start w:val="1"/>
      <w:numFmt w:val="decimal"/>
      <w:lvlText w:val="%4."/>
      <w:lvlJc w:val="left"/>
      <w:pPr>
        <w:ind w:left="3773" w:hanging="360"/>
      </w:pPr>
    </w:lvl>
    <w:lvl w:ilvl="4" w:tplc="04090019" w:tentative="1">
      <w:start w:val="1"/>
      <w:numFmt w:val="lowerLetter"/>
      <w:lvlText w:val="%5."/>
      <w:lvlJc w:val="left"/>
      <w:pPr>
        <w:ind w:left="4493" w:hanging="360"/>
      </w:pPr>
    </w:lvl>
    <w:lvl w:ilvl="5" w:tplc="0409001B" w:tentative="1">
      <w:start w:val="1"/>
      <w:numFmt w:val="lowerRoman"/>
      <w:lvlText w:val="%6."/>
      <w:lvlJc w:val="right"/>
      <w:pPr>
        <w:ind w:left="5213" w:hanging="180"/>
      </w:pPr>
    </w:lvl>
    <w:lvl w:ilvl="6" w:tplc="0409000F" w:tentative="1">
      <w:start w:val="1"/>
      <w:numFmt w:val="decimal"/>
      <w:lvlText w:val="%7."/>
      <w:lvlJc w:val="left"/>
      <w:pPr>
        <w:ind w:left="5933" w:hanging="360"/>
      </w:pPr>
    </w:lvl>
    <w:lvl w:ilvl="7" w:tplc="04090019" w:tentative="1">
      <w:start w:val="1"/>
      <w:numFmt w:val="lowerLetter"/>
      <w:lvlText w:val="%8."/>
      <w:lvlJc w:val="left"/>
      <w:pPr>
        <w:ind w:left="6653" w:hanging="360"/>
      </w:pPr>
    </w:lvl>
    <w:lvl w:ilvl="8" w:tplc="0409001B" w:tentative="1">
      <w:start w:val="1"/>
      <w:numFmt w:val="lowerRoman"/>
      <w:lvlText w:val="%9."/>
      <w:lvlJc w:val="right"/>
      <w:pPr>
        <w:ind w:left="7373" w:hanging="180"/>
      </w:pPr>
    </w:lvl>
  </w:abstractNum>
  <w:abstractNum w:abstractNumId="21" w15:restartNumberingAfterBreak="0">
    <w:nsid w:val="388A56E6"/>
    <w:multiLevelType w:val="hybridMultilevel"/>
    <w:tmpl w:val="DD12BF6E"/>
    <w:lvl w:ilvl="0" w:tplc="82683D7A">
      <w:start w:val="35"/>
      <w:numFmt w:val="decimal"/>
      <w:lvlText w:val="%1."/>
      <w:lvlJc w:val="left"/>
      <w:pPr>
        <w:ind w:left="54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3C6F38AF"/>
    <w:multiLevelType w:val="hybridMultilevel"/>
    <w:tmpl w:val="B2866DA0"/>
    <w:lvl w:ilvl="0" w:tplc="9684CFBC">
      <w:start w:val="1"/>
      <w:numFmt w:val="decimal"/>
      <w:lvlText w:val="%1."/>
      <w:lvlJc w:val="left"/>
      <w:pPr>
        <w:ind w:left="2146" w:hanging="360"/>
      </w:pPr>
      <w:rPr>
        <w:rFonts w:hint="default"/>
      </w:rPr>
    </w:lvl>
    <w:lvl w:ilvl="1" w:tplc="04090019" w:tentative="1">
      <w:start w:val="1"/>
      <w:numFmt w:val="lowerLetter"/>
      <w:lvlText w:val="%2."/>
      <w:lvlJc w:val="left"/>
      <w:pPr>
        <w:ind w:left="2333" w:hanging="360"/>
      </w:pPr>
    </w:lvl>
    <w:lvl w:ilvl="2" w:tplc="0409001B" w:tentative="1">
      <w:start w:val="1"/>
      <w:numFmt w:val="lowerRoman"/>
      <w:lvlText w:val="%3."/>
      <w:lvlJc w:val="right"/>
      <w:pPr>
        <w:ind w:left="3053" w:hanging="180"/>
      </w:pPr>
    </w:lvl>
    <w:lvl w:ilvl="3" w:tplc="0409000F" w:tentative="1">
      <w:start w:val="1"/>
      <w:numFmt w:val="decimal"/>
      <w:lvlText w:val="%4."/>
      <w:lvlJc w:val="left"/>
      <w:pPr>
        <w:ind w:left="3773" w:hanging="360"/>
      </w:pPr>
    </w:lvl>
    <w:lvl w:ilvl="4" w:tplc="04090019" w:tentative="1">
      <w:start w:val="1"/>
      <w:numFmt w:val="lowerLetter"/>
      <w:lvlText w:val="%5."/>
      <w:lvlJc w:val="left"/>
      <w:pPr>
        <w:ind w:left="4493" w:hanging="360"/>
      </w:pPr>
    </w:lvl>
    <w:lvl w:ilvl="5" w:tplc="0409001B" w:tentative="1">
      <w:start w:val="1"/>
      <w:numFmt w:val="lowerRoman"/>
      <w:lvlText w:val="%6."/>
      <w:lvlJc w:val="right"/>
      <w:pPr>
        <w:ind w:left="5213" w:hanging="180"/>
      </w:pPr>
    </w:lvl>
    <w:lvl w:ilvl="6" w:tplc="0409000F" w:tentative="1">
      <w:start w:val="1"/>
      <w:numFmt w:val="decimal"/>
      <w:lvlText w:val="%7."/>
      <w:lvlJc w:val="left"/>
      <w:pPr>
        <w:ind w:left="5933" w:hanging="360"/>
      </w:pPr>
    </w:lvl>
    <w:lvl w:ilvl="7" w:tplc="04090019" w:tentative="1">
      <w:start w:val="1"/>
      <w:numFmt w:val="lowerLetter"/>
      <w:lvlText w:val="%8."/>
      <w:lvlJc w:val="left"/>
      <w:pPr>
        <w:ind w:left="6653" w:hanging="360"/>
      </w:pPr>
    </w:lvl>
    <w:lvl w:ilvl="8" w:tplc="0409001B" w:tentative="1">
      <w:start w:val="1"/>
      <w:numFmt w:val="lowerRoman"/>
      <w:lvlText w:val="%9."/>
      <w:lvlJc w:val="right"/>
      <w:pPr>
        <w:ind w:left="7373" w:hanging="180"/>
      </w:pPr>
    </w:lvl>
  </w:abstractNum>
  <w:abstractNum w:abstractNumId="23" w15:restartNumberingAfterBreak="0">
    <w:nsid w:val="3FBC587C"/>
    <w:multiLevelType w:val="hybridMultilevel"/>
    <w:tmpl w:val="9BEAF70C"/>
    <w:lvl w:ilvl="0" w:tplc="131428CA">
      <w:start w:val="18"/>
      <w:numFmt w:val="decimal"/>
      <w:lvlText w:val="%1."/>
      <w:lvlJc w:val="left"/>
      <w:pPr>
        <w:ind w:left="547" w:hanging="360"/>
      </w:pPr>
      <w:rPr>
        <w:rFonts w:hint="default"/>
        <w:i w:val="0"/>
      </w:rPr>
    </w:lvl>
    <w:lvl w:ilvl="1" w:tplc="04090019" w:tentative="1">
      <w:start w:val="1"/>
      <w:numFmt w:val="lowerLetter"/>
      <w:lvlText w:val="%2."/>
      <w:lvlJc w:val="left"/>
      <w:pPr>
        <w:ind w:left="921" w:hanging="360"/>
      </w:pPr>
    </w:lvl>
    <w:lvl w:ilvl="2" w:tplc="0409001B" w:tentative="1">
      <w:start w:val="1"/>
      <w:numFmt w:val="lowerRoman"/>
      <w:lvlText w:val="%3."/>
      <w:lvlJc w:val="right"/>
      <w:pPr>
        <w:ind w:left="1641" w:hanging="180"/>
      </w:pPr>
    </w:lvl>
    <w:lvl w:ilvl="3" w:tplc="0409000F" w:tentative="1">
      <w:start w:val="1"/>
      <w:numFmt w:val="decimal"/>
      <w:lvlText w:val="%4."/>
      <w:lvlJc w:val="left"/>
      <w:pPr>
        <w:ind w:left="2361" w:hanging="360"/>
      </w:pPr>
    </w:lvl>
    <w:lvl w:ilvl="4" w:tplc="04090019" w:tentative="1">
      <w:start w:val="1"/>
      <w:numFmt w:val="lowerLetter"/>
      <w:lvlText w:val="%5."/>
      <w:lvlJc w:val="left"/>
      <w:pPr>
        <w:ind w:left="3081" w:hanging="360"/>
      </w:pPr>
    </w:lvl>
    <w:lvl w:ilvl="5" w:tplc="0409001B" w:tentative="1">
      <w:start w:val="1"/>
      <w:numFmt w:val="lowerRoman"/>
      <w:lvlText w:val="%6."/>
      <w:lvlJc w:val="right"/>
      <w:pPr>
        <w:ind w:left="3801" w:hanging="180"/>
      </w:pPr>
    </w:lvl>
    <w:lvl w:ilvl="6" w:tplc="0409000F" w:tentative="1">
      <w:start w:val="1"/>
      <w:numFmt w:val="decimal"/>
      <w:lvlText w:val="%7."/>
      <w:lvlJc w:val="left"/>
      <w:pPr>
        <w:ind w:left="4521" w:hanging="360"/>
      </w:pPr>
    </w:lvl>
    <w:lvl w:ilvl="7" w:tplc="04090019" w:tentative="1">
      <w:start w:val="1"/>
      <w:numFmt w:val="lowerLetter"/>
      <w:lvlText w:val="%8."/>
      <w:lvlJc w:val="left"/>
      <w:pPr>
        <w:ind w:left="5241" w:hanging="360"/>
      </w:pPr>
    </w:lvl>
    <w:lvl w:ilvl="8" w:tplc="0409001B" w:tentative="1">
      <w:start w:val="1"/>
      <w:numFmt w:val="lowerRoman"/>
      <w:lvlText w:val="%9."/>
      <w:lvlJc w:val="right"/>
      <w:pPr>
        <w:ind w:left="5961" w:hanging="180"/>
      </w:pPr>
    </w:lvl>
  </w:abstractNum>
  <w:abstractNum w:abstractNumId="24" w15:restartNumberingAfterBreak="0">
    <w:nsid w:val="4142336B"/>
    <w:multiLevelType w:val="hybridMultilevel"/>
    <w:tmpl w:val="829C24D6"/>
    <w:lvl w:ilvl="0" w:tplc="04090005">
      <w:start w:val="1"/>
      <w:numFmt w:val="bullet"/>
      <w:lvlText w:val=""/>
      <w:lvlJc w:val="left"/>
      <w:pPr>
        <w:ind w:left="1987" w:hanging="360"/>
      </w:pPr>
      <w:rPr>
        <w:rFonts w:ascii="Wingdings" w:hAnsi="Wingdings" w:hint="default"/>
      </w:rPr>
    </w:lvl>
    <w:lvl w:ilvl="1" w:tplc="04090003" w:tentative="1">
      <w:start w:val="1"/>
      <w:numFmt w:val="bullet"/>
      <w:lvlText w:val="o"/>
      <w:lvlJc w:val="left"/>
      <w:pPr>
        <w:ind w:left="2707" w:hanging="360"/>
      </w:pPr>
      <w:rPr>
        <w:rFonts w:ascii="Courier New" w:hAnsi="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25" w15:restartNumberingAfterBreak="0">
    <w:nsid w:val="426324CB"/>
    <w:multiLevelType w:val="hybridMultilevel"/>
    <w:tmpl w:val="B24213F6"/>
    <w:lvl w:ilvl="0" w:tplc="812C173C">
      <w:start w:val="32"/>
      <w:numFmt w:val="decimal"/>
      <w:lvlText w:val="%1."/>
      <w:lvlJc w:val="left"/>
      <w:pPr>
        <w:ind w:left="747" w:hanging="5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6" w15:restartNumberingAfterBreak="0">
    <w:nsid w:val="4A88050C"/>
    <w:multiLevelType w:val="hybridMultilevel"/>
    <w:tmpl w:val="BD9CBBC0"/>
    <w:lvl w:ilvl="0" w:tplc="FD8C87AE">
      <w:start w:val="1"/>
      <w:numFmt w:val="decimal"/>
      <w:lvlText w:val="%1."/>
      <w:lvlJc w:val="left"/>
      <w:pPr>
        <w:ind w:left="747" w:hanging="5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27" w15:restartNumberingAfterBreak="0">
    <w:nsid w:val="4CD2625F"/>
    <w:multiLevelType w:val="hybridMultilevel"/>
    <w:tmpl w:val="D8D866A0"/>
    <w:lvl w:ilvl="0" w:tplc="74A2F9EE">
      <w:start w:val="1"/>
      <w:numFmt w:val="none"/>
      <w:lvlText w:val="1."/>
      <w:lvlJc w:val="left"/>
      <w:pPr>
        <w:ind w:left="747" w:hanging="5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8" w15:restartNumberingAfterBreak="0">
    <w:nsid w:val="4F815A84"/>
    <w:multiLevelType w:val="hybridMultilevel"/>
    <w:tmpl w:val="A4BC45C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15:restartNumberingAfterBreak="0">
    <w:nsid w:val="503C493B"/>
    <w:multiLevelType w:val="hybridMultilevel"/>
    <w:tmpl w:val="4816089A"/>
    <w:lvl w:ilvl="0" w:tplc="0409000F">
      <w:start w:val="1"/>
      <w:numFmt w:val="decimal"/>
      <w:lvlText w:val="%1."/>
      <w:lvlJc w:val="lef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30" w15:restartNumberingAfterBreak="0">
    <w:nsid w:val="5B0C3783"/>
    <w:multiLevelType w:val="hybridMultilevel"/>
    <w:tmpl w:val="C3D433C6"/>
    <w:lvl w:ilvl="0" w:tplc="2D3CAF5A">
      <w:start w:val="26"/>
      <w:numFmt w:val="decimal"/>
      <w:lvlText w:val="%1."/>
      <w:lvlJc w:val="left"/>
      <w:pPr>
        <w:ind w:left="540" w:hanging="360"/>
      </w:pPr>
      <w:rPr>
        <w:rFonts w:hint="default"/>
      </w:rPr>
    </w:lvl>
    <w:lvl w:ilvl="1" w:tplc="04090019" w:tentative="1">
      <w:start w:val="1"/>
      <w:numFmt w:val="lowerLetter"/>
      <w:lvlText w:val="%2."/>
      <w:lvlJc w:val="left"/>
      <w:pPr>
        <w:ind w:left="1073" w:hanging="360"/>
      </w:pPr>
    </w:lvl>
    <w:lvl w:ilvl="2" w:tplc="0409001B" w:tentative="1">
      <w:start w:val="1"/>
      <w:numFmt w:val="lowerRoman"/>
      <w:lvlText w:val="%3."/>
      <w:lvlJc w:val="right"/>
      <w:pPr>
        <w:ind w:left="1793" w:hanging="180"/>
      </w:pPr>
    </w:lvl>
    <w:lvl w:ilvl="3" w:tplc="0409000F" w:tentative="1">
      <w:start w:val="1"/>
      <w:numFmt w:val="decimal"/>
      <w:lvlText w:val="%4."/>
      <w:lvlJc w:val="left"/>
      <w:pPr>
        <w:ind w:left="2513" w:hanging="360"/>
      </w:pPr>
    </w:lvl>
    <w:lvl w:ilvl="4" w:tplc="04090019" w:tentative="1">
      <w:start w:val="1"/>
      <w:numFmt w:val="lowerLetter"/>
      <w:lvlText w:val="%5."/>
      <w:lvlJc w:val="left"/>
      <w:pPr>
        <w:ind w:left="3233" w:hanging="360"/>
      </w:pPr>
    </w:lvl>
    <w:lvl w:ilvl="5" w:tplc="0409001B" w:tentative="1">
      <w:start w:val="1"/>
      <w:numFmt w:val="lowerRoman"/>
      <w:lvlText w:val="%6."/>
      <w:lvlJc w:val="right"/>
      <w:pPr>
        <w:ind w:left="3953" w:hanging="180"/>
      </w:pPr>
    </w:lvl>
    <w:lvl w:ilvl="6" w:tplc="0409000F" w:tentative="1">
      <w:start w:val="1"/>
      <w:numFmt w:val="decimal"/>
      <w:lvlText w:val="%7."/>
      <w:lvlJc w:val="left"/>
      <w:pPr>
        <w:ind w:left="4673" w:hanging="360"/>
      </w:pPr>
    </w:lvl>
    <w:lvl w:ilvl="7" w:tplc="04090019" w:tentative="1">
      <w:start w:val="1"/>
      <w:numFmt w:val="lowerLetter"/>
      <w:lvlText w:val="%8."/>
      <w:lvlJc w:val="left"/>
      <w:pPr>
        <w:ind w:left="5393" w:hanging="360"/>
      </w:pPr>
    </w:lvl>
    <w:lvl w:ilvl="8" w:tplc="0409001B" w:tentative="1">
      <w:start w:val="1"/>
      <w:numFmt w:val="lowerRoman"/>
      <w:lvlText w:val="%9."/>
      <w:lvlJc w:val="right"/>
      <w:pPr>
        <w:ind w:left="6113" w:hanging="180"/>
      </w:pPr>
    </w:lvl>
  </w:abstractNum>
  <w:abstractNum w:abstractNumId="31" w15:restartNumberingAfterBreak="0">
    <w:nsid w:val="5B6455E6"/>
    <w:multiLevelType w:val="hybridMultilevel"/>
    <w:tmpl w:val="5D56368A"/>
    <w:lvl w:ilvl="0" w:tplc="0409000F">
      <w:start w:val="1"/>
      <w:numFmt w:val="decimal"/>
      <w:lvlText w:val="%1."/>
      <w:lvlJc w:val="lef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32" w15:restartNumberingAfterBreak="0">
    <w:nsid w:val="5E7C7EE5"/>
    <w:multiLevelType w:val="hybridMultilevel"/>
    <w:tmpl w:val="489ABCE0"/>
    <w:lvl w:ilvl="0" w:tplc="5A5CD2E6">
      <w:start w:val="19"/>
      <w:numFmt w:val="decimal"/>
      <w:lvlText w:val="%1."/>
      <w:lvlJc w:val="left"/>
      <w:pPr>
        <w:ind w:left="547" w:hanging="360"/>
      </w:pPr>
      <w:rPr>
        <w:rFonts w:hint="default"/>
        <w:i w:val="0"/>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33" w15:restartNumberingAfterBreak="0">
    <w:nsid w:val="62774C88"/>
    <w:multiLevelType w:val="hybridMultilevel"/>
    <w:tmpl w:val="6A98C70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93C68D4"/>
    <w:multiLevelType w:val="hybridMultilevel"/>
    <w:tmpl w:val="A6408B02"/>
    <w:lvl w:ilvl="0" w:tplc="E6B2F3C6">
      <w:start w:val="52"/>
      <w:numFmt w:val="decimal"/>
      <w:lvlText w:val="%1."/>
      <w:lvlJc w:val="left"/>
      <w:pPr>
        <w:ind w:left="747" w:hanging="560"/>
      </w:pPr>
      <w:rPr>
        <w:rFonts w:hint="default"/>
        <w:b w:val="0"/>
        <w:i w:val="0"/>
      </w:rPr>
    </w:lvl>
    <w:lvl w:ilvl="1" w:tplc="04090019" w:tentative="1">
      <w:start w:val="1"/>
      <w:numFmt w:val="lowerLetter"/>
      <w:lvlText w:val="%2."/>
      <w:lvlJc w:val="left"/>
      <w:pPr>
        <w:ind w:left="1869" w:hanging="360"/>
      </w:pPr>
    </w:lvl>
    <w:lvl w:ilvl="2" w:tplc="0409001B" w:tentative="1">
      <w:start w:val="1"/>
      <w:numFmt w:val="lowerRoman"/>
      <w:lvlText w:val="%3."/>
      <w:lvlJc w:val="right"/>
      <w:pPr>
        <w:ind w:left="2589" w:hanging="180"/>
      </w:pPr>
    </w:lvl>
    <w:lvl w:ilvl="3" w:tplc="0409000F" w:tentative="1">
      <w:start w:val="1"/>
      <w:numFmt w:val="decimal"/>
      <w:lvlText w:val="%4."/>
      <w:lvlJc w:val="left"/>
      <w:pPr>
        <w:ind w:left="3309" w:hanging="360"/>
      </w:pPr>
    </w:lvl>
    <w:lvl w:ilvl="4" w:tplc="04090019" w:tentative="1">
      <w:start w:val="1"/>
      <w:numFmt w:val="lowerLetter"/>
      <w:lvlText w:val="%5."/>
      <w:lvlJc w:val="left"/>
      <w:pPr>
        <w:ind w:left="4029" w:hanging="360"/>
      </w:pPr>
    </w:lvl>
    <w:lvl w:ilvl="5" w:tplc="0409001B" w:tentative="1">
      <w:start w:val="1"/>
      <w:numFmt w:val="lowerRoman"/>
      <w:lvlText w:val="%6."/>
      <w:lvlJc w:val="right"/>
      <w:pPr>
        <w:ind w:left="4749" w:hanging="180"/>
      </w:pPr>
    </w:lvl>
    <w:lvl w:ilvl="6" w:tplc="0409000F" w:tentative="1">
      <w:start w:val="1"/>
      <w:numFmt w:val="decimal"/>
      <w:lvlText w:val="%7."/>
      <w:lvlJc w:val="left"/>
      <w:pPr>
        <w:ind w:left="5469" w:hanging="360"/>
      </w:pPr>
    </w:lvl>
    <w:lvl w:ilvl="7" w:tplc="04090019" w:tentative="1">
      <w:start w:val="1"/>
      <w:numFmt w:val="lowerLetter"/>
      <w:lvlText w:val="%8."/>
      <w:lvlJc w:val="left"/>
      <w:pPr>
        <w:ind w:left="6189" w:hanging="360"/>
      </w:pPr>
    </w:lvl>
    <w:lvl w:ilvl="8" w:tplc="0409001B" w:tentative="1">
      <w:start w:val="1"/>
      <w:numFmt w:val="lowerRoman"/>
      <w:lvlText w:val="%9."/>
      <w:lvlJc w:val="right"/>
      <w:pPr>
        <w:ind w:left="6909" w:hanging="180"/>
      </w:pPr>
    </w:lvl>
  </w:abstractNum>
  <w:abstractNum w:abstractNumId="35" w15:restartNumberingAfterBreak="0">
    <w:nsid w:val="6C7F0D48"/>
    <w:multiLevelType w:val="hybridMultilevel"/>
    <w:tmpl w:val="742AF734"/>
    <w:lvl w:ilvl="0" w:tplc="FD8C87AE">
      <w:start w:val="1"/>
      <w:numFmt w:val="decimal"/>
      <w:lvlText w:val="%1."/>
      <w:lvlJc w:val="left"/>
      <w:pPr>
        <w:ind w:left="747"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FD41D2"/>
    <w:multiLevelType w:val="hybridMultilevel"/>
    <w:tmpl w:val="A664BC76"/>
    <w:lvl w:ilvl="0" w:tplc="46E41730">
      <w:start w:val="21"/>
      <w:numFmt w:val="decimal"/>
      <w:lvlText w:val="%1."/>
      <w:lvlJc w:val="left"/>
      <w:pPr>
        <w:ind w:left="5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81251D"/>
    <w:multiLevelType w:val="hybridMultilevel"/>
    <w:tmpl w:val="546648FC"/>
    <w:lvl w:ilvl="0" w:tplc="FFFFFFFF">
      <w:start w:val="2002"/>
      <w:numFmt w:val="decimal"/>
      <w:lvlText w:val="%1"/>
      <w:lvlJc w:val="left"/>
      <w:pPr>
        <w:tabs>
          <w:tab w:val="num" w:pos="840"/>
        </w:tabs>
        <w:ind w:left="840" w:hanging="48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6FFB38D7"/>
    <w:multiLevelType w:val="hybridMultilevel"/>
    <w:tmpl w:val="90C682C8"/>
    <w:lvl w:ilvl="0" w:tplc="43A8DA0E">
      <w:start w:val="37"/>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1474BA"/>
    <w:multiLevelType w:val="hybridMultilevel"/>
    <w:tmpl w:val="DABE4DD6"/>
    <w:lvl w:ilvl="0" w:tplc="9684CFBC">
      <w:start w:val="1"/>
      <w:numFmt w:val="decimal"/>
      <w:lvlText w:val="%1."/>
      <w:lvlJc w:val="left"/>
      <w:pPr>
        <w:ind w:left="1253" w:hanging="360"/>
      </w:pPr>
      <w:rPr>
        <w:rFonts w:hint="default"/>
      </w:rPr>
    </w:lvl>
    <w:lvl w:ilvl="1" w:tplc="04090019" w:tentative="1">
      <w:start w:val="1"/>
      <w:numFmt w:val="lowerLetter"/>
      <w:lvlText w:val="%2."/>
      <w:lvlJc w:val="left"/>
      <w:pPr>
        <w:ind w:left="1973" w:hanging="360"/>
      </w:pPr>
    </w:lvl>
    <w:lvl w:ilvl="2" w:tplc="0409001B" w:tentative="1">
      <w:start w:val="1"/>
      <w:numFmt w:val="lowerRoman"/>
      <w:lvlText w:val="%3."/>
      <w:lvlJc w:val="right"/>
      <w:pPr>
        <w:ind w:left="2693" w:hanging="180"/>
      </w:pPr>
    </w:lvl>
    <w:lvl w:ilvl="3" w:tplc="0409000F" w:tentative="1">
      <w:start w:val="1"/>
      <w:numFmt w:val="decimal"/>
      <w:lvlText w:val="%4."/>
      <w:lvlJc w:val="left"/>
      <w:pPr>
        <w:ind w:left="3413" w:hanging="360"/>
      </w:pPr>
    </w:lvl>
    <w:lvl w:ilvl="4" w:tplc="04090019" w:tentative="1">
      <w:start w:val="1"/>
      <w:numFmt w:val="lowerLetter"/>
      <w:lvlText w:val="%5."/>
      <w:lvlJc w:val="left"/>
      <w:pPr>
        <w:ind w:left="4133" w:hanging="360"/>
      </w:pPr>
    </w:lvl>
    <w:lvl w:ilvl="5" w:tplc="0409001B" w:tentative="1">
      <w:start w:val="1"/>
      <w:numFmt w:val="lowerRoman"/>
      <w:lvlText w:val="%6."/>
      <w:lvlJc w:val="right"/>
      <w:pPr>
        <w:ind w:left="4853" w:hanging="180"/>
      </w:pPr>
    </w:lvl>
    <w:lvl w:ilvl="6" w:tplc="0409000F" w:tentative="1">
      <w:start w:val="1"/>
      <w:numFmt w:val="decimal"/>
      <w:lvlText w:val="%7."/>
      <w:lvlJc w:val="left"/>
      <w:pPr>
        <w:ind w:left="5573" w:hanging="360"/>
      </w:pPr>
    </w:lvl>
    <w:lvl w:ilvl="7" w:tplc="04090019" w:tentative="1">
      <w:start w:val="1"/>
      <w:numFmt w:val="lowerLetter"/>
      <w:lvlText w:val="%8."/>
      <w:lvlJc w:val="left"/>
      <w:pPr>
        <w:ind w:left="6293" w:hanging="360"/>
      </w:pPr>
    </w:lvl>
    <w:lvl w:ilvl="8" w:tplc="0409001B" w:tentative="1">
      <w:start w:val="1"/>
      <w:numFmt w:val="lowerRoman"/>
      <w:lvlText w:val="%9."/>
      <w:lvlJc w:val="right"/>
      <w:pPr>
        <w:ind w:left="7013" w:hanging="180"/>
      </w:pPr>
    </w:lvl>
  </w:abstractNum>
  <w:abstractNum w:abstractNumId="40" w15:restartNumberingAfterBreak="0">
    <w:nsid w:val="75865571"/>
    <w:multiLevelType w:val="multilevel"/>
    <w:tmpl w:val="44BEA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BF024A"/>
    <w:multiLevelType w:val="hybridMultilevel"/>
    <w:tmpl w:val="DDD619E0"/>
    <w:lvl w:ilvl="0" w:tplc="04090001">
      <w:start w:val="1"/>
      <w:numFmt w:val="bullet"/>
      <w:lvlText w:val=""/>
      <w:lvlJc w:val="left"/>
      <w:pPr>
        <w:ind w:left="907" w:hanging="360"/>
      </w:pPr>
      <w:rPr>
        <w:rFonts w:ascii="Symbol" w:hAnsi="Symbol" w:hint="default"/>
      </w:rPr>
    </w:lvl>
    <w:lvl w:ilvl="1" w:tplc="04090003">
      <w:start w:val="1"/>
      <w:numFmt w:val="bullet"/>
      <w:lvlText w:val="o"/>
      <w:lvlJc w:val="left"/>
      <w:pPr>
        <w:ind w:left="1627" w:hanging="360"/>
      </w:pPr>
      <w:rPr>
        <w:rFonts w:ascii="Courier New" w:hAnsi="Courier New" w:hint="default"/>
      </w:rPr>
    </w:lvl>
    <w:lvl w:ilvl="2" w:tplc="04090005">
      <w:start w:val="1"/>
      <w:numFmt w:val="bullet"/>
      <w:lvlText w:val=""/>
      <w:lvlJc w:val="left"/>
      <w:pPr>
        <w:ind w:left="2347" w:hanging="360"/>
      </w:pPr>
      <w:rPr>
        <w:rFonts w:ascii="Wingdings" w:hAnsi="Wingdings" w:hint="default"/>
      </w:rPr>
    </w:lvl>
    <w:lvl w:ilvl="3" w:tplc="0409000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42" w15:restartNumberingAfterBreak="0">
    <w:nsid w:val="7A13081E"/>
    <w:multiLevelType w:val="hybridMultilevel"/>
    <w:tmpl w:val="0F9E7850"/>
    <w:lvl w:ilvl="0" w:tplc="6A944A54">
      <w:start w:val="30"/>
      <w:numFmt w:val="decimal"/>
      <w:lvlText w:val="%1."/>
      <w:lvlJc w:val="left"/>
      <w:pPr>
        <w:ind w:left="108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3063FF"/>
    <w:multiLevelType w:val="hybridMultilevel"/>
    <w:tmpl w:val="1A00DF78"/>
    <w:lvl w:ilvl="0" w:tplc="7E146940">
      <w:start w:val="2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15:restartNumberingAfterBreak="0">
    <w:nsid w:val="7E460F3A"/>
    <w:multiLevelType w:val="hybridMultilevel"/>
    <w:tmpl w:val="D63C498C"/>
    <w:lvl w:ilvl="0" w:tplc="127C9F2C">
      <w:start w:val="1"/>
      <w:numFmt w:val="decimal"/>
      <w:lvlText w:val="%1."/>
      <w:lvlJc w:val="left"/>
      <w:pPr>
        <w:ind w:left="547" w:hanging="360"/>
      </w:pPr>
      <w:rPr>
        <w:rFonts w:hint="default"/>
        <w:i w:val="0"/>
        <w:iCs/>
      </w:rPr>
    </w:lvl>
    <w:lvl w:ilvl="1" w:tplc="04090019" w:tentative="1">
      <w:start w:val="1"/>
      <w:numFmt w:val="lowerLetter"/>
      <w:lvlText w:val="%2."/>
      <w:lvlJc w:val="left"/>
      <w:pPr>
        <w:ind w:left="921" w:hanging="360"/>
      </w:pPr>
    </w:lvl>
    <w:lvl w:ilvl="2" w:tplc="0409001B" w:tentative="1">
      <w:start w:val="1"/>
      <w:numFmt w:val="lowerRoman"/>
      <w:lvlText w:val="%3."/>
      <w:lvlJc w:val="right"/>
      <w:pPr>
        <w:ind w:left="1641" w:hanging="180"/>
      </w:pPr>
    </w:lvl>
    <w:lvl w:ilvl="3" w:tplc="0409000F" w:tentative="1">
      <w:start w:val="1"/>
      <w:numFmt w:val="decimal"/>
      <w:lvlText w:val="%4."/>
      <w:lvlJc w:val="left"/>
      <w:pPr>
        <w:ind w:left="2361" w:hanging="360"/>
      </w:pPr>
    </w:lvl>
    <w:lvl w:ilvl="4" w:tplc="04090019" w:tentative="1">
      <w:start w:val="1"/>
      <w:numFmt w:val="lowerLetter"/>
      <w:lvlText w:val="%5."/>
      <w:lvlJc w:val="left"/>
      <w:pPr>
        <w:ind w:left="3081" w:hanging="360"/>
      </w:pPr>
    </w:lvl>
    <w:lvl w:ilvl="5" w:tplc="0409001B" w:tentative="1">
      <w:start w:val="1"/>
      <w:numFmt w:val="lowerRoman"/>
      <w:lvlText w:val="%6."/>
      <w:lvlJc w:val="right"/>
      <w:pPr>
        <w:ind w:left="3801" w:hanging="180"/>
      </w:pPr>
    </w:lvl>
    <w:lvl w:ilvl="6" w:tplc="0409000F" w:tentative="1">
      <w:start w:val="1"/>
      <w:numFmt w:val="decimal"/>
      <w:lvlText w:val="%7."/>
      <w:lvlJc w:val="left"/>
      <w:pPr>
        <w:ind w:left="4521" w:hanging="360"/>
      </w:pPr>
    </w:lvl>
    <w:lvl w:ilvl="7" w:tplc="04090019" w:tentative="1">
      <w:start w:val="1"/>
      <w:numFmt w:val="lowerLetter"/>
      <w:lvlText w:val="%8."/>
      <w:lvlJc w:val="left"/>
      <w:pPr>
        <w:ind w:left="5241" w:hanging="360"/>
      </w:pPr>
    </w:lvl>
    <w:lvl w:ilvl="8" w:tplc="0409001B" w:tentative="1">
      <w:start w:val="1"/>
      <w:numFmt w:val="lowerRoman"/>
      <w:lvlText w:val="%9."/>
      <w:lvlJc w:val="right"/>
      <w:pPr>
        <w:ind w:left="5961" w:hanging="180"/>
      </w:pPr>
    </w:lvl>
  </w:abstractNum>
  <w:abstractNum w:abstractNumId="45" w15:restartNumberingAfterBreak="0">
    <w:nsid w:val="7F3E326A"/>
    <w:multiLevelType w:val="hybridMultilevel"/>
    <w:tmpl w:val="735C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2"/>
  </w:num>
  <w:num w:numId="3">
    <w:abstractNumId w:val="11"/>
  </w:num>
  <w:num w:numId="4">
    <w:abstractNumId w:val="0"/>
  </w:num>
  <w:num w:numId="5">
    <w:abstractNumId w:val="15"/>
  </w:num>
  <w:num w:numId="6">
    <w:abstractNumId w:val="41"/>
  </w:num>
  <w:num w:numId="7">
    <w:abstractNumId w:val="33"/>
  </w:num>
  <w:num w:numId="8">
    <w:abstractNumId w:val="4"/>
  </w:num>
  <w:num w:numId="9">
    <w:abstractNumId w:val="18"/>
  </w:num>
  <w:num w:numId="10">
    <w:abstractNumId w:val="24"/>
  </w:num>
  <w:num w:numId="11">
    <w:abstractNumId w:val="10"/>
  </w:num>
  <w:num w:numId="12">
    <w:abstractNumId w:val="28"/>
  </w:num>
  <w:num w:numId="13">
    <w:abstractNumId w:val="16"/>
  </w:num>
  <w:num w:numId="14">
    <w:abstractNumId w:val="39"/>
  </w:num>
  <w:num w:numId="15">
    <w:abstractNumId w:val="44"/>
  </w:num>
  <w:num w:numId="16">
    <w:abstractNumId w:val="29"/>
  </w:num>
  <w:num w:numId="17">
    <w:abstractNumId w:val="26"/>
  </w:num>
  <w:num w:numId="18">
    <w:abstractNumId w:val="19"/>
  </w:num>
  <w:num w:numId="19">
    <w:abstractNumId w:val="27"/>
  </w:num>
  <w:num w:numId="20">
    <w:abstractNumId w:val="1"/>
  </w:num>
  <w:num w:numId="21">
    <w:abstractNumId w:val="25"/>
  </w:num>
  <w:num w:numId="22">
    <w:abstractNumId w:val="7"/>
  </w:num>
  <w:num w:numId="23">
    <w:abstractNumId w:val="34"/>
  </w:num>
  <w:num w:numId="24">
    <w:abstractNumId w:val="40"/>
  </w:num>
  <w:num w:numId="25">
    <w:abstractNumId w:val="45"/>
  </w:num>
  <w:num w:numId="26">
    <w:abstractNumId w:val="9"/>
  </w:num>
  <w:num w:numId="27">
    <w:abstractNumId w:val="13"/>
  </w:num>
  <w:num w:numId="28">
    <w:abstractNumId w:val="31"/>
  </w:num>
  <w:num w:numId="29">
    <w:abstractNumId w:val="12"/>
  </w:num>
  <w:num w:numId="30">
    <w:abstractNumId w:val="3"/>
  </w:num>
  <w:num w:numId="31">
    <w:abstractNumId w:val="22"/>
  </w:num>
  <w:num w:numId="32">
    <w:abstractNumId w:val="23"/>
  </w:num>
  <w:num w:numId="33">
    <w:abstractNumId w:val="20"/>
  </w:num>
  <w:num w:numId="34">
    <w:abstractNumId w:val="32"/>
  </w:num>
  <w:num w:numId="35">
    <w:abstractNumId w:val="6"/>
  </w:num>
  <w:num w:numId="36">
    <w:abstractNumId w:val="30"/>
  </w:num>
  <w:num w:numId="37">
    <w:abstractNumId w:val="14"/>
  </w:num>
  <w:num w:numId="38">
    <w:abstractNumId w:val="21"/>
  </w:num>
  <w:num w:numId="39">
    <w:abstractNumId w:val="36"/>
  </w:num>
  <w:num w:numId="40">
    <w:abstractNumId w:val="5"/>
  </w:num>
  <w:num w:numId="41">
    <w:abstractNumId w:val="17"/>
  </w:num>
  <w:num w:numId="42">
    <w:abstractNumId w:val="38"/>
  </w:num>
  <w:num w:numId="43">
    <w:abstractNumId w:val="43"/>
  </w:num>
  <w:num w:numId="44">
    <w:abstractNumId w:val="42"/>
  </w:num>
  <w:num w:numId="45">
    <w:abstractNumId w:val="8"/>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7"/>
  <w:displayBackgroundShape/>
  <w:proofState w:spelling="clean" w:grammar="clean"/>
  <w:defaultTabStop w:val="720"/>
  <w:doNotHyphenateCaps/>
  <w:drawingGridHorizontalSpacing w:val="120"/>
  <w:displayHorizont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CBA"/>
    <w:rsid w:val="00000C00"/>
    <w:rsid w:val="00002224"/>
    <w:rsid w:val="00003B5B"/>
    <w:rsid w:val="000048AA"/>
    <w:rsid w:val="00004A4E"/>
    <w:rsid w:val="00012CA4"/>
    <w:rsid w:val="0001556C"/>
    <w:rsid w:val="00017F52"/>
    <w:rsid w:val="00023601"/>
    <w:rsid w:val="00025B5A"/>
    <w:rsid w:val="00032BF6"/>
    <w:rsid w:val="00033A29"/>
    <w:rsid w:val="0003601B"/>
    <w:rsid w:val="000431D6"/>
    <w:rsid w:val="000464FA"/>
    <w:rsid w:val="00047EA6"/>
    <w:rsid w:val="00052735"/>
    <w:rsid w:val="00056075"/>
    <w:rsid w:val="00061459"/>
    <w:rsid w:val="00063F11"/>
    <w:rsid w:val="00065E16"/>
    <w:rsid w:val="00066455"/>
    <w:rsid w:val="000703F9"/>
    <w:rsid w:val="0007045F"/>
    <w:rsid w:val="000715A7"/>
    <w:rsid w:val="00071C8A"/>
    <w:rsid w:val="00071E0A"/>
    <w:rsid w:val="000738A0"/>
    <w:rsid w:val="00073E4B"/>
    <w:rsid w:val="0007596F"/>
    <w:rsid w:val="00076249"/>
    <w:rsid w:val="0008022E"/>
    <w:rsid w:val="000874F1"/>
    <w:rsid w:val="00094C25"/>
    <w:rsid w:val="00095811"/>
    <w:rsid w:val="000A0C9E"/>
    <w:rsid w:val="000A47C0"/>
    <w:rsid w:val="000A776C"/>
    <w:rsid w:val="000B2208"/>
    <w:rsid w:val="000B6DC4"/>
    <w:rsid w:val="000B7CA7"/>
    <w:rsid w:val="000C0BF9"/>
    <w:rsid w:val="000C278D"/>
    <w:rsid w:val="000C2C8A"/>
    <w:rsid w:val="000C2E9E"/>
    <w:rsid w:val="000C3F82"/>
    <w:rsid w:val="000D43FB"/>
    <w:rsid w:val="000D6B2E"/>
    <w:rsid w:val="000E0DD5"/>
    <w:rsid w:val="000E21EC"/>
    <w:rsid w:val="000E424B"/>
    <w:rsid w:val="000E66AE"/>
    <w:rsid w:val="000E788C"/>
    <w:rsid w:val="000F1C89"/>
    <w:rsid w:val="000F3C06"/>
    <w:rsid w:val="000F475F"/>
    <w:rsid w:val="00101599"/>
    <w:rsid w:val="0010252A"/>
    <w:rsid w:val="001040ED"/>
    <w:rsid w:val="00105DC9"/>
    <w:rsid w:val="00106CF2"/>
    <w:rsid w:val="00110375"/>
    <w:rsid w:val="00111B2A"/>
    <w:rsid w:val="001121FE"/>
    <w:rsid w:val="001172A5"/>
    <w:rsid w:val="0012311B"/>
    <w:rsid w:val="00126C2B"/>
    <w:rsid w:val="00134A9B"/>
    <w:rsid w:val="00135CC9"/>
    <w:rsid w:val="00135E83"/>
    <w:rsid w:val="001378F6"/>
    <w:rsid w:val="00140F3C"/>
    <w:rsid w:val="001448EB"/>
    <w:rsid w:val="00145C6B"/>
    <w:rsid w:val="00146D2E"/>
    <w:rsid w:val="0015417A"/>
    <w:rsid w:val="00155E89"/>
    <w:rsid w:val="001578EB"/>
    <w:rsid w:val="001621DB"/>
    <w:rsid w:val="001637F0"/>
    <w:rsid w:val="00163E3B"/>
    <w:rsid w:val="00164D80"/>
    <w:rsid w:val="00166824"/>
    <w:rsid w:val="0017336B"/>
    <w:rsid w:val="00174F7D"/>
    <w:rsid w:val="00175173"/>
    <w:rsid w:val="00175AE8"/>
    <w:rsid w:val="00175D19"/>
    <w:rsid w:val="00184480"/>
    <w:rsid w:val="001860B7"/>
    <w:rsid w:val="00186A74"/>
    <w:rsid w:val="0018764B"/>
    <w:rsid w:val="001945E8"/>
    <w:rsid w:val="00196451"/>
    <w:rsid w:val="001A257B"/>
    <w:rsid w:val="001A2657"/>
    <w:rsid w:val="001A39DA"/>
    <w:rsid w:val="001A3A74"/>
    <w:rsid w:val="001A56D8"/>
    <w:rsid w:val="001A5865"/>
    <w:rsid w:val="001B093A"/>
    <w:rsid w:val="001B3C73"/>
    <w:rsid w:val="001C2255"/>
    <w:rsid w:val="001C497E"/>
    <w:rsid w:val="001C597F"/>
    <w:rsid w:val="001D15FB"/>
    <w:rsid w:val="001D1D79"/>
    <w:rsid w:val="001D34B9"/>
    <w:rsid w:val="001D38C2"/>
    <w:rsid w:val="001D5270"/>
    <w:rsid w:val="001E012A"/>
    <w:rsid w:val="001E0F10"/>
    <w:rsid w:val="001E1671"/>
    <w:rsid w:val="001E28CE"/>
    <w:rsid w:val="001E2B40"/>
    <w:rsid w:val="001E4085"/>
    <w:rsid w:val="001F2E37"/>
    <w:rsid w:val="001F4028"/>
    <w:rsid w:val="002006ED"/>
    <w:rsid w:val="002017F1"/>
    <w:rsid w:val="002021C2"/>
    <w:rsid w:val="002044A1"/>
    <w:rsid w:val="00205B93"/>
    <w:rsid w:val="00212350"/>
    <w:rsid w:val="00213856"/>
    <w:rsid w:val="00214D24"/>
    <w:rsid w:val="00215032"/>
    <w:rsid w:val="00216A04"/>
    <w:rsid w:val="002223CC"/>
    <w:rsid w:val="002338BA"/>
    <w:rsid w:val="00235BC1"/>
    <w:rsid w:val="00236691"/>
    <w:rsid w:val="0023702E"/>
    <w:rsid w:val="00240BE5"/>
    <w:rsid w:val="00240C1D"/>
    <w:rsid w:val="00242D8C"/>
    <w:rsid w:val="002450F5"/>
    <w:rsid w:val="00250AE2"/>
    <w:rsid w:val="0025646D"/>
    <w:rsid w:val="00256803"/>
    <w:rsid w:val="002572F2"/>
    <w:rsid w:val="00261FA0"/>
    <w:rsid w:val="00267804"/>
    <w:rsid w:val="00267C04"/>
    <w:rsid w:val="00273292"/>
    <w:rsid w:val="00274F36"/>
    <w:rsid w:val="0028701C"/>
    <w:rsid w:val="002955DE"/>
    <w:rsid w:val="002A0132"/>
    <w:rsid w:val="002A0C7C"/>
    <w:rsid w:val="002A11B8"/>
    <w:rsid w:val="002A188A"/>
    <w:rsid w:val="002A4679"/>
    <w:rsid w:val="002A612F"/>
    <w:rsid w:val="002B33FA"/>
    <w:rsid w:val="002B4A59"/>
    <w:rsid w:val="002B6027"/>
    <w:rsid w:val="002B722C"/>
    <w:rsid w:val="002C3D2E"/>
    <w:rsid w:val="002D1380"/>
    <w:rsid w:val="002D1D74"/>
    <w:rsid w:val="002D2C4B"/>
    <w:rsid w:val="002D2FAE"/>
    <w:rsid w:val="002D47D3"/>
    <w:rsid w:val="002D674A"/>
    <w:rsid w:val="002E5E73"/>
    <w:rsid w:val="002F4452"/>
    <w:rsid w:val="0030548C"/>
    <w:rsid w:val="00305697"/>
    <w:rsid w:val="0030569C"/>
    <w:rsid w:val="0031015E"/>
    <w:rsid w:val="003108EC"/>
    <w:rsid w:val="00310A69"/>
    <w:rsid w:val="00310ACB"/>
    <w:rsid w:val="00312293"/>
    <w:rsid w:val="0031273D"/>
    <w:rsid w:val="00314D77"/>
    <w:rsid w:val="00316559"/>
    <w:rsid w:val="003167D1"/>
    <w:rsid w:val="00316D92"/>
    <w:rsid w:val="00317CF9"/>
    <w:rsid w:val="003202D4"/>
    <w:rsid w:val="003225EA"/>
    <w:rsid w:val="00322D7C"/>
    <w:rsid w:val="003265F6"/>
    <w:rsid w:val="003326D5"/>
    <w:rsid w:val="003358D3"/>
    <w:rsid w:val="00336113"/>
    <w:rsid w:val="00340EA7"/>
    <w:rsid w:val="00342169"/>
    <w:rsid w:val="00343C15"/>
    <w:rsid w:val="003447D3"/>
    <w:rsid w:val="00345E8B"/>
    <w:rsid w:val="00346CD3"/>
    <w:rsid w:val="00355B05"/>
    <w:rsid w:val="00360035"/>
    <w:rsid w:val="00361A29"/>
    <w:rsid w:val="003622A9"/>
    <w:rsid w:val="00363DF4"/>
    <w:rsid w:val="0036404F"/>
    <w:rsid w:val="00366734"/>
    <w:rsid w:val="003669F2"/>
    <w:rsid w:val="00367974"/>
    <w:rsid w:val="0037103C"/>
    <w:rsid w:val="0037273B"/>
    <w:rsid w:val="00376B11"/>
    <w:rsid w:val="0037731D"/>
    <w:rsid w:val="0038132B"/>
    <w:rsid w:val="00390FB7"/>
    <w:rsid w:val="00393E60"/>
    <w:rsid w:val="00395A69"/>
    <w:rsid w:val="003A09C1"/>
    <w:rsid w:val="003A4F39"/>
    <w:rsid w:val="003A5621"/>
    <w:rsid w:val="003B0F5C"/>
    <w:rsid w:val="003B14EA"/>
    <w:rsid w:val="003C3BCB"/>
    <w:rsid w:val="003C538B"/>
    <w:rsid w:val="003C7A67"/>
    <w:rsid w:val="003D4086"/>
    <w:rsid w:val="003D73DD"/>
    <w:rsid w:val="003E25A3"/>
    <w:rsid w:val="003E2D97"/>
    <w:rsid w:val="003E5461"/>
    <w:rsid w:val="003E58CB"/>
    <w:rsid w:val="003F11E1"/>
    <w:rsid w:val="003F3C44"/>
    <w:rsid w:val="003F518B"/>
    <w:rsid w:val="00401CBE"/>
    <w:rsid w:val="004029D5"/>
    <w:rsid w:val="00415C20"/>
    <w:rsid w:val="0041656A"/>
    <w:rsid w:val="00417BE3"/>
    <w:rsid w:val="0042602C"/>
    <w:rsid w:val="004276F2"/>
    <w:rsid w:val="00427B3D"/>
    <w:rsid w:val="0043190D"/>
    <w:rsid w:val="00431AAF"/>
    <w:rsid w:val="00434314"/>
    <w:rsid w:val="00434706"/>
    <w:rsid w:val="004401FD"/>
    <w:rsid w:val="00440C39"/>
    <w:rsid w:val="00440F70"/>
    <w:rsid w:val="00441BD8"/>
    <w:rsid w:val="00443B79"/>
    <w:rsid w:val="00445A3B"/>
    <w:rsid w:val="00447CBD"/>
    <w:rsid w:val="00447E97"/>
    <w:rsid w:val="00452A3D"/>
    <w:rsid w:val="00452AC5"/>
    <w:rsid w:val="00454D08"/>
    <w:rsid w:val="00456ACF"/>
    <w:rsid w:val="00456C5D"/>
    <w:rsid w:val="004573D7"/>
    <w:rsid w:val="0046182C"/>
    <w:rsid w:val="00463008"/>
    <w:rsid w:val="0046350F"/>
    <w:rsid w:val="00467363"/>
    <w:rsid w:val="004701E6"/>
    <w:rsid w:val="00470263"/>
    <w:rsid w:val="00473B95"/>
    <w:rsid w:val="00476B6F"/>
    <w:rsid w:val="00477F1D"/>
    <w:rsid w:val="004809A1"/>
    <w:rsid w:val="00481754"/>
    <w:rsid w:val="00483A7A"/>
    <w:rsid w:val="00484B73"/>
    <w:rsid w:val="00487591"/>
    <w:rsid w:val="00490436"/>
    <w:rsid w:val="00492911"/>
    <w:rsid w:val="004A27AA"/>
    <w:rsid w:val="004A4BD2"/>
    <w:rsid w:val="004B0A66"/>
    <w:rsid w:val="004B1393"/>
    <w:rsid w:val="004B7C17"/>
    <w:rsid w:val="004C13E6"/>
    <w:rsid w:val="004D0585"/>
    <w:rsid w:val="004D3DD2"/>
    <w:rsid w:val="004D5516"/>
    <w:rsid w:val="004D64AA"/>
    <w:rsid w:val="004E5EF3"/>
    <w:rsid w:val="004E61F8"/>
    <w:rsid w:val="004F170A"/>
    <w:rsid w:val="004F5C40"/>
    <w:rsid w:val="004F5F79"/>
    <w:rsid w:val="005018CA"/>
    <w:rsid w:val="00501F6B"/>
    <w:rsid w:val="00504002"/>
    <w:rsid w:val="005044E5"/>
    <w:rsid w:val="0051274A"/>
    <w:rsid w:val="005129B5"/>
    <w:rsid w:val="00512FF7"/>
    <w:rsid w:val="00513AC5"/>
    <w:rsid w:val="00515C1F"/>
    <w:rsid w:val="00516230"/>
    <w:rsid w:val="00522A11"/>
    <w:rsid w:val="00523EE8"/>
    <w:rsid w:val="005305ED"/>
    <w:rsid w:val="00534AEC"/>
    <w:rsid w:val="0053618F"/>
    <w:rsid w:val="00542B47"/>
    <w:rsid w:val="005433F8"/>
    <w:rsid w:val="00543858"/>
    <w:rsid w:val="0055184C"/>
    <w:rsid w:val="005527D2"/>
    <w:rsid w:val="00554B03"/>
    <w:rsid w:val="005561CB"/>
    <w:rsid w:val="005574CC"/>
    <w:rsid w:val="00565D82"/>
    <w:rsid w:val="00566501"/>
    <w:rsid w:val="00566AD0"/>
    <w:rsid w:val="00570DDE"/>
    <w:rsid w:val="0057191E"/>
    <w:rsid w:val="0057195D"/>
    <w:rsid w:val="00573B79"/>
    <w:rsid w:val="005749B2"/>
    <w:rsid w:val="00580827"/>
    <w:rsid w:val="00582E0C"/>
    <w:rsid w:val="005865B7"/>
    <w:rsid w:val="0058677F"/>
    <w:rsid w:val="00592101"/>
    <w:rsid w:val="005937D8"/>
    <w:rsid w:val="00593A3D"/>
    <w:rsid w:val="005A1C93"/>
    <w:rsid w:val="005A4768"/>
    <w:rsid w:val="005B32E6"/>
    <w:rsid w:val="005B693D"/>
    <w:rsid w:val="005B6B94"/>
    <w:rsid w:val="005C07D0"/>
    <w:rsid w:val="005C196D"/>
    <w:rsid w:val="005C5841"/>
    <w:rsid w:val="005D16E5"/>
    <w:rsid w:val="005D4D89"/>
    <w:rsid w:val="005D5616"/>
    <w:rsid w:val="005D608E"/>
    <w:rsid w:val="005D732A"/>
    <w:rsid w:val="005E33FA"/>
    <w:rsid w:val="005E3436"/>
    <w:rsid w:val="005F648A"/>
    <w:rsid w:val="006033D0"/>
    <w:rsid w:val="00605409"/>
    <w:rsid w:val="006111C5"/>
    <w:rsid w:val="00611D98"/>
    <w:rsid w:val="00612430"/>
    <w:rsid w:val="006138D2"/>
    <w:rsid w:val="0061761D"/>
    <w:rsid w:val="00620028"/>
    <w:rsid w:val="00624DB3"/>
    <w:rsid w:val="00633BE0"/>
    <w:rsid w:val="00635634"/>
    <w:rsid w:val="00637B5B"/>
    <w:rsid w:val="006404FD"/>
    <w:rsid w:val="006408C1"/>
    <w:rsid w:val="00640FD5"/>
    <w:rsid w:val="006415DE"/>
    <w:rsid w:val="00643CBA"/>
    <w:rsid w:val="0065178C"/>
    <w:rsid w:val="00653E14"/>
    <w:rsid w:val="00667235"/>
    <w:rsid w:val="0066723B"/>
    <w:rsid w:val="00671ED0"/>
    <w:rsid w:val="006725DC"/>
    <w:rsid w:val="006765AC"/>
    <w:rsid w:val="00682E6B"/>
    <w:rsid w:val="006872AC"/>
    <w:rsid w:val="006921B4"/>
    <w:rsid w:val="00693AE5"/>
    <w:rsid w:val="0069528E"/>
    <w:rsid w:val="006A0C92"/>
    <w:rsid w:val="006A6FE6"/>
    <w:rsid w:val="006B322C"/>
    <w:rsid w:val="006B6241"/>
    <w:rsid w:val="006C0D1C"/>
    <w:rsid w:val="006C14D7"/>
    <w:rsid w:val="006C15AE"/>
    <w:rsid w:val="006C28D2"/>
    <w:rsid w:val="006C4E39"/>
    <w:rsid w:val="006C5E00"/>
    <w:rsid w:val="006C6A20"/>
    <w:rsid w:val="006D37EA"/>
    <w:rsid w:val="006D4741"/>
    <w:rsid w:val="006D5530"/>
    <w:rsid w:val="006D6FFC"/>
    <w:rsid w:val="006E1487"/>
    <w:rsid w:val="006E1E61"/>
    <w:rsid w:val="006E1E84"/>
    <w:rsid w:val="006E2CAE"/>
    <w:rsid w:val="006E4AB5"/>
    <w:rsid w:val="006F18AA"/>
    <w:rsid w:val="006F2099"/>
    <w:rsid w:val="006F3BCA"/>
    <w:rsid w:val="006F4112"/>
    <w:rsid w:val="006F43AC"/>
    <w:rsid w:val="0070268B"/>
    <w:rsid w:val="00703213"/>
    <w:rsid w:val="00704EC8"/>
    <w:rsid w:val="00705637"/>
    <w:rsid w:val="00707F4E"/>
    <w:rsid w:val="00712EA7"/>
    <w:rsid w:val="00714788"/>
    <w:rsid w:val="007159B6"/>
    <w:rsid w:val="00725897"/>
    <w:rsid w:val="007268FA"/>
    <w:rsid w:val="007276AB"/>
    <w:rsid w:val="007316C2"/>
    <w:rsid w:val="00740291"/>
    <w:rsid w:val="00743F9C"/>
    <w:rsid w:val="007443E2"/>
    <w:rsid w:val="00744C2D"/>
    <w:rsid w:val="00745D27"/>
    <w:rsid w:val="00752AE9"/>
    <w:rsid w:val="00754F33"/>
    <w:rsid w:val="00760733"/>
    <w:rsid w:val="00763099"/>
    <w:rsid w:val="0077100A"/>
    <w:rsid w:val="0077162D"/>
    <w:rsid w:val="00781B07"/>
    <w:rsid w:val="00782689"/>
    <w:rsid w:val="00783E6F"/>
    <w:rsid w:val="00784C74"/>
    <w:rsid w:val="00786885"/>
    <w:rsid w:val="007911D6"/>
    <w:rsid w:val="00791E93"/>
    <w:rsid w:val="00792566"/>
    <w:rsid w:val="00796159"/>
    <w:rsid w:val="00796E8B"/>
    <w:rsid w:val="007A1EDD"/>
    <w:rsid w:val="007B1F3A"/>
    <w:rsid w:val="007B54FD"/>
    <w:rsid w:val="007B5641"/>
    <w:rsid w:val="007B5D8E"/>
    <w:rsid w:val="007B7D29"/>
    <w:rsid w:val="007C2BBA"/>
    <w:rsid w:val="007C2D39"/>
    <w:rsid w:val="007C59BF"/>
    <w:rsid w:val="007C6D79"/>
    <w:rsid w:val="007D176E"/>
    <w:rsid w:val="007D4565"/>
    <w:rsid w:val="007D7809"/>
    <w:rsid w:val="007E5C59"/>
    <w:rsid w:val="007E5FD8"/>
    <w:rsid w:val="007F2717"/>
    <w:rsid w:val="007F4974"/>
    <w:rsid w:val="007F6910"/>
    <w:rsid w:val="007F7E98"/>
    <w:rsid w:val="00803EEA"/>
    <w:rsid w:val="008062F3"/>
    <w:rsid w:val="00810485"/>
    <w:rsid w:val="008128CB"/>
    <w:rsid w:val="00812B48"/>
    <w:rsid w:val="00813C30"/>
    <w:rsid w:val="00813EF1"/>
    <w:rsid w:val="00817844"/>
    <w:rsid w:val="008206DC"/>
    <w:rsid w:val="00820949"/>
    <w:rsid w:val="0082294F"/>
    <w:rsid w:val="00823D23"/>
    <w:rsid w:val="00825338"/>
    <w:rsid w:val="00827208"/>
    <w:rsid w:val="008301AC"/>
    <w:rsid w:val="00834FFF"/>
    <w:rsid w:val="008369AD"/>
    <w:rsid w:val="008450E4"/>
    <w:rsid w:val="00845ED2"/>
    <w:rsid w:val="008465F9"/>
    <w:rsid w:val="00850C31"/>
    <w:rsid w:val="00851510"/>
    <w:rsid w:val="008518FD"/>
    <w:rsid w:val="00855F3F"/>
    <w:rsid w:val="00857E36"/>
    <w:rsid w:val="00860617"/>
    <w:rsid w:val="008612F5"/>
    <w:rsid w:val="008630F9"/>
    <w:rsid w:val="00863BAA"/>
    <w:rsid w:val="00865412"/>
    <w:rsid w:val="00866E15"/>
    <w:rsid w:val="00873280"/>
    <w:rsid w:val="00874D13"/>
    <w:rsid w:val="00874F7B"/>
    <w:rsid w:val="00882A75"/>
    <w:rsid w:val="008861AC"/>
    <w:rsid w:val="008879FB"/>
    <w:rsid w:val="0089037E"/>
    <w:rsid w:val="00892ECB"/>
    <w:rsid w:val="00896B62"/>
    <w:rsid w:val="008A18E5"/>
    <w:rsid w:val="008A481D"/>
    <w:rsid w:val="008A53C5"/>
    <w:rsid w:val="008A6EFD"/>
    <w:rsid w:val="008A6F76"/>
    <w:rsid w:val="008B0ECE"/>
    <w:rsid w:val="008B400B"/>
    <w:rsid w:val="008B4416"/>
    <w:rsid w:val="008B49B6"/>
    <w:rsid w:val="008B5B2B"/>
    <w:rsid w:val="008B65A5"/>
    <w:rsid w:val="008C1E13"/>
    <w:rsid w:val="008C5042"/>
    <w:rsid w:val="008D07E8"/>
    <w:rsid w:val="008D0D5F"/>
    <w:rsid w:val="008D1A32"/>
    <w:rsid w:val="008D430D"/>
    <w:rsid w:val="008D568D"/>
    <w:rsid w:val="008E32E2"/>
    <w:rsid w:val="008E3525"/>
    <w:rsid w:val="008E3DF9"/>
    <w:rsid w:val="008E502F"/>
    <w:rsid w:val="008E7D85"/>
    <w:rsid w:val="008F0424"/>
    <w:rsid w:val="008F06F3"/>
    <w:rsid w:val="008F4784"/>
    <w:rsid w:val="00900A87"/>
    <w:rsid w:val="0090130C"/>
    <w:rsid w:val="0090157F"/>
    <w:rsid w:val="00901716"/>
    <w:rsid w:val="00905B8C"/>
    <w:rsid w:val="00905FDD"/>
    <w:rsid w:val="00907AAC"/>
    <w:rsid w:val="00912168"/>
    <w:rsid w:val="00917D5D"/>
    <w:rsid w:val="00922270"/>
    <w:rsid w:val="0092229E"/>
    <w:rsid w:val="0092285F"/>
    <w:rsid w:val="00925027"/>
    <w:rsid w:val="00932673"/>
    <w:rsid w:val="00932855"/>
    <w:rsid w:val="00935CE5"/>
    <w:rsid w:val="0094218F"/>
    <w:rsid w:val="00943241"/>
    <w:rsid w:val="009526C7"/>
    <w:rsid w:val="00952E9B"/>
    <w:rsid w:val="009541E2"/>
    <w:rsid w:val="00954DC5"/>
    <w:rsid w:val="009561F4"/>
    <w:rsid w:val="00957C80"/>
    <w:rsid w:val="00960F2C"/>
    <w:rsid w:val="00962101"/>
    <w:rsid w:val="00963AD8"/>
    <w:rsid w:val="009653A8"/>
    <w:rsid w:val="00971DF9"/>
    <w:rsid w:val="0097359D"/>
    <w:rsid w:val="009738E2"/>
    <w:rsid w:val="00976EF6"/>
    <w:rsid w:val="00984750"/>
    <w:rsid w:val="00985058"/>
    <w:rsid w:val="009867E2"/>
    <w:rsid w:val="0098720A"/>
    <w:rsid w:val="00987633"/>
    <w:rsid w:val="00987AE7"/>
    <w:rsid w:val="00991402"/>
    <w:rsid w:val="009932E9"/>
    <w:rsid w:val="00993D6D"/>
    <w:rsid w:val="00993FDB"/>
    <w:rsid w:val="00997C06"/>
    <w:rsid w:val="009A000F"/>
    <w:rsid w:val="009A25F9"/>
    <w:rsid w:val="009A7ECC"/>
    <w:rsid w:val="009B1D32"/>
    <w:rsid w:val="009B51C9"/>
    <w:rsid w:val="009B6928"/>
    <w:rsid w:val="009C2CEC"/>
    <w:rsid w:val="009C305C"/>
    <w:rsid w:val="009D2E8C"/>
    <w:rsid w:val="009D4180"/>
    <w:rsid w:val="009D418C"/>
    <w:rsid w:val="009E4CBC"/>
    <w:rsid w:val="009E6795"/>
    <w:rsid w:val="009E7F45"/>
    <w:rsid w:val="009F0D31"/>
    <w:rsid w:val="009F133F"/>
    <w:rsid w:val="009F15C3"/>
    <w:rsid w:val="009F1E95"/>
    <w:rsid w:val="009F70E8"/>
    <w:rsid w:val="00A0245C"/>
    <w:rsid w:val="00A11C8F"/>
    <w:rsid w:val="00A12B61"/>
    <w:rsid w:val="00A13E24"/>
    <w:rsid w:val="00A14A3E"/>
    <w:rsid w:val="00A14B5F"/>
    <w:rsid w:val="00A15151"/>
    <w:rsid w:val="00A25114"/>
    <w:rsid w:val="00A26151"/>
    <w:rsid w:val="00A30FCA"/>
    <w:rsid w:val="00A35FCE"/>
    <w:rsid w:val="00A37B6B"/>
    <w:rsid w:val="00A41960"/>
    <w:rsid w:val="00A422B8"/>
    <w:rsid w:val="00A5115A"/>
    <w:rsid w:val="00A51502"/>
    <w:rsid w:val="00A51E1D"/>
    <w:rsid w:val="00A54A21"/>
    <w:rsid w:val="00A54BD7"/>
    <w:rsid w:val="00A614C1"/>
    <w:rsid w:val="00A615E8"/>
    <w:rsid w:val="00A66670"/>
    <w:rsid w:val="00A66C95"/>
    <w:rsid w:val="00A708D9"/>
    <w:rsid w:val="00A73695"/>
    <w:rsid w:val="00A74791"/>
    <w:rsid w:val="00A752B0"/>
    <w:rsid w:val="00A76A28"/>
    <w:rsid w:val="00A76CC7"/>
    <w:rsid w:val="00A80EFE"/>
    <w:rsid w:val="00A91271"/>
    <w:rsid w:val="00A94ED2"/>
    <w:rsid w:val="00AA517C"/>
    <w:rsid w:val="00AA5965"/>
    <w:rsid w:val="00AA7482"/>
    <w:rsid w:val="00AB145E"/>
    <w:rsid w:val="00AB5C2F"/>
    <w:rsid w:val="00AC0CD9"/>
    <w:rsid w:val="00AC1194"/>
    <w:rsid w:val="00AC1D11"/>
    <w:rsid w:val="00AC37D0"/>
    <w:rsid w:val="00AC7388"/>
    <w:rsid w:val="00AC75A1"/>
    <w:rsid w:val="00AD77B6"/>
    <w:rsid w:val="00AE0B96"/>
    <w:rsid w:val="00AE1855"/>
    <w:rsid w:val="00AE1CE9"/>
    <w:rsid w:val="00AE3F62"/>
    <w:rsid w:val="00AE47B1"/>
    <w:rsid w:val="00AE47C2"/>
    <w:rsid w:val="00AE56DB"/>
    <w:rsid w:val="00AE7B3D"/>
    <w:rsid w:val="00AF3467"/>
    <w:rsid w:val="00AF5890"/>
    <w:rsid w:val="00AF673E"/>
    <w:rsid w:val="00B00B1C"/>
    <w:rsid w:val="00B0173A"/>
    <w:rsid w:val="00B036D7"/>
    <w:rsid w:val="00B0664A"/>
    <w:rsid w:val="00B07B3B"/>
    <w:rsid w:val="00B104E1"/>
    <w:rsid w:val="00B10F48"/>
    <w:rsid w:val="00B12C76"/>
    <w:rsid w:val="00B14CD7"/>
    <w:rsid w:val="00B16D92"/>
    <w:rsid w:val="00B170FD"/>
    <w:rsid w:val="00B2150E"/>
    <w:rsid w:val="00B22111"/>
    <w:rsid w:val="00B2531A"/>
    <w:rsid w:val="00B2551D"/>
    <w:rsid w:val="00B25911"/>
    <w:rsid w:val="00B27280"/>
    <w:rsid w:val="00B300E3"/>
    <w:rsid w:val="00B301B5"/>
    <w:rsid w:val="00B3375F"/>
    <w:rsid w:val="00B365A7"/>
    <w:rsid w:val="00B42EC4"/>
    <w:rsid w:val="00B44CC3"/>
    <w:rsid w:val="00B4683D"/>
    <w:rsid w:val="00B52BA4"/>
    <w:rsid w:val="00B53580"/>
    <w:rsid w:val="00B54669"/>
    <w:rsid w:val="00B60329"/>
    <w:rsid w:val="00B60FA8"/>
    <w:rsid w:val="00B6278E"/>
    <w:rsid w:val="00B63527"/>
    <w:rsid w:val="00B6464D"/>
    <w:rsid w:val="00B6509F"/>
    <w:rsid w:val="00B71A69"/>
    <w:rsid w:val="00B77FDC"/>
    <w:rsid w:val="00B83BC8"/>
    <w:rsid w:val="00B83FF9"/>
    <w:rsid w:val="00B84547"/>
    <w:rsid w:val="00B84E6B"/>
    <w:rsid w:val="00B90303"/>
    <w:rsid w:val="00B91302"/>
    <w:rsid w:val="00B9618D"/>
    <w:rsid w:val="00B970FC"/>
    <w:rsid w:val="00BA00CA"/>
    <w:rsid w:val="00BA1E4C"/>
    <w:rsid w:val="00BA36CC"/>
    <w:rsid w:val="00BA504A"/>
    <w:rsid w:val="00BA7C00"/>
    <w:rsid w:val="00BB24AE"/>
    <w:rsid w:val="00BB2A61"/>
    <w:rsid w:val="00BB346F"/>
    <w:rsid w:val="00BB7182"/>
    <w:rsid w:val="00BC5932"/>
    <w:rsid w:val="00BC6539"/>
    <w:rsid w:val="00BC6910"/>
    <w:rsid w:val="00BC7E4E"/>
    <w:rsid w:val="00BD2802"/>
    <w:rsid w:val="00BD3F03"/>
    <w:rsid w:val="00BE2552"/>
    <w:rsid w:val="00BE598A"/>
    <w:rsid w:val="00BF0760"/>
    <w:rsid w:val="00BF40CB"/>
    <w:rsid w:val="00C00673"/>
    <w:rsid w:val="00C02AA8"/>
    <w:rsid w:val="00C033F8"/>
    <w:rsid w:val="00C03D46"/>
    <w:rsid w:val="00C0637A"/>
    <w:rsid w:val="00C07EC2"/>
    <w:rsid w:val="00C07EEE"/>
    <w:rsid w:val="00C1754A"/>
    <w:rsid w:val="00C17F56"/>
    <w:rsid w:val="00C2046B"/>
    <w:rsid w:val="00C2368F"/>
    <w:rsid w:val="00C2744E"/>
    <w:rsid w:val="00C321E0"/>
    <w:rsid w:val="00C37715"/>
    <w:rsid w:val="00C41380"/>
    <w:rsid w:val="00C42BC0"/>
    <w:rsid w:val="00C4411F"/>
    <w:rsid w:val="00C4439B"/>
    <w:rsid w:val="00C44CA1"/>
    <w:rsid w:val="00C517F0"/>
    <w:rsid w:val="00C53613"/>
    <w:rsid w:val="00C575FF"/>
    <w:rsid w:val="00C709DF"/>
    <w:rsid w:val="00C738BB"/>
    <w:rsid w:val="00C762FB"/>
    <w:rsid w:val="00C76FAE"/>
    <w:rsid w:val="00C820A1"/>
    <w:rsid w:val="00C821D6"/>
    <w:rsid w:val="00C84436"/>
    <w:rsid w:val="00C921F6"/>
    <w:rsid w:val="00C92BEF"/>
    <w:rsid w:val="00C95EE8"/>
    <w:rsid w:val="00C969F6"/>
    <w:rsid w:val="00C97D82"/>
    <w:rsid w:val="00CA03D2"/>
    <w:rsid w:val="00CA1833"/>
    <w:rsid w:val="00CA1A6C"/>
    <w:rsid w:val="00CA2046"/>
    <w:rsid w:val="00CA25E4"/>
    <w:rsid w:val="00CA264F"/>
    <w:rsid w:val="00CA3725"/>
    <w:rsid w:val="00CA416F"/>
    <w:rsid w:val="00CA4668"/>
    <w:rsid w:val="00CA57BD"/>
    <w:rsid w:val="00CA5932"/>
    <w:rsid w:val="00CB0217"/>
    <w:rsid w:val="00CB0DB5"/>
    <w:rsid w:val="00CB0FFD"/>
    <w:rsid w:val="00CB3C4E"/>
    <w:rsid w:val="00CB4814"/>
    <w:rsid w:val="00CB71FD"/>
    <w:rsid w:val="00CC3F55"/>
    <w:rsid w:val="00CC5272"/>
    <w:rsid w:val="00CC6D55"/>
    <w:rsid w:val="00CC75DB"/>
    <w:rsid w:val="00CC786A"/>
    <w:rsid w:val="00CC7B62"/>
    <w:rsid w:val="00CD0464"/>
    <w:rsid w:val="00CD0CDD"/>
    <w:rsid w:val="00CE0FA7"/>
    <w:rsid w:val="00CE68C6"/>
    <w:rsid w:val="00CF1CA7"/>
    <w:rsid w:val="00CF33FA"/>
    <w:rsid w:val="00CF405F"/>
    <w:rsid w:val="00D004BA"/>
    <w:rsid w:val="00D01375"/>
    <w:rsid w:val="00D01DE4"/>
    <w:rsid w:val="00D223A2"/>
    <w:rsid w:val="00D24C0A"/>
    <w:rsid w:val="00D270A4"/>
    <w:rsid w:val="00D40167"/>
    <w:rsid w:val="00D45084"/>
    <w:rsid w:val="00D47B54"/>
    <w:rsid w:val="00D47C85"/>
    <w:rsid w:val="00D50B6B"/>
    <w:rsid w:val="00D51635"/>
    <w:rsid w:val="00D53989"/>
    <w:rsid w:val="00D60950"/>
    <w:rsid w:val="00D60D5F"/>
    <w:rsid w:val="00D61870"/>
    <w:rsid w:val="00D6434C"/>
    <w:rsid w:val="00D679D2"/>
    <w:rsid w:val="00D70759"/>
    <w:rsid w:val="00D71E3D"/>
    <w:rsid w:val="00D72C68"/>
    <w:rsid w:val="00D74285"/>
    <w:rsid w:val="00D7519F"/>
    <w:rsid w:val="00D80969"/>
    <w:rsid w:val="00D80C5D"/>
    <w:rsid w:val="00D819E5"/>
    <w:rsid w:val="00D82AD1"/>
    <w:rsid w:val="00D83B57"/>
    <w:rsid w:val="00D8406F"/>
    <w:rsid w:val="00D85696"/>
    <w:rsid w:val="00D8719F"/>
    <w:rsid w:val="00D914E4"/>
    <w:rsid w:val="00D9224F"/>
    <w:rsid w:val="00D93C52"/>
    <w:rsid w:val="00D971B7"/>
    <w:rsid w:val="00D97D04"/>
    <w:rsid w:val="00DA1D5B"/>
    <w:rsid w:val="00DA5FB9"/>
    <w:rsid w:val="00DA61CF"/>
    <w:rsid w:val="00DB11F6"/>
    <w:rsid w:val="00DB2042"/>
    <w:rsid w:val="00DB5CBE"/>
    <w:rsid w:val="00DC281C"/>
    <w:rsid w:val="00DC4158"/>
    <w:rsid w:val="00DC4FFA"/>
    <w:rsid w:val="00DC5B04"/>
    <w:rsid w:val="00DC70DE"/>
    <w:rsid w:val="00DC7885"/>
    <w:rsid w:val="00DD1DE0"/>
    <w:rsid w:val="00DD2D79"/>
    <w:rsid w:val="00DD425A"/>
    <w:rsid w:val="00DD68FB"/>
    <w:rsid w:val="00DE2299"/>
    <w:rsid w:val="00DE3878"/>
    <w:rsid w:val="00DF4559"/>
    <w:rsid w:val="00DF45A3"/>
    <w:rsid w:val="00DF5272"/>
    <w:rsid w:val="00DF5C39"/>
    <w:rsid w:val="00DF7DD8"/>
    <w:rsid w:val="00E06A01"/>
    <w:rsid w:val="00E11685"/>
    <w:rsid w:val="00E12EFD"/>
    <w:rsid w:val="00E14740"/>
    <w:rsid w:val="00E150F0"/>
    <w:rsid w:val="00E16FF9"/>
    <w:rsid w:val="00E24B41"/>
    <w:rsid w:val="00E26420"/>
    <w:rsid w:val="00E301C4"/>
    <w:rsid w:val="00E30929"/>
    <w:rsid w:val="00E32D63"/>
    <w:rsid w:val="00E3459A"/>
    <w:rsid w:val="00E34759"/>
    <w:rsid w:val="00E3642F"/>
    <w:rsid w:val="00E40DBA"/>
    <w:rsid w:val="00E41E0E"/>
    <w:rsid w:val="00E421A8"/>
    <w:rsid w:val="00E454F2"/>
    <w:rsid w:val="00E505CA"/>
    <w:rsid w:val="00E5213D"/>
    <w:rsid w:val="00E52BA3"/>
    <w:rsid w:val="00E531AD"/>
    <w:rsid w:val="00E558A4"/>
    <w:rsid w:val="00E619FB"/>
    <w:rsid w:val="00E653D5"/>
    <w:rsid w:val="00E7140B"/>
    <w:rsid w:val="00E73043"/>
    <w:rsid w:val="00E73247"/>
    <w:rsid w:val="00E74F9B"/>
    <w:rsid w:val="00E76CD7"/>
    <w:rsid w:val="00E82EB2"/>
    <w:rsid w:val="00E84074"/>
    <w:rsid w:val="00E9682B"/>
    <w:rsid w:val="00E96A3A"/>
    <w:rsid w:val="00E97704"/>
    <w:rsid w:val="00E977FB"/>
    <w:rsid w:val="00EA0F0B"/>
    <w:rsid w:val="00EA2AC5"/>
    <w:rsid w:val="00EB1DB1"/>
    <w:rsid w:val="00EB3C97"/>
    <w:rsid w:val="00EB5468"/>
    <w:rsid w:val="00EC185F"/>
    <w:rsid w:val="00EC7974"/>
    <w:rsid w:val="00ED3FF3"/>
    <w:rsid w:val="00ED5242"/>
    <w:rsid w:val="00ED529F"/>
    <w:rsid w:val="00ED5733"/>
    <w:rsid w:val="00ED686F"/>
    <w:rsid w:val="00EE0B72"/>
    <w:rsid w:val="00EE3FD0"/>
    <w:rsid w:val="00EE4731"/>
    <w:rsid w:val="00EE47CA"/>
    <w:rsid w:val="00EE4E75"/>
    <w:rsid w:val="00EE5FE3"/>
    <w:rsid w:val="00EE6969"/>
    <w:rsid w:val="00EF1F1A"/>
    <w:rsid w:val="00EF4112"/>
    <w:rsid w:val="00EF5561"/>
    <w:rsid w:val="00F034BC"/>
    <w:rsid w:val="00F04D23"/>
    <w:rsid w:val="00F05A8C"/>
    <w:rsid w:val="00F06C52"/>
    <w:rsid w:val="00F07C50"/>
    <w:rsid w:val="00F20615"/>
    <w:rsid w:val="00F31E3B"/>
    <w:rsid w:val="00F356FC"/>
    <w:rsid w:val="00F368A6"/>
    <w:rsid w:val="00F40730"/>
    <w:rsid w:val="00F430AB"/>
    <w:rsid w:val="00F50FE9"/>
    <w:rsid w:val="00F522E4"/>
    <w:rsid w:val="00F52328"/>
    <w:rsid w:val="00F53822"/>
    <w:rsid w:val="00F56C9F"/>
    <w:rsid w:val="00F57909"/>
    <w:rsid w:val="00F63A9C"/>
    <w:rsid w:val="00F63C17"/>
    <w:rsid w:val="00F6749D"/>
    <w:rsid w:val="00F677D1"/>
    <w:rsid w:val="00F72136"/>
    <w:rsid w:val="00F73BC4"/>
    <w:rsid w:val="00F74CF6"/>
    <w:rsid w:val="00F75837"/>
    <w:rsid w:val="00F81768"/>
    <w:rsid w:val="00F83ADA"/>
    <w:rsid w:val="00F86E39"/>
    <w:rsid w:val="00F9047D"/>
    <w:rsid w:val="00F911C5"/>
    <w:rsid w:val="00F91C06"/>
    <w:rsid w:val="00F91E41"/>
    <w:rsid w:val="00F93196"/>
    <w:rsid w:val="00F97B2A"/>
    <w:rsid w:val="00F97C42"/>
    <w:rsid w:val="00FA22C6"/>
    <w:rsid w:val="00FA401F"/>
    <w:rsid w:val="00FA4640"/>
    <w:rsid w:val="00FA73BE"/>
    <w:rsid w:val="00FA73C5"/>
    <w:rsid w:val="00FB5B21"/>
    <w:rsid w:val="00FB5B54"/>
    <w:rsid w:val="00FB64F3"/>
    <w:rsid w:val="00FC2546"/>
    <w:rsid w:val="00FD0AB7"/>
    <w:rsid w:val="00FD0C1F"/>
    <w:rsid w:val="00FE0E72"/>
    <w:rsid w:val="00FE1B4E"/>
    <w:rsid w:val="00FE6A5E"/>
    <w:rsid w:val="00FE7AF3"/>
    <w:rsid w:val="00FF1AC8"/>
    <w:rsid w:val="00FF2818"/>
    <w:rsid w:val="00FF3262"/>
    <w:rsid w:val="00FF57BC"/>
    <w:rsid w:val="00FF7C36"/>
  </w:rsids>
  <m:mathPr>
    <m:mathFont m:val="Cambria Math"/>
    <m:brkBin m:val="before"/>
    <m:brkBinSub m:val="--"/>
    <m:smallFrac m:val="0"/>
    <m:dispDef m:val="0"/>
    <m:lMargin m:val="0"/>
    <m:rMargin m:val="0"/>
    <m:defJc m:val="centerGroup"/>
    <m:wrapRight/>
    <m:intLim m:val="subSup"/>
    <m:naryLim m:val="subSup"/>
  </m:mathPr>
  <w:attachedSchema w:val="http://schema.highwire.org/NLM/Journal"/>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27451D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B322C"/>
    <w:rPr>
      <w:sz w:val="24"/>
      <w:szCs w:val="24"/>
    </w:rPr>
  </w:style>
  <w:style w:type="paragraph" w:styleId="Heading1">
    <w:name w:val="heading 1"/>
    <w:basedOn w:val="Normal"/>
    <w:next w:val="Normal"/>
    <w:link w:val="Heading1Char"/>
    <w:uiPriority w:val="9"/>
    <w:qFormat/>
    <w:rsid w:val="00FE0E72"/>
    <w:pPr>
      <w:keepNext/>
      <w:tabs>
        <w:tab w:val="left" w:pos="1080"/>
        <w:tab w:val="left" w:pos="1440"/>
        <w:tab w:val="left" w:pos="1980"/>
        <w:tab w:val="left" w:pos="2790"/>
      </w:tabs>
      <w:ind w:left="360" w:hanging="360"/>
      <w:outlineLvl w:val="0"/>
    </w:pPr>
    <w:rPr>
      <w:rFonts w:ascii="Arial" w:hAnsi="Arial"/>
      <w:b/>
      <w:sz w:val="22"/>
      <w:szCs w:val="20"/>
    </w:rPr>
  </w:style>
  <w:style w:type="paragraph" w:styleId="Heading2">
    <w:name w:val="heading 2"/>
    <w:basedOn w:val="Normal"/>
    <w:next w:val="Normal"/>
    <w:link w:val="Heading2Char"/>
    <w:uiPriority w:val="99"/>
    <w:qFormat/>
    <w:rsid w:val="00FE0E72"/>
    <w:pPr>
      <w:keepNext/>
      <w:tabs>
        <w:tab w:val="left" w:pos="1890"/>
        <w:tab w:val="left" w:pos="3420"/>
      </w:tabs>
      <w:outlineLvl w:val="1"/>
    </w:pPr>
    <w:rPr>
      <w:rFonts w:ascii="Arial" w:hAnsi="Arial"/>
      <w:b/>
      <w:sz w:val="22"/>
      <w:szCs w:val="20"/>
    </w:rPr>
  </w:style>
  <w:style w:type="paragraph" w:styleId="Heading3">
    <w:name w:val="heading 3"/>
    <w:basedOn w:val="Normal"/>
    <w:next w:val="Normal"/>
    <w:link w:val="Heading3Char"/>
    <w:uiPriority w:val="99"/>
    <w:qFormat/>
    <w:rsid w:val="00FE0E72"/>
    <w:pPr>
      <w:keepNext/>
      <w:tabs>
        <w:tab w:val="left" w:pos="1980"/>
        <w:tab w:val="left" w:pos="2790"/>
        <w:tab w:val="left" w:pos="6300"/>
      </w:tabs>
      <w:ind w:left="360"/>
      <w:outlineLvl w:val="2"/>
    </w:pPr>
    <w:rPr>
      <w:rFonts w:ascii="Arial" w:hAnsi="Arial"/>
      <w:b/>
      <w:sz w:val="22"/>
      <w:szCs w:val="20"/>
    </w:rPr>
  </w:style>
  <w:style w:type="paragraph" w:styleId="Heading4">
    <w:name w:val="heading 4"/>
    <w:basedOn w:val="Normal"/>
    <w:next w:val="Normal"/>
    <w:link w:val="Heading4Char"/>
    <w:uiPriority w:val="9"/>
    <w:semiHidden/>
    <w:unhideWhenUsed/>
    <w:qFormat/>
    <w:rsid w:val="00FA401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6462F"/>
    <w:rPr>
      <w:rFonts w:ascii="Calibri" w:eastAsia="MS Gothic" w:hAnsi="Calibri" w:cs="Times New Roman"/>
      <w:b/>
      <w:bCs/>
      <w:kern w:val="32"/>
      <w:sz w:val="32"/>
      <w:szCs w:val="32"/>
    </w:rPr>
  </w:style>
  <w:style w:type="character" w:customStyle="1" w:styleId="Heading2Char">
    <w:name w:val="Heading 2 Char"/>
    <w:link w:val="Heading2"/>
    <w:uiPriority w:val="9"/>
    <w:semiHidden/>
    <w:rsid w:val="00E6462F"/>
    <w:rPr>
      <w:rFonts w:ascii="Calibri" w:eastAsia="MS Gothic" w:hAnsi="Calibri" w:cs="Times New Roman"/>
      <w:b/>
      <w:bCs/>
      <w:i/>
      <w:iCs/>
      <w:sz w:val="28"/>
      <w:szCs w:val="28"/>
    </w:rPr>
  </w:style>
  <w:style w:type="character" w:customStyle="1" w:styleId="Heading3Char">
    <w:name w:val="Heading 3 Char"/>
    <w:link w:val="Heading3"/>
    <w:uiPriority w:val="9"/>
    <w:semiHidden/>
    <w:rsid w:val="00E6462F"/>
    <w:rPr>
      <w:rFonts w:ascii="Calibri" w:eastAsia="MS Gothic" w:hAnsi="Calibri" w:cs="Times New Roman"/>
      <w:b/>
      <w:bCs/>
      <w:sz w:val="26"/>
      <w:szCs w:val="26"/>
    </w:rPr>
  </w:style>
  <w:style w:type="paragraph" w:styleId="Title">
    <w:name w:val="Title"/>
    <w:basedOn w:val="Normal"/>
    <w:link w:val="TitleChar"/>
    <w:uiPriority w:val="99"/>
    <w:qFormat/>
    <w:rsid w:val="00FE0E72"/>
    <w:pPr>
      <w:jc w:val="center"/>
    </w:pPr>
    <w:rPr>
      <w:rFonts w:ascii="Arial" w:hAnsi="Arial"/>
      <w:b/>
      <w:sz w:val="22"/>
      <w:szCs w:val="20"/>
    </w:rPr>
  </w:style>
  <w:style w:type="character" w:customStyle="1" w:styleId="TitleChar">
    <w:name w:val="Title Char"/>
    <w:link w:val="Title"/>
    <w:uiPriority w:val="10"/>
    <w:rsid w:val="00E6462F"/>
    <w:rPr>
      <w:rFonts w:ascii="Calibri" w:eastAsia="MS Gothic" w:hAnsi="Calibri" w:cs="Times New Roman"/>
      <w:b/>
      <w:bCs/>
      <w:kern w:val="28"/>
      <w:sz w:val="32"/>
      <w:szCs w:val="32"/>
    </w:rPr>
  </w:style>
  <w:style w:type="paragraph" w:styleId="BodyTextIndent">
    <w:name w:val="Body Text Indent"/>
    <w:basedOn w:val="Normal"/>
    <w:link w:val="BodyTextIndentChar"/>
    <w:uiPriority w:val="99"/>
    <w:rsid w:val="00FE0E72"/>
    <w:pPr>
      <w:tabs>
        <w:tab w:val="left" w:pos="1080"/>
        <w:tab w:val="left" w:pos="1440"/>
        <w:tab w:val="left" w:pos="1980"/>
        <w:tab w:val="left" w:pos="2790"/>
      </w:tabs>
      <w:ind w:left="360" w:hanging="360"/>
    </w:pPr>
    <w:rPr>
      <w:rFonts w:ascii="Arial" w:hAnsi="Arial"/>
      <w:sz w:val="22"/>
      <w:szCs w:val="20"/>
    </w:rPr>
  </w:style>
  <w:style w:type="character" w:customStyle="1" w:styleId="BodyTextIndentChar">
    <w:name w:val="Body Text Indent Char"/>
    <w:link w:val="BodyTextIndent"/>
    <w:uiPriority w:val="99"/>
    <w:semiHidden/>
    <w:rsid w:val="00E6462F"/>
    <w:rPr>
      <w:rFonts w:ascii="Times" w:hAnsi="Times"/>
      <w:sz w:val="24"/>
    </w:rPr>
  </w:style>
  <w:style w:type="paragraph" w:styleId="Header">
    <w:name w:val="header"/>
    <w:basedOn w:val="Normal"/>
    <w:link w:val="HeaderChar"/>
    <w:uiPriority w:val="99"/>
    <w:rsid w:val="00FE0E72"/>
    <w:pPr>
      <w:tabs>
        <w:tab w:val="center" w:pos="4320"/>
        <w:tab w:val="right" w:pos="8640"/>
      </w:tabs>
    </w:pPr>
    <w:rPr>
      <w:rFonts w:ascii="Times" w:hAnsi="Times"/>
      <w:szCs w:val="20"/>
    </w:rPr>
  </w:style>
  <w:style w:type="character" w:customStyle="1" w:styleId="HeaderChar">
    <w:name w:val="Header Char"/>
    <w:link w:val="Header"/>
    <w:uiPriority w:val="99"/>
    <w:semiHidden/>
    <w:rsid w:val="00E6462F"/>
    <w:rPr>
      <w:rFonts w:ascii="Times" w:hAnsi="Times"/>
      <w:sz w:val="24"/>
    </w:rPr>
  </w:style>
  <w:style w:type="paragraph" w:styleId="Footer">
    <w:name w:val="footer"/>
    <w:basedOn w:val="Normal"/>
    <w:link w:val="FooterChar"/>
    <w:uiPriority w:val="99"/>
    <w:semiHidden/>
    <w:rsid w:val="00FE0E72"/>
    <w:pPr>
      <w:tabs>
        <w:tab w:val="center" w:pos="4320"/>
        <w:tab w:val="right" w:pos="8640"/>
      </w:tabs>
    </w:pPr>
    <w:rPr>
      <w:rFonts w:ascii="Times" w:hAnsi="Times"/>
      <w:szCs w:val="20"/>
    </w:rPr>
  </w:style>
  <w:style w:type="character" w:customStyle="1" w:styleId="FooterChar">
    <w:name w:val="Footer Char"/>
    <w:link w:val="Footer"/>
    <w:uiPriority w:val="99"/>
    <w:rsid w:val="00952E9B"/>
    <w:rPr>
      <w:rFonts w:ascii="Times" w:eastAsia="Times New Roman" w:hAnsi="Times" w:cs="Times New Roman"/>
      <w:sz w:val="24"/>
    </w:rPr>
  </w:style>
  <w:style w:type="character" w:styleId="PageNumber">
    <w:name w:val="page number"/>
    <w:uiPriority w:val="99"/>
    <w:rsid w:val="00FE0E72"/>
    <w:rPr>
      <w:rFonts w:cs="Times New Roman"/>
    </w:rPr>
  </w:style>
  <w:style w:type="paragraph" w:styleId="BodyText">
    <w:name w:val="Body Text"/>
    <w:basedOn w:val="Normal"/>
    <w:link w:val="BodyTextChar"/>
    <w:uiPriority w:val="99"/>
    <w:rsid w:val="00FE0E72"/>
    <w:pPr>
      <w:tabs>
        <w:tab w:val="left" w:pos="540"/>
        <w:tab w:val="left" w:pos="1980"/>
        <w:tab w:val="left" w:pos="2790"/>
      </w:tabs>
    </w:pPr>
    <w:rPr>
      <w:rFonts w:ascii="Arial" w:hAnsi="Arial"/>
      <w:color w:val="FF0000"/>
      <w:sz w:val="22"/>
      <w:szCs w:val="20"/>
    </w:rPr>
  </w:style>
  <w:style w:type="character" w:customStyle="1" w:styleId="BodyTextChar">
    <w:name w:val="Body Text Char"/>
    <w:link w:val="BodyText"/>
    <w:uiPriority w:val="99"/>
    <w:semiHidden/>
    <w:rsid w:val="00E6462F"/>
    <w:rPr>
      <w:rFonts w:ascii="Times" w:hAnsi="Times"/>
      <w:sz w:val="24"/>
    </w:rPr>
  </w:style>
  <w:style w:type="paragraph" w:styleId="BodyTextIndent2">
    <w:name w:val="Body Text Indent 2"/>
    <w:basedOn w:val="Normal"/>
    <w:link w:val="BodyTextIndent2Char"/>
    <w:uiPriority w:val="99"/>
    <w:rsid w:val="00FE0E72"/>
    <w:pPr>
      <w:tabs>
        <w:tab w:val="left" w:pos="1080"/>
        <w:tab w:val="left" w:pos="1440"/>
        <w:tab w:val="left" w:pos="1980"/>
        <w:tab w:val="left" w:pos="2790"/>
        <w:tab w:val="left" w:pos="6480"/>
      </w:tabs>
      <w:ind w:left="360" w:hanging="360"/>
    </w:pPr>
    <w:rPr>
      <w:rFonts w:ascii="Arial" w:hAnsi="Arial"/>
      <w:color w:val="000000"/>
      <w:sz w:val="22"/>
      <w:szCs w:val="20"/>
    </w:rPr>
  </w:style>
  <w:style w:type="character" w:customStyle="1" w:styleId="BodyTextIndent2Char">
    <w:name w:val="Body Text Indent 2 Char"/>
    <w:link w:val="BodyTextIndent2"/>
    <w:uiPriority w:val="99"/>
    <w:semiHidden/>
    <w:rsid w:val="00E6462F"/>
    <w:rPr>
      <w:rFonts w:ascii="Times" w:hAnsi="Times"/>
      <w:sz w:val="24"/>
    </w:rPr>
  </w:style>
  <w:style w:type="paragraph" w:styleId="BodyTextIndent3">
    <w:name w:val="Body Text Indent 3"/>
    <w:basedOn w:val="Normal"/>
    <w:link w:val="BodyTextIndent3Char"/>
    <w:uiPriority w:val="99"/>
    <w:rsid w:val="00FE0E72"/>
    <w:pPr>
      <w:tabs>
        <w:tab w:val="left" w:pos="1980"/>
        <w:tab w:val="left" w:pos="2790"/>
        <w:tab w:val="left" w:pos="6300"/>
      </w:tabs>
      <w:ind w:left="360"/>
    </w:pPr>
    <w:rPr>
      <w:rFonts w:ascii="Arial" w:hAnsi="Arial"/>
      <w:color w:val="000000"/>
      <w:sz w:val="22"/>
      <w:szCs w:val="20"/>
    </w:rPr>
  </w:style>
  <w:style w:type="character" w:customStyle="1" w:styleId="BodyTextIndent3Char">
    <w:name w:val="Body Text Indent 3 Char"/>
    <w:link w:val="BodyTextIndent3"/>
    <w:uiPriority w:val="99"/>
    <w:semiHidden/>
    <w:rsid w:val="00E6462F"/>
    <w:rPr>
      <w:rFonts w:ascii="Times" w:hAnsi="Times"/>
      <w:sz w:val="16"/>
      <w:szCs w:val="16"/>
    </w:rPr>
  </w:style>
  <w:style w:type="character" w:styleId="Hyperlink">
    <w:name w:val="Hyperlink"/>
    <w:uiPriority w:val="99"/>
    <w:rsid w:val="00FE0E72"/>
    <w:rPr>
      <w:rFonts w:cs="Times New Roman"/>
      <w:color w:val="0000FF"/>
      <w:u w:val="single"/>
    </w:rPr>
  </w:style>
  <w:style w:type="paragraph" w:styleId="BalloonText">
    <w:name w:val="Balloon Text"/>
    <w:basedOn w:val="Normal"/>
    <w:link w:val="BalloonTextChar"/>
    <w:uiPriority w:val="99"/>
    <w:semiHidden/>
    <w:rsid w:val="00BD2802"/>
    <w:rPr>
      <w:rFonts w:ascii="Tahoma" w:hAnsi="Tahoma" w:cs="Tahoma"/>
      <w:sz w:val="16"/>
      <w:szCs w:val="16"/>
    </w:rPr>
  </w:style>
  <w:style w:type="character" w:customStyle="1" w:styleId="BalloonTextChar">
    <w:name w:val="Balloon Text Char"/>
    <w:link w:val="BalloonText"/>
    <w:uiPriority w:val="99"/>
    <w:semiHidden/>
    <w:rsid w:val="00BD2802"/>
    <w:rPr>
      <w:rFonts w:ascii="Tahoma" w:eastAsia="Times New Roman" w:hAnsi="Tahoma" w:cs="Tahoma"/>
      <w:sz w:val="16"/>
    </w:rPr>
  </w:style>
  <w:style w:type="character" w:styleId="CommentReference">
    <w:name w:val="annotation reference"/>
    <w:uiPriority w:val="99"/>
    <w:semiHidden/>
    <w:rsid w:val="003669F2"/>
    <w:rPr>
      <w:rFonts w:cs="Times New Roman"/>
      <w:sz w:val="16"/>
    </w:rPr>
  </w:style>
  <w:style w:type="paragraph" w:styleId="CommentText">
    <w:name w:val="annotation text"/>
    <w:basedOn w:val="Normal"/>
    <w:link w:val="CommentTextChar"/>
    <w:uiPriority w:val="99"/>
    <w:semiHidden/>
    <w:rsid w:val="003669F2"/>
    <w:rPr>
      <w:rFonts w:ascii="Times" w:hAnsi="Times"/>
      <w:sz w:val="20"/>
      <w:szCs w:val="20"/>
    </w:rPr>
  </w:style>
  <w:style w:type="character" w:customStyle="1" w:styleId="CommentTextChar">
    <w:name w:val="Comment Text Char"/>
    <w:link w:val="CommentText"/>
    <w:uiPriority w:val="99"/>
    <w:semiHidden/>
    <w:rsid w:val="003669F2"/>
    <w:rPr>
      <w:rFonts w:ascii="Times" w:eastAsia="Times New Roman" w:hAnsi="Times" w:cs="Times New Roman"/>
    </w:rPr>
  </w:style>
  <w:style w:type="paragraph" w:styleId="CommentSubject">
    <w:name w:val="annotation subject"/>
    <w:basedOn w:val="CommentText"/>
    <w:next w:val="CommentText"/>
    <w:link w:val="CommentSubjectChar"/>
    <w:uiPriority w:val="99"/>
    <w:semiHidden/>
    <w:rsid w:val="003669F2"/>
    <w:rPr>
      <w:b/>
      <w:bCs/>
    </w:rPr>
  </w:style>
  <w:style w:type="character" w:customStyle="1" w:styleId="CommentSubjectChar">
    <w:name w:val="Comment Subject Char"/>
    <w:link w:val="CommentSubject"/>
    <w:uiPriority w:val="99"/>
    <w:semiHidden/>
    <w:rsid w:val="003669F2"/>
    <w:rPr>
      <w:rFonts w:ascii="Times" w:eastAsia="Times New Roman" w:hAnsi="Times" w:cs="Times New Roman"/>
      <w:b/>
      <w:bCs/>
    </w:rPr>
  </w:style>
  <w:style w:type="paragraph" w:customStyle="1" w:styleId="ColorfulList-Accent11">
    <w:name w:val="Colorful List - Accent 11"/>
    <w:basedOn w:val="Normal"/>
    <w:uiPriority w:val="99"/>
    <w:qFormat/>
    <w:rsid w:val="00492911"/>
    <w:pPr>
      <w:ind w:left="720"/>
      <w:contextualSpacing/>
    </w:pPr>
    <w:rPr>
      <w:rFonts w:ascii="Times" w:hAnsi="Times"/>
      <w:szCs w:val="20"/>
    </w:rPr>
  </w:style>
  <w:style w:type="paragraph" w:customStyle="1" w:styleId="ResumeList">
    <w:name w:val="Resume List"/>
    <w:rsid w:val="00CD0464"/>
    <w:pPr>
      <w:keepLines/>
      <w:ind w:left="432" w:hanging="432"/>
      <w:jc w:val="both"/>
    </w:pPr>
    <w:rPr>
      <w:color w:val="000000"/>
    </w:rPr>
  </w:style>
  <w:style w:type="paragraph" w:customStyle="1" w:styleId="Resume2">
    <w:name w:val="Resume 2"/>
    <w:rsid w:val="00205B93"/>
    <w:pPr>
      <w:keepNext/>
      <w:spacing w:before="120" w:after="240"/>
      <w:outlineLvl w:val="1"/>
    </w:pPr>
    <w:rPr>
      <w:rFonts w:ascii="Helvetica" w:hAnsi="Helvetica"/>
      <w:b/>
      <w:sz w:val="24"/>
      <w:szCs w:val="24"/>
    </w:rPr>
  </w:style>
  <w:style w:type="paragraph" w:customStyle="1" w:styleId="Pubstext">
    <w:name w:val="Pubs text"/>
    <w:basedOn w:val="Normal"/>
    <w:rsid w:val="00703213"/>
    <w:pPr>
      <w:ind w:left="432" w:hanging="432"/>
      <w:jc w:val="both"/>
    </w:pPr>
    <w:rPr>
      <w:color w:val="000000"/>
      <w:sz w:val="20"/>
      <w:szCs w:val="20"/>
    </w:rPr>
  </w:style>
  <w:style w:type="character" w:styleId="Emphasis">
    <w:name w:val="Emphasis"/>
    <w:uiPriority w:val="20"/>
    <w:qFormat/>
    <w:rsid w:val="00703213"/>
    <w:rPr>
      <w:i/>
      <w:iCs/>
    </w:rPr>
  </w:style>
  <w:style w:type="paragraph" w:styleId="NormalWeb">
    <w:name w:val="Normal (Web)"/>
    <w:basedOn w:val="Normal"/>
    <w:uiPriority w:val="99"/>
    <w:unhideWhenUsed/>
    <w:rsid w:val="00B2531A"/>
    <w:pPr>
      <w:spacing w:before="100" w:beforeAutospacing="1" w:after="100" w:afterAutospacing="1"/>
    </w:pPr>
    <w:rPr>
      <w:rFonts w:ascii="Times" w:hAnsi="Times"/>
      <w:sz w:val="20"/>
      <w:szCs w:val="20"/>
    </w:rPr>
  </w:style>
  <w:style w:type="character" w:customStyle="1" w:styleId="apple-converted-space">
    <w:name w:val="apple-converted-space"/>
    <w:rsid w:val="00B60329"/>
  </w:style>
  <w:style w:type="character" w:styleId="FollowedHyperlink">
    <w:name w:val="FollowedHyperlink"/>
    <w:basedOn w:val="DefaultParagraphFont"/>
    <w:uiPriority w:val="99"/>
    <w:semiHidden/>
    <w:unhideWhenUsed/>
    <w:rsid w:val="00D40167"/>
    <w:rPr>
      <w:color w:val="800080" w:themeColor="followedHyperlink"/>
      <w:u w:val="single"/>
    </w:rPr>
  </w:style>
  <w:style w:type="paragraph" w:styleId="ListParagraph">
    <w:name w:val="List Paragraph"/>
    <w:basedOn w:val="Normal"/>
    <w:uiPriority w:val="34"/>
    <w:qFormat/>
    <w:rsid w:val="000D43FB"/>
    <w:pPr>
      <w:ind w:left="720"/>
      <w:contextualSpacing/>
    </w:pPr>
    <w:rPr>
      <w:rFonts w:ascii="Times" w:hAnsi="Times"/>
      <w:szCs w:val="20"/>
    </w:rPr>
  </w:style>
  <w:style w:type="character" w:customStyle="1" w:styleId="cit-gray">
    <w:name w:val="cit-gray"/>
    <w:basedOn w:val="DefaultParagraphFont"/>
    <w:rsid w:val="00361A29"/>
  </w:style>
  <w:style w:type="paragraph" w:styleId="DocumentMap">
    <w:name w:val="Document Map"/>
    <w:basedOn w:val="Normal"/>
    <w:link w:val="DocumentMapChar"/>
    <w:uiPriority w:val="99"/>
    <w:semiHidden/>
    <w:unhideWhenUsed/>
    <w:rsid w:val="00261FA0"/>
    <w:rPr>
      <w:rFonts w:ascii="Lucida Grande" w:hAnsi="Lucida Grande" w:cs="Lucida Grande"/>
    </w:rPr>
  </w:style>
  <w:style w:type="character" w:customStyle="1" w:styleId="DocumentMapChar">
    <w:name w:val="Document Map Char"/>
    <w:basedOn w:val="DefaultParagraphFont"/>
    <w:link w:val="DocumentMap"/>
    <w:uiPriority w:val="99"/>
    <w:semiHidden/>
    <w:rsid w:val="00261FA0"/>
    <w:rPr>
      <w:rFonts w:ascii="Lucida Grande" w:hAnsi="Lucida Grande" w:cs="Lucida Grande"/>
      <w:sz w:val="24"/>
      <w:szCs w:val="24"/>
    </w:rPr>
  </w:style>
  <w:style w:type="character" w:customStyle="1" w:styleId="slug-pub-date">
    <w:name w:val="slug-pub-date"/>
    <w:basedOn w:val="DefaultParagraphFont"/>
    <w:rsid w:val="00454D08"/>
  </w:style>
  <w:style w:type="character" w:customStyle="1" w:styleId="slug-vol">
    <w:name w:val="slug-vol"/>
    <w:basedOn w:val="DefaultParagraphFont"/>
    <w:rsid w:val="00454D08"/>
  </w:style>
  <w:style w:type="character" w:customStyle="1" w:styleId="slug-issue">
    <w:name w:val="slug-issue"/>
    <w:basedOn w:val="DefaultParagraphFont"/>
    <w:rsid w:val="00454D08"/>
  </w:style>
  <w:style w:type="character" w:customStyle="1" w:styleId="slug-pages">
    <w:name w:val="slug-pages"/>
    <w:basedOn w:val="DefaultParagraphFont"/>
    <w:rsid w:val="00454D08"/>
  </w:style>
  <w:style w:type="character" w:customStyle="1" w:styleId="currenthithighlight">
    <w:name w:val="currenthithighlight"/>
    <w:basedOn w:val="DefaultParagraphFont"/>
    <w:rsid w:val="00CB0217"/>
  </w:style>
  <w:style w:type="character" w:customStyle="1" w:styleId="highlight">
    <w:name w:val="highlight"/>
    <w:basedOn w:val="DefaultParagraphFont"/>
    <w:rsid w:val="00CB0217"/>
  </w:style>
  <w:style w:type="character" w:styleId="Strong">
    <w:name w:val="Strong"/>
    <w:basedOn w:val="DefaultParagraphFont"/>
    <w:uiPriority w:val="22"/>
    <w:qFormat/>
    <w:rsid w:val="00E977FB"/>
    <w:rPr>
      <w:b/>
      <w:bCs/>
    </w:rPr>
  </w:style>
  <w:style w:type="character" w:customStyle="1" w:styleId="publication-meta-journal">
    <w:name w:val="publication-meta-journal"/>
    <w:basedOn w:val="DefaultParagraphFont"/>
    <w:rsid w:val="00E977FB"/>
  </w:style>
  <w:style w:type="character" w:customStyle="1" w:styleId="publication-meta-separator">
    <w:name w:val="publication-meta-separator"/>
    <w:basedOn w:val="DefaultParagraphFont"/>
    <w:rsid w:val="00E977FB"/>
  </w:style>
  <w:style w:type="character" w:customStyle="1" w:styleId="publication-meta-date">
    <w:name w:val="publication-meta-date"/>
    <w:basedOn w:val="DefaultParagraphFont"/>
    <w:rsid w:val="00E977FB"/>
  </w:style>
  <w:style w:type="character" w:customStyle="1" w:styleId="current-selection">
    <w:name w:val="current-selection"/>
    <w:basedOn w:val="DefaultParagraphFont"/>
    <w:rsid w:val="00542B47"/>
  </w:style>
  <w:style w:type="character" w:customStyle="1" w:styleId="articlecitationvolume">
    <w:name w:val="articlecitation_volume"/>
    <w:basedOn w:val="DefaultParagraphFont"/>
    <w:rsid w:val="007C6D79"/>
  </w:style>
  <w:style w:type="character" w:customStyle="1" w:styleId="articlecitationpages">
    <w:name w:val="articlecitation_pages"/>
    <w:basedOn w:val="DefaultParagraphFont"/>
    <w:rsid w:val="007C6D79"/>
  </w:style>
  <w:style w:type="character" w:customStyle="1" w:styleId="metadata--doi">
    <w:name w:val="metadata--doi"/>
    <w:basedOn w:val="DefaultParagraphFont"/>
    <w:rsid w:val="00B07B3B"/>
  </w:style>
  <w:style w:type="character" w:customStyle="1" w:styleId="Heading4Char">
    <w:name w:val="Heading 4 Char"/>
    <w:basedOn w:val="DefaultParagraphFont"/>
    <w:link w:val="Heading4"/>
    <w:uiPriority w:val="9"/>
    <w:semiHidden/>
    <w:rsid w:val="00FA401F"/>
    <w:rPr>
      <w:rFonts w:asciiTheme="majorHAnsi" w:eastAsiaTheme="majorEastAsia" w:hAnsiTheme="majorHAnsi" w:cstheme="majorBidi"/>
      <w:i/>
      <w:iCs/>
      <w:color w:val="365F91" w:themeColor="accent1" w:themeShade="BF"/>
      <w:sz w:val="24"/>
      <w:szCs w:val="24"/>
    </w:rPr>
  </w:style>
  <w:style w:type="character" w:customStyle="1" w:styleId="intentjournalissn">
    <w:name w:val="intent_journal_issn"/>
    <w:basedOn w:val="DefaultParagraphFont"/>
    <w:rsid w:val="00907AAC"/>
  </w:style>
  <w:style w:type="character" w:customStyle="1" w:styleId="u-visually-hidden">
    <w:name w:val="u-visually-hidden"/>
    <w:basedOn w:val="DefaultParagraphFont"/>
    <w:rsid w:val="006B322C"/>
  </w:style>
  <w:style w:type="character" w:customStyle="1" w:styleId="ref-vol">
    <w:name w:val="ref-vol"/>
    <w:basedOn w:val="DefaultParagraphFont"/>
    <w:rsid w:val="006B32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15942">
      <w:bodyDiv w:val="1"/>
      <w:marLeft w:val="0"/>
      <w:marRight w:val="0"/>
      <w:marTop w:val="0"/>
      <w:marBottom w:val="0"/>
      <w:divBdr>
        <w:top w:val="none" w:sz="0" w:space="0" w:color="auto"/>
        <w:left w:val="none" w:sz="0" w:space="0" w:color="auto"/>
        <w:bottom w:val="none" w:sz="0" w:space="0" w:color="auto"/>
        <w:right w:val="none" w:sz="0" w:space="0" w:color="auto"/>
      </w:divBdr>
      <w:divsChild>
        <w:div w:id="553733954">
          <w:marLeft w:val="0"/>
          <w:marRight w:val="0"/>
          <w:marTop w:val="0"/>
          <w:marBottom w:val="0"/>
          <w:divBdr>
            <w:top w:val="none" w:sz="0" w:space="0" w:color="auto"/>
            <w:left w:val="none" w:sz="0" w:space="0" w:color="auto"/>
            <w:bottom w:val="none" w:sz="0" w:space="0" w:color="auto"/>
            <w:right w:val="none" w:sz="0" w:space="0" w:color="auto"/>
          </w:divBdr>
        </w:div>
        <w:div w:id="894660995">
          <w:marLeft w:val="0"/>
          <w:marRight w:val="0"/>
          <w:marTop w:val="0"/>
          <w:marBottom w:val="0"/>
          <w:divBdr>
            <w:top w:val="none" w:sz="0" w:space="0" w:color="auto"/>
            <w:left w:val="none" w:sz="0" w:space="0" w:color="auto"/>
            <w:bottom w:val="none" w:sz="0" w:space="0" w:color="auto"/>
            <w:right w:val="none" w:sz="0" w:space="0" w:color="auto"/>
          </w:divBdr>
        </w:div>
        <w:div w:id="1762675453">
          <w:marLeft w:val="0"/>
          <w:marRight w:val="0"/>
          <w:marTop w:val="0"/>
          <w:marBottom w:val="0"/>
          <w:divBdr>
            <w:top w:val="none" w:sz="0" w:space="0" w:color="auto"/>
            <w:left w:val="none" w:sz="0" w:space="0" w:color="auto"/>
            <w:bottom w:val="none" w:sz="0" w:space="0" w:color="auto"/>
            <w:right w:val="none" w:sz="0" w:space="0" w:color="auto"/>
          </w:divBdr>
        </w:div>
        <w:div w:id="1991981620">
          <w:marLeft w:val="0"/>
          <w:marRight w:val="0"/>
          <w:marTop w:val="0"/>
          <w:marBottom w:val="0"/>
          <w:divBdr>
            <w:top w:val="none" w:sz="0" w:space="0" w:color="auto"/>
            <w:left w:val="none" w:sz="0" w:space="0" w:color="auto"/>
            <w:bottom w:val="none" w:sz="0" w:space="0" w:color="auto"/>
            <w:right w:val="none" w:sz="0" w:space="0" w:color="auto"/>
          </w:divBdr>
        </w:div>
      </w:divsChild>
    </w:div>
    <w:div w:id="32315841">
      <w:bodyDiv w:val="1"/>
      <w:marLeft w:val="0"/>
      <w:marRight w:val="0"/>
      <w:marTop w:val="0"/>
      <w:marBottom w:val="0"/>
      <w:divBdr>
        <w:top w:val="none" w:sz="0" w:space="0" w:color="auto"/>
        <w:left w:val="none" w:sz="0" w:space="0" w:color="auto"/>
        <w:bottom w:val="none" w:sz="0" w:space="0" w:color="auto"/>
        <w:right w:val="none" w:sz="0" w:space="0" w:color="auto"/>
      </w:divBdr>
    </w:div>
    <w:div w:id="52438079">
      <w:bodyDiv w:val="1"/>
      <w:marLeft w:val="0"/>
      <w:marRight w:val="0"/>
      <w:marTop w:val="0"/>
      <w:marBottom w:val="0"/>
      <w:divBdr>
        <w:top w:val="none" w:sz="0" w:space="0" w:color="auto"/>
        <w:left w:val="none" w:sz="0" w:space="0" w:color="auto"/>
        <w:bottom w:val="none" w:sz="0" w:space="0" w:color="auto"/>
        <w:right w:val="none" w:sz="0" w:space="0" w:color="auto"/>
      </w:divBdr>
    </w:div>
    <w:div w:id="79958737">
      <w:bodyDiv w:val="1"/>
      <w:marLeft w:val="0"/>
      <w:marRight w:val="0"/>
      <w:marTop w:val="0"/>
      <w:marBottom w:val="0"/>
      <w:divBdr>
        <w:top w:val="none" w:sz="0" w:space="0" w:color="auto"/>
        <w:left w:val="none" w:sz="0" w:space="0" w:color="auto"/>
        <w:bottom w:val="none" w:sz="0" w:space="0" w:color="auto"/>
        <w:right w:val="none" w:sz="0" w:space="0" w:color="auto"/>
      </w:divBdr>
    </w:div>
    <w:div w:id="195388484">
      <w:bodyDiv w:val="1"/>
      <w:marLeft w:val="0"/>
      <w:marRight w:val="0"/>
      <w:marTop w:val="0"/>
      <w:marBottom w:val="0"/>
      <w:divBdr>
        <w:top w:val="none" w:sz="0" w:space="0" w:color="auto"/>
        <w:left w:val="none" w:sz="0" w:space="0" w:color="auto"/>
        <w:bottom w:val="none" w:sz="0" w:space="0" w:color="auto"/>
        <w:right w:val="none" w:sz="0" w:space="0" w:color="auto"/>
      </w:divBdr>
    </w:div>
    <w:div w:id="222102028">
      <w:bodyDiv w:val="1"/>
      <w:marLeft w:val="0"/>
      <w:marRight w:val="0"/>
      <w:marTop w:val="0"/>
      <w:marBottom w:val="0"/>
      <w:divBdr>
        <w:top w:val="none" w:sz="0" w:space="0" w:color="auto"/>
        <w:left w:val="none" w:sz="0" w:space="0" w:color="auto"/>
        <w:bottom w:val="none" w:sz="0" w:space="0" w:color="auto"/>
        <w:right w:val="none" w:sz="0" w:space="0" w:color="auto"/>
      </w:divBdr>
    </w:div>
    <w:div w:id="310712652">
      <w:bodyDiv w:val="1"/>
      <w:marLeft w:val="0"/>
      <w:marRight w:val="0"/>
      <w:marTop w:val="0"/>
      <w:marBottom w:val="0"/>
      <w:divBdr>
        <w:top w:val="none" w:sz="0" w:space="0" w:color="auto"/>
        <w:left w:val="none" w:sz="0" w:space="0" w:color="auto"/>
        <w:bottom w:val="none" w:sz="0" w:space="0" w:color="auto"/>
        <w:right w:val="none" w:sz="0" w:space="0" w:color="auto"/>
      </w:divBdr>
    </w:div>
    <w:div w:id="320694839">
      <w:bodyDiv w:val="1"/>
      <w:marLeft w:val="0"/>
      <w:marRight w:val="0"/>
      <w:marTop w:val="0"/>
      <w:marBottom w:val="0"/>
      <w:divBdr>
        <w:top w:val="none" w:sz="0" w:space="0" w:color="auto"/>
        <w:left w:val="none" w:sz="0" w:space="0" w:color="auto"/>
        <w:bottom w:val="none" w:sz="0" w:space="0" w:color="auto"/>
        <w:right w:val="none" w:sz="0" w:space="0" w:color="auto"/>
      </w:divBdr>
    </w:div>
    <w:div w:id="360788066">
      <w:bodyDiv w:val="1"/>
      <w:marLeft w:val="0"/>
      <w:marRight w:val="0"/>
      <w:marTop w:val="0"/>
      <w:marBottom w:val="0"/>
      <w:divBdr>
        <w:top w:val="none" w:sz="0" w:space="0" w:color="auto"/>
        <w:left w:val="none" w:sz="0" w:space="0" w:color="auto"/>
        <w:bottom w:val="none" w:sz="0" w:space="0" w:color="auto"/>
        <w:right w:val="none" w:sz="0" w:space="0" w:color="auto"/>
      </w:divBdr>
    </w:div>
    <w:div w:id="394086863">
      <w:bodyDiv w:val="1"/>
      <w:marLeft w:val="0"/>
      <w:marRight w:val="0"/>
      <w:marTop w:val="0"/>
      <w:marBottom w:val="0"/>
      <w:divBdr>
        <w:top w:val="none" w:sz="0" w:space="0" w:color="auto"/>
        <w:left w:val="none" w:sz="0" w:space="0" w:color="auto"/>
        <w:bottom w:val="none" w:sz="0" w:space="0" w:color="auto"/>
        <w:right w:val="none" w:sz="0" w:space="0" w:color="auto"/>
      </w:divBdr>
    </w:div>
    <w:div w:id="431627155">
      <w:bodyDiv w:val="1"/>
      <w:marLeft w:val="0"/>
      <w:marRight w:val="0"/>
      <w:marTop w:val="0"/>
      <w:marBottom w:val="0"/>
      <w:divBdr>
        <w:top w:val="none" w:sz="0" w:space="0" w:color="auto"/>
        <w:left w:val="none" w:sz="0" w:space="0" w:color="auto"/>
        <w:bottom w:val="none" w:sz="0" w:space="0" w:color="auto"/>
        <w:right w:val="none" w:sz="0" w:space="0" w:color="auto"/>
      </w:divBdr>
    </w:div>
    <w:div w:id="478347272">
      <w:bodyDiv w:val="1"/>
      <w:marLeft w:val="0"/>
      <w:marRight w:val="0"/>
      <w:marTop w:val="0"/>
      <w:marBottom w:val="0"/>
      <w:divBdr>
        <w:top w:val="none" w:sz="0" w:space="0" w:color="auto"/>
        <w:left w:val="none" w:sz="0" w:space="0" w:color="auto"/>
        <w:bottom w:val="none" w:sz="0" w:space="0" w:color="auto"/>
        <w:right w:val="none" w:sz="0" w:space="0" w:color="auto"/>
      </w:divBdr>
    </w:div>
    <w:div w:id="484712529">
      <w:bodyDiv w:val="1"/>
      <w:marLeft w:val="0"/>
      <w:marRight w:val="0"/>
      <w:marTop w:val="0"/>
      <w:marBottom w:val="0"/>
      <w:divBdr>
        <w:top w:val="none" w:sz="0" w:space="0" w:color="auto"/>
        <w:left w:val="none" w:sz="0" w:space="0" w:color="auto"/>
        <w:bottom w:val="none" w:sz="0" w:space="0" w:color="auto"/>
        <w:right w:val="none" w:sz="0" w:space="0" w:color="auto"/>
      </w:divBdr>
    </w:div>
    <w:div w:id="498345827">
      <w:bodyDiv w:val="1"/>
      <w:marLeft w:val="0"/>
      <w:marRight w:val="0"/>
      <w:marTop w:val="0"/>
      <w:marBottom w:val="0"/>
      <w:divBdr>
        <w:top w:val="none" w:sz="0" w:space="0" w:color="auto"/>
        <w:left w:val="none" w:sz="0" w:space="0" w:color="auto"/>
        <w:bottom w:val="none" w:sz="0" w:space="0" w:color="auto"/>
        <w:right w:val="none" w:sz="0" w:space="0" w:color="auto"/>
      </w:divBdr>
      <w:divsChild>
        <w:div w:id="515886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4925162">
              <w:marLeft w:val="0"/>
              <w:marRight w:val="0"/>
              <w:marTop w:val="0"/>
              <w:marBottom w:val="0"/>
              <w:divBdr>
                <w:top w:val="none" w:sz="0" w:space="0" w:color="auto"/>
                <w:left w:val="none" w:sz="0" w:space="0" w:color="auto"/>
                <w:bottom w:val="none" w:sz="0" w:space="0" w:color="auto"/>
                <w:right w:val="none" w:sz="0" w:space="0" w:color="auto"/>
              </w:divBdr>
              <w:divsChild>
                <w:div w:id="1747265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3025299">
                      <w:marLeft w:val="0"/>
                      <w:marRight w:val="0"/>
                      <w:marTop w:val="0"/>
                      <w:marBottom w:val="0"/>
                      <w:divBdr>
                        <w:top w:val="none" w:sz="0" w:space="0" w:color="auto"/>
                        <w:left w:val="none" w:sz="0" w:space="0" w:color="auto"/>
                        <w:bottom w:val="none" w:sz="0" w:space="0" w:color="auto"/>
                        <w:right w:val="none" w:sz="0" w:space="0" w:color="auto"/>
                      </w:divBdr>
                      <w:divsChild>
                        <w:div w:id="412049597">
                          <w:marLeft w:val="0"/>
                          <w:marRight w:val="0"/>
                          <w:marTop w:val="0"/>
                          <w:marBottom w:val="0"/>
                          <w:divBdr>
                            <w:top w:val="none" w:sz="0" w:space="0" w:color="auto"/>
                            <w:left w:val="none" w:sz="0" w:space="0" w:color="auto"/>
                            <w:bottom w:val="none" w:sz="0" w:space="0" w:color="auto"/>
                            <w:right w:val="none" w:sz="0" w:space="0" w:color="auto"/>
                          </w:divBdr>
                          <w:divsChild>
                            <w:div w:id="1841388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1822538">
                                  <w:marLeft w:val="0"/>
                                  <w:marRight w:val="0"/>
                                  <w:marTop w:val="0"/>
                                  <w:marBottom w:val="0"/>
                                  <w:divBdr>
                                    <w:top w:val="none" w:sz="0" w:space="0" w:color="auto"/>
                                    <w:left w:val="none" w:sz="0" w:space="0" w:color="auto"/>
                                    <w:bottom w:val="none" w:sz="0" w:space="0" w:color="auto"/>
                                    <w:right w:val="none" w:sz="0" w:space="0" w:color="auto"/>
                                  </w:divBdr>
                                  <w:divsChild>
                                    <w:div w:id="520895118">
                                      <w:marLeft w:val="0"/>
                                      <w:marRight w:val="0"/>
                                      <w:marTop w:val="0"/>
                                      <w:marBottom w:val="0"/>
                                      <w:divBdr>
                                        <w:top w:val="none" w:sz="0" w:space="0" w:color="auto"/>
                                        <w:left w:val="none" w:sz="0" w:space="0" w:color="auto"/>
                                        <w:bottom w:val="none" w:sz="0" w:space="0" w:color="auto"/>
                                        <w:right w:val="none" w:sz="0" w:space="0" w:color="auto"/>
                                      </w:divBdr>
                                      <w:divsChild>
                                        <w:div w:id="1012486574">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837958955">
                                              <w:marLeft w:val="0"/>
                                              <w:marRight w:val="0"/>
                                              <w:marTop w:val="0"/>
                                              <w:marBottom w:val="0"/>
                                              <w:divBdr>
                                                <w:top w:val="none" w:sz="0" w:space="0" w:color="auto"/>
                                                <w:left w:val="none" w:sz="0" w:space="0" w:color="auto"/>
                                                <w:bottom w:val="none" w:sz="0" w:space="0" w:color="auto"/>
                                                <w:right w:val="none" w:sz="0" w:space="0" w:color="auto"/>
                                              </w:divBdr>
                                              <w:divsChild>
                                                <w:div w:id="1306541915">
                                                  <w:marLeft w:val="0"/>
                                                  <w:marRight w:val="0"/>
                                                  <w:marTop w:val="0"/>
                                                  <w:marBottom w:val="0"/>
                                                  <w:divBdr>
                                                    <w:top w:val="none" w:sz="0" w:space="0" w:color="auto"/>
                                                    <w:left w:val="none" w:sz="0" w:space="0" w:color="auto"/>
                                                    <w:bottom w:val="none" w:sz="0" w:space="0" w:color="auto"/>
                                                    <w:right w:val="none" w:sz="0" w:space="0" w:color="auto"/>
                                                  </w:divBdr>
                                                  <w:divsChild>
                                                    <w:div w:id="1260525838">
                                                      <w:marLeft w:val="0"/>
                                                      <w:marRight w:val="0"/>
                                                      <w:marTop w:val="0"/>
                                                      <w:marBottom w:val="0"/>
                                                      <w:divBdr>
                                                        <w:top w:val="none" w:sz="0" w:space="0" w:color="auto"/>
                                                        <w:left w:val="none" w:sz="0" w:space="0" w:color="auto"/>
                                                        <w:bottom w:val="none" w:sz="0" w:space="0" w:color="auto"/>
                                                        <w:right w:val="none" w:sz="0" w:space="0" w:color="auto"/>
                                                      </w:divBdr>
                                                      <w:divsChild>
                                                        <w:div w:id="322705458">
                                                          <w:marLeft w:val="0"/>
                                                          <w:marRight w:val="0"/>
                                                          <w:marTop w:val="0"/>
                                                          <w:marBottom w:val="0"/>
                                                          <w:divBdr>
                                                            <w:top w:val="none" w:sz="0" w:space="0" w:color="auto"/>
                                                            <w:left w:val="none" w:sz="0" w:space="0" w:color="auto"/>
                                                            <w:bottom w:val="none" w:sz="0" w:space="0" w:color="auto"/>
                                                            <w:right w:val="none" w:sz="0" w:space="0" w:color="auto"/>
                                                          </w:divBdr>
                                                          <w:divsChild>
                                                            <w:div w:id="1595243933">
                                                              <w:marLeft w:val="0"/>
                                                              <w:marRight w:val="0"/>
                                                              <w:marTop w:val="0"/>
                                                              <w:marBottom w:val="0"/>
                                                              <w:divBdr>
                                                                <w:top w:val="none" w:sz="0" w:space="0" w:color="auto"/>
                                                                <w:left w:val="none" w:sz="0" w:space="0" w:color="auto"/>
                                                                <w:bottom w:val="none" w:sz="0" w:space="0" w:color="auto"/>
                                                                <w:right w:val="none" w:sz="0" w:space="0" w:color="auto"/>
                                                              </w:divBdr>
                                                              <w:divsChild>
                                                                <w:div w:id="185448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11578471">
      <w:bodyDiv w:val="1"/>
      <w:marLeft w:val="0"/>
      <w:marRight w:val="0"/>
      <w:marTop w:val="0"/>
      <w:marBottom w:val="0"/>
      <w:divBdr>
        <w:top w:val="none" w:sz="0" w:space="0" w:color="auto"/>
        <w:left w:val="none" w:sz="0" w:space="0" w:color="auto"/>
        <w:bottom w:val="none" w:sz="0" w:space="0" w:color="auto"/>
        <w:right w:val="none" w:sz="0" w:space="0" w:color="auto"/>
      </w:divBdr>
      <w:divsChild>
        <w:div w:id="19426413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04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295027">
      <w:bodyDiv w:val="1"/>
      <w:marLeft w:val="0"/>
      <w:marRight w:val="0"/>
      <w:marTop w:val="0"/>
      <w:marBottom w:val="0"/>
      <w:divBdr>
        <w:top w:val="none" w:sz="0" w:space="0" w:color="auto"/>
        <w:left w:val="none" w:sz="0" w:space="0" w:color="auto"/>
        <w:bottom w:val="none" w:sz="0" w:space="0" w:color="auto"/>
        <w:right w:val="none" w:sz="0" w:space="0" w:color="auto"/>
      </w:divBdr>
    </w:div>
    <w:div w:id="547649749">
      <w:bodyDiv w:val="1"/>
      <w:marLeft w:val="0"/>
      <w:marRight w:val="0"/>
      <w:marTop w:val="0"/>
      <w:marBottom w:val="0"/>
      <w:divBdr>
        <w:top w:val="none" w:sz="0" w:space="0" w:color="auto"/>
        <w:left w:val="none" w:sz="0" w:space="0" w:color="auto"/>
        <w:bottom w:val="none" w:sz="0" w:space="0" w:color="auto"/>
        <w:right w:val="none" w:sz="0" w:space="0" w:color="auto"/>
      </w:divBdr>
    </w:div>
    <w:div w:id="554120171">
      <w:bodyDiv w:val="1"/>
      <w:marLeft w:val="0"/>
      <w:marRight w:val="0"/>
      <w:marTop w:val="0"/>
      <w:marBottom w:val="0"/>
      <w:divBdr>
        <w:top w:val="none" w:sz="0" w:space="0" w:color="auto"/>
        <w:left w:val="none" w:sz="0" w:space="0" w:color="auto"/>
        <w:bottom w:val="none" w:sz="0" w:space="0" w:color="auto"/>
        <w:right w:val="none" w:sz="0" w:space="0" w:color="auto"/>
      </w:divBdr>
    </w:div>
    <w:div w:id="582765900">
      <w:bodyDiv w:val="1"/>
      <w:marLeft w:val="0"/>
      <w:marRight w:val="0"/>
      <w:marTop w:val="0"/>
      <w:marBottom w:val="0"/>
      <w:divBdr>
        <w:top w:val="none" w:sz="0" w:space="0" w:color="auto"/>
        <w:left w:val="none" w:sz="0" w:space="0" w:color="auto"/>
        <w:bottom w:val="none" w:sz="0" w:space="0" w:color="auto"/>
        <w:right w:val="none" w:sz="0" w:space="0" w:color="auto"/>
      </w:divBdr>
    </w:div>
    <w:div w:id="585501126">
      <w:bodyDiv w:val="1"/>
      <w:marLeft w:val="0"/>
      <w:marRight w:val="0"/>
      <w:marTop w:val="0"/>
      <w:marBottom w:val="0"/>
      <w:divBdr>
        <w:top w:val="none" w:sz="0" w:space="0" w:color="auto"/>
        <w:left w:val="none" w:sz="0" w:space="0" w:color="auto"/>
        <w:bottom w:val="none" w:sz="0" w:space="0" w:color="auto"/>
        <w:right w:val="none" w:sz="0" w:space="0" w:color="auto"/>
      </w:divBdr>
    </w:div>
    <w:div w:id="629672306">
      <w:bodyDiv w:val="1"/>
      <w:marLeft w:val="0"/>
      <w:marRight w:val="0"/>
      <w:marTop w:val="0"/>
      <w:marBottom w:val="0"/>
      <w:divBdr>
        <w:top w:val="none" w:sz="0" w:space="0" w:color="auto"/>
        <w:left w:val="none" w:sz="0" w:space="0" w:color="auto"/>
        <w:bottom w:val="none" w:sz="0" w:space="0" w:color="auto"/>
        <w:right w:val="none" w:sz="0" w:space="0" w:color="auto"/>
      </w:divBdr>
    </w:div>
    <w:div w:id="683215382">
      <w:bodyDiv w:val="1"/>
      <w:marLeft w:val="0"/>
      <w:marRight w:val="0"/>
      <w:marTop w:val="0"/>
      <w:marBottom w:val="0"/>
      <w:divBdr>
        <w:top w:val="none" w:sz="0" w:space="0" w:color="auto"/>
        <w:left w:val="none" w:sz="0" w:space="0" w:color="auto"/>
        <w:bottom w:val="none" w:sz="0" w:space="0" w:color="auto"/>
        <w:right w:val="none" w:sz="0" w:space="0" w:color="auto"/>
      </w:divBdr>
    </w:div>
    <w:div w:id="688457059">
      <w:bodyDiv w:val="1"/>
      <w:marLeft w:val="0"/>
      <w:marRight w:val="0"/>
      <w:marTop w:val="0"/>
      <w:marBottom w:val="0"/>
      <w:divBdr>
        <w:top w:val="none" w:sz="0" w:space="0" w:color="auto"/>
        <w:left w:val="none" w:sz="0" w:space="0" w:color="auto"/>
        <w:bottom w:val="none" w:sz="0" w:space="0" w:color="auto"/>
        <w:right w:val="none" w:sz="0" w:space="0" w:color="auto"/>
      </w:divBdr>
    </w:div>
    <w:div w:id="758526756">
      <w:bodyDiv w:val="1"/>
      <w:marLeft w:val="0"/>
      <w:marRight w:val="0"/>
      <w:marTop w:val="0"/>
      <w:marBottom w:val="0"/>
      <w:divBdr>
        <w:top w:val="none" w:sz="0" w:space="0" w:color="auto"/>
        <w:left w:val="none" w:sz="0" w:space="0" w:color="auto"/>
        <w:bottom w:val="none" w:sz="0" w:space="0" w:color="auto"/>
        <w:right w:val="none" w:sz="0" w:space="0" w:color="auto"/>
      </w:divBdr>
    </w:div>
    <w:div w:id="775826942">
      <w:bodyDiv w:val="1"/>
      <w:marLeft w:val="0"/>
      <w:marRight w:val="0"/>
      <w:marTop w:val="0"/>
      <w:marBottom w:val="0"/>
      <w:divBdr>
        <w:top w:val="none" w:sz="0" w:space="0" w:color="auto"/>
        <w:left w:val="none" w:sz="0" w:space="0" w:color="auto"/>
        <w:bottom w:val="none" w:sz="0" w:space="0" w:color="auto"/>
        <w:right w:val="none" w:sz="0" w:space="0" w:color="auto"/>
      </w:divBdr>
    </w:div>
    <w:div w:id="827791793">
      <w:bodyDiv w:val="1"/>
      <w:marLeft w:val="0"/>
      <w:marRight w:val="0"/>
      <w:marTop w:val="0"/>
      <w:marBottom w:val="0"/>
      <w:divBdr>
        <w:top w:val="none" w:sz="0" w:space="0" w:color="auto"/>
        <w:left w:val="none" w:sz="0" w:space="0" w:color="auto"/>
        <w:bottom w:val="none" w:sz="0" w:space="0" w:color="auto"/>
        <w:right w:val="none" w:sz="0" w:space="0" w:color="auto"/>
      </w:divBdr>
    </w:div>
    <w:div w:id="831799660">
      <w:bodyDiv w:val="1"/>
      <w:marLeft w:val="0"/>
      <w:marRight w:val="0"/>
      <w:marTop w:val="0"/>
      <w:marBottom w:val="0"/>
      <w:divBdr>
        <w:top w:val="none" w:sz="0" w:space="0" w:color="auto"/>
        <w:left w:val="none" w:sz="0" w:space="0" w:color="auto"/>
        <w:bottom w:val="none" w:sz="0" w:space="0" w:color="auto"/>
        <w:right w:val="none" w:sz="0" w:space="0" w:color="auto"/>
      </w:divBdr>
    </w:div>
    <w:div w:id="852230594">
      <w:bodyDiv w:val="1"/>
      <w:marLeft w:val="0"/>
      <w:marRight w:val="0"/>
      <w:marTop w:val="0"/>
      <w:marBottom w:val="0"/>
      <w:divBdr>
        <w:top w:val="none" w:sz="0" w:space="0" w:color="auto"/>
        <w:left w:val="none" w:sz="0" w:space="0" w:color="auto"/>
        <w:bottom w:val="none" w:sz="0" w:space="0" w:color="auto"/>
        <w:right w:val="none" w:sz="0" w:space="0" w:color="auto"/>
      </w:divBdr>
    </w:div>
    <w:div w:id="872303091">
      <w:bodyDiv w:val="1"/>
      <w:marLeft w:val="0"/>
      <w:marRight w:val="0"/>
      <w:marTop w:val="0"/>
      <w:marBottom w:val="0"/>
      <w:divBdr>
        <w:top w:val="none" w:sz="0" w:space="0" w:color="auto"/>
        <w:left w:val="none" w:sz="0" w:space="0" w:color="auto"/>
        <w:bottom w:val="none" w:sz="0" w:space="0" w:color="auto"/>
        <w:right w:val="none" w:sz="0" w:space="0" w:color="auto"/>
      </w:divBdr>
      <w:divsChild>
        <w:div w:id="2117482077">
          <w:marLeft w:val="0"/>
          <w:marRight w:val="0"/>
          <w:marTop w:val="0"/>
          <w:marBottom w:val="0"/>
          <w:divBdr>
            <w:top w:val="none" w:sz="0" w:space="0" w:color="auto"/>
            <w:left w:val="none" w:sz="0" w:space="0" w:color="auto"/>
            <w:bottom w:val="none" w:sz="0" w:space="0" w:color="auto"/>
            <w:right w:val="none" w:sz="0" w:space="0" w:color="auto"/>
          </w:divBdr>
          <w:divsChild>
            <w:div w:id="2146703195">
              <w:marLeft w:val="0"/>
              <w:marRight w:val="0"/>
              <w:marTop w:val="0"/>
              <w:marBottom w:val="0"/>
              <w:divBdr>
                <w:top w:val="none" w:sz="0" w:space="0" w:color="auto"/>
                <w:left w:val="none" w:sz="0" w:space="0" w:color="auto"/>
                <w:bottom w:val="none" w:sz="0" w:space="0" w:color="auto"/>
                <w:right w:val="none" w:sz="0" w:space="0" w:color="auto"/>
              </w:divBdr>
              <w:divsChild>
                <w:div w:id="134848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254795">
      <w:bodyDiv w:val="1"/>
      <w:marLeft w:val="0"/>
      <w:marRight w:val="0"/>
      <w:marTop w:val="0"/>
      <w:marBottom w:val="0"/>
      <w:divBdr>
        <w:top w:val="none" w:sz="0" w:space="0" w:color="auto"/>
        <w:left w:val="none" w:sz="0" w:space="0" w:color="auto"/>
        <w:bottom w:val="none" w:sz="0" w:space="0" w:color="auto"/>
        <w:right w:val="none" w:sz="0" w:space="0" w:color="auto"/>
      </w:divBdr>
    </w:div>
    <w:div w:id="973291146">
      <w:bodyDiv w:val="1"/>
      <w:marLeft w:val="0"/>
      <w:marRight w:val="0"/>
      <w:marTop w:val="0"/>
      <w:marBottom w:val="0"/>
      <w:divBdr>
        <w:top w:val="none" w:sz="0" w:space="0" w:color="auto"/>
        <w:left w:val="none" w:sz="0" w:space="0" w:color="auto"/>
        <w:bottom w:val="none" w:sz="0" w:space="0" w:color="auto"/>
        <w:right w:val="none" w:sz="0" w:space="0" w:color="auto"/>
      </w:divBdr>
    </w:div>
    <w:div w:id="981544320">
      <w:bodyDiv w:val="1"/>
      <w:marLeft w:val="0"/>
      <w:marRight w:val="0"/>
      <w:marTop w:val="0"/>
      <w:marBottom w:val="0"/>
      <w:divBdr>
        <w:top w:val="none" w:sz="0" w:space="0" w:color="auto"/>
        <w:left w:val="none" w:sz="0" w:space="0" w:color="auto"/>
        <w:bottom w:val="none" w:sz="0" w:space="0" w:color="auto"/>
        <w:right w:val="none" w:sz="0" w:space="0" w:color="auto"/>
      </w:divBdr>
    </w:div>
    <w:div w:id="992103180">
      <w:bodyDiv w:val="1"/>
      <w:marLeft w:val="0"/>
      <w:marRight w:val="0"/>
      <w:marTop w:val="0"/>
      <w:marBottom w:val="0"/>
      <w:divBdr>
        <w:top w:val="none" w:sz="0" w:space="0" w:color="auto"/>
        <w:left w:val="none" w:sz="0" w:space="0" w:color="auto"/>
        <w:bottom w:val="none" w:sz="0" w:space="0" w:color="auto"/>
        <w:right w:val="none" w:sz="0" w:space="0" w:color="auto"/>
      </w:divBdr>
    </w:div>
    <w:div w:id="1007706271">
      <w:bodyDiv w:val="1"/>
      <w:marLeft w:val="0"/>
      <w:marRight w:val="0"/>
      <w:marTop w:val="0"/>
      <w:marBottom w:val="0"/>
      <w:divBdr>
        <w:top w:val="none" w:sz="0" w:space="0" w:color="auto"/>
        <w:left w:val="none" w:sz="0" w:space="0" w:color="auto"/>
        <w:bottom w:val="none" w:sz="0" w:space="0" w:color="auto"/>
        <w:right w:val="none" w:sz="0" w:space="0" w:color="auto"/>
      </w:divBdr>
    </w:div>
    <w:div w:id="1030376522">
      <w:bodyDiv w:val="1"/>
      <w:marLeft w:val="0"/>
      <w:marRight w:val="0"/>
      <w:marTop w:val="0"/>
      <w:marBottom w:val="0"/>
      <w:divBdr>
        <w:top w:val="none" w:sz="0" w:space="0" w:color="auto"/>
        <w:left w:val="none" w:sz="0" w:space="0" w:color="auto"/>
        <w:bottom w:val="none" w:sz="0" w:space="0" w:color="auto"/>
        <w:right w:val="none" w:sz="0" w:space="0" w:color="auto"/>
      </w:divBdr>
    </w:div>
    <w:div w:id="1057701007">
      <w:bodyDiv w:val="1"/>
      <w:marLeft w:val="0"/>
      <w:marRight w:val="0"/>
      <w:marTop w:val="0"/>
      <w:marBottom w:val="0"/>
      <w:divBdr>
        <w:top w:val="none" w:sz="0" w:space="0" w:color="auto"/>
        <w:left w:val="none" w:sz="0" w:space="0" w:color="auto"/>
        <w:bottom w:val="none" w:sz="0" w:space="0" w:color="auto"/>
        <w:right w:val="none" w:sz="0" w:space="0" w:color="auto"/>
      </w:divBdr>
    </w:div>
    <w:div w:id="1065028740">
      <w:bodyDiv w:val="1"/>
      <w:marLeft w:val="0"/>
      <w:marRight w:val="0"/>
      <w:marTop w:val="0"/>
      <w:marBottom w:val="0"/>
      <w:divBdr>
        <w:top w:val="none" w:sz="0" w:space="0" w:color="auto"/>
        <w:left w:val="none" w:sz="0" w:space="0" w:color="auto"/>
        <w:bottom w:val="none" w:sz="0" w:space="0" w:color="auto"/>
        <w:right w:val="none" w:sz="0" w:space="0" w:color="auto"/>
      </w:divBdr>
    </w:div>
    <w:div w:id="1085566355">
      <w:bodyDiv w:val="1"/>
      <w:marLeft w:val="0"/>
      <w:marRight w:val="0"/>
      <w:marTop w:val="0"/>
      <w:marBottom w:val="0"/>
      <w:divBdr>
        <w:top w:val="none" w:sz="0" w:space="0" w:color="auto"/>
        <w:left w:val="none" w:sz="0" w:space="0" w:color="auto"/>
        <w:bottom w:val="none" w:sz="0" w:space="0" w:color="auto"/>
        <w:right w:val="none" w:sz="0" w:space="0" w:color="auto"/>
      </w:divBdr>
    </w:div>
    <w:div w:id="1086654858">
      <w:bodyDiv w:val="1"/>
      <w:marLeft w:val="0"/>
      <w:marRight w:val="0"/>
      <w:marTop w:val="0"/>
      <w:marBottom w:val="0"/>
      <w:divBdr>
        <w:top w:val="none" w:sz="0" w:space="0" w:color="auto"/>
        <w:left w:val="none" w:sz="0" w:space="0" w:color="auto"/>
        <w:bottom w:val="none" w:sz="0" w:space="0" w:color="auto"/>
        <w:right w:val="none" w:sz="0" w:space="0" w:color="auto"/>
      </w:divBdr>
    </w:div>
    <w:div w:id="1210603446">
      <w:bodyDiv w:val="1"/>
      <w:marLeft w:val="0"/>
      <w:marRight w:val="0"/>
      <w:marTop w:val="0"/>
      <w:marBottom w:val="0"/>
      <w:divBdr>
        <w:top w:val="none" w:sz="0" w:space="0" w:color="auto"/>
        <w:left w:val="none" w:sz="0" w:space="0" w:color="auto"/>
        <w:bottom w:val="none" w:sz="0" w:space="0" w:color="auto"/>
        <w:right w:val="none" w:sz="0" w:space="0" w:color="auto"/>
      </w:divBdr>
    </w:div>
    <w:div w:id="1259479942">
      <w:bodyDiv w:val="1"/>
      <w:marLeft w:val="0"/>
      <w:marRight w:val="0"/>
      <w:marTop w:val="0"/>
      <w:marBottom w:val="0"/>
      <w:divBdr>
        <w:top w:val="none" w:sz="0" w:space="0" w:color="auto"/>
        <w:left w:val="none" w:sz="0" w:space="0" w:color="auto"/>
        <w:bottom w:val="none" w:sz="0" w:space="0" w:color="auto"/>
        <w:right w:val="none" w:sz="0" w:space="0" w:color="auto"/>
      </w:divBdr>
    </w:div>
    <w:div w:id="1285622859">
      <w:bodyDiv w:val="1"/>
      <w:marLeft w:val="0"/>
      <w:marRight w:val="0"/>
      <w:marTop w:val="0"/>
      <w:marBottom w:val="0"/>
      <w:divBdr>
        <w:top w:val="none" w:sz="0" w:space="0" w:color="auto"/>
        <w:left w:val="none" w:sz="0" w:space="0" w:color="auto"/>
        <w:bottom w:val="none" w:sz="0" w:space="0" w:color="auto"/>
        <w:right w:val="none" w:sz="0" w:space="0" w:color="auto"/>
      </w:divBdr>
    </w:div>
    <w:div w:id="1287346808">
      <w:bodyDiv w:val="1"/>
      <w:marLeft w:val="0"/>
      <w:marRight w:val="0"/>
      <w:marTop w:val="0"/>
      <w:marBottom w:val="0"/>
      <w:divBdr>
        <w:top w:val="none" w:sz="0" w:space="0" w:color="auto"/>
        <w:left w:val="none" w:sz="0" w:space="0" w:color="auto"/>
        <w:bottom w:val="none" w:sz="0" w:space="0" w:color="auto"/>
        <w:right w:val="none" w:sz="0" w:space="0" w:color="auto"/>
      </w:divBdr>
    </w:div>
    <w:div w:id="1294017698">
      <w:bodyDiv w:val="1"/>
      <w:marLeft w:val="0"/>
      <w:marRight w:val="0"/>
      <w:marTop w:val="0"/>
      <w:marBottom w:val="0"/>
      <w:divBdr>
        <w:top w:val="none" w:sz="0" w:space="0" w:color="auto"/>
        <w:left w:val="none" w:sz="0" w:space="0" w:color="auto"/>
        <w:bottom w:val="none" w:sz="0" w:space="0" w:color="auto"/>
        <w:right w:val="none" w:sz="0" w:space="0" w:color="auto"/>
      </w:divBdr>
    </w:div>
    <w:div w:id="1305550249">
      <w:bodyDiv w:val="1"/>
      <w:marLeft w:val="0"/>
      <w:marRight w:val="0"/>
      <w:marTop w:val="0"/>
      <w:marBottom w:val="0"/>
      <w:divBdr>
        <w:top w:val="none" w:sz="0" w:space="0" w:color="auto"/>
        <w:left w:val="none" w:sz="0" w:space="0" w:color="auto"/>
        <w:bottom w:val="none" w:sz="0" w:space="0" w:color="auto"/>
        <w:right w:val="none" w:sz="0" w:space="0" w:color="auto"/>
      </w:divBdr>
      <w:divsChild>
        <w:div w:id="7234128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990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71679">
      <w:bodyDiv w:val="1"/>
      <w:marLeft w:val="0"/>
      <w:marRight w:val="0"/>
      <w:marTop w:val="0"/>
      <w:marBottom w:val="0"/>
      <w:divBdr>
        <w:top w:val="none" w:sz="0" w:space="0" w:color="auto"/>
        <w:left w:val="none" w:sz="0" w:space="0" w:color="auto"/>
        <w:bottom w:val="none" w:sz="0" w:space="0" w:color="auto"/>
        <w:right w:val="none" w:sz="0" w:space="0" w:color="auto"/>
      </w:divBdr>
    </w:div>
    <w:div w:id="1316951001">
      <w:bodyDiv w:val="1"/>
      <w:marLeft w:val="0"/>
      <w:marRight w:val="0"/>
      <w:marTop w:val="0"/>
      <w:marBottom w:val="0"/>
      <w:divBdr>
        <w:top w:val="none" w:sz="0" w:space="0" w:color="auto"/>
        <w:left w:val="none" w:sz="0" w:space="0" w:color="auto"/>
        <w:bottom w:val="none" w:sz="0" w:space="0" w:color="auto"/>
        <w:right w:val="none" w:sz="0" w:space="0" w:color="auto"/>
      </w:divBdr>
    </w:div>
    <w:div w:id="1328174867">
      <w:bodyDiv w:val="1"/>
      <w:marLeft w:val="0"/>
      <w:marRight w:val="0"/>
      <w:marTop w:val="0"/>
      <w:marBottom w:val="0"/>
      <w:divBdr>
        <w:top w:val="none" w:sz="0" w:space="0" w:color="auto"/>
        <w:left w:val="none" w:sz="0" w:space="0" w:color="auto"/>
        <w:bottom w:val="none" w:sz="0" w:space="0" w:color="auto"/>
        <w:right w:val="none" w:sz="0" w:space="0" w:color="auto"/>
      </w:divBdr>
    </w:div>
    <w:div w:id="1332877790">
      <w:bodyDiv w:val="1"/>
      <w:marLeft w:val="0"/>
      <w:marRight w:val="0"/>
      <w:marTop w:val="0"/>
      <w:marBottom w:val="0"/>
      <w:divBdr>
        <w:top w:val="none" w:sz="0" w:space="0" w:color="auto"/>
        <w:left w:val="none" w:sz="0" w:space="0" w:color="auto"/>
        <w:bottom w:val="none" w:sz="0" w:space="0" w:color="auto"/>
        <w:right w:val="none" w:sz="0" w:space="0" w:color="auto"/>
      </w:divBdr>
    </w:div>
    <w:div w:id="1344237423">
      <w:bodyDiv w:val="1"/>
      <w:marLeft w:val="0"/>
      <w:marRight w:val="0"/>
      <w:marTop w:val="0"/>
      <w:marBottom w:val="0"/>
      <w:divBdr>
        <w:top w:val="none" w:sz="0" w:space="0" w:color="auto"/>
        <w:left w:val="none" w:sz="0" w:space="0" w:color="auto"/>
        <w:bottom w:val="none" w:sz="0" w:space="0" w:color="auto"/>
        <w:right w:val="none" w:sz="0" w:space="0" w:color="auto"/>
      </w:divBdr>
    </w:div>
    <w:div w:id="1375155414">
      <w:bodyDiv w:val="1"/>
      <w:marLeft w:val="0"/>
      <w:marRight w:val="0"/>
      <w:marTop w:val="0"/>
      <w:marBottom w:val="0"/>
      <w:divBdr>
        <w:top w:val="none" w:sz="0" w:space="0" w:color="auto"/>
        <w:left w:val="none" w:sz="0" w:space="0" w:color="auto"/>
        <w:bottom w:val="none" w:sz="0" w:space="0" w:color="auto"/>
        <w:right w:val="none" w:sz="0" w:space="0" w:color="auto"/>
      </w:divBdr>
    </w:div>
    <w:div w:id="1382292461">
      <w:bodyDiv w:val="1"/>
      <w:marLeft w:val="0"/>
      <w:marRight w:val="0"/>
      <w:marTop w:val="0"/>
      <w:marBottom w:val="0"/>
      <w:divBdr>
        <w:top w:val="none" w:sz="0" w:space="0" w:color="auto"/>
        <w:left w:val="none" w:sz="0" w:space="0" w:color="auto"/>
        <w:bottom w:val="none" w:sz="0" w:space="0" w:color="auto"/>
        <w:right w:val="none" w:sz="0" w:space="0" w:color="auto"/>
      </w:divBdr>
    </w:div>
    <w:div w:id="1388919833">
      <w:bodyDiv w:val="1"/>
      <w:marLeft w:val="0"/>
      <w:marRight w:val="0"/>
      <w:marTop w:val="0"/>
      <w:marBottom w:val="0"/>
      <w:divBdr>
        <w:top w:val="none" w:sz="0" w:space="0" w:color="auto"/>
        <w:left w:val="none" w:sz="0" w:space="0" w:color="auto"/>
        <w:bottom w:val="none" w:sz="0" w:space="0" w:color="auto"/>
        <w:right w:val="none" w:sz="0" w:space="0" w:color="auto"/>
      </w:divBdr>
      <w:divsChild>
        <w:div w:id="853376568">
          <w:marLeft w:val="0"/>
          <w:marRight w:val="0"/>
          <w:marTop w:val="0"/>
          <w:marBottom w:val="0"/>
          <w:divBdr>
            <w:top w:val="none" w:sz="0" w:space="0" w:color="auto"/>
            <w:left w:val="none" w:sz="0" w:space="0" w:color="auto"/>
            <w:bottom w:val="none" w:sz="0" w:space="0" w:color="auto"/>
            <w:right w:val="none" w:sz="0" w:space="0" w:color="auto"/>
          </w:divBdr>
          <w:divsChild>
            <w:div w:id="65884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236429">
      <w:bodyDiv w:val="1"/>
      <w:marLeft w:val="0"/>
      <w:marRight w:val="0"/>
      <w:marTop w:val="0"/>
      <w:marBottom w:val="0"/>
      <w:divBdr>
        <w:top w:val="none" w:sz="0" w:space="0" w:color="auto"/>
        <w:left w:val="none" w:sz="0" w:space="0" w:color="auto"/>
        <w:bottom w:val="none" w:sz="0" w:space="0" w:color="auto"/>
        <w:right w:val="none" w:sz="0" w:space="0" w:color="auto"/>
      </w:divBdr>
    </w:div>
    <w:div w:id="1438061238">
      <w:bodyDiv w:val="1"/>
      <w:marLeft w:val="0"/>
      <w:marRight w:val="0"/>
      <w:marTop w:val="0"/>
      <w:marBottom w:val="0"/>
      <w:divBdr>
        <w:top w:val="none" w:sz="0" w:space="0" w:color="auto"/>
        <w:left w:val="none" w:sz="0" w:space="0" w:color="auto"/>
        <w:bottom w:val="none" w:sz="0" w:space="0" w:color="auto"/>
        <w:right w:val="none" w:sz="0" w:space="0" w:color="auto"/>
      </w:divBdr>
      <w:divsChild>
        <w:div w:id="963122439">
          <w:marLeft w:val="0"/>
          <w:marRight w:val="300"/>
          <w:marTop w:val="0"/>
          <w:marBottom w:val="0"/>
          <w:divBdr>
            <w:top w:val="none" w:sz="0" w:space="0" w:color="auto"/>
            <w:left w:val="none" w:sz="0" w:space="0" w:color="auto"/>
            <w:bottom w:val="none" w:sz="0" w:space="0" w:color="auto"/>
            <w:right w:val="none" w:sz="0" w:space="0" w:color="auto"/>
          </w:divBdr>
          <w:divsChild>
            <w:div w:id="179854954">
              <w:marLeft w:val="0"/>
              <w:marRight w:val="0"/>
              <w:marTop w:val="0"/>
              <w:marBottom w:val="0"/>
              <w:divBdr>
                <w:top w:val="none" w:sz="0" w:space="0" w:color="auto"/>
                <w:left w:val="none" w:sz="0" w:space="0" w:color="auto"/>
                <w:bottom w:val="none" w:sz="0" w:space="0" w:color="auto"/>
                <w:right w:val="none" w:sz="0" w:space="0" w:color="auto"/>
              </w:divBdr>
              <w:divsChild>
                <w:div w:id="2002273445">
                  <w:marLeft w:val="0"/>
                  <w:marRight w:val="0"/>
                  <w:marTop w:val="0"/>
                  <w:marBottom w:val="0"/>
                  <w:divBdr>
                    <w:top w:val="none" w:sz="0" w:space="0" w:color="auto"/>
                    <w:left w:val="none" w:sz="0" w:space="0" w:color="auto"/>
                    <w:bottom w:val="none" w:sz="0" w:space="0" w:color="auto"/>
                    <w:right w:val="none" w:sz="0" w:space="0" w:color="auto"/>
                  </w:divBdr>
                  <w:divsChild>
                    <w:div w:id="1434279659">
                      <w:marLeft w:val="0"/>
                      <w:marRight w:val="0"/>
                      <w:marTop w:val="0"/>
                      <w:marBottom w:val="0"/>
                      <w:divBdr>
                        <w:top w:val="none" w:sz="0" w:space="0" w:color="auto"/>
                        <w:left w:val="none" w:sz="0" w:space="0" w:color="auto"/>
                        <w:bottom w:val="none" w:sz="0" w:space="0" w:color="auto"/>
                        <w:right w:val="none" w:sz="0" w:space="0" w:color="auto"/>
                      </w:divBdr>
                      <w:divsChild>
                        <w:div w:id="455031317">
                          <w:marLeft w:val="0"/>
                          <w:marRight w:val="0"/>
                          <w:marTop w:val="0"/>
                          <w:marBottom w:val="0"/>
                          <w:divBdr>
                            <w:top w:val="none" w:sz="0" w:space="0" w:color="auto"/>
                            <w:left w:val="none" w:sz="0" w:space="0" w:color="auto"/>
                            <w:bottom w:val="none" w:sz="0" w:space="0" w:color="auto"/>
                            <w:right w:val="none" w:sz="0" w:space="0" w:color="auto"/>
                          </w:divBdr>
                          <w:divsChild>
                            <w:div w:id="1405223486">
                              <w:marLeft w:val="0"/>
                              <w:marRight w:val="0"/>
                              <w:marTop w:val="0"/>
                              <w:marBottom w:val="0"/>
                              <w:divBdr>
                                <w:top w:val="none" w:sz="0" w:space="0" w:color="auto"/>
                                <w:left w:val="none" w:sz="0" w:space="0" w:color="auto"/>
                                <w:bottom w:val="none" w:sz="0" w:space="0" w:color="auto"/>
                                <w:right w:val="none" w:sz="0" w:space="0" w:color="auto"/>
                              </w:divBdr>
                              <w:divsChild>
                                <w:div w:id="1922445618">
                                  <w:marLeft w:val="0"/>
                                  <w:marRight w:val="0"/>
                                  <w:marTop w:val="0"/>
                                  <w:marBottom w:val="0"/>
                                  <w:divBdr>
                                    <w:top w:val="none" w:sz="0" w:space="0" w:color="auto"/>
                                    <w:left w:val="none" w:sz="0" w:space="0" w:color="auto"/>
                                    <w:bottom w:val="none" w:sz="0" w:space="0" w:color="auto"/>
                                    <w:right w:val="none" w:sz="0" w:space="0" w:color="auto"/>
                                  </w:divBdr>
                                  <w:divsChild>
                                    <w:div w:id="1663969356">
                                      <w:marLeft w:val="0"/>
                                      <w:marRight w:val="0"/>
                                      <w:marTop w:val="0"/>
                                      <w:marBottom w:val="0"/>
                                      <w:divBdr>
                                        <w:top w:val="none" w:sz="0" w:space="0" w:color="auto"/>
                                        <w:left w:val="none" w:sz="0" w:space="0" w:color="auto"/>
                                        <w:bottom w:val="none" w:sz="0" w:space="0" w:color="auto"/>
                                        <w:right w:val="none" w:sz="0" w:space="0" w:color="auto"/>
                                      </w:divBdr>
                                      <w:divsChild>
                                        <w:div w:id="534928296">
                                          <w:marLeft w:val="0"/>
                                          <w:marRight w:val="0"/>
                                          <w:marTop w:val="0"/>
                                          <w:marBottom w:val="0"/>
                                          <w:divBdr>
                                            <w:top w:val="none" w:sz="0" w:space="0" w:color="auto"/>
                                            <w:left w:val="none" w:sz="0" w:space="0" w:color="auto"/>
                                            <w:bottom w:val="none" w:sz="0" w:space="0" w:color="auto"/>
                                            <w:right w:val="none" w:sz="0" w:space="0" w:color="auto"/>
                                          </w:divBdr>
                                          <w:divsChild>
                                            <w:div w:id="1760052963">
                                              <w:marLeft w:val="0"/>
                                              <w:marRight w:val="0"/>
                                              <w:marTop w:val="0"/>
                                              <w:marBottom w:val="0"/>
                                              <w:divBdr>
                                                <w:top w:val="none" w:sz="0" w:space="0" w:color="auto"/>
                                                <w:left w:val="none" w:sz="0" w:space="0" w:color="auto"/>
                                                <w:bottom w:val="none" w:sz="0" w:space="0" w:color="auto"/>
                                                <w:right w:val="none" w:sz="0" w:space="0" w:color="auto"/>
                                              </w:divBdr>
                                              <w:divsChild>
                                                <w:div w:id="1928423894">
                                                  <w:marLeft w:val="0"/>
                                                  <w:marRight w:val="0"/>
                                                  <w:marTop w:val="0"/>
                                                  <w:marBottom w:val="0"/>
                                                  <w:divBdr>
                                                    <w:top w:val="none" w:sz="0" w:space="0" w:color="auto"/>
                                                    <w:left w:val="none" w:sz="0" w:space="0" w:color="auto"/>
                                                    <w:bottom w:val="none" w:sz="0" w:space="0" w:color="auto"/>
                                                    <w:right w:val="none" w:sz="0" w:space="0" w:color="auto"/>
                                                  </w:divBdr>
                                                  <w:divsChild>
                                                    <w:div w:id="1602714946">
                                                      <w:marLeft w:val="0"/>
                                                      <w:marRight w:val="0"/>
                                                      <w:marTop w:val="0"/>
                                                      <w:marBottom w:val="0"/>
                                                      <w:divBdr>
                                                        <w:top w:val="none" w:sz="0" w:space="0" w:color="auto"/>
                                                        <w:left w:val="none" w:sz="0" w:space="0" w:color="auto"/>
                                                        <w:bottom w:val="none" w:sz="0" w:space="0" w:color="auto"/>
                                                        <w:right w:val="none" w:sz="0" w:space="0" w:color="auto"/>
                                                      </w:divBdr>
                                                      <w:divsChild>
                                                        <w:div w:id="577791729">
                                                          <w:marLeft w:val="0"/>
                                                          <w:marRight w:val="0"/>
                                                          <w:marTop w:val="0"/>
                                                          <w:marBottom w:val="0"/>
                                                          <w:divBdr>
                                                            <w:top w:val="none" w:sz="0" w:space="0" w:color="auto"/>
                                                            <w:left w:val="none" w:sz="0" w:space="0" w:color="auto"/>
                                                            <w:bottom w:val="none" w:sz="0" w:space="0" w:color="auto"/>
                                                            <w:right w:val="none" w:sz="0" w:space="0" w:color="auto"/>
                                                          </w:divBdr>
                                                          <w:divsChild>
                                                            <w:div w:id="454443394">
                                                              <w:marLeft w:val="0"/>
                                                              <w:marRight w:val="0"/>
                                                              <w:marTop w:val="0"/>
                                                              <w:marBottom w:val="0"/>
                                                              <w:divBdr>
                                                                <w:top w:val="none" w:sz="0" w:space="0" w:color="auto"/>
                                                                <w:left w:val="none" w:sz="0" w:space="0" w:color="auto"/>
                                                                <w:bottom w:val="none" w:sz="0" w:space="0" w:color="auto"/>
                                                                <w:right w:val="none" w:sz="0" w:space="0" w:color="auto"/>
                                                              </w:divBdr>
                                                              <w:divsChild>
                                                                <w:div w:id="669798963">
                                                                  <w:marLeft w:val="0"/>
                                                                  <w:marRight w:val="0"/>
                                                                  <w:marTop w:val="0"/>
                                                                  <w:marBottom w:val="150"/>
                                                                  <w:divBdr>
                                                                    <w:top w:val="none" w:sz="0" w:space="0" w:color="auto"/>
                                                                    <w:left w:val="single" w:sz="6" w:space="0" w:color="CCCCCC"/>
                                                                    <w:bottom w:val="single" w:sz="6" w:space="0" w:color="CCCCCC"/>
                                                                    <w:right w:val="single" w:sz="6" w:space="0" w:color="CCCCCC"/>
                                                                  </w:divBdr>
                                                                  <w:divsChild>
                                                                    <w:div w:id="354961437">
                                                                      <w:marLeft w:val="0"/>
                                                                      <w:marRight w:val="0"/>
                                                                      <w:marTop w:val="0"/>
                                                                      <w:marBottom w:val="0"/>
                                                                      <w:divBdr>
                                                                        <w:top w:val="none" w:sz="0" w:space="0" w:color="auto"/>
                                                                        <w:left w:val="none" w:sz="0" w:space="0" w:color="auto"/>
                                                                        <w:bottom w:val="none" w:sz="0" w:space="0" w:color="auto"/>
                                                                        <w:right w:val="none" w:sz="0" w:space="0" w:color="auto"/>
                                                                      </w:divBdr>
                                                                      <w:divsChild>
                                                                        <w:div w:id="109787434">
                                                                          <w:marLeft w:val="0"/>
                                                                          <w:marRight w:val="0"/>
                                                                          <w:marTop w:val="0"/>
                                                                          <w:marBottom w:val="0"/>
                                                                          <w:divBdr>
                                                                            <w:top w:val="none" w:sz="0" w:space="0" w:color="auto"/>
                                                                            <w:left w:val="none" w:sz="0" w:space="0" w:color="auto"/>
                                                                            <w:bottom w:val="none" w:sz="0" w:space="0" w:color="auto"/>
                                                                            <w:right w:val="none" w:sz="0" w:space="0" w:color="auto"/>
                                                                          </w:divBdr>
                                                                          <w:divsChild>
                                                                            <w:div w:id="260457604">
                                                                              <w:marLeft w:val="0"/>
                                                                              <w:marRight w:val="0"/>
                                                                              <w:marTop w:val="0"/>
                                                                              <w:marBottom w:val="0"/>
                                                                              <w:divBdr>
                                                                                <w:top w:val="none" w:sz="0" w:space="0" w:color="auto"/>
                                                                                <w:left w:val="none" w:sz="0" w:space="0" w:color="auto"/>
                                                                                <w:bottom w:val="none" w:sz="0" w:space="0" w:color="auto"/>
                                                                                <w:right w:val="none" w:sz="0" w:space="0" w:color="auto"/>
                                                                              </w:divBdr>
                                                                              <w:divsChild>
                                                                                <w:div w:id="1560702317">
                                                                                  <w:marLeft w:val="0"/>
                                                                                  <w:marRight w:val="0"/>
                                                                                  <w:marTop w:val="0"/>
                                                                                  <w:marBottom w:val="0"/>
                                                                                  <w:divBdr>
                                                                                    <w:top w:val="none" w:sz="0" w:space="0" w:color="auto"/>
                                                                                    <w:left w:val="none" w:sz="0" w:space="0" w:color="auto"/>
                                                                                    <w:bottom w:val="none" w:sz="0" w:space="0" w:color="auto"/>
                                                                                    <w:right w:val="none" w:sz="0" w:space="0" w:color="auto"/>
                                                                                  </w:divBdr>
                                                                                  <w:divsChild>
                                                                                    <w:div w:id="1861776284">
                                                                                      <w:marLeft w:val="0"/>
                                                                                      <w:marRight w:val="0"/>
                                                                                      <w:marTop w:val="0"/>
                                                                                      <w:marBottom w:val="0"/>
                                                                                      <w:divBdr>
                                                                                        <w:top w:val="none" w:sz="0" w:space="0" w:color="auto"/>
                                                                                        <w:left w:val="none" w:sz="0" w:space="0" w:color="auto"/>
                                                                                        <w:bottom w:val="none" w:sz="0" w:space="0" w:color="auto"/>
                                                                                        <w:right w:val="none" w:sz="0" w:space="0" w:color="auto"/>
                                                                                      </w:divBdr>
                                                                                      <w:divsChild>
                                                                                        <w:div w:id="1152794891">
                                                                                          <w:marLeft w:val="0"/>
                                                                                          <w:marRight w:val="0"/>
                                                                                          <w:marTop w:val="0"/>
                                                                                          <w:marBottom w:val="0"/>
                                                                                          <w:divBdr>
                                                                                            <w:top w:val="none" w:sz="0" w:space="0" w:color="auto"/>
                                                                                            <w:left w:val="none" w:sz="0" w:space="0" w:color="auto"/>
                                                                                            <w:bottom w:val="none" w:sz="0" w:space="0" w:color="auto"/>
                                                                                            <w:right w:val="none" w:sz="0" w:space="0" w:color="auto"/>
                                                                                          </w:divBdr>
                                                                                          <w:divsChild>
                                                                                            <w:div w:id="886533319">
                                                                                              <w:marLeft w:val="0"/>
                                                                                              <w:marRight w:val="0"/>
                                                                                              <w:marTop w:val="0"/>
                                                                                              <w:marBottom w:val="0"/>
                                                                                              <w:divBdr>
                                                                                                <w:top w:val="none" w:sz="0" w:space="0" w:color="auto"/>
                                                                                                <w:left w:val="none" w:sz="0" w:space="0" w:color="auto"/>
                                                                                                <w:bottom w:val="none" w:sz="0" w:space="0" w:color="auto"/>
                                                                                                <w:right w:val="none" w:sz="0" w:space="0" w:color="auto"/>
                                                                                              </w:divBdr>
                                                                                              <w:divsChild>
                                                                                                <w:div w:id="594240934">
                                                                                                  <w:marLeft w:val="0"/>
                                                                                                  <w:marRight w:val="0"/>
                                                                                                  <w:marTop w:val="0"/>
                                                                                                  <w:marBottom w:val="0"/>
                                                                                                  <w:divBdr>
                                                                                                    <w:top w:val="none" w:sz="0" w:space="0" w:color="auto"/>
                                                                                                    <w:left w:val="none" w:sz="0" w:space="0" w:color="auto"/>
                                                                                                    <w:bottom w:val="none" w:sz="0" w:space="0" w:color="auto"/>
                                                                                                    <w:right w:val="none" w:sz="0" w:space="0" w:color="auto"/>
                                                                                                  </w:divBdr>
                                                                                                  <w:divsChild>
                                                                                                    <w:div w:id="143740727">
                                                                                                      <w:marLeft w:val="0"/>
                                                                                                      <w:marRight w:val="0"/>
                                                                                                      <w:marTop w:val="0"/>
                                                                                                      <w:marBottom w:val="0"/>
                                                                                                      <w:divBdr>
                                                                                                        <w:top w:val="none" w:sz="0" w:space="0" w:color="auto"/>
                                                                                                        <w:left w:val="none" w:sz="0" w:space="0" w:color="auto"/>
                                                                                                        <w:bottom w:val="none" w:sz="0" w:space="0" w:color="auto"/>
                                                                                                        <w:right w:val="none" w:sz="0" w:space="0" w:color="auto"/>
                                                                                                      </w:divBdr>
                                                                                                      <w:divsChild>
                                                                                                        <w:div w:id="1414936096">
                                                                                                          <w:marLeft w:val="0"/>
                                                                                                          <w:marRight w:val="0"/>
                                                                                                          <w:marTop w:val="0"/>
                                                                                                          <w:marBottom w:val="0"/>
                                                                                                          <w:divBdr>
                                                                                                            <w:top w:val="none" w:sz="0" w:space="0" w:color="auto"/>
                                                                                                            <w:left w:val="none" w:sz="0" w:space="0" w:color="auto"/>
                                                                                                            <w:bottom w:val="none" w:sz="0" w:space="0" w:color="auto"/>
                                                                                                            <w:right w:val="none" w:sz="0" w:space="0" w:color="auto"/>
                                                                                                          </w:divBdr>
                                                                                                          <w:divsChild>
                                                                                                            <w:div w:id="418717407">
                                                                                                              <w:marLeft w:val="0"/>
                                                                                                              <w:marRight w:val="0"/>
                                                                                                              <w:marTop w:val="0"/>
                                                                                                              <w:marBottom w:val="0"/>
                                                                                                              <w:divBdr>
                                                                                                                <w:top w:val="none" w:sz="0" w:space="0" w:color="auto"/>
                                                                                                                <w:left w:val="none" w:sz="0" w:space="0" w:color="auto"/>
                                                                                                                <w:bottom w:val="none" w:sz="0" w:space="0" w:color="auto"/>
                                                                                                                <w:right w:val="none" w:sz="0" w:space="0" w:color="auto"/>
                                                                                                              </w:divBdr>
                                                                                                              <w:divsChild>
                                                                                                                <w:div w:id="1675717100">
                                                                                                                  <w:marLeft w:val="0"/>
                                                                                                                  <w:marRight w:val="0"/>
                                                                                                                  <w:marTop w:val="0"/>
                                                                                                                  <w:marBottom w:val="0"/>
                                                                                                                  <w:divBdr>
                                                                                                                    <w:top w:val="none" w:sz="0" w:space="0" w:color="auto"/>
                                                                                                                    <w:left w:val="none" w:sz="0" w:space="0" w:color="auto"/>
                                                                                                                    <w:bottom w:val="none" w:sz="0" w:space="0" w:color="auto"/>
                                                                                                                    <w:right w:val="none" w:sz="0" w:space="0" w:color="auto"/>
                                                                                                                  </w:divBdr>
                                                                                                                  <w:divsChild>
                                                                                                                    <w:div w:id="1692871876">
                                                                                                                      <w:marLeft w:val="0"/>
                                                                                                                      <w:marRight w:val="0"/>
                                                                                                                      <w:marTop w:val="0"/>
                                                                                                                      <w:marBottom w:val="0"/>
                                                                                                                      <w:divBdr>
                                                                                                                        <w:top w:val="none" w:sz="0" w:space="0" w:color="auto"/>
                                                                                                                        <w:left w:val="none" w:sz="0" w:space="0" w:color="auto"/>
                                                                                                                        <w:bottom w:val="none" w:sz="0" w:space="0" w:color="auto"/>
                                                                                                                        <w:right w:val="none" w:sz="0" w:space="0" w:color="auto"/>
                                                                                                                      </w:divBdr>
                                                                                                                      <w:divsChild>
                                                                                                                        <w:div w:id="1287083857">
                                                                                                                          <w:marLeft w:val="0"/>
                                                                                                                          <w:marRight w:val="0"/>
                                                                                                                          <w:marTop w:val="0"/>
                                                                                                                          <w:marBottom w:val="0"/>
                                                                                                                          <w:divBdr>
                                                                                                                            <w:top w:val="none" w:sz="0" w:space="0" w:color="auto"/>
                                                                                                                            <w:left w:val="none" w:sz="0" w:space="0" w:color="auto"/>
                                                                                                                            <w:bottom w:val="none" w:sz="0" w:space="0" w:color="auto"/>
                                                                                                                            <w:right w:val="none" w:sz="0" w:space="0" w:color="auto"/>
                                                                                                                          </w:divBdr>
                                                                                                                          <w:divsChild>
                                                                                                                            <w:div w:id="1747528105">
                                                                                                                              <w:marLeft w:val="0"/>
                                                                                                                              <w:marRight w:val="0"/>
                                                                                                                              <w:marTop w:val="0"/>
                                                                                                                              <w:marBottom w:val="0"/>
                                                                                                                              <w:divBdr>
                                                                                                                                <w:top w:val="none" w:sz="0" w:space="0" w:color="auto"/>
                                                                                                                                <w:left w:val="none" w:sz="0" w:space="0" w:color="auto"/>
                                                                                                                                <w:bottom w:val="none" w:sz="0" w:space="0" w:color="auto"/>
                                                                                                                                <w:right w:val="none" w:sz="0" w:space="0" w:color="auto"/>
                                                                                                                              </w:divBdr>
                                                                                                                              <w:divsChild>
                                                                                                                                <w:div w:id="732504813">
                                                                                                                                  <w:marLeft w:val="0"/>
                                                                                                                                  <w:marRight w:val="0"/>
                                                                                                                                  <w:marTop w:val="0"/>
                                                                                                                                  <w:marBottom w:val="0"/>
                                                                                                                                  <w:divBdr>
                                                                                                                                    <w:top w:val="none" w:sz="0" w:space="0" w:color="auto"/>
                                                                                                                                    <w:left w:val="none" w:sz="0" w:space="0" w:color="auto"/>
                                                                                                                                    <w:bottom w:val="none" w:sz="0" w:space="0" w:color="auto"/>
                                                                                                                                    <w:right w:val="none" w:sz="0" w:space="0" w:color="auto"/>
                                                                                                                                  </w:divBdr>
                                                                                                                                  <w:divsChild>
                                                                                                                                    <w:div w:id="409039591">
                                                                                                                                      <w:marLeft w:val="0"/>
                                                                                                                                      <w:marRight w:val="0"/>
                                                                                                                                      <w:marTop w:val="0"/>
                                                                                                                                      <w:marBottom w:val="0"/>
                                                                                                                                      <w:divBdr>
                                                                                                                                        <w:top w:val="none" w:sz="0" w:space="0" w:color="auto"/>
                                                                                                                                        <w:left w:val="none" w:sz="0" w:space="0" w:color="auto"/>
                                                                                                                                        <w:bottom w:val="none" w:sz="0" w:space="0" w:color="auto"/>
                                                                                                                                        <w:right w:val="none" w:sz="0" w:space="0" w:color="auto"/>
                                                                                                                                      </w:divBdr>
                                                                                                                                      <w:divsChild>
                                                                                                                                        <w:div w:id="2116554620">
                                                                                                                                          <w:marLeft w:val="0"/>
                                                                                                                                          <w:marRight w:val="0"/>
                                                                                                                                          <w:marTop w:val="0"/>
                                                                                                                                          <w:marBottom w:val="0"/>
                                                                                                                                          <w:divBdr>
                                                                                                                                            <w:top w:val="none" w:sz="0" w:space="0" w:color="auto"/>
                                                                                                                                            <w:left w:val="none" w:sz="0" w:space="0" w:color="auto"/>
                                                                                                                                            <w:bottom w:val="none" w:sz="0" w:space="0" w:color="auto"/>
                                                                                                                                            <w:right w:val="none" w:sz="0" w:space="0" w:color="auto"/>
                                                                                                                                          </w:divBdr>
                                                                                                                                          <w:divsChild>
                                                                                                                                            <w:div w:id="1093210537">
                                                                                                                                              <w:marLeft w:val="0"/>
                                                                                                                                              <w:marRight w:val="0"/>
                                                                                                                                              <w:marTop w:val="0"/>
                                                                                                                                              <w:marBottom w:val="0"/>
                                                                                                                                              <w:divBdr>
                                                                                                                                                <w:top w:val="none" w:sz="0" w:space="0" w:color="auto"/>
                                                                                                                                                <w:left w:val="none" w:sz="0" w:space="0" w:color="auto"/>
                                                                                                                                                <w:bottom w:val="none" w:sz="0" w:space="0" w:color="auto"/>
                                                                                                                                                <w:right w:val="none" w:sz="0" w:space="0" w:color="auto"/>
                                                                                                                                              </w:divBdr>
                                                                                                                                              <w:divsChild>
                                                                                                                                                <w:div w:id="1905874521">
                                                                                                                                                  <w:marLeft w:val="0"/>
                                                                                                                                                  <w:marRight w:val="0"/>
                                                                                                                                                  <w:marTop w:val="0"/>
                                                                                                                                                  <w:marBottom w:val="0"/>
                                                                                                                                                  <w:divBdr>
                                                                                                                                                    <w:top w:val="none" w:sz="0" w:space="0" w:color="auto"/>
                                                                                                                                                    <w:left w:val="none" w:sz="0" w:space="0" w:color="auto"/>
                                                                                                                                                    <w:bottom w:val="none" w:sz="0" w:space="0" w:color="auto"/>
                                                                                                                                                    <w:right w:val="none" w:sz="0" w:space="0" w:color="auto"/>
                                                                                                                                                  </w:divBdr>
                                                                                                                                                  <w:divsChild>
                                                                                                                                                    <w:div w:id="1357733791">
                                                                                                                                                      <w:marLeft w:val="0"/>
                                                                                                                                                      <w:marRight w:val="0"/>
                                                                                                                                                      <w:marTop w:val="225"/>
                                                                                                                                                      <w:marBottom w:val="225"/>
                                                                                                                                                      <w:divBdr>
                                                                                                                                                        <w:top w:val="none" w:sz="0" w:space="0" w:color="auto"/>
                                                                                                                                                        <w:left w:val="none" w:sz="0" w:space="0" w:color="auto"/>
                                                                                                                                                        <w:bottom w:val="none" w:sz="0" w:space="0" w:color="auto"/>
                                                                                                                                                        <w:right w:val="none" w:sz="0" w:space="0" w:color="auto"/>
                                                                                                                                                      </w:divBdr>
                                                                                                                                                    </w:div>
                                                                                                                                                    <w:div w:id="1487625172">
                                                                                                                                                      <w:marLeft w:val="0"/>
                                                                                                                                                      <w:marRight w:val="0"/>
                                                                                                                                                      <w:marTop w:val="0"/>
                                                                                                                                                      <w:marBottom w:val="0"/>
                                                                                                                                                      <w:divBdr>
                                                                                                                                                        <w:top w:val="none" w:sz="0" w:space="0" w:color="auto"/>
                                                                                                                                                        <w:left w:val="none" w:sz="0" w:space="0" w:color="auto"/>
                                                                                                                                                        <w:bottom w:val="single" w:sz="6" w:space="0" w:color="EEEEEE"/>
                                                                                                                                                        <w:right w:val="none" w:sz="0" w:space="0" w:color="auto"/>
                                                                                                                                                      </w:divBdr>
                                                                                                                                                      <w:divsChild>
                                                                                                                                                        <w:div w:id="539250709">
                                                                                                                                                          <w:marLeft w:val="0"/>
                                                                                                                                                          <w:marRight w:val="0"/>
                                                                                                                                                          <w:marTop w:val="0"/>
                                                                                                                                                          <w:marBottom w:val="0"/>
                                                                                                                                                          <w:divBdr>
                                                                                                                                                            <w:top w:val="none" w:sz="0" w:space="0" w:color="auto"/>
                                                                                                                                                            <w:left w:val="none" w:sz="0" w:space="0" w:color="auto"/>
                                                                                                                                                            <w:bottom w:val="none" w:sz="0" w:space="0" w:color="auto"/>
                                                                                                                                                            <w:right w:val="none" w:sz="0" w:space="0" w:color="auto"/>
                                                                                                                                                          </w:divBdr>
                                                                                                                                                          <w:divsChild>
                                                                                                                                                            <w:div w:id="1367566224">
                                                                                                                                                              <w:marLeft w:val="0"/>
                                                                                                                                                              <w:marRight w:val="0"/>
                                                                                                                                                              <w:marTop w:val="0"/>
                                                                                                                                                              <w:marBottom w:val="0"/>
                                                                                                                                                              <w:divBdr>
                                                                                                                                                                <w:top w:val="none" w:sz="0" w:space="0" w:color="auto"/>
                                                                                                                                                                <w:left w:val="none" w:sz="0" w:space="0" w:color="auto"/>
                                                                                                                                                                <w:bottom w:val="none" w:sz="0" w:space="0" w:color="auto"/>
                                                                                                                                                                <w:right w:val="none" w:sz="0" w:space="0" w:color="auto"/>
                                                                                                                                                              </w:divBdr>
                                                                                                                                                              <w:divsChild>
                                                                                                                                                                <w:div w:id="693463073">
                                                                                                                                                                  <w:marLeft w:val="0"/>
                                                                                                                                                                  <w:marRight w:val="0"/>
                                                                                                                                                                  <w:marTop w:val="0"/>
                                                                                                                                                                  <w:marBottom w:val="0"/>
                                                                                                                                                                  <w:divBdr>
                                                                                                                                                                    <w:top w:val="none" w:sz="0" w:space="0" w:color="auto"/>
                                                                                                                                                                    <w:left w:val="none" w:sz="0" w:space="0" w:color="auto"/>
                                                                                                                                                                    <w:bottom w:val="none" w:sz="0" w:space="0" w:color="auto"/>
                                                                                                                                                                    <w:right w:val="none" w:sz="0" w:space="0" w:color="auto"/>
                                                                                                                                                                  </w:divBdr>
                                                                                                                                                                  <w:divsChild>
                                                                                                                                                                    <w:div w:id="774323218">
                                                                                                                                                                      <w:marLeft w:val="0"/>
                                                                                                                                                                      <w:marRight w:val="0"/>
                                                                                                                                                                      <w:marTop w:val="0"/>
                                                                                                                                                                      <w:marBottom w:val="0"/>
                                                                                                                                                                      <w:divBdr>
                                                                                                                                                                        <w:top w:val="none" w:sz="0" w:space="0" w:color="auto"/>
                                                                                                                                                                        <w:left w:val="none" w:sz="0" w:space="0" w:color="auto"/>
                                                                                                                                                                        <w:bottom w:val="none" w:sz="0" w:space="0" w:color="auto"/>
                                                                                                                                                                        <w:right w:val="none" w:sz="0" w:space="0" w:color="auto"/>
                                                                                                                                                                      </w:divBdr>
                                                                                                                                                                      <w:divsChild>
                                                                                                                                                                        <w:div w:id="1046173983">
                                                                                                                                                                          <w:marLeft w:val="0"/>
                                                                                                                                                                          <w:marRight w:val="0"/>
                                                                                                                                                                          <w:marTop w:val="0"/>
                                                                                                                                                                          <w:marBottom w:val="0"/>
                                                                                                                                                                          <w:divBdr>
                                                                                                                                                                            <w:top w:val="none" w:sz="0" w:space="0" w:color="auto"/>
                                                                                                                                                                            <w:left w:val="none" w:sz="0" w:space="0" w:color="auto"/>
                                                                                                                                                                            <w:bottom w:val="none" w:sz="0" w:space="0" w:color="auto"/>
                                                                                                                                                                            <w:right w:val="none" w:sz="0" w:space="0" w:color="auto"/>
                                                                                                                                                                          </w:divBdr>
                                                                                                                                                                          <w:divsChild>
                                                                                                                                                                            <w:div w:id="1927566243">
                                                                                                                                                                              <w:marLeft w:val="0"/>
                                                                                                                                                                              <w:marRight w:val="0"/>
                                                                                                                                                                              <w:marTop w:val="0"/>
                                                                                                                                                                              <w:marBottom w:val="0"/>
                                                                                                                                                                              <w:divBdr>
                                                                                                                                                                                <w:top w:val="none" w:sz="0" w:space="0" w:color="auto"/>
                                                                                                                                                                                <w:left w:val="none" w:sz="0" w:space="0" w:color="auto"/>
                                                                                                                                                                                <w:bottom w:val="none" w:sz="0" w:space="0" w:color="auto"/>
                                                                                                                                                                                <w:right w:val="none" w:sz="0" w:space="0" w:color="auto"/>
                                                                                                                                                                              </w:divBdr>
                                                                                                                                                                              <w:divsChild>
                                                                                                                                                                                <w:div w:id="1265962431">
                                                                                                                                                                                  <w:marLeft w:val="0"/>
                                                                                                                                                                                  <w:marRight w:val="0"/>
                                                                                                                                                                                  <w:marTop w:val="0"/>
                                                                                                                                                                                  <w:marBottom w:val="0"/>
                                                                                                                                                                                  <w:divBdr>
                                                                                                                                                                                    <w:top w:val="none" w:sz="0" w:space="0" w:color="auto"/>
                                                                                                                                                                                    <w:left w:val="none" w:sz="0" w:space="0" w:color="auto"/>
                                                                                                                                                                                    <w:bottom w:val="none" w:sz="0" w:space="0" w:color="auto"/>
                                                                                                                                                                                    <w:right w:val="none" w:sz="0" w:space="0" w:color="auto"/>
                                                                                                                                                                                  </w:divBdr>
                                                                                                                                                                                  <w:divsChild>
                                                                                                                                                                                    <w:div w:id="354506917">
                                                                                                                                                                                      <w:marLeft w:val="0"/>
                                                                                                                                                                                      <w:marRight w:val="0"/>
                                                                                                                                                                                      <w:marTop w:val="0"/>
                                                                                                                                                                                      <w:marBottom w:val="0"/>
                                                                                                                                                                                      <w:divBdr>
                                                                                                                                                                                        <w:top w:val="none" w:sz="0" w:space="0" w:color="auto"/>
                                                                                                                                                                                        <w:left w:val="none" w:sz="0" w:space="0" w:color="auto"/>
                                                                                                                                                                                        <w:bottom w:val="none" w:sz="0" w:space="0" w:color="auto"/>
                                                                                                                                                                                        <w:right w:val="none" w:sz="0" w:space="0" w:color="auto"/>
                                                                                                                                                                                      </w:divBdr>
                                                                                                                                                                                      <w:divsChild>
                                                                                                                                                                                        <w:div w:id="628901700">
                                                                                                                                                                                          <w:marLeft w:val="0"/>
                                                                                                                                                                                          <w:marRight w:val="0"/>
                                                                                                                                                                                          <w:marTop w:val="0"/>
                                                                                                                                                                                          <w:marBottom w:val="0"/>
                                                                                                                                                                                          <w:divBdr>
                                                                                                                                                                                            <w:top w:val="none" w:sz="0" w:space="0" w:color="auto"/>
                                                                                                                                                                                            <w:left w:val="none" w:sz="0" w:space="0" w:color="auto"/>
                                                                                                                                                                                            <w:bottom w:val="none" w:sz="0" w:space="0" w:color="auto"/>
                                                                                                                                                                                            <w:right w:val="none" w:sz="0" w:space="0" w:color="auto"/>
                                                                                                                                                                                          </w:divBdr>
                                                                                                                                                                                          <w:divsChild>
                                                                                                                                                                                            <w:div w:id="655646230">
                                                                                                                                                                                              <w:marLeft w:val="0"/>
                                                                                                                                                                                              <w:marRight w:val="0"/>
                                                                                                                                                                                              <w:marTop w:val="0"/>
                                                                                                                                                                                              <w:marBottom w:val="0"/>
                                                                                                                                                                                              <w:divBdr>
                                                                                                                                                                                                <w:top w:val="none" w:sz="0" w:space="0" w:color="auto"/>
                                                                                                                                                                                                <w:left w:val="none" w:sz="0" w:space="0" w:color="auto"/>
                                                                                                                                                                                                <w:bottom w:val="none" w:sz="0" w:space="0" w:color="auto"/>
                                                                                                                                                                                                <w:right w:val="none" w:sz="0" w:space="0" w:color="auto"/>
                                                                                                                                                                                              </w:divBdr>
                                                                                                                                                                                            </w:div>
                                                                                                                                                                                            <w:div w:id="884753062">
                                                                                                                                                                                              <w:marLeft w:val="0"/>
                                                                                                                                                                                              <w:marRight w:val="0"/>
                                                                                                                                                                                              <w:marTop w:val="0"/>
                                                                                                                                                                                              <w:marBottom w:val="0"/>
                                                                                                                                                                                              <w:divBdr>
                                                                                                                                                                                                <w:top w:val="none" w:sz="0" w:space="0" w:color="auto"/>
                                                                                                                                                                                                <w:left w:val="none" w:sz="0" w:space="0" w:color="auto"/>
                                                                                                                                                                                                <w:bottom w:val="none" w:sz="0" w:space="0" w:color="auto"/>
                                                                                                                                                                                                <w:right w:val="none" w:sz="0" w:space="0" w:color="auto"/>
                                                                                                                                                                                              </w:divBdr>
                                                                                                                                                                                            </w:div>
                                                                                                                                                                                            <w:div w:id="197933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6024182">
          <w:marLeft w:val="0"/>
          <w:marRight w:val="0"/>
          <w:marTop w:val="0"/>
          <w:marBottom w:val="0"/>
          <w:divBdr>
            <w:top w:val="none" w:sz="0" w:space="0" w:color="auto"/>
            <w:left w:val="none" w:sz="0" w:space="0" w:color="auto"/>
            <w:bottom w:val="none" w:sz="0" w:space="0" w:color="auto"/>
            <w:right w:val="none" w:sz="0" w:space="0" w:color="auto"/>
          </w:divBdr>
          <w:divsChild>
            <w:div w:id="419330381">
              <w:marLeft w:val="0"/>
              <w:marRight w:val="0"/>
              <w:marTop w:val="0"/>
              <w:marBottom w:val="0"/>
              <w:divBdr>
                <w:top w:val="none" w:sz="0" w:space="0" w:color="auto"/>
                <w:left w:val="none" w:sz="0" w:space="0" w:color="auto"/>
                <w:bottom w:val="none" w:sz="0" w:space="0" w:color="auto"/>
                <w:right w:val="none" w:sz="0" w:space="0" w:color="auto"/>
              </w:divBdr>
              <w:divsChild>
                <w:div w:id="2109303786">
                  <w:marLeft w:val="0"/>
                  <w:marRight w:val="0"/>
                  <w:marTop w:val="0"/>
                  <w:marBottom w:val="0"/>
                  <w:divBdr>
                    <w:top w:val="none" w:sz="0" w:space="0" w:color="auto"/>
                    <w:left w:val="none" w:sz="0" w:space="0" w:color="auto"/>
                    <w:bottom w:val="none" w:sz="0" w:space="0" w:color="auto"/>
                    <w:right w:val="none" w:sz="0" w:space="0" w:color="auto"/>
                  </w:divBdr>
                  <w:divsChild>
                    <w:div w:id="316686260">
                      <w:marLeft w:val="0"/>
                      <w:marRight w:val="0"/>
                      <w:marTop w:val="0"/>
                      <w:marBottom w:val="0"/>
                      <w:divBdr>
                        <w:top w:val="none" w:sz="0" w:space="0" w:color="auto"/>
                        <w:left w:val="none" w:sz="0" w:space="0" w:color="auto"/>
                        <w:bottom w:val="none" w:sz="0" w:space="0" w:color="auto"/>
                        <w:right w:val="none" w:sz="0" w:space="0" w:color="auto"/>
                      </w:divBdr>
                      <w:divsChild>
                        <w:div w:id="1102988950">
                          <w:marLeft w:val="0"/>
                          <w:marRight w:val="0"/>
                          <w:marTop w:val="0"/>
                          <w:marBottom w:val="0"/>
                          <w:divBdr>
                            <w:top w:val="none" w:sz="0" w:space="0" w:color="auto"/>
                            <w:left w:val="none" w:sz="0" w:space="0" w:color="auto"/>
                            <w:bottom w:val="none" w:sz="0" w:space="0" w:color="auto"/>
                            <w:right w:val="none" w:sz="0" w:space="0" w:color="auto"/>
                          </w:divBdr>
                          <w:divsChild>
                            <w:div w:id="688920502">
                              <w:marLeft w:val="0"/>
                              <w:marRight w:val="0"/>
                              <w:marTop w:val="0"/>
                              <w:marBottom w:val="0"/>
                              <w:divBdr>
                                <w:top w:val="none" w:sz="0" w:space="0" w:color="auto"/>
                                <w:left w:val="none" w:sz="0" w:space="0" w:color="auto"/>
                                <w:bottom w:val="none" w:sz="0" w:space="0" w:color="auto"/>
                                <w:right w:val="none" w:sz="0" w:space="0" w:color="auto"/>
                              </w:divBdr>
                              <w:divsChild>
                                <w:div w:id="1257442606">
                                  <w:marLeft w:val="0"/>
                                  <w:marRight w:val="0"/>
                                  <w:marTop w:val="0"/>
                                  <w:marBottom w:val="0"/>
                                  <w:divBdr>
                                    <w:top w:val="none" w:sz="0" w:space="0" w:color="auto"/>
                                    <w:left w:val="none" w:sz="0" w:space="0" w:color="auto"/>
                                    <w:bottom w:val="none" w:sz="0" w:space="0" w:color="auto"/>
                                    <w:right w:val="none" w:sz="0" w:space="0" w:color="auto"/>
                                  </w:divBdr>
                                  <w:divsChild>
                                    <w:div w:id="175268913">
                                      <w:marLeft w:val="60"/>
                                      <w:marRight w:val="60"/>
                                      <w:marTop w:val="0"/>
                                      <w:marBottom w:val="0"/>
                                      <w:divBdr>
                                        <w:top w:val="none" w:sz="0" w:space="0" w:color="auto"/>
                                        <w:left w:val="none" w:sz="0" w:space="0" w:color="auto"/>
                                        <w:bottom w:val="none" w:sz="0" w:space="0" w:color="auto"/>
                                        <w:right w:val="none" w:sz="0" w:space="0" w:color="auto"/>
                                      </w:divBdr>
                                      <w:divsChild>
                                        <w:div w:id="1185749975">
                                          <w:marLeft w:val="0"/>
                                          <w:marRight w:val="0"/>
                                          <w:marTop w:val="0"/>
                                          <w:marBottom w:val="0"/>
                                          <w:divBdr>
                                            <w:top w:val="none" w:sz="0" w:space="0" w:color="auto"/>
                                            <w:left w:val="none" w:sz="0" w:space="0" w:color="auto"/>
                                            <w:bottom w:val="none" w:sz="0" w:space="0" w:color="auto"/>
                                            <w:right w:val="none" w:sz="0" w:space="0" w:color="auto"/>
                                          </w:divBdr>
                                          <w:divsChild>
                                            <w:div w:id="1718892676">
                                              <w:marLeft w:val="0"/>
                                              <w:marRight w:val="0"/>
                                              <w:marTop w:val="0"/>
                                              <w:marBottom w:val="0"/>
                                              <w:divBdr>
                                                <w:top w:val="none" w:sz="0" w:space="0" w:color="auto"/>
                                                <w:left w:val="none" w:sz="0" w:space="0" w:color="auto"/>
                                                <w:bottom w:val="none" w:sz="0" w:space="0" w:color="auto"/>
                                                <w:right w:val="none" w:sz="0" w:space="0" w:color="auto"/>
                                              </w:divBdr>
                                              <w:divsChild>
                                                <w:div w:id="257295299">
                                                  <w:marLeft w:val="0"/>
                                                  <w:marRight w:val="0"/>
                                                  <w:marTop w:val="0"/>
                                                  <w:marBottom w:val="0"/>
                                                  <w:divBdr>
                                                    <w:top w:val="none" w:sz="0" w:space="0" w:color="auto"/>
                                                    <w:left w:val="none" w:sz="0" w:space="0" w:color="auto"/>
                                                    <w:bottom w:val="none" w:sz="0" w:space="0" w:color="auto"/>
                                                    <w:right w:val="none" w:sz="0" w:space="0" w:color="auto"/>
                                                  </w:divBdr>
                                                  <w:divsChild>
                                                    <w:div w:id="673460254">
                                                      <w:marLeft w:val="0"/>
                                                      <w:marRight w:val="0"/>
                                                      <w:marTop w:val="0"/>
                                                      <w:marBottom w:val="0"/>
                                                      <w:divBdr>
                                                        <w:top w:val="none" w:sz="0" w:space="0" w:color="auto"/>
                                                        <w:left w:val="none" w:sz="0" w:space="0" w:color="auto"/>
                                                        <w:bottom w:val="none" w:sz="0" w:space="0" w:color="auto"/>
                                                        <w:right w:val="none" w:sz="0" w:space="0" w:color="auto"/>
                                                      </w:divBdr>
                                                      <w:divsChild>
                                                        <w:div w:id="1992052285">
                                                          <w:marLeft w:val="0"/>
                                                          <w:marRight w:val="0"/>
                                                          <w:marTop w:val="0"/>
                                                          <w:marBottom w:val="0"/>
                                                          <w:divBdr>
                                                            <w:top w:val="none" w:sz="0" w:space="0" w:color="auto"/>
                                                            <w:left w:val="none" w:sz="0" w:space="0" w:color="auto"/>
                                                            <w:bottom w:val="none" w:sz="0" w:space="0" w:color="auto"/>
                                                            <w:right w:val="none" w:sz="0" w:space="0" w:color="auto"/>
                                                          </w:divBdr>
                                                          <w:divsChild>
                                                            <w:div w:id="1065643619">
                                                              <w:marLeft w:val="0"/>
                                                              <w:marRight w:val="0"/>
                                                              <w:marTop w:val="0"/>
                                                              <w:marBottom w:val="0"/>
                                                              <w:divBdr>
                                                                <w:top w:val="none" w:sz="0" w:space="0" w:color="auto"/>
                                                                <w:left w:val="none" w:sz="0" w:space="0" w:color="auto"/>
                                                                <w:bottom w:val="single" w:sz="6" w:space="0" w:color="CCCCCC"/>
                                                                <w:right w:val="none" w:sz="0" w:space="0" w:color="auto"/>
                                                              </w:divBdr>
                                                              <w:divsChild>
                                                                <w:div w:id="1940985631">
                                                                  <w:marLeft w:val="0"/>
                                                                  <w:marRight w:val="0"/>
                                                                  <w:marTop w:val="0"/>
                                                                  <w:marBottom w:val="0"/>
                                                                  <w:divBdr>
                                                                    <w:top w:val="none" w:sz="0" w:space="0" w:color="auto"/>
                                                                    <w:left w:val="none" w:sz="0" w:space="0" w:color="auto"/>
                                                                    <w:bottom w:val="none" w:sz="0" w:space="0" w:color="auto"/>
                                                                    <w:right w:val="none" w:sz="0" w:space="0" w:color="auto"/>
                                                                  </w:divBdr>
                                                                  <w:divsChild>
                                                                    <w:div w:id="733747361">
                                                                      <w:marLeft w:val="0"/>
                                                                      <w:marRight w:val="0"/>
                                                                      <w:marTop w:val="0"/>
                                                                      <w:marBottom w:val="0"/>
                                                                      <w:divBdr>
                                                                        <w:top w:val="none" w:sz="0" w:space="0" w:color="auto"/>
                                                                        <w:left w:val="none" w:sz="0" w:space="0" w:color="auto"/>
                                                                        <w:bottom w:val="none" w:sz="0" w:space="0" w:color="auto"/>
                                                                        <w:right w:val="none" w:sz="0" w:space="0" w:color="auto"/>
                                                                      </w:divBdr>
                                                                    </w:div>
                                                                  </w:divsChild>
                                                                </w:div>
                                                                <w:div w:id="1138719584">
                                                                  <w:marLeft w:val="0"/>
                                                                  <w:marRight w:val="0"/>
                                                                  <w:marTop w:val="0"/>
                                                                  <w:marBottom w:val="150"/>
                                                                  <w:divBdr>
                                                                    <w:top w:val="none" w:sz="0" w:space="0" w:color="auto"/>
                                                                    <w:left w:val="none" w:sz="0" w:space="0" w:color="auto"/>
                                                                    <w:bottom w:val="none" w:sz="0" w:space="0" w:color="auto"/>
                                                                    <w:right w:val="none" w:sz="0" w:space="0" w:color="auto"/>
                                                                  </w:divBdr>
                                                                  <w:divsChild>
                                                                    <w:div w:id="1570772178">
                                                                      <w:marLeft w:val="0"/>
                                                                      <w:marRight w:val="0"/>
                                                                      <w:marTop w:val="0"/>
                                                                      <w:marBottom w:val="0"/>
                                                                      <w:divBdr>
                                                                        <w:top w:val="none" w:sz="0" w:space="0" w:color="auto"/>
                                                                        <w:left w:val="none" w:sz="0" w:space="0" w:color="auto"/>
                                                                        <w:bottom w:val="none" w:sz="0" w:space="0" w:color="auto"/>
                                                                        <w:right w:val="none" w:sz="0" w:space="0" w:color="auto"/>
                                                                      </w:divBdr>
                                                                      <w:divsChild>
                                                                        <w:div w:id="1468468290">
                                                                          <w:marLeft w:val="0"/>
                                                                          <w:marRight w:val="0"/>
                                                                          <w:marTop w:val="0"/>
                                                                          <w:marBottom w:val="0"/>
                                                                          <w:divBdr>
                                                                            <w:top w:val="none" w:sz="0" w:space="0" w:color="auto"/>
                                                                            <w:left w:val="none" w:sz="0" w:space="0" w:color="auto"/>
                                                                            <w:bottom w:val="none" w:sz="0" w:space="0" w:color="auto"/>
                                                                            <w:right w:val="none" w:sz="0" w:space="0" w:color="auto"/>
                                                                          </w:divBdr>
                                                                          <w:divsChild>
                                                                            <w:div w:id="1130593584">
                                                                              <w:marLeft w:val="0"/>
                                                                              <w:marRight w:val="0"/>
                                                                              <w:marTop w:val="0"/>
                                                                              <w:marBottom w:val="0"/>
                                                                              <w:divBdr>
                                                                                <w:top w:val="none" w:sz="0" w:space="0" w:color="auto"/>
                                                                                <w:left w:val="none" w:sz="0" w:space="0" w:color="auto"/>
                                                                                <w:bottom w:val="none" w:sz="0" w:space="0" w:color="auto"/>
                                                                                <w:right w:val="none" w:sz="0" w:space="0" w:color="auto"/>
                                                                              </w:divBdr>
                                                                              <w:divsChild>
                                                                                <w:div w:id="42272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8136018">
      <w:bodyDiv w:val="1"/>
      <w:marLeft w:val="0"/>
      <w:marRight w:val="0"/>
      <w:marTop w:val="0"/>
      <w:marBottom w:val="0"/>
      <w:divBdr>
        <w:top w:val="none" w:sz="0" w:space="0" w:color="auto"/>
        <w:left w:val="none" w:sz="0" w:space="0" w:color="auto"/>
        <w:bottom w:val="none" w:sz="0" w:space="0" w:color="auto"/>
        <w:right w:val="none" w:sz="0" w:space="0" w:color="auto"/>
      </w:divBdr>
    </w:div>
    <w:div w:id="1439569809">
      <w:bodyDiv w:val="1"/>
      <w:marLeft w:val="0"/>
      <w:marRight w:val="0"/>
      <w:marTop w:val="0"/>
      <w:marBottom w:val="0"/>
      <w:divBdr>
        <w:top w:val="none" w:sz="0" w:space="0" w:color="auto"/>
        <w:left w:val="none" w:sz="0" w:space="0" w:color="auto"/>
        <w:bottom w:val="none" w:sz="0" w:space="0" w:color="auto"/>
        <w:right w:val="none" w:sz="0" w:space="0" w:color="auto"/>
      </w:divBdr>
      <w:divsChild>
        <w:div w:id="926840425">
          <w:marLeft w:val="0"/>
          <w:marRight w:val="0"/>
          <w:marTop w:val="0"/>
          <w:marBottom w:val="0"/>
          <w:divBdr>
            <w:top w:val="none" w:sz="0" w:space="0" w:color="auto"/>
            <w:left w:val="none" w:sz="0" w:space="0" w:color="auto"/>
            <w:bottom w:val="none" w:sz="0" w:space="0" w:color="auto"/>
            <w:right w:val="none" w:sz="0" w:space="0" w:color="auto"/>
          </w:divBdr>
          <w:divsChild>
            <w:div w:id="10219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443219">
      <w:bodyDiv w:val="1"/>
      <w:marLeft w:val="0"/>
      <w:marRight w:val="0"/>
      <w:marTop w:val="0"/>
      <w:marBottom w:val="0"/>
      <w:divBdr>
        <w:top w:val="none" w:sz="0" w:space="0" w:color="auto"/>
        <w:left w:val="none" w:sz="0" w:space="0" w:color="auto"/>
        <w:bottom w:val="none" w:sz="0" w:space="0" w:color="auto"/>
        <w:right w:val="none" w:sz="0" w:space="0" w:color="auto"/>
      </w:divBdr>
    </w:div>
    <w:div w:id="1455640978">
      <w:bodyDiv w:val="1"/>
      <w:marLeft w:val="0"/>
      <w:marRight w:val="0"/>
      <w:marTop w:val="0"/>
      <w:marBottom w:val="0"/>
      <w:divBdr>
        <w:top w:val="none" w:sz="0" w:space="0" w:color="auto"/>
        <w:left w:val="none" w:sz="0" w:space="0" w:color="auto"/>
        <w:bottom w:val="none" w:sz="0" w:space="0" w:color="auto"/>
        <w:right w:val="none" w:sz="0" w:space="0" w:color="auto"/>
      </w:divBdr>
    </w:div>
    <w:div w:id="1467355745">
      <w:bodyDiv w:val="1"/>
      <w:marLeft w:val="0"/>
      <w:marRight w:val="0"/>
      <w:marTop w:val="0"/>
      <w:marBottom w:val="0"/>
      <w:divBdr>
        <w:top w:val="none" w:sz="0" w:space="0" w:color="auto"/>
        <w:left w:val="none" w:sz="0" w:space="0" w:color="auto"/>
        <w:bottom w:val="none" w:sz="0" w:space="0" w:color="auto"/>
        <w:right w:val="none" w:sz="0" w:space="0" w:color="auto"/>
      </w:divBdr>
      <w:divsChild>
        <w:div w:id="642932942">
          <w:marLeft w:val="0"/>
          <w:marRight w:val="0"/>
          <w:marTop w:val="0"/>
          <w:marBottom w:val="0"/>
          <w:divBdr>
            <w:top w:val="none" w:sz="0" w:space="0" w:color="auto"/>
            <w:left w:val="none" w:sz="0" w:space="0" w:color="auto"/>
            <w:bottom w:val="none" w:sz="0" w:space="0" w:color="auto"/>
            <w:right w:val="none" w:sz="0" w:space="0" w:color="auto"/>
          </w:divBdr>
          <w:divsChild>
            <w:div w:id="800654240">
              <w:marLeft w:val="0"/>
              <w:marRight w:val="0"/>
              <w:marTop w:val="0"/>
              <w:marBottom w:val="0"/>
              <w:divBdr>
                <w:top w:val="none" w:sz="0" w:space="0" w:color="auto"/>
                <w:left w:val="none" w:sz="0" w:space="0" w:color="auto"/>
                <w:bottom w:val="none" w:sz="0" w:space="0" w:color="auto"/>
                <w:right w:val="none" w:sz="0" w:space="0" w:color="auto"/>
              </w:divBdr>
              <w:divsChild>
                <w:div w:id="71843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588279">
      <w:bodyDiv w:val="1"/>
      <w:marLeft w:val="0"/>
      <w:marRight w:val="0"/>
      <w:marTop w:val="0"/>
      <w:marBottom w:val="0"/>
      <w:divBdr>
        <w:top w:val="none" w:sz="0" w:space="0" w:color="auto"/>
        <w:left w:val="none" w:sz="0" w:space="0" w:color="auto"/>
        <w:bottom w:val="none" w:sz="0" w:space="0" w:color="auto"/>
        <w:right w:val="none" w:sz="0" w:space="0" w:color="auto"/>
      </w:divBdr>
      <w:divsChild>
        <w:div w:id="469981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9265127">
              <w:marLeft w:val="0"/>
              <w:marRight w:val="0"/>
              <w:marTop w:val="0"/>
              <w:marBottom w:val="0"/>
              <w:divBdr>
                <w:top w:val="none" w:sz="0" w:space="0" w:color="auto"/>
                <w:left w:val="none" w:sz="0" w:space="0" w:color="auto"/>
                <w:bottom w:val="none" w:sz="0" w:space="0" w:color="auto"/>
                <w:right w:val="none" w:sz="0" w:space="0" w:color="auto"/>
              </w:divBdr>
              <w:divsChild>
                <w:div w:id="2061127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4016966">
                      <w:marLeft w:val="0"/>
                      <w:marRight w:val="0"/>
                      <w:marTop w:val="0"/>
                      <w:marBottom w:val="0"/>
                      <w:divBdr>
                        <w:top w:val="none" w:sz="0" w:space="0" w:color="auto"/>
                        <w:left w:val="none" w:sz="0" w:space="0" w:color="auto"/>
                        <w:bottom w:val="none" w:sz="0" w:space="0" w:color="auto"/>
                        <w:right w:val="none" w:sz="0" w:space="0" w:color="auto"/>
                      </w:divBdr>
                      <w:divsChild>
                        <w:div w:id="1253977206">
                          <w:marLeft w:val="0"/>
                          <w:marRight w:val="0"/>
                          <w:marTop w:val="0"/>
                          <w:marBottom w:val="0"/>
                          <w:divBdr>
                            <w:top w:val="none" w:sz="0" w:space="0" w:color="auto"/>
                            <w:left w:val="none" w:sz="0" w:space="0" w:color="auto"/>
                            <w:bottom w:val="none" w:sz="0" w:space="0" w:color="auto"/>
                            <w:right w:val="none" w:sz="0" w:space="0" w:color="auto"/>
                          </w:divBdr>
                          <w:divsChild>
                            <w:div w:id="1763406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3960132">
                                  <w:marLeft w:val="0"/>
                                  <w:marRight w:val="0"/>
                                  <w:marTop w:val="0"/>
                                  <w:marBottom w:val="0"/>
                                  <w:divBdr>
                                    <w:top w:val="none" w:sz="0" w:space="0" w:color="auto"/>
                                    <w:left w:val="none" w:sz="0" w:space="0" w:color="auto"/>
                                    <w:bottom w:val="none" w:sz="0" w:space="0" w:color="auto"/>
                                    <w:right w:val="none" w:sz="0" w:space="0" w:color="auto"/>
                                  </w:divBdr>
                                  <w:divsChild>
                                    <w:div w:id="343212211">
                                      <w:marLeft w:val="0"/>
                                      <w:marRight w:val="0"/>
                                      <w:marTop w:val="0"/>
                                      <w:marBottom w:val="0"/>
                                      <w:divBdr>
                                        <w:top w:val="none" w:sz="0" w:space="0" w:color="auto"/>
                                        <w:left w:val="none" w:sz="0" w:space="0" w:color="auto"/>
                                        <w:bottom w:val="none" w:sz="0" w:space="0" w:color="auto"/>
                                        <w:right w:val="none" w:sz="0" w:space="0" w:color="auto"/>
                                      </w:divBdr>
                                      <w:divsChild>
                                        <w:div w:id="1531332613">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51274825">
                                              <w:marLeft w:val="0"/>
                                              <w:marRight w:val="0"/>
                                              <w:marTop w:val="0"/>
                                              <w:marBottom w:val="0"/>
                                              <w:divBdr>
                                                <w:top w:val="none" w:sz="0" w:space="0" w:color="auto"/>
                                                <w:left w:val="none" w:sz="0" w:space="0" w:color="auto"/>
                                                <w:bottom w:val="none" w:sz="0" w:space="0" w:color="auto"/>
                                                <w:right w:val="none" w:sz="0" w:space="0" w:color="auto"/>
                                              </w:divBdr>
                                              <w:divsChild>
                                                <w:div w:id="1247886247">
                                                  <w:marLeft w:val="0"/>
                                                  <w:marRight w:val="0"/>
                                                  <w:marTop w:val="0"/>
                                                  <w:marBottom w:val="0"/>
                                                  <w:divBdr>
                                                    <w:top w:val="none" w:sz="0" w:space="0" w:color="auto"/>
                                                    <w:left w:val="none" w:sz="0" w:space="0" w:color="auto"/>
                                                    <w:bottom w:val="none" w:sz="0" w:space="0" w:color="auto"/>
                                                    <w:right w:val="none" w:sz="0" w:space="0" w:color="auto"/>
                                                  </w:divBdr>
                                                  <w:divsChild>
                                                    <w:div w:id="577397882">
                                                      <w:marLeft w:val="0"/>
                                                      <w:marRight w:val="0"/>
                                                      <w:marTop w:val="0"/>
                                                      <w:marBottom w:val="0"/>
                                                      <w:divBdr>
                                                        <w:top w:val="none" w:sz="0" w:space="0" w:color="auto"/>
                                                        <w:left w:val="none" w:sz="0" w:space="0" w:color="auto"/>
                                                        <w:bottom w:val="none" w:sz="0" w:space="0" w:color="auto"/>
                                                        <w:right w:val="none" w:sz="0" w:space="0" w:color="auto"/>
                                                      </w:divBdr>
                                                      <w:divsChild>
                                                        <w:div w:id="1436512218">
                                                          <w:marLeft w:val="0"/>
                                                          <w:marRight w:val="0"/>
                                                          <w:marTop w:val="0"/>
                                                          <w:marBottom w:val="0"/>
                                                          <w:divBdr>
                                                            <w:top w:val="none" w:sz="0" w:space="0" w:color="auto"/>
                                                            <w:left w:val="none" w:sz="0" w:space="0" w:color="auto"/>
                                                            <w:bottom w:val="none" w:sz="0" w:space="0" w:color="auto"/>
                                                            <w:right w:val="none" w:sz="0" w:space="0" w:color="auto"/>
                                                          </w:divBdr>
                                                          <w:divsChild>
                                                            <w:div w:id="622268362">
                                                              <w:marLeft w:val="0"/>
                                                              <w:marRight w:val="0"/>
                                                              <w:marTop w:val="0"/>
                                                              <w:marBottom w:val="0"/>
                                                              <w:divBdr>
                                                                <w:top w:val="none" w:sz="0" w:space="0" w:color="auto"/>
                                                                <w:left w:val="none" w:sz="0" w:space="0" w:color="auto"/>
                                                                <w:bottom w:val="none" w:sz="0" w:space="0" w:color="auto"/>
                                                                <w:right w:val="none" w:sz="0" w:space="0" w:color="auto"/>
                                                              </w:divBdr>
                                                              <w:divsChild>
                                                                <w:div w:id="40804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36891089">
      <w:bodyDiv w:val="1"/>
      <w:marLeft w:val="0"/>
      <w:marRight w:val="0"/>
      <w:marTop w:val="0"/>
      <w:marBottom w:val="0"/>
      <w:divBdr>
        <w:top w:val="none" w:sz="0" w:space="0" w:color="auto"/>
        <w:left w:val="none" w:sz="0" w:space="0" w:color="auto"/>
        <w:bottom w:val="none" w:sz="0" w:space="0" w:color="auto"/>
        <w:right w:val="none" w:sz="0" w:space="0" w:color="auto"/>
      </w:divBdr>
    </w:div>
    <w:div w:id="1587110300">
      <w:bodyDiv w:val="1"/>
      <w:marLeft w:val="0"/>
      <w:marRight w:val="0"/>
      <w:marTop w:val="0"/>
      <w:marBottom w:val="0"/>
      <w:divBdr>
        <w:top w:val="none" w:sz="0" w:space="0" w:color="auto"/>
        <w:left w:val="none" w:sz="0" w:space="0" w:color="auto"/>
        <w:bottom w:val="none" w:sz="0" w:space="0" w:color="auto"/>
        <w:right w:val="none" w:sz="0" w:space="0" w:color="auto"/>
      </w:divBdr>
    </w:div>
    <w:div w:id="1610240233">
      <w:bodyDiv w:val="1"/>
      <w:marLeft w:val="0"/>
      <w:marRight w:val="0"/>
      <w:marTop w:val="0"/>
      <w:marBottom w:val="0"/>
      <w:divBdr>
        <w:top w:val="none" w:sz="0" w:space="0" w:color="auto"/>
        <w:left w:val="none" w:sz="0" w:space="0" w:color="auto"/>
        <w:bottom w:val="none" w:sz="0" w:space="0" w:color="auto"/>
        <w:right w:val="none" w:sz="0" w:space="0" w:color="auto"/>
      </w:divBdr>
    </w:div>
    <w:div w:id="1619214897">
      <w:bodyDiv w:val="1"/>
      <w:marLeft w:val="0"/>
      <w:marRight w:val="0"/>
      <w:marTop w:val="0"/>
      <w:marBottom w:val="0"/>
      <w:divBdr>
        <w:top w:val="none" w:sz="0" w:space="0" w:color="auto"/>
        <w:left w:val="none" w:sz="0" w:space="0" w:color="auto"/>
        <w:bottom w:val="none" w:sz="0" w:space="0" w:color="auto"/>
        <w:right w:val="none" w:sz="0" w:space="0" w:color="auto"/>
      </w:divBdr>
    </w:div>
    <w:div w:id="1660965396">
      <w:bodyDiv w:val="1"/>
      <w:marLeft w:val="0"/>
      <w:marRight w:val="0"/>
      <w:marTop w:val="0"/>
      <w:marBottom w:val="0"/>
      <w:divBdr>
        <w:top w:val="none" w:sz="0" w:space="0" w:color="auto"/>
        <w:left w:val="none" w:sz="0" w:space="0" w:color="auto"/>
        <w:bottom w:val="none" w:sz="0" w:space="0" w:color="auto"/>
        <w:right w:val="none" w:sz="0" w:space="0" w:color="auto"/>
      </w:divBdr>
    </w:div>
    <w:div w:id="1663392855">
      <w:bodyDiv w:val="1"/>
      <w:marLeft w:val="0"/>
      <w:marRight w:val="0"/>
      <w:marTop w:val="0"/>
      <w:marBottom w:val="0"/>
      <w:divBdr>
        <w:top w:val="none" w:sz="0" w:space="0" w:color="auto"/>
        <w:left w:val="none" w:sz="0" w:space="0" w:color="auto"/>
        <w:bottom w:val="none" w:sz="0" w:space="0" w:color="auto"/>
        <w:right w:val="none" w:sz="0" w:space="0" w:color="auto"/>
      </w:divBdr>
    </w:div>
    <w:div w:id="1670474826">
      <w:bodyDiv w:val="1"/>
      <w:marLeft w:val="0"/>
      <w:marRight w:val="0"/>
      <w:marTop w:val="0"/>
      <w:marBottom w:val="0"/>
      <w:divBdr>
        <w:top w:val="none" w:sz="0" w:space="0" w:color="auto"/>
        <w:left w:val="none" w:sz="0" w:space="0" w:color="auto"/>
        <w:bottom w:val="none" w:sz="0" w:space="0" w:color="auto"/>
        <w:right w:val="none" w:sz="0" w:space="0" w:color="auto"/>
      </w:divBdr>
    </w:div>
    <w:div w:id="1675303719">
      <w:bodyDiv w:val="1"/>
      <w:marLeft w:val="0"/>
      <w:marRight w:val="0"/>
      <w:marTop w:val="0"/>
      <w:marBottom w:val="0"/>
      <w:divBdr>
        <w:top w:val="none" w:sz="0" w:space="0" w:color="auto"/>
        <w:left w:val="none" w:sz="0" w:space="0" w:color="auto"/>
        <w:bottom w:val="none" w:sz="0" w:space="0" w:color="auto"/>
        <w:right w:val="none" w:sz="0" w:space="0" w:color="auto"/>
      </w:divBdr>
    </w:div>
    <w:div w:id="1745372629">
      <w:bodyDiv w:val="1"/>
      <w:marLeft w:val="0"/>
      <w:marRight w:val="0"/>
      <w:marTop w:val="0"/>
      <w:marBottom w:val="0"/>
      <w:divBdr>
        <w:top w:val="none" w:sz="0" w:space="0" w:color="auto"/>
        <w:left w:val="none" w:sz="0" w:space="0" w:color="auto"/>
        <w:bottom w:val="none" w:sz="0" w:space="0" w:color="auto"/>
        <w:right w:val="none" w:sz="0" w:space="0" w:color="auto"/>
      </w:divBdr>
    </w:div>
    <w:div w:id="1769697372">
      <w:bodyDiv w:val="1"/>
      <w:marLeft w:val="0"/>
      <w:marRight w:val="0"/>
      <w:marTop w:val="0"/>
      <w:marBottom w:val="0"/>
      <w:divBdr>
        <w:top w:val="none" w:sz="0" w:space="0" w:color="auto"/>
        <w:left w:val="none" w:sz="0" w:space="0" w:color="auto"/>
        <w:bottom w:val="none" w:sz="0" w:space="0" w:color="auto"/>
        <w:right w:val="none" w:sz="0" w:space="0" w:color="auto"/>
      </w:divBdr>
    </w:div>
    <w:div w:id="1815487252">
      <w:bodyDiv w:val="1"/>
      <w:marLeft w:val="0"/>
      <w:marRight w:val="0"/>
      <w:marTop w:val="0"/>
      <w:marBottom w:val="0"/>
      <w:divBdr>
        <w:top w:val="none" w:sz="0" w:space="0" w:color="auto"/>
        <w:left w:val="none" w:sz="0" w:space="0" w:color="auto"/>
        <w:bottom w:val="none" w:sz="0" w:space="0" w:color="auto"/>
        <w:right w:val="none" w:sz="0" w:space="0" w:color="auto"/>
      </w:divBdr>
    </w:div>
    <w:div w:id="1836022975">
      <w:bodyDiv w:val="1"/>
      <w:marLeft w:val="0"/>
      <w:marRight w:val="0"/>
      <w:marTop w:val="0"/>
      <w:marBottom w:val="0"/>
      <w:divBdr>
        <w:top w:val="none" w:sz="0" w:space="0" w:color="auto"/>
        <w:left w:val="none" w:sz="0" w:space="0" w:color="auto"/>
        <w:bottom w:val="none" w:sz="0" w:space="0" w:color="auto"/>
        <w:right w:val="none" w:sz="0" w:space="0" w:color="auto"/>
      </w:divBdr>
      <w:divsChild>
        <w:div w:id="1754819407">
          <w:marLeft w:val="0"/>
          <w:marRight w:val="0"/>
          <w:marTop w:val="0"/>
          <w:marBottom w:val="0"/>
          <w:divBdr>
            <w:top w:val="none" w:sz="0" w:space="0" w:color="auto"/>
            <w:left w:val="none" w:sz="0" w:space="0" w:color="auto"/>
            <w:bottom w:val="none" w:sz="0" w:space="0" w:color="auto"/>
            <w:right w:val="none" w:sz="0" w:space="0" w:color="auto"/>
          </w:divBdr>
          <w:divsChild>
            <w:div w:id="1848211761">
              <w:marLeft w:val="0"/>
              <w:marRight w:val="0"/>
              <w:marTop w:val="0"/>
              <w:marBottom w:val="0"/>
              <w:divBdr>
                <w:top w:val="none" w:sz="0" w:space="0" w:color="auto"/>
                <w:left w:val="none" w:sz="0" w:space="0" w:color="auto"/>
                <w:bottom w:val="none" w:sz="0" w:space="0" w:color="auto"/>
                <w:right w:val="none" w:sz="0" w:space="0" w:color="auto"/>
              </w:divBdr>
              <w:divsChild>
                <w:div w:id="1936671111">
                  <w:marLeft w:val="0"/>
                  <w:marRight w:val="0"/>
                  <w:marTop w:val="0"/>
                  <w:marBottom w:val="0"/>
                  <w:divBdr>
                    <w:top w:val="none" w:sz="0" w:space="0" w:color="auto"/>
                    <w:left w:val="none" w:sz="0" w:space="0" w:color="auto"/>
                    <w:bottom w:val="none" w:sz="0" w:space="0" w:color="auto"/>
                    <w:right w:val="none" w:sz="0" w:space="0" w:color="auto"/>
                  </w:divBdr>
                  <w:divsChild>
                    <w:div w:id="211543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232300">
      <w:bodyDiv w:val="1"/>
      <w:marLeft w:val="0"/>
      <w:marRight w:val="0"/>
      <w:marTop w:val="0"/>
      <w:marBottom w:val="0"/>
      <w:divBdr>
        <w:top w:val="none" w:sz="0" w:space="0" w:color="auto"/>
        <w:left w:val="none" w:sz="0" w:space="0" w:color="auto"/>
        <w:bottom w:val="none" w:sz="0" w:space="0" w:color="auto"/>
        <w:right w:val="none" w:sz="0" w:space="0" w:color="auto"/>
      </w:divBdr>
    </w:div>
    <w:div w:id="1838301725">
      <w:bodyDiv w:val="1"/>
      <w:marLeft w:val="0"/>
      <w:marRight w:val="0"/>
      <w:marTop w:val="0"/>
      <w:marBottom w:val="0"/>
      <w:divBdr>
        <w:top w:val="none" w:sz="0" w:space="0" w:color="auto"/>
        <w:left w:val="none" w:sz="0" w:space="0" w:color="auto"/>
        <w:bottom w:val="none" w:sz="0" w:space="0" w:color="auto"/>
        <w:right w:val="none" w:sz="0" w:space="0" w:color="auto"/>
      </w:divBdr>
      <w:divsChild>
        <w:div w:id="459997317">
          <w:marLeft w:val="0"/>
          <w:marRight w:val="0"/>
          <w:marTop w:val="0"/>
          <w:marBottom w:val="0"/>
          <w:divBdr>
            <w:top w:val="none" w:sz="0" w:space="0" w:color="auto"/>
            <w:left w:val="none" w:sz="0" w:space="0" w:color="auto"/>
            <w:bottom w:val="none" w:sz="0" w:space="0" w:color="auto"/>
            <w:right w:val="none" w:sz="0" w:space="0" w:color="auto"/>
          </w:divBdr>
          <w:divsChild>
            <w:div w:id="757216377">
              <w:marLeft w:val="0"/>
              <w:marRight w:val="0"/>
              <w:marTop w:val="0"/>
              <w:marBottom w:val="0"/>
              <w:divBdr>
                <w:top w:val="none" w:sz="0" w:space="0" w:color="auto"/>
                <w:left w:val="none" w:sz="0" w:space="0" w:color="auto"/>
                <w:bottom w:val="none" w:sz="0" w:space="0" w:color="auto"/>
                <w:right w:val="none" w:sz="0" w:space="0" w:color="auto"/>
              </w:divBdr>
              <w:divsChild>
                <w:div w:id="1731223276">
                  <w:marLeft w:val="0"/>
                  <w:marRight w:val="0"/>
                  <w:marTop w:val="0"/>
                  <w:marBottom w:val="0"/>
                  <w:divBdr>
                    <w:top w:val="none" w:sz="0" w:space="0" w:color="auto"/>
                    <w:left w:val="none" w:sz="0" w:space="0" w:color="auto"/>
                    <w:bottom w:val="none" w:sz="0" w:space="0" w:color="auto"/>
                    <w:right w:val="none" w:sz="0" w:space="0" w:color="auto"/>
                  </w:divBdr>
                  <w:divsChild>
                    <w:div w:id="17380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284981">
      <w:bodyDiv w:val="1"/>
      <w:marLeft w:val="0"/>
      <w:marRight w:val="0"/>
      <w:marTop w:val="0"/>
      <w:marBottom w:val="0"/>
      <w:divBdr>
        <w:top w:val="none" w:sz="0" w:space="0" w:color="auto"/>
        <w:left w:val="none" w:sz="0" w:space="0" w:color="auto"/>
        <w:bottom w:val="none" w:sz="0" w:space="0" w:color="auto"/>
        <w:right w:val="none" w:sz="0" w:space="0" w:color="auto"/>
      </w:divBdr>
    </w:div>
    <w:div w:id="1869875556">
      <w:bodyDiv w:val="1"/>
      <w:marLeft w:val="0"/>
      <w:marRight w:val="0"/>
      <w:marTop w:val="0"/>
      <w:marBottom w:val="0"/>
      <w:divBdr>
        <w:top w:val="none" w:sz="0" w:space="0" w:color="auto"/>
        <w:left w:val="none" w:sz="0" w:space="0" w:color="auto"/>
        <w:bottom w:val="none" w:sz="0" w:space="0" w:color="auto"/>
        <w:right w:val="none" w:sz="0" w:space="0" w:color="auto"/>
      </w:divBdr>
    </w:div>
    <w:div w:id="1909530108">
      <w:bodyDiv w:val="1"/>
      <w:marLeft w:val="0"/>
      <w:marRight w:val="0"/>
      <w:marTop w:val="0"/>
      <w:marBottom w:val="0"/>
      <w:divBdr>
        <w:top w:val="none" w:sz="0" w:space="0" w:color="auto"/>
        <w:left w:val="none" w:sz="0" w:space="0" w:color="auto"/>
        <w:bottom w:val="none" w:sz="0" w:space="0" w:color="auto"/>
        <w:right w:val="none" w:sz="0" w:space="0" w:color="auto"/>
      </w:divBdr>
    </w:div>
    <w:div w:id="1912419968">
      <w:bodyDiv w:val="1"/>
      <w:marLeft w:val="0"/>
      <w:marRight w:val="0"/>
      <w:marTop w:val="0"/>
      <w:marBottom w:val="0"/>
      <w:divBdr>
        <w:top w:val="none" w:sz="0" w:space="0" w:color="auto"/>
        <w:left w:val="none" w:sz="0" w:space="0" w:color="auto"/>
        <w:bottom w:val="none" w:sz="0" w:space="0" w:color="auto"/>
        <w:right w:val="none" w:sz="0" w:space="0" w:color="auto"/>
      </w:divBdr>
    </w:div>
    <w:div w:id="1919170430">
      <w:bodyDiv w:val="1"/>
      <w:marLeft w:val="0"/>
      <w:marRight w:val="0"/>
      <w:marTop w:val="0"/>
      <w:marBottom w:val="0"/>
      <w:divBdr>
        <w:top w:val="none" w:sz="0" w:space="0" w:color="auto"/>
        <w:left w:val="none" w:sz="0" w:space="0" w:color="auto"/>
        <w:bottom w:val="none" w:sz="0" w:space="0" w:color="auto"/>
        <w:right w:val="none" w:sz="0" w:space="0" w:color="auto"/>
      </w:divBdr>
    </w:div>
    <w:div w:id="1925407230">
      <w:bodyDiv w:val="1"/>
      <w:marLeft w:val="0"/>
      <w:marRight w:val="0"/>
      <w:marTop w:val="0"/>
      <w:marBottom w:val="0"/>
      <w:divBdr>
        <w:top w:val="none" w:sz="0" w:space="0" w:color="auto"/>
        <w:left w:val="none" w:sz="0" w:space="0" w:color="auto"/>
        <w:bottom w:val="none" w:sz="0" w:space="0" w:color="auto"/>
        <w:right w:val="none" w:sz="0" w:space="0" w:color="auto"/>
      </w:divBdr>
    </w:div>
    <w:div w:id="1928268426">
      <w:bodyDiv w:val="1"/>
      <w:marLeft w:val="0"/>
      <w:marRight w:val="0"/>
      <w:marTop w:val="0"/>
      <w:marBottom w:val="0"/>
      <w:divBdr>
        <w:top w:val="none" w:sz="0" w:space="0" w:color="auto"/>
        <w:left w:val="none" w:sz="0" w:space="0" w:color="auto"/>
        <w:bottom w:val="none" w:sz="0" w:space="0" w:color="auto"/>
        <w:right w:val="none" w:sz="0" w:space="0" w:color="auto"/>
      </w:divBdr>
    </w:div>
    <w:div w:id="1932158647">
      <w:bodyDiv w:val="1"/>
      <w:marLeft w:val="0"/>
      <w:marRight w:val="0"/>
      <w:marTop w:val="0"/>
      <w:marBottom w:val="0"/>
      <w:divBdr>
        <w:top w:val="none" w:sz="0" w:space="0" w:color="auto"/>
        <w:left w:val="none" w:sz="0" w:space="0" w:color="auto"/>
        <w:bottom w:val="none" w:sz="0" w:space="0" w:color="auto"/>
        <w:right w:val="none" w:sz="0" w:space="0" w:color="auto"/>
      </w:divBdr>
    </w:div>
    <w:div w:id="2071069959">
      <w:bodyDiv w:val="1"/>
      <w:marLeft w:val="0"/>
      <w:marRight w:val="0"/>
      <w:marTop w:val="0"/>
      <w:marBottom w:val="0"/>
      <w:divBdr>
        <w:top w:val="none" w:sz="0" w:space="0" w:color="auto"/>
        <w:left w:val="none" w:sz="0" w:space="0" w:color="auto"/>
        <w:bottom w:val="none" w:sz="0" w:space="0" w:color="auto"/>
        <w:right w:val="none" w:sz="0" w:space="0" w:color="auto"/>
      </w:divBdr>
    </w:div>
    <w:div w:id="2077626575">
      <w:bodyDiv w:val="1"/>
      <w:marLeft w:val="0"/>
      <w:marRight w:val="0"/>
      <w:marTop w:val="0"/>
      <w:marBottom w:val="0"/>
      <w:divBdr>
        <w:top w:val="none" w:sz="0" w:space="0" w:color="auto"/>
        <w:left w:val="none" w:sz="0" w:space="0" w:color="auto"/>
        <w:bottom w:val="none" w:sz="0" w:space="0" w:color="auto"/>
        <w:right w:val="none" w:sz="0" w:space="0" w:color="auto"/>
      </w:divBdr>
    </w:div>
    <w:div w:id="2145734716">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cpmcnet.columbia.edu/dept/pi/ppf/Four%20Factor%20Model.pdf" TargetMode="External"/><Relationship Id="rId13" Type="http://schemas.openxmlformats.org/officeDocument/2006/relationships/hyperlink" Target="https://www.globalhivmeinfo.org/Pages/HomePage.aspx"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itt.edu/~super1/GMHS/index.ht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lobalhivmeinfo.org/DigitalLibrary/Digital%20Library/Monitoring%20and%20Evaluation%20Capacity%20Building%20for%20Program.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dx.doi.org/10.3402/meo.v19.25211"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1177%2F1049909120954807"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97627-948A-D543-8E80-1B3BFD3A1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28</Pages>
  <Words>11253</Words>
  <Characters>64143</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CURRICULUM VITAE</vt:lpstr>
    </vt:vector>
  </TitlesOfParts>
  <Company>Yale University</Company>
  <LinksUpToDate>false</LinksUpToDate>
  <CharactersWithSpaces>75246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Desktop Technologies</dc:creator>
  <cp:keywords/>
  <dc:description/>
  <cp:lastModifiedBy>Encandela, John</cp:lastModifiedBy>
  <cp:revision>2</cp:revision>
  <cp:lastPrinted>2019-10-25T14:13:00Z</cp:lastPrinted>
  <dcterms:created xsi:type="dcterms:W3CDTF">2020-11-13T14:57:00Z</dcterms:created>
  <dcterms:modified xsi:type="dcterms:W3CDTF">2020-11-13T14:57:00Z</dcterms:modified>
</cp:coreProperties>
</file>