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679" w:rsidRPr="00DD4F89" w:rsidRDefault="000862B0" w:rsidP="00AA6605">
      <w:pPr>
        <w:pStyle w:val="Heading4"/>
        <w:spacing w:after="120" w:afterAutospacing="0"/>
        <w:rPr>
          <w:rFonts w:ascii="Calibri Light" w:hAnsi="Calibri Light" w:cs="Calibri Light"/>
          <w:b/>
          <w:color w:val="365F91" w:themeColor="accent1" w:themeShade="BF"/>
          <w:sz w:val="36"/>
          <w:szCs w:val="36"/>
          <w:u w:val="single"/>
        </w:rPr>
      </w:pPr>
      <w:r w:rsidRPr="00DD4F89">
        <w:rPr>
          <w:rFonts w:ascii="Calibri Light" w:hAnsi="Calibri Light" w:cs="Calibri Light"/>
          <w:noProof/>
          <w:color w:val="365F91" w:themeColor="accent1" w:themeShade="BF"/>
        </w:rPr>
        <mc:AlternateContent>
          <mc:Choice Requires="wps">
            <w:drawing>
              <wp:anchor distT="0" distB="0" distL="114300" distR="114300" simplePos="0" relativeHeight="251658240" behindDoc="0" locked="0" layoutInCell="1" allowOverlap="1" wp14:anchorId="3A2FE64B" wp14:editId="5AA2AE3A">
                <wp:simplePos x="0" y="0"/>
                <wp:positionH relativeFrom="column">
                  <wp:posOffset>2971800</wp:posOffset>
                </wp:positionH>
                <wp:positionV relativeFrom="paragraph">
                  <wp:posOffset>45085</wp:posOffset>
                </wp:positionV>
                <wp:extent cx="3086100" cy="12122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12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91F" w:rsidRDefault="00AC091F" w:rsidP="00353556">
                            <w:pPr>
                              <w:pStyle w:val="Heading4"/>
                              <w:spacing w:before="0" w:beforeAutospacing="0" w:after="0" w:afterAutospacing="0"/>
                              <w:jc w:val="center"/>
                              <w:rPr>
                                <w:rFonts w:asciiTheme="minorHAnsi" w:hAnsiTheme="minorHAnsi"/>
                                <w:color w:val="auto"/>
                                <w:sz w:val="20"/>
                              </w:rPr>
                            </w:pPr>
                            <w:r w:rsidRPr="00F1512E">
                              <w:rPr>
                                <w:rFonts w:asciiTheme="minorHAnsi" w:hAnsiTheme="minorHAnsi"/>
                                <w:color w:val="auto"/>
                                <w:sz w:val="20"/>
                              </w:rPr>
                              <w:t>Professor of Anthropology</w:t>
                            </w:r>
                            <w:r w:rsidRPr="00F1512E">
                              <w:rPr>
                                <w:rFonts w:asciiTheme="minorHAnsi" w:hAnsiTheme="minorHAnsi"/>
                                <w:color w:val="auto"/>
                                <w:sz w:val="20"/>
                              </w:rPr>
                              <w:br/>
                              <w:t>Department of Anthropology</w:t>
                            </w:r>
                            <w:r w:rsidRPr="00F1512E">
                              <w:rPr>
                                <w:rFonts w:asciiTheme="minorHAnsi" w:hAnsiTheme="minorHAnsi"/>
                                <w:color w:val="auto"/>
                                <w:sz w:val="20"/>
                              </w:rPr>
                              <w:br/>
                            </w:r>
                            <w:r>
                              <w:rPr>
                                <w:rFonts w:asciiTheme="minorHAnsi" w:hAnsiTheme="minorHAnsi"/>
                                <w:color w:val="auto"/>
                                <w:sz w:val="20"/>
                              </w:rPr>
                              <w:t>Yale University</w:t>
                            </w:r>
                            <w:r w:rsidRPr="00F1512E">
                              <w:rPr>
                                <w:rFonts w:asciiTheme="minorHAnsi" w:hAnsiTheme="minorHAnsi"/>
                                <w:color w:val="auto"/>
                                <w:sz w:val="20"/>
                              </w:rPr>
                              <w:br/>
                            </w:r>
                            <w:r>
                              <w:rPr>
                                <w:rFonts w:asciiTheme="minorHAnsi" w:hAnsiTheme="minorHAnsi"/>
                                <w:color w:val="auto"/>
                                <w:sz w:val="20"/>
                              </w:rPr>
                              <w:t>10 Sachem St.</w:t>
                            </w:r>
                          </w:p>
                          <w:p w:rsidR="00AC091F" w:rsidRDefault="00AC091F" w:rsidP="00353556">
                            <w:pPr>
                              <w:pStyle w:val="Heading4"/>
                              <w:spacing w:before="0" w:beforeAutospacing="0" w:after="0" w:afterAutospacing="0"/>
                              <w:jc w:val="center"/>
                              <w:rPr>
                                <w:rFonts w:asciiTheme="minorHAnsi" w:hAnsiTheme="minorHAnsi"/>
                                <w:color w:val="auto"/>
                                <w:sz w:val="20"/>
                              </w:rPr>
                            </w:pPr>
                            <w:r>
                              <w:rPr>
                                <w:rFonts w:asciiTheme="minorHAnsi" w:hAnsiTheme="minorHAnsi"/>
                                <w:color w:val="auto"/>
                                <w:sz w:val="20"/>
                              </w:rPr>
                              <w:t>New Haven, CT 06511</w:t>
                            </w:r>
                            <w:r w:rsidRPr="00F1512E">
                              <w:rPr>
                                <w:rFonts w:asciiTheme="minorHAnsi" w:hAnsiTheme="minorHAnsi"/>
                                <w:color w:val="auto"/>
                                <w:sz w:val="20"/>
                              </w:rPr>
                              <w:br/>
                              <w:t xml:space="preserve">Phone: </w:t>
                            </w:r>
                            <w:r>
                              <w:rPr>
                                <w:rFonts w:asciiTheme="minorHAnsi" w:hAnsiTheme="minorHAnsi"/>
                                <w:color w:val="auto"/>
                                <w:sz w:val="20"/>
                              </w:rPr>
                              <w:t>203-432-3685</w:t>
                            </w:r>
                            <w:r w:rsidRPr="00F1512E">
                              <w:rPr>
                                <w:rFonts w:asciiTheme="minorHAnsi" w:hAnsiTheme="minorHAnsi"/>
                                <w:color w:val="auto"/>
                                <w:sz w:val="20"/>
                              </w:rPr>
                              <w:t xml:space="preserve">    Fax: </w:t>
                            </w:r>
                            <w:r>
                              <w:rPr>
                                <w:rFonts w:asciiTheme="minorHAnsi" w:hAnsiTheme="minorHAnsi"/>
                                <w:color w:val="auto"/>
                                <w:sz w:val="20"/>
                              </w:rPr>
                              <w:t xml:space="preserve">203-432-3669 </w:t>
                            </w:r>
                          </w:p>
                          <w:p w:rsidR="00AC091F" w:rsidRDefault="00AC091F" w:rsidP="00353556">
                            <w:pPr>
                              <w:pStyle w:val="Heading4"/>
                              <w:spacing w:before="0" w:beforeAutospacing="0" w:after="0" w:afterAutospacing="0"/>
                              <w:jc w:val="center"/>
                              <w:rPr>
                                <w:rFonts w:asciiTheme="minorHAnsi" w:hAnsiTheme="minorHAnsi"/>
                                <w:color w:val="auto"/>
                                <w:sz w:val="20"/>
                              </w:rPr>
                            </w:pPr>
                            <w:r>
                              <w:rPr>
                                <w:rFonts w:asciiTheme="minorHAnsi" w:hAnsiTheme="minorHAnsi"/>
                                <w:color w:val="auto"/>
                                <w:sz w:val="20"/>
                              </w:rPr>
                              <w:t>Email: claudia.valeggia@yale.edu</w:t>
                            </w:r>
                          </w:p>
                          <w:p w:rsidR="00AC091F" w:rsidRPr="00F1512E" w:rsidRDefault="00AC091F" w:rsidP="00AA6605">
                            <w:pPr>
                              <w:pStyle w:val="Heading4"/>
                              <w:spacing w:after="120" w:afterAutospacing="0"/>
                              <w:jc w:val="center"/>
                              <w:rPr>
                                <w:rFonts w:asciiTheme="minorHAnsi" w:hAnsiTheme="minorHAnsi"/>
                                <w:color w:val="auto"/>
                                <w:sz w:val="20"/>
                              </w:rPr>
                            </w:pPr>
                            <w:r w:rsidRPr="00F1512E">
                              <w:rPr>
                                <w:rFonts w:asciiTheme="minorHAnsi" w:hAnsiTheme="minorHAnsi"/>
                                <w:color w:val="auto"/>
                                <w:sz w:val="20"/>
                              </w:rPr>
                              <w:t>Email: valeggia@sas.upenn.edu</w:t>
                            </w:r>
                          </w:p>
                          <w:p w:rsidR="00AC091F" w:rsidRDefault="00AC09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FE64B" id="_x0000_t202" coordsize="21600,21600" o:spt="202" path="m,l,21600r21600,l21600,xe">
                <v:stroke joinstyle="miter"/>
                <v:path gradientshapeok="t" o:connecttype="rect"/>
              </v:shapetype>
              <v:shape id="Text Box 2" o:spid="_x0000_s1026" type="#_x0000_t202" style="position:absolute;margin-left:234pt;margin-top:3.55pt;width:243pt;height: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ddggIAABA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" stroked="f">
                <v:textbox>
                  <w:txbxContent>
                    <w:p w:rsidR="00AC091F" w:rsidRDefault="00AC091F" w:rsidP="00353556">
                      <w:pPr>
                        <w:pStyle w:val="Heading4"/>
                        <w:spacing w:before="0" w:beforeAutospacing="0" w:after="0" w:afterAutospacing="0"/>
                        <w:jc w:val="center"/>
                        <w:rPr>
                          <w:rFonts w:asciiTheme="minorHAnsi" w:hAnsiTheme="minorHAnsi"/>
                          <w:color w:val="auto"/>
                          <w:sz w:val="20"/>
                        </w:rPr>
                      </w:pPr>
                      <w:r w:rsidRPr="00F1512E">
                        <w:rPr>
                          <w:rFonts w:asciiTheme="minorHAnsi" w:hAnsiTheme="minorHAnsi"/>
                          <w:color w:val="auto"/>
                          <w:sz w:val="20"/>
                        </w:rPr>
                        <w:t>Professor of Anthropology</w:t>
                      </w:r>
                      <w:r w:rsidRPr="00F1512E">
                        <w:rPr>
                          <w:rFonts w:asciiTheme="minorHAnsi" w:hAnsiTheme="minorHAnsi"/>
                          <w:color w:val="auto"/>
                          <w:sz w:val="20"/>
                        </w:rPr>
                        <w:br/>
                        <w:t>Department of Anthropology</w:t>
                      </w:r>
                      <w:r w:rsidRPr="00F1512E">
                        <w:rPr>
                          <w:rFonts w:asciiTheme="minorHAnsi" w:hAnsiTheme="minorHAnsi"/>
                          <w:color w:val="auto"/>
                          <w:sz w:val="20"/>
                        </w:rPr>
                        <w:br/>
                      </w:r>
                      <w:r>
                        <w:rPr>
                          <w:rFonts w:asciiTheme="minorHAnsi" w:hAnsiTheme="minorHAnsi"/>
                          <w:color w:val="auto"/>
                          <w:sz w:val="20"/>
                        </w:rPr>
                        <w:t>Yale University</w:t>
                      </w:r>
                      <w:r w:rsidRPr="00F1512E">
                        <w:rPr>
                          <w:rFonts w:asciiTheme="minorHAnsi" w:hAnsiTheme="minorHAnsi"/>
                          <w:color w:val="auto"/>
                          <w:sz w:val="20"/>
                        </w:rPr>
                        <w:br/>
                      </w:r>
                      <w:r>
                        <w:rPr>
                          <w:rFonts w:asciiTheme="minorHAnsi" w:hAnsiTheme="minorHAnsi"/>
                          <w:color w:val="auto"/>
                          <w:sz w:val="20"/>
                        </w:rPr>
                        <w:t>10 Sachem St.</w:t>
                      </w:r>
                    </w:p>
                    <w:p w:rsidR="00AC091F" w:rsidRDefault="00AC091F" w:rsidP="00353556">
                      <w:pPr>
                        <w:pStyle w:val="Heading4"/>
                        <w:spacing w:before="0" w:beforeAutospacing="0" w:after="0" w:afterAutospacing="0"/>
                        <w:jc w:val="center"/>
                        <w:rPr>
                          <w:rFonts w:asciiTheme="minorHAnsi" w:hAnsiTheme="minorHAnsi"/>
                          <w:color w:val="auto"/>
                          <w:sz w:val="20"/>
                        </w:rPr>
                      </w:pPr>
                      <w:r>
                        <w:rPr>
                          <w:rFonts w:asciiTheme="minorHAnsi" w:hAnsiTheme="minorHAnsi"/>
                          <w:color w:val="auto"/>
                          <w:sz w:val="20"/>
                        </w:rPr>
                        <w:t>New Haven, CT 06511</w:t>
                      </w:r>
                      <w:r w:rsidRPr="00F1512E">
                        <w:rPr>
                          <w:rFonts w:asciiTheme="minorHAnsi" w:hAnsiTheme="minorHAnsi"/>
                          <w:color w:val="auto"/>
                          <w:sz w:val="20"/>
                        </w:rPr>
                        <w:br/>
                        <w:t xml:space="preserve">Phone: </w:t>
                      </w:r>
                      <w:r>
                        <w:rPr>
                          <w:rFonts w:asciiTheme="minorHAnsi" w:hAnsiTheme="minorHAnsi"/>
                          <w:color w:val="auto"/>
                          <w:sz w:val="20"/>
                        </w:rPr>
                        <w:t>203-432-3685</w:t>
                      </w:r>
                      <w:r w:rsidRPr="00F1512E">
                        <w:rPr>
                          <w:rFonts w:asciiTheme="minorHAnsi" w:hAnsiTheme="minorHAnsi"/>
                          <w:color w:val="auto"/>
                          <w:sz w:val="20"/>
                        </w:rPr>
                        <w:t xml:space="preserve">    Fax: </w:t>
                      </w:r>
                      <w:r>
                        <w:rPr>
                          <w:rFonts w:asciiTheme="minorHAnsi" w:hAnsiTheme="minorHAnsi"/>
                          <w:color w:val="auto"/>
                          <w:sz w:val="20"/>
                        </w:rPr>
                        <w:t xml:space="preserve">203-432-3669 </w:t>
                      </w:r>
                    </w:p>
                    <w:p w:rsidR="00AC091F" w:rsidRDefault="00AC091F" w:rsidP="00353556">
                      <w:pPr>
                        <w:pStyle w:val="Heading4"/>
                        <w:spacing w:before="0" w:beforeAutospacing="0" w:after="0" w:afterAutospacing="0"/>
                        <w:jc w:val="center"/>
                        <w:rPr>
                          <w:rFonts w:asciiTheme="minorHAnsi" w:hAnsiTheme="minorHAnsi"/>
                          <w:color w:val="auto"/>
                          <w:sz w:val="20"/>
                        </w:rPr>
                      </w:pPr>
                      <w:r>
                        <w:rPr>
                          <w:rFonts w:asciiTheme="minorHAnsi" w:hAnsiTheme="minorHAnsi"/>
                          <w:color w:val="auto"/>
                          <w:sz w:val="20"/>
                        </w:rPr>
                        <w:t>Email: claudia.valeggia@yale.edu</w:t>
                      </w:r>
                    </w:p>
                    <w:p w:rsidR="00AC091F" w:rsidRPr="00F1512E" w:rsidRDefault="00AC091F" w:rsidP="00AA6605">
                      <w:pPr>
                        <w:pStyle w:val="Heading4"/>
                        <w:spacing w:after="120" w:afterAutospacing="0"/>
                        <w:jc w:val="center"/>
                        <w:rPr>
                          <w:rFonts w:asciiTheme="minorHAnsi" w:hAnsiTheme="minorHAnsi"/>
                          <w:color w:val="auto"/>
                          <w:sz w:val="20"/>
                        </w:rPr>
                      </w:pPr>
                      <w:r w:rsidRPr="00F1512E">
                        <w:rPr>
                          <w:rFonts w:asciiTheme="minorHAnsi" w:hAnsiTheme="minorHAnsi"/>
                          <w:color w:val="auto"/>
                          <w:sz w:val="20"/>
                        </w:rPr>
                        <w:t>Email: valeggia@sas.upenn.edu</w:t>
                      </w:r>
                    </w:p>
                    <w:p w:rsidR="00AC091F" w:rsidRDefault="00AC091F"/>
                  </w:txbxContent>
                </v:textbox>
              </v:shape>
            </w:pict>
          </mc:Fallback>
        </mc:AlternateContent>
      </w:r>
      <w:r w:rsidR="00874679" w:rsidRPr="00DD4F89">
        <w:rPr>
          <w:rFonts w:ascii="Calibri Light" w:hAnsi="Calibri Light" w:cs="Calibri Light"/>
          <w:b/>
          <w:color w:val="365F91" w:themeColor="accent1" w:themeShade="BF"/>
          <w:sz w:val="36"/>
          <w:szCs w:val="36"/>
          <w:u w:val="single"/>
        </w:rPr>
        <w:t>Claudia R. Valeggia</w:t>
      </w:r>
    </w:p>
    <w:p w:rsidR="00874679" w:rsidRPr="00E169C5" w:rsidRDefault="00874679">
      <w:pPr>
        <w:pStyle w:val="Heading4"/>
        <w:spacing w:before="0" w:beforeAutospacing="0" w:after="0" w:afterAutospacing="0"/>
        <w:rPr>
          <w:rFonts w:asciiTheme="minorHAnsi" w:hAnsiTheme="minorHAnsi"/>
          <w:bCs/>
          <w:color w:val="auto"/>
        </w:rPr>
      </w:pPr>
    </w:p>
    <w:p w:rsidR="00874679" w:rsidRPr="00E169C5" w:rsidRDefault="001B07AD" w:rsidP="001B07AD">
      <w:pPr>
        <w:pStyle w:val="Heading4"/>
        <w:tabs>
          <w:tab w:val="left" w:pos="2486"/>
        </w:tabs>
        <w:spacing w:after="120" w:afterAutospacing="0"/>
        <w:rPr>
          <w:rFonts w:asciiTheme="minorHAnsi" w:hAnsiTheme="minorHAnsi"/>
          <w:b/>
          <w:color w:val="auto"/>
        </w:rPr>
      </w:pPr>
      <w:r w:rsidRPr="00E169C5">
        <w:rPr>
          <w:rFonts w:asciiTheme="minorHAnsi" w:hAnsiTheme="minorHAnsi"/>
          <w:b/>
          <w:color w:val="auto"/>
        </w:rPr>
        <w:tab/>
      </w:r>
    </w:p>
    <w:bookmarkStart w:id="0" w:name="_GoBack"/>
    <w:bookmarkEnd w:id="0"/>
    <w:p w:rsidR="00874679" w:rsidRPr="00E169C5" w:rsidRDefault="000862B0">
      <w:pPr>
        <w:pStyle w:val="Heading4"/>
        <w:spacing w:after="120" w:afterAutospacing="0"/>
        <w:rPr>
          <w:rFonts w:asciiTheme="minorHAnsi" w:hAnsiTheme="minorHAnsi"/>
          <w:b/>
          <w:color w:val="auto"/>
        </w:rPr>
      </w:pPr>
      <w:r w:rsidRPr="00E169C5">
        <w:rPr>
          <w:rFonts w:asciiTheme="minorHAnsi" w:hAnsiTheme="minorHAnsi"/>
          <w:noProof/>
          <w:color w:val="365F91" w:themeColor="accent1" w:themeShade="BF"/>
        </w:rPr>
        <mc:AlternateContent>
          <mc:Choice Requires="wps">
            <w:drawing>
              <wp:anchor distT="0" distB="0" distL="114300" distR="114300" simplePos="0" relativeHeight="251659264" behindDoc="0" locked="0" layoutInCell="1" allowOverlap="1" wp14:anchorId="2E02BEE3" wp14:editId="3A61DFCF">
                <wp:simplePos x="0" y="0"/>
                <wp:positionH relativeFrom="column">
                  <wp:posOffset>0</wp:posOffset>
                </wp:positionH>
                <wp:positionV relativeFrom="paragraph">
                  <wp:posOffset>276225</wp:posOffset>
                </wp:positionV>
                <wp:extent cx="59436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ED3AF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46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" strokecolor="#f2f2f2 [3041]" strokeweight="3pt">
                <v:shadow color="#205867 [1608]" opacity=".5" offset="1pt"/>
              </v:line>
            </w:pict>
          </mc:Fallback>
        </mc:AlternateContent>
      </w:r>
    </w:p>
    <w:p w:rsidR="00874679" w:rsidRPr="00E169C5" w:rsidRDefault="00874679">
      <w:pPr>
        <w:pStyle w:val="Heading4"/>
        <w:spacing w:after="12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Education</w:t>
      </w:r>
    </w:p>
    <w:p w:rsidR="00874679" w:rsidRPr="00E169C5" w:rsidRDefault="00874679" w:rsidP="00893C86">
      <w:pPr>
        <w:pStyle w:val="NormalWeb"/>
        <w:spacing w:before="0" w:beforeAutospacing="0" w:after="0" w:afterAutospacing="0" w:line="360" w:lineRule="auto"/>
        <w:rPr>
          <w:rFonts w:asciiTheme="minorHAnsi" w:hAnsiTheme="minorHAnsi" w:cs="Arial"/>
          <w:color w:val="auto"/>
          <w:sz w:val="22"/>
          <w:szCs w:val="22"/>
        </w:rPr>
      </w:pPr>
      <w:r w:rsidRPr="00E169C5">
        <w:rPr>
          <w:rFonts w:asciiTheme="minorHAnsi" w:hAnsiTheme="minorHAnsi" w:cs="Arial"/>
          <w:color w:val="auto"/>
          <w:sz w:val="22"/>
          <w:szCs w:val="22"/>
        </w:rPr>
        <w:t>1996</w:t>
      </w:r>
      <w:r w:rsidRPr="00E169C5">
        <w:rPr>
          <w:rFonts w:asciiTheme="minorHAnsi" w:hAnsiTheme="minorHAnsi" w:cs="Arial"/>
          <w:color w:val="auto"/>
          <w:sz w:val="22"/>
          <w:szCs w:val="22"/>
        </w:rPr>
        <w:tab/>
        <w:t>Ph.D. in Animal Behavior</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r>
      <w:smartTag w:uri="urn:schemas-microsoft-com:office:smarttags" w:element="PlaceType">
        <w:r w:rsidRPr="00E169C5">
          <w:rPr>
            <w:rFonts w:asciiTheme="minorHAnsi" w:hAnsiTheme="minorHAnsi" w:cs="Arial"/>
            <w:color w:val="auto"/>
            <w:sz w:val="22"/>
            <w:szCs w:val="22"/>
          </w:rPr>
          <w:t>University</w:t>
        </w:r>
      </w:smartTag>
      <w:r w:rsidRPr="00E169C5">
        <w:rPr>
          <w:rFonts w:asciiTheme="minorHAnsi" w:hAnsiTheme="minorHAnsi" w:cs="Arial"/>
          <w:color w:val="auto"/>
          <w:sz w:val="22"/>
          <w:szCs w:val="22"/>
        </w:rPr>
        <w:t xml:space="preserve"> of </w:t>
      </w:r>
      <w:smartTag w:uri="urn:schemas-microsoft-com:office:smarttags" w:element="PlaceName">
        <w:r w:rsidRPr="00E169C5">
          <w:rPr>
            <w:rFonts w:asciiTheme="minorHAnsi" w:hAnsiTheme="minorHAnsi" w:cs="Arial"/>
            <w:color w:val="auto"/>
            <w:sz w:val="22"/>
            <w:szCs w:val="22"/>
          </w:rPr>
          <w:t>California</w:t>
        </w:r>
      </w:smartTag>
      <w:r w:rsidRPr="00E169C5">
        <w:rPr>
          <w:rFonts w:asciiTheme="minorHAnsi" w:hAnsiTheme="minorHAnsi" w:cs="Arial"/>
          <w:color w:val="auto"/>
          <w:sz w:val="22"/>
          <w:szCs w:val="22"/>
        </w:rPr>
        <w:t xml:space="preserve">, </w:t>
      </w:r>
      <w:smartTag w:uri="urn:schemas-microsoft-com:office:smarttags" w:element="City">
        <w:smartTag w:uri="urn:schemas-microsoft-com:office:smarttags" w:element="place">
          <w:r w:rsidRPr="00E169C5">
            <w:rPr>
              <w:rFonts w:asciiTheme="minorHAnsi" w:hAnsiTheme="minorHAnsi" w:cs="Arial"/>
              <w:color w:val="auto"/>
              <w:sz w:val="22"/>
              <w:szCs w:val="22"/>
            </w:rPr>
            <w:t>Davis</w:t>
          </w:r>
        </w:smartTag>
        <w:r w:rsidRPr="00E169C5">
          <w:rPr>
            <w:rFonts w:asciiTheme="minorHAnsi" w:hAnsiTheme="minorHAnsi" w:cs="Arial"/>
            <w:color w:val="auto"/>
            <w:sz w:val="22"/>
            <w:szCs w:val="22"/>
          </w:rPr>
          <w:t xml:space="preserve">, </w:t>
        </w:r>
        <w:smartTag w:uri="urn:schemas-microsoft-com:office:smarttags" w:element="State">
          <w:r w:rsidRPr="00E169C5">
            <w:rPr>
              <w:rFonts w:asciiTheme="minorHAnsi" w:hAnsiTheme="minorHAnsi" w:cs="Arial"/>
              <w:color w:val="auto"/>
              <w:sz w:val="22"/>
              <w:szCs w:val="22"/>
            </w:rPr>
            <w:t>CA</w:t>
          </w:r>
        </w:smartTag>
      </w:smartTag>
      <w:r w:rsidRPr="00E169C5">
        <w:rPr>
          <w:rFonts w:asciiTheme="minorHAnsi" w:hAnsiTheme="minorHAnsi" w:cs="Arial"/>
          <w:color w:val="auto"/>
          <w:sz w:val="22"/>
          <w:szCs w:val="22"/>
        </w:rPr>
        <w:t xml:space="preserve"> </w:t>
      </w:r>
    </w:p>
    <w:p w:rsidR="00874679" w:rsidRPr="00E169C5" w:rsidRDefault="00874679" w:rsidP="00893C86">
      <w:pPr>
        <w:pStyle w:val="NormalWeb"/>
        <w:spacing w:before="0" w:beforeAutospacing="0" w:after="0" w:afterAutospacing="0" w:line="360" w:lineRule="auto"/>
        <w:rPr>
          <w:rFonts w:asciiTheme="minorHAnsi" w:hAnsiTheme="minorHAnsi" w:cs="Arial"/>
          <w:color w:val="auto"/>
          <w:sz w:val="22"/>
          <w:szCs w:val="22"/>
        </w:rPr>
      </w:pPr>
      <w:r w:rsidRPr="00E169C5">
        <w:rPr>
          <w:rFonts w:asciiTheme="minorHAnsi" w:hAnsiTheme="minorHAnsi" w:cs="Arial"/>
          <w:color w:val="auto"/>
          <w:sz w:val="22"/>
          <w:szCs w:val="22"/>
        </w:rPr>
        <w:t>1995</w:t>
      </w:r>
      <w:r w:rsidRPr="00E169C5">
        <w:rPr>
          <w:rFonts w:asciiTheme="minorHAnsi" w:hAnsiTheme="minorHAnsi" w:cs="Arial"/>
          <w:color w:val="auto"/>
          <w:sz w:val="22"/>
          <w:szCs w:val="22"/>
        </w:rPr>
        <w:tab/>
        <w:t>M.S. in Animal Behavior</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r>
      <w:r w:rsidR="003F373E" w:rsidRPr="00E169C5">
        <w:rPr>
          <w:rFonts w:asciiTheme="minorHAnsi" w:hAnsiTheme="minorHAnsi" w:cs="Arial"/>
          <w:color w:val="auto"/>
          <w:sz w:val="22"/>
          <w:szCs w:val="22"/>
        </w:rPr>
        <w:tab/>
      </w:r>
      <w:r w:rsidRPr="00E169C5">
        <w:rPr>
          <w:rFonts w:asciiTheme="minorHAnsi" w:hAnsiTheme="minorHAnsi" w:cs="Arial"/>
          <w:color w:val="auto"/>
          <w:sz w:val="22"/>
          <w:szCs w:val="22"/>
        </w:rPr>
        <w:t xml:space="preserve">University of California, Davis, CA </w:t>
      </w:r>
      <w:r w:rsidRPr="00E169C5">
        <w:rPr>
          <w:rFonts w:asciiTheme="minorHAnsi" w:hAnsiTheme="minorHAnsi" w:cs="Arial"/>
          <w:color w:val="auto"/>
          <w:sz w:val="22"/>
          <w:szCs w:val="22"/>
        </w:rPr>
        <w:tab/>
      </w:r>
    </w:p>
    <w:p w:rsidR="00874679" w:rsidRPr="00E169C5" w:rsidRDefault="00874679" w:rsidP="00893C86">
      <w:pPr>
        <w:pStyle w:val="NormalWeb"/>
        <w:spacing w:before="0" w:beforeAutospacing="0" w:after="0" w:afterAutospacing="0" w:line="360" w:lineRule="auto"/>
        <w:ind w:left="720" w:hanging="720"/>
        <w:rPr>
          <w:rFonts w:asciiTheme="minorHAnsi" w:hAnsiTheme="minorHAnsi"/>
          <w:color w:val="auto"/>
        </w:rPr>
      </w:pPr>
      <w:r w:rsidRPr="00E169C5">
        <w:rPr>
          <w:rFonts w:asciiTheme="minorHAnsi" w:hAnsiTheme="minorHAnsi" w:cs="Arial"/>
          <w:color w:val="auto"/>
          <w:sz w:val="22"/>
          <w:szCs w:val="22"/>
        </w:rPr>
        <w:t>1988</w:t>
      </w:r>
      <w:r w:rsidRPr="00E169C5">
        <w:rPr>
          <w:rFonts w:asciiTheme="minorHAnsi" w:hAnsiTheme="minorHAnsi" w:cs="Arial"/>
          <w:color w:val="auto"/>
          <w:sz w:val="22"/>
          <w:szCs w:val="22"/>
        </w:rPr>
        <w:tab/>
      </w:r>
      <w:r w:rsidRPr="00E169C5">
        <w:rPr>
          <w:rFonts w:asciiTheme="minorHAnsi" w:hAnsiTheme="minorHAnsi" w:cs="Arial"/>
          <w:i/>
          <w:iCs/>
          <w:color w:val="auto"/>
          <w:sz w:val="22"/>
          <w:szCs w:val="22"/>
        </w:rPr>
        <w:t>Licenciatura</w:t>
      </w:r>
      <w:r w:rsidRPr="00E169C5">
        <w:rPr>
          <w:rFonts w:asciiTheme="minorHAnsi" w:hAnsiTheme="minorHAnsi" w:cs="Arial"/>
          <w:color w:val="auto"/>
          <w:sz w:val="22"/>
          <w:szCs w:val="22"/>
        </w:rPr>
        <w:t xml:space="preserve"> in Biology (M.S. equivalent)</w:t>
      </w:r>
      <w:r w:rsidRPr="00E169C5">
        <w:rPr>
          <w:rFonts w:asciiTheme="minorHAnsi" w:hAnsiTheme="minorHAnsi" w:cs="Arial"/>
          <w:color w:val="auto"/>
          <w:sz w:val="22"/>
          <w:szCs w:val="22"/>
        </w:rPr>
        <w:tab/>
      </w:r>
      <w:r w:rsidR="003F373E" w:rsidRPr="00E169C5">
        <w:rPr>
          <w:rFonts w:asciiTheme="minorHAnsi" w:hAnsiTheme="minorHAnsi" w:cs="Arial"/>
          <w:color w:val="auto"/>
          <w:sz w:val="22"/>
          <w:szCs w:val="22"/>
        </w:rPr>
        <w:tab/>
      </w:r>
      <w:r w:rsidRPr="00E169C5">
        <w:rPr>
          <w:rFonts w:asciiTheme="minorHAnsi" w:hAnsiTheme="minorHAnsi" w:cs="Arial"/>
          <w:color w:val="auto"/>
          <w:sz w:val="22"/>
          <w:szCs w:val="22"/>
        </w:rPr>
        <w:t>University of Buenos Aires, Argentina</w:t>
      </w:r>
      <w:r w:rsidRPr="00E169C5">
        <w:rPr>
          <w:rFonts w:asciiTheme="minorHAnsi" w:hAnsiTheme="minorHAnsi" w:cs="Tahoma"/>
          <w:color w:val="auto"/>
          <w:sz w:val="22"/>
          <w:szCs w:val="22"/>
        </w:rPr>
        <w:t xml:space="preserve"> </w:t>
      </w:r>
      <w:r w:rsidRPr="00E169C5">
        <w:rPr>
          <w:rFonts w:asciiTheme="minorHAnsi" w:hAnsiTheme="minorHAnsi"/>
          <w:color w:val="auto"/>
        </w:rPr>
        <w:tab/>
      </w:r>
    </w:p>
    <w:p w:rsidR="00874679" w:rsidRPr="00E169C5" w:rsidRDefault="00874679">
      <w:pPr>
        <w:pStyle w:val="Heading4"/>
        <w:spacing w:after="12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Appointments</w:t>
      </w:r>
    </w:p>
    <w:p w:rsidR="000C7185" w:rsidRDefault="000C7185" w:rsidP="00893C86">
      <w:pPr>
        <w:pStyle w:val="Heading4"/>
        <w:spacing w:before="0" w:beforeAutospacing="0" w:after="0" w:afterAutospacing="0" w:line="276" w:lineRule="auto"/>
        <w:ind w:left="1800" w:hanging="1800"/>
        <w:rPr>
          <w:rFonts w:asciiTheme="minorHAnsi" w:hAnsiTheme="minorHAnsi" w:cs="Arial"/>
          <w:color w:val="auto"/>
          <w:sz w:val="22"/>
          <w:szCs w:val="22"/>
        </w:rPr>
      </w:pPr>
      <w:r>
        <w:rPr>
          <w:rFonts w:asciiTheme="minorHAnsi" w:hAnsiTheme="minorHAnsi" w:cs="Arial"/>
          <w:color w:val="auto"/>
          <w:sz w:val="22"/>
          <w:szCs w:val="22"/>
        </w:rPr>
        <w:t>2018 – Present</w:t>
      </w:r>
      <w:r>
        <w:rPr>
          <w:rFonts w:asciiTheme="minorHAnsi" w:hAnsiTheme="minorHAnsi" w:cs="Arial"/>
          <w:color w:val="auto"/>
          <w:sz w:val="22"/>
          <w:szCs w:val="22"/>
        </w:rPr>
        <w:tab/>
      </w:r>
      <w:r w:rsidRPr="000C7185">
        <w:rPr>
          <w:rFonts w:asciiTheme="minorHAnsi" w:hAnsiTheme="minorHAnsi" w:cs="Arial"/>
          <w:b/>
          <w:color w:val="auto"/>
          <w:sz w:val="22"/>
          <w:szCs w:val="22"/>
        </w:rPr>
        <w:t>Chair, Council for Latin American and Iberian Studies</w:t>
      </w:r>
      <w:r>
        <w:rPr>
          <w:rFonts w:asciiTheme="minorHAnsi" w:hAnsiTheme="minorHAnsi" w:cs="Arial"/>
          <w:color w:val="auto"/>
          <w:sz w:val="22"/>
          <w:szCs w:val="22"/>
        </w:rPr>
        <w:t>, Yale University</w:t>
      </w:r>
    </w:p>
    <w:p w:rsidR="009878C9" w:rsidRPr="00E169C5" w:rsidRDefault="009878C9"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2014 -</w:t>
      </w:r>
      <w:r w:rsidR="009F4FA1">
        <w:rPr>
          <w:rFonts w:asciiTheme="minorHAnsi" w:hAnsiTheme="minorHAnsi" w:cs="Arial"/>
          <w:color w:val="auto"/>
          <w:sz w:val="22"/>
          <w:szCs w:val="22"/>
        </w:rPr>
        <w:t xml:space="preserve"> Present</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Professor of Anthropology</w:t>
      </w:r>
      <w:r w:rsidRPr="00E169C5">
        <w:rPr>
          <w:rFonts w:asciiTheme="minorHAnsi" w:hAnsiTheme="minorHAnsi" w:cs="Arial"/>
          <w:color w:val="auto"/>
          <w:sz w:val="22"/>
          <w:szCs w:val="22"/>
        </w:rPr>
        <w:t>, Yale University</w:t>
      </w:r>
    </w:p>
    <w:p w:rsidR="009F4FA1" w:rsidRPr="00E169C5" w:rsidRDefault="009F4FA1" w:rsidP="009F4FA1">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2010 - Present</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Corresponding Member</w:t>
      </w:r>
      <w:r w:rsidRPr="00E169C5">
        <w:rPr>
          <w:rFonts w:asciiTheme="minorHAnsi" w:hAnsiTheme="minorHAnsi" w:cs="Arial"/>
          <w:color w:val="auto"/>
          <w:sz w:val="22"/>
          <w:szCs w:val="22"/>
        </w:rPr>
        <w:t>, National Council for Scientific and Technological Research (CONICET), Argentina</w:t>
      </w:r>
    </w:p>
    <w:p w:rsidR="00A176F5" w:rsidRDefault="00A176F5" w:rsidP="00A176F5">
      <w:pPr>
        <w:pStyle w:val="Heading4"/>
        <w:spacing w:before="0" w:beforeAutospacing="0" w:after="0" w:afterAutospacing="0" w:line="276" w:lineRule="auto"/>
        <w:ind w:left="1800" w:hanging="1800"/>
        <w:rPr>
          <w:rFonts w:asciiTheme="minorHAnsi" w:hAnsiTheme="minorHAnsi" w:cs="Arial"/>
          <w:color w:val="auto"/>
          <w:sz w:val="22"/>
          <w:szCs w:val="22"/>
        </w:rPr>
      </w:pPr>
      <w:r>
        <w:rPr>
          <w:rFonts w:asciiTheme="minorHAnsi" w:hAnsiTheme="minorHAnsi" w:cs="Arial"/>
          <w:color w:val="auto"/>
          <w:sz w:val="22"/>
          <w:szCs w:val="22"/>
        </w:rPr>
        <w:t>2016 – 2019</w:t>
      </w:r>
      <w:r>
        <w:rPr>
          <w:rFonts w:asciiTheme="minorHAnsi" w:hAnsiTheme="minorHAnsi" w:cs="Arial"/>
          <w:color w:val="auto"/>
          <w:sz w:val="22"/>
          <w:szCs w:val="22"/>
        </w:rPr>
        <w:tab/>
      </w:r>
      <w:r w:rsidRPr="002522AC">
        <w:rPr>
          <w:rFonts w:asciiTheme="minorHAnsi" w:hAnsiTheme="minorHAnsi" w:cs="Arial"/>
          <w:b/>
          <w:color w:val="auto"/>
          <w:sz w:val="22"/>
          <w:szCs w:val="22"/>
        </w:rPr>
        <w:t>Professor of Spanish and Portuguese</w:t>
      </w:r>
      <w:r>
        <w:rPr>
          <w:rFonts w:asciiTheme="minorHAnsi" w:hAnsiTheme="minorHAnsi" w:cs="Arial"/>
          <w:color w:val="auto"/>
          <w:sz w:val="22"/>
          <w:szCs w:val="22"/>
        </w:rPr>
        <w:t>, Yale University</w:t>
      </w:r>
    </w:p>
    <w:p w:rsidR="00893C86" w:rsidRPr="00E169C5" w:rsidRDefault="00893C86"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 xml:space="preserve">2012 – </w:t>
      </w:r>
      <w:r w:rsidR="00EE446B">
        <w:rPr>
          <w:rFonts w:asciiTheme="minorHAnsi" w:hAnsiTheme="minorHAnsi" w:cs="Arial"/>
          <w:color w:val="auto"/>
          <w:sz w:val="22"/>
          <w:szCs w:val="22"/>
        </w:rPr>
        <w:t>2014</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Director</w:t>
      </w:r>
      <w:r w:rsidRPr="00E169C5">
        <w:rPr>
          <w:rFonts w:asciiTheme="minorHAnsi" w:hAnsiTheme="minorHAnsi" w:cs="Arial"/>
          <w:color w:val="auto"/>
          <w:sz w:val="22"/>
          <w:szCs w:val="22"/>
        </w:rPr>
        <w:t>, Population Aging Research Center, University of Pennsylvania</w:t>
      </w:r>
    </w:p>
    <w:p w:rsidR="00045D17" w:rsidRPr="00E169C5" w:rsidRDefault="00045D17"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 xml:space="preserve">2011 – </w:t>
      </w:r>
      <w:r w:rsidR="00EE446B">
        <w:rPr>
          <w:rFonts w:asciiTheme="minorHAnsi" w:hAnsiTheme="minorHAnsi" w:cs="Arial"/>
          <w:color w:val="auto"/>
          <w:sz w:val="22"/>
          <w:szCs w:val="22"/>
        </w:rPr>
        <w:t>2014</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 xml:space="preserve">Associate Professor of Anthropology, </w:t>
      </w:r>
      <w:r w:rsidR="003F373E" w:rsidRPr="00E169C5">
        <w:rPr>
          <w:rFonts w:asciiTheme="minorHAnsi" w:hAnsiTheme="minorHAnsi" w:cs="Arial"/>
          <w:color w:val="auto"/>
          <w:sz w:val="22"/>
          <w:szCs w:val="22"/>
        </w:rPr>
        <w:t>Dept.</w:t>
      </w:r>
      <w:r w:rsidRPr="00E169C5">
        <w:rPr>
          <w:rFonts w:asciiTheme="minorHAnsi" w:hAnsiTheme="minorHAnsi" w:cs="Arial"/>
          <w:color w:val="auto"/>
          <w:sz w:val="22"/>
          <w:szCs w:val="22"/>
        </w:rPr>
        <w:t xml:space="preserve"> of Anthropology, </w:t>
      </w:r>
      <w:r w:rsidR="003F373E" w:rsidRPr="00E169C5">
        <w:rPr>
          <w:rFonts w:asciiTheme="minorHAnsi" w:hAnsiTheme="minorHAnsi" w:cs="Arial"/>
          <w:color w:val="auto"/>
          <w:sz w:val="22"/>
          <w:szCs w:val="22"/>
        </w:rPr>
        <w:t>U.</w:t>
      </w:r>
      <w:r w:rsidRPr="00E169C5">
        <w:rPr>
          <w:rFonts w:asciiTheme="minorHAnsi" w:hAnsiTheme="minorHAnsi" w:cs="Arial"/>
          <w:color w:val="auto"/>
          <w:sz w:val="22"/>
          <w:szCs w:val="22"/>
        </w:rPr>
        <w:t xml:space="preserve"> of Pennsylvania</w:t>
      </w:r>
    </w:p>
    <w:p w:rsidR="00874679" w:rsidRPr="00E169C5" w:rsidRDefault="00874679" w:rsidP="00893C86">
      <w:pPr>
        <w:pStyle w:val="NormalWeb"/>
        <w:spacing w:before="0" w:beforeAutospacing="0" w:after="0" w:afterAutospacing="0" w:line="276" w:lineRule="auto"/>
        <w:ind w:left="1800" w:hanging="1800"/>
        <w:rPr>
          <w:rFonts w:asciiTheme="minorHAnsi" w:hAnsiTheme="minorHAnsi" w:cs="Arial"/>
          <w:sz w:val="22"/>
          <w:szCs w:val="22"/>
        </w:rPr>
      </w:pPr>
      <w:r w:rsidRPr="00E169C5">
        <w:rPr>
          <w:rFonts w:asciiTheme="minorHAnsi" w:hAnsiTheme="minorHAnsi" w:cs="Arial"/>
          <w:sz w:val="22"/>
          <w:szCs w:val="22"/>
        </w:rPr>
        <w:t xml:space="preserve">2008 - </w:t>
      </w:r>
      <w:r w:rsidR="009F4FA1">
        <w:rPr>
          <w:rFonts w:asciiTheme="minorHAnsi" w:hAnsiTheme="minorHAnsi" w:cs="Arial"/>
          <w:sz w:val="22"/>
          <w:szCs w:val="22"/>
        </w:rPr>
        <w:t>2014</w:t>
      </w:r>
      <w:r w:rsidRPr="00E169C5">
        <w:rPr>
          <w:rFonts w:asciiTheme="minorHAnsi" w:hAnsiTheme="minorHAnsi" w:cs="Arial"/>
          <w:sz w:val="22"/>
          <w:szCs w:val="22"/>
        </w:rPr>
        <w:tab/>
      </w:r>
      <w:r w:rsidRPr="00E169C5">
        <w:rPr>
          <w:rFonts w:asciiTheme="minorHAnsi" w:hAnsiTheme="minorHAnsi" w:cs="Arial"/>
          <w:b/>
          <w:sz w:val="22"/>
          <w:szCs w:val="22"/>
        </w:rPr>
        <w:t>Faculty member</w:t>
      </w:r>
      <w:r w:rsidRPr="00E169C5">
        <w:rPr>
          <w:rFonts w:asciiTheme="minorHAnsi" w:hAnsiTheme="minorHAnsi" w:cs="Arial"/>
          <w:sz w:val="22"/>
          <w:szCs w:val="22"/>
        </w:rPr>
        <w:t xml:space="preserve"> of the Graduate Group in Demography, University of Pennsylvania</w:t>
      </w:r>
    </w:p>
    <w:p w:rsidR="00874679" w:rsidRPr="00E169C5" w:rsidRDefault="00874679" w:rsidP="00893C86">
      <w:pPr>
        <w:pStyle w:val="NormalWeb"/>
        <w:spacing w:before="0" w:beforeAutospacing="0" w:after="0" w:afterAutospacing="0" w:line="276" w:lineRule="auto"/>
        <w:ind w:left="1800" w:hanging="1800"/>
        <w:rPr>
          <w:rFonts w:asciiTheme="minorHAnsi" w:hAnsiTheme="minorHAnsi" w:cs="Arial"/>
          <w:color w:val="auto"/>
          <w:sz w:val="22"/>
          <w:szCs w:val="22"/>
        </w:rPr>
      </w:pPr>
      <w:bookmarkStart w:id="1" w:name="OLE_LINK5"/>
      <w:bookmarkStart w:id="2" w:name="OLE_LINK6"/>
      <w:r w:rsidRPr="00E169C5">
        <w:rPr>
          <w:rFonts w:asciiTheme="minorHAnsi" w:hAnsiTheme="minorHAnsi" w:cs="Arial"/>
          <w:color w:val="auto"/>
          <w:sz w:val="22"/>
          <w:szCs w:val="22"/>
        </w:rPr>
        <w:t xml:space="preserve">2007 - </w:t>
      </w:r>
      <w:r w:rsidR="009F4FA1">
        <w:rPr>
          <w:rFonts w:asciiTheme="minorHAnsi" w:hAnsiTheme="minorHAnsi" w:cs="Arial"/>
          <w:color w:val="auto"/>
          <w:sz w:val="22"/>
          <w:szCs w:val="22"/>
        </w:rPr>
        <w:t>2014</w:t>
      </w:r>
      <w:r w:rsidRPr="00E169C5">
        <w:rPr>
          <w:rFonts w:asciiTheme="minorHAnsi" w:hAnsiTheme="minorHAnsi" w:cs="Arial"/>
          <w:color w:val="auto"/>
          <w:sz w:val="22"/>
          <w:szCs w:val="22"/>
        </w:rPr>
        <w:t xml:space="preserve"> </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Faculty Member</w:t>
      </w:r>
      <w:r w:rsidRPr="00E169C5">
        <w:rPr>
          <w:rFonts w:asciiTheme="minorHAnsi" w:hAnsiTheme="minorHAnsi" w:cs="Arial"/>
          <w:color w:val="auto"/>
          <w:sz w:val="22"/>
          <w:szCs w:val="22"/>
        </w:rPr>
        <w:t xml:space="preserve"> of the Psychology Department Graduate Group</w:t>
      </w:r>
      <w:bookmarkEnd w:id="1"/>
      <w:bookmarkEnd w:id="2"/>
    </w:p>
    <w:p w:rsidR="00893C86" w:rsidRPr="00E169C5" w:rsidRDefault="00893C86" w:rsidP="00893C86">
      <w:pPr>
        <w:pStyle w:val="NormalWeb"/>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sz w:val="22"/>
          <w:szCs w:val="22"/>
        </w:rPr>
        <w:t xml:space="preserve">2005 - </w:t>
      </w:r>
      <w:r w:rsidR="009F4FA1">
        <w:rPr>
          <w:rFonts w:asciiTheme="minorHAnsi" w:hAnsiTheme="minorHAnsi" w:cs="Arial"/>
          <w:sz w:val="22"/>
          <w:szCs w:val="22"/>
        </w:rPr>
        <w:t>2014</w:t>
      </w:r>
      <w:r w:rsidRPr="00E169C5">
        <w:rPr>
          <w:rFonts w:asciiTheme="minorHAnsi" w:hAnsiTheme="minorHAnsi" w:cs="Arial"/>
          <w:sz w:val="22"/>
          <w:szCs w:val="22"/>
        </w:rPr>
        <w:tab/>
      </w:r>
      <w:r w:rsidRPr="00E169C5">
        <w:rPr>
          <w:rFonts w:asciiTheme="minorHAnsi" w:hAnsiTheme="minorHAnsi" w:cs="Arial"/>
          <w:b/>
          <w:sz w:val="22"/>
          <w:szCs w:val="22"/>
        </w:rPr>
        <w:t>Research Associate</w:t>
      </w:r>
      <w:r w:rsidRPr="00E169C5">
        <w:rPr>
          <w:rFonts w:asciiTheme="minorHAnsi" w:hAnsiTheme="minorHAnsi" w:cs="Arial"/>
          <w:sz w:val="22"/>
          <w:szCs w:val="22"/>
        </w:rPr>
        <w:t>, Population Studies Center, University of Pennsylvania</w:t>
      </w:r>
      <w:r w:rsidRPr="00E169C5">
        <w:rPr>
          <w:rFonts w:asciiTheme="minorHAnsi" w:hAnsiTheme="minorHAnsi" w:cs="Arial"/>
          <w:color w:val="auto"/>
          <w:sz w:val="22"/>
          <w:szCs w:val="22"/>
        </w:rPr>
        <w:t xml:space="preserve"> </w:t>
      </w:r>
    </w:p>
    <w:p w:rsidR="00893C86" w:rsidRPr="00E169C5" w:rsidRDefault="00893C86" w:rsidP="00893C86">
      <w:pPr>
        <w:pStyle w:val="NormalWeb"/>
        <w:tabs>
          <w:tab w:val="left" w:pos="1890"/>
        </w:tabs>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2005 - 2011</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Francis</w:t>
      </w:r>
      <w:r w:rsidRPr="00E169C5">
        <w:rPr>
          <w:rFonts w:asciiTheme="minorHAnsi" w:hAnsiTheme="minorHAnsi" w:cs="Arial"/>
          <w:color w:val="auto"/>
          <w:sz w:val="22"/>
          <w:szCs w:val="22"/>
        </w:rPr>
        <w:t xml:space="preserve"> </w:t>
      </w:r>
      <w:r w:rsidRPr="00E169C5">
        <w:rPr>
          <w:rFonts w:asciiTheme="minorHAnsi" w:hAnsiTheme="minorHAnsi" w:cs="Arial"/>
          <w:b/>
          <w:color w:val="auto"/>
          <w:sz w:val="22"/>
          <w:szCs w:val="22"/>
        </w:rPr>
        <w:t xml:space="preserve">E. Johnston Term Assistant Professor of Anthropology, </w:t>
      </w:r>
      <w:r w:rsidRPr="00E169C5">
        <w:rPr>
          <w:rFonts w:asciiTheme="minorHAnsi" w:hAnsiTheme="minorHAnsi" w:cs="Arial"/>
          <w:color w:val="auto"/>
          <w:sz w:val="22"/>
          <w:szCs w:val="22"/>
        </w:rPr>
        <w:t>Department of Anthropology, University of Pennsylvania</w:t>
      </w:r>
    </w:p>
    <w:p w:rsidR="00874679" w:rsidRPr="00E169C5" w:rsidRDefault="00874679"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2002 – 2005</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Director</w:t>
      </w:r>
      <w:r w:rsidRPr="00E169C5">
        <w:rPr>
          <w:rFonts w:asciiTheme="minorHAnsi" w:hAnsiTheme="minorHAnsi" w:cs="Arial"/>
          <w:color w:val="auto"/>
          <w:sz w:val="22"/>
          <w:szCs w:val="22"/>
        </w:rPr>
        <w:t>, Chaco Area Reproductive Ecology Program, Department of Anthropology, Reproductive Ecology Laboratory, Harvard University, U.S.A.</w:t>
      </w:r>
    </w:p>
    <w:p w:rsidR="00874679" w:rsidRPr="00E169C5" w:rsidRDefault="00874679"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 xml:space="preserve">1998 – </w:t>
      </w:r>
      <w:r w:rsidR="00893C86" w:rsidRPr="00E169C5">
        <w:rPr>
          <w:rFonts w:asciiTheme="minorHAnsi" w:hAnsiTheme="minorHAnsi" w:cs="Arial"/>
          <w:color w:val="auto"/>
          <w:sz w:val="22"/>
          <w:szCs w:val="22"/>
        </w:rPr>
        <w:t>2010</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Researcher</w:t>
      </w:r>
      <w:r w:rsidRPr="00E169C5">
        <w:rPr>
          <w:rFonts w:asciiTheme="minorHAnsi" w:hAnsiTheme="minorHAnsi" w:cs="Arial"/>
          <w:color w:val="auto"/>
          <w:sz w:val="22"/>
          <w:szCs w:val="22"/>
        </w:rPr>
        <w:t>, National Council for Scientific and Technological Research, Argentina.</w:t>
      </w:r>
    </w:p>
    <w:p w:rsidR="00874679" w:rsidRPr="00E169C5" w:rsidRDefault="00874679" w:rsidP="00893C86">
      <w:pPr>
        <w:pStyle w:val="Heading4"/>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1998 – 2002</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Post-doctoral Fellow</w:t>
      </w:r>
      <w:r w:rsidRPr="00E169C5">
        <w:rPr>
          <w:rFonts w:asciiTheme="minorHAnsi" w:hAnsiTheme="minorHAnsi" w:cs="Arial"/>
          <w:color w:val="auto"/>
          <w:sz w:val="22"/>
          <w:szCs w:val="22"/>
        </w:rPr>
        <w:t xml:space="preserve">, Department of Anthropology, Reproductive Ecology Laboratory, </w:t>
      </w:r>
      <w:smartTag w:uri="urn:schemas-microsoft-com:office:smarttags" w:element="City">
        <w:smartTag w:uri="urn:schemas-microsoft-com:office:smarttags" w:element="place">
          <w:r w:rsidRPr="00E169C5">
            <w:rPr>
              <w:rFonts w:asciiTheme="minorHAnsi" w:hAnsiTheme="minorHAnsi" w:cs="Arial"/>
              <w:color w:val="auto"/>
              <w:sz w:val="22"/>
              <w:szCs w:val="22"/>
            </w:rPr>
            <w:t>Harvard University</w:t>
          </w:r>
        </w:smartTag>
        <w:r w:rsidRPr="00E169C5">
          <w:rPr>
            <w:rFonts w:asciiTheme="minorHAnsi" w:hAnsiTheme="minorHAnsi" w:cs="Arial"/>
            <w:color w:val="auto"/>
            <w:sz w:val="22"/>
            <w:szCs w:val="22"/>
          </w:rPr>
          <w:t xml:space="preserve">, </w:t>
        </w:r>
        <w:smartTag w:uri="urn:schemas-microsoft-com:office:smarttags" w:element="country-region">
          <w:r w:rsidRPr="00E169C5">
            <w:rPr>
              <w:rFonts w:asciiTheme="minorHAnsi" w:hAnsiTheme="minorHAnsi" w:cs="Arial"/>
              <w:color w:val="auto"/>
              <w:sz w:val="22"/>
              <w:szCs w:val="22"/>
            </w:rPr>
            <w:t>U.S.A.</w:t>
          </w:r>
        </w:smartTag>
      </w:smartTag>
    </w:p>
    <w:p w:rsidR="00874679" w:rsidRPr="00E169C5" w:rsidRDefault="00874679" w:rsidP="00893C86">
      <w:pPr>
        <w:pStyle w:val="NormalWeb"/>
        <w:spacing w:before="0" w:beforeAutospacing="0" w:after="0" w:afterAutospacing="0" w:line="276" w:lineRule="auto"/>
        <w:ind w:left="1800" w:hanging="1800"/>
        <w:rPr>
          <w:rFonts w:asciiTheme="minorHAnsi" w:hAnsiTheme="minorHAnsi" w:cs="Arial"/>
          <w:color w:val="auto"/>
          <w:sz w:val="22"/>
          <w:szCs w:val="22"/>
        </w:rPr>
      </w:pPr>
      <w:r w:rsidRPr="00E169C5">
        <w:rPr>
          <w:rFonts w:asciiTheme="minorHAnsi" w:hAnsiTheme="minorHAnsi" w:cs="Arial"/>
          <w:color w:val="auto"/>
          <w:sz w:val="22"/>
          <w:szCs w:val="22"/>
        </w:rPr>
        <w:t>1997 – 1998</w:t>
      </w:r>
      <w:r w:rsidRPr="00E169C5">
        <w:rPr>
          <w:rFonts w:asciiTheme="minorHAnsi" w:hAnsiTheme="minorHAnsi" w:cs="Arial"/>
          <w:color w:val="auto"/>
          <w:sz w:val="22"/>
          <w:szCs w:val="22"/>
        </w:rPr>
        <w:tab/>
      </w:r>
      <w:r w:rsidRPr="00E169C5">
        <w:rPr>
          <w:rFonts w:asciiTheme="minorHAnsi" w:hAnsiTheme="minorHAnsi" w:cs="Arial"/>
          <w:b/>
          <w:color w:val="auto"/>
          <w:sz w:val="22"/>
          <w:szCs w:val="22"/>
        </w:rPr>
        <w:t>Instructor</w:t>
      </w:r>
      <w:r w:rsidRPr="00E169C5">
        <w:rPr>
          <w:rFonts w:asciiTheme="minorHAnsi" w:hAnsiTheme="minorHAnsi" w:cs="Arial"/>
          <w:color w:val="auto"/>
          <w:sz w:val="22"/>
          <w:szCs w:val="22"/>
        </w:rPr>
        <w:t xml:space="preserve">, Dept. of Psychology, </w:t>
      </w:r>
      <w:smartTag w:uri="urn:schemas-microsoft-com:office:smarttags" w:element="PlaceType">
        <w:r w:rsidRPr="00E169C5">
          <w:rPr>
            <w:rFonts w:asciiTheme="minorHAnsi" w:hAnsiTheme="minorHAnsi" w:cs="Arial"/>
            <w:color w:val="auto"/>
            <w:sz w:val="22"/>
            <w:szCs w:val="22"/>
          </w:rPr>
          <w:t>University</w:t>
        </w:r>
      </w:smartTag>
      <w:r w:rsidRPr="00E169C5">
        <w:rPr>
          <w:rFonts w:asciiTheme="minorHAnsi" w:hAnsiTheme="minorHAnsi" w:cs="Arial"/>
          <w:color w:val="auto"/>
          <w:sz w:val="22"/>
          <w:szCs w:val="22"/>
        </w:rPr>
        <w:t xml:space="preserve"> of </w:t>
      </w:r>
      <w:smartTag w:uri="urn:schemas-microsoft-com:office:smarttags" w:element="PlaceName">
        <w:r w:rsidRPr="00E169C5">
          <w:rPr>
            <w:rFonts w:asciiTheme="minorHAnsi" w:hAnsiTheme="minorHAnsi" w:cs="Arial"/>
            <w:color w:val="auto"/>
            <w:sz w:val="22"/>
            <w:szCs w:val="22"/>
          </w:rPr>
          <w:t>California</w:t>
        </w:r>
      </w:smartTag>
      <w:r w:rsidRPr="00E169C5">
        <w:rPr>
          <w:rFonts w:asciiTheme="minorHAnsi" w:hAnsiTheme="minorHAnsi" w:cs="Arial"/>
          <w:color w:val="auto"/>
          <w:sz w:val="22"/>
          <w:szCs w:val="22"/>
        </w:rPr>
        <w:t xml:space="preserve">, </w:t>
      </w:r>
      <w:smartTag w:uri="urn:schemas-microsoft-com:office:smarttags" w:element="City">
        <w:smartTag w:uri="urn:schemas-microsoft-com:office:smarttags" w:element="place">
          <w:r w:rsidRPr="00E169C5">
            <w:rPr>
              <w:rFonts w:asciiTheme="minorHAnsi" w:hAnsiTheme="minorHAnsi" w:cs="Arial"/>
              <w:color w:val="auto"/>
              <w:sz w:val="22"/>
              <w:szCs w:val="22"/>
            </w:rPr>
            <w:t>Davis</w:t>
          </w:r>
        </w:smartTag>
      </w:smartTag>
      <w:r w:rsidRPr="00E169C5">
        <w:rPr>
          <w:rFonts w:asciiTheme="minorHAnsi" w:hAnsiTheme="minorHAnsi" w:cs="Arial"/>
          <w:color w:val="auto"/>
          <w:sz w:val="22"/>
          <w:szCs w:val="22"/>
        </w:rPr>
        <w:t xml:space="preserve">. </w:t>
      </w:r>
    </w:p>
    <w:p w:rsidR="00874679" w:rsidRPr="00E169C5" w:rsidRDefault="00874679" w:rsidP="003F373E">
      <w:pPr>
        <w:pStyle w:val="NormalWeb"/>
        <w:spacing w:before="0" w:beforeAutospacing="0" w:after="0" w:afterAutospacing="0" w:line="276" w:lineRule="auto"/>
        <w:rPr>
          <w:rFonts w:asciiTheme="minorHAnsi" w:hAnsiTheme="minorHAnsi" w:cs="Arial"/>
          <w:color w:val="auto"/>
          <w:sz w:val="22"/>
          <w:szCs w:val="22"/>
        </w:rPr>
      </w:pPr>
      <w:r w:rsidRPr="00E169C5">
        <w:rPr>
          <w:rFonts w:asciiTheme="minorHAnsi" w:hAnsiTheme="minorHAnsi" w:cs="Arial"/>
          <w:color w:val="auto"/>
          <w:sz w:val="22"/>
          <w:szCs w:val="22"/>
        </w:rPr>
        <w:t>1996</w:t>
      </w:r>
      <w:r w:rsidRPr="00E169C5">
        <w:rPr>
          <w:rFonts w:asciiTheme="minorHAnsi" w:hAnsiTheme="minorHAnsi" w:cs="Arial"/>
          <w:color w:val="auto"/>
          <w:sz w:val="22"/>
          <w:szCs w:val="22"/>
        </w:rPr>
        <w:tab/>
        <w:t xml:space="preserve">      </w:t>
      </w:r>
      <w:r w:rsidR="003F373E" w:rsidRPr="00E169C5">
        <w:rPr>
          <w:rFonts w:asciiTheme="minorHAnsi" w:hAnsiTheme="minorHAnsi" w:cs="Arial"/>
          <w:color w:val="auto"/>
          <w:sz w:val="22"/>
          <w:szCs w:val="22"/>
        </w:rPr>
        <w:tab/>
        <w:t xml:space="preserve">       </w:t>
      </w:r>
      <w:r w:rsidRPr="00E169C5">
        <w:rPr>
          <w:rFonts w:asciiTheme="minorHAnsi" w:hAnsiTheme="minorHAnsi" w:cs="Arial"/>
          <w:b/>
          <w:color w:val="auto"/>
          <w:sz w:val="22"/>
          <w:szCs w:val="22"/>
        </w:rPr>
        <w:t>Lecturer</w:t>
      </w:r>
      <w:r w:rsidRPr="00E169C5">
        <w:rPr>
          <w:rFonts w:asciiTheme="minorHAnsi" w:hAnsiTheme="minorHAnsi" w:cs="Arial"/>
          <w:color w:val="auto"/>
          <w:sz w:val="22"/>
          <w:szCs w:val="22"/>
        </w:rPr>
        <w:t xml:space="preserve">, Dept. of Psychology, </w:t>
      </w:r>
      <w:smartTag w:uri="urn:schemas-microsoft-com:office:smarttags" w:element="PlaceType">
        <w:r w:rsidRPr="00E169C5">
          <w:rPr>
            <w:rFonts w:asciiTheme="minorHAnsi" w:hAnsiTheme="minorHAnsi" w:cs="Arial"/>
            <w:color w:val="auto"/>
            <w:sz w:val="22"/>
            <w:szCs w:val="22"/>
          </w:rPr>
          <w:t>University</w:t>
        </w:r>
      </w:smartTag>
      <w:r w:rsidRPr="00E169C5">
        <w:rPr>
          <w:rFonts w:asciiTheme="minorHAnsi" w:hAnsiTheme="minorHAnsi" w:cs="Arial"/>
          <w:color w:val="auto"/>
          <w:sz w:val="22"/>
          <w:szCs w:val="22"/>
        </w:rPr>
        <w:t xml:space="preserve"> of </w:t>
      </w:r>
      <w:smartTag w:uri="urn:schemas-microsoft-com:office:smarttags" w:element="PlaceName">
        <w:r w:rsidRPr="00E169C5">
          <w:rPr>
            <w:rFonts w:asciiTheme="minorHAnsi" w:hAnsiTheme="minorHAnsi" w:cs="Arial"/>
            <w:color w:val="auto"/>
            <w:sz w:val="22"/>
            <w:szCs w:val="22"/>
          </w:rPr>
          <w:t>California</w:t>
        </w:r>
      </w:smartTag>
      <w:r w:rsidRPr="00E169C5">
        <w:rPr>
          <w:rFonts w:asciiTheme="minorHAnsi" w:hAnsiTheme="minorHAnsi" w:cs="Arial"/>
          <w:color w:val="auto"/>
          <w:sz w:val="22"/>
          <w:szCs w:val="22"/>
        </w:rPr>
        <w:t xml:space="preserve">, </w:t>
      </w:r>
      <w:smartTag w:uri="urn:schemas-microsoft-com:office:smarttags" w:element="City">
        <w:smartTag w:uri="urn:schemas-microsoft-com:office:smarttags" w:element="place">
          <w:r w:rsidRPr="00E169C5">
            <w:rPr>
              <w:rFonts w:asciiTheme="minorHAnsi" w:hAnsiTheme="minorHAnsi" w:cs="Arial"/>
              <w:color w:val="auto"/>
              <w:sz w:val="22"/>
              <w:szCs w:val="22"/>
            </w:rPr>
            <w:t>Davis</w:t>
          </w:r>
        </w:smartTag>
      </w:smartTag>
      <w:r w:rsidRPr="00E169C5">
        <w:rPr>
          <w:rFonts w:asciiTheme="minorHAnsi" w:hAnsiTheme="minorHAnsi" w:cs="Arial"/>
          <w:color w:val="auto"/>
          <w:sz w:val="22"/>
          <w:szCs w:val="22"/>
        </w:rPr>
        <w:t xml:space="preserve">. </w:t>
      </w:r>
      <w:smartTag w:uri="urn:schemas-microsoft-com:office:smarttags" w:element="country-region">
        <w:smartTag w:uri="urn:schemas-microsoft-com:office:smarttags" w:element="place">
          <w:r w:rsidRPr="00E169C5">
            <w:rPr>
              <w:rFonts w:asciiTheme="minorHAnsi" w:hAnsiTheme="minorHAnsi" w:cs="Arial"/>
              <w:color w:val="auto"/>
              <w:sz w:val="22"/>
              <w:szCs w:val="22"/>
            </w:rPr>
            <w:t>U.S.A.</w:t>
          </w:r>
        </w:smartTag>
      </w:smartTag>
    </w:p>
    <w:p w:rsidR="008973AD" w:rsidRPr="00E169C5" w:rsidRDefault="008973AD" w:rsidP="005712AD">
      <w:pPr>
        <w:pStyle w:val="Heading4"/>
        <w:spacing w:before="0" w:beforeAutospacing="0" w:after="0" w:afterAutospacing="0"/>
        <w:rPr>
          <w:rFonts w:asciiTheme="minorHAnsi" w:hAnsiTheme="minorHAnsi"/>
          <w:b/>
          <w:color w:val="365F91" w:themeColor="accent1" w:themeShade="BF"/>
          <w:sz w:val="28"/>
        </w:rPr>
      </w:pPr>
    </w:p>
    <w:p w:rsidR="00874679" w:rsidRPr="00E169C5" w:rsidRDefault="00874679" w:rsidP="005712AD">
      <w:pPr>
        <w:pStyle w:val="Heading4"/>
        <w:spacing w:before="0" w:beforeAutospacing="0" w:after="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Grants &amp; Projects</w:t>
      </w:r>
    </w:p>
    <w:p w:rsidR="009E5DC7" w:rsidRPr="00E169C5" w:rsidRDefault="009E5DC7" w:rsidP="009E5DC7">
      <w:pPr>
        <w:ind w:left="720" w:right="288" w:hanging="540"/>
        <w:rPr>
          <w:rFonts w:asciiTheme="minorHAnsi" w:hAnsiTheme="minorHAnsi" w:cs="Arial"/>
          <w:i/>
          <w:sz w:val="22"/>
          <w:szCs w:val="22"/>
        </w:rPr>
      </w:pPr>
    </w:p>
    <w:p w:rsidR="00C62B22" w:rsidRDefault="00C62B22" w:rsidP="00151414">
      <w:pPr>
        <w:rPr>
          <w:rFonts w:asciiTheme="minorHAnsi" w:hAnsiTheme="minorHAnsi" w:cs="Arial"/>
          <w:sz w:val="22"/>
          <w:szCs w:val="22"/>
        </w:rPr>
      </w:pPr>
      <w:r>
        <w:rPr>
          <w:rFonts w:asciiTheme="minorHAnsi" w:hAnsiTheme="minorHAnsi" w:cs="Arial"/>
          <w:b/>
          <w:sz w:val="22"/>
          <w:szCs w:val="22"/>
        </w:rPr>
        <w:t>National Science Foundation IRES</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sidRPr="00C62B22">
        <w:rPr>
          <w:rFonts w:asciiTheme="minorHAnsi" w:hAnsiTheme="minorHAnsi" w:cs="Arial"/>
          <w:sz w:val="22"/>
          <w:szCs w:val="22"/>
        </w:rPr>
        <w:t>pending</w:t>
      </w:r>
    </w:p>
    <w:p w:rsidR="00C62B22" w:rsidRPr="00C62B22" w:rsidRDefault="00C62B22" w:rsidP="00C62B22">
      <w:pPr>
        <w:autoSpaceDE w:val="0"/>
        <w:autoSpaceDN w:val="0"/>
        <w:adjustRightInd w:val="0"/>
        <w:rPr>
          <w:rFonts w:asciiTheme="minorHAnsi" w:hAnsiTheme="minorHAnsi" w:cstheme="minorHAnsi"/>
          <w:bCs/>
          <w:i/>
          <w:sz w:val="22"/>
          <w:szCs w:val="21"/>
        </w:rPr>
      </w:pPr>
      <w:r>
        <w:rPr>
          <w:rFonts w:asciiTheme="minorHAnsi" w:hAnsiTheme="minorHAnsi" w:cs="Arial"/>
          <w:sz w:val="22"/>
          <w:szCs w:val="22"/>
        </w:rPr>
        <w:tab/>
      </w:r>
      <w:r w:rsidRPr="00C62B22">
        <w:rPr>
          <w:rFonts w:asciiTheme="minorHAnsi" w:hAnsiTheme="minorHAnsi" w:cs="Arial"/>
          <w:i/>
          <w:sz w:val="22"/>
          <w:szCs w:val="22"/>
        </w:rPr>
        <w:t xml:space="preserve">International Research Experience for Students: </w:t>
      </w:r>
      <w:r w:rsidRPr="00C62B22">
        <w:rPr>
          <w:rFonts w:asciiTheme="minorHAnsi" w:hAnsiTheme="minorHAnsi" w:cstheme="minorHAnsi"/>
          <w:bCs/>
          <w:i/>
          <w:sz w:val="22"/>
          <w:szCs w:val="21"/>
        </w:rPr>
        <w:t xml:space="preserve">Behavioral Ecology, Demography and Conservation </w:t>
      </w:r>
      <w:r w:rsidRPr="00C62B22">
        <w:rPr>
          <w:rFonts w:asciiTheme="minorHAnsi" w:hAnsiTheme="minorHAnsi" w:cstheme="minorHAnsi"/>
          <w:bCs/>
          <w:i/>
          <w:sz w:val="22"/>
          <w:szCs w:val="22"/>
        </w:rPr>
        <w:t>of Primates in the Humid Chaco of Argentina</w:t>
      </w:r>
    </w:p>
    <w:p w:rsidR="0006738A" w:rsidRDefault="0006738A" w:rsidP="00151414">
      <w:pPr>
        <w:rPr>
          <w:rFonts w:asciiTheme="minorHAnsi" w:hAnsiTheme="minorHAnsi" w:cs="Arial"/>
          <w:sz w:val="22"/>
          <w:szCs w:val="22"/>
        </w:rPr>
      </w:pPr>
      <w:r>
        <w:rPr>
          <w:rFonts w:asciiTheme="minorHAnsi" w:hAnsiTheme="minorHAnsi" w:cs="Arial"/>
          <w:b/>
          <w:sz w:val="22"/>
          <w:szCs w:val="22"/>
        </w:rPr>
        <w:lastRenderedPageBreak/>
        <w:t>Tinker Foundation Field Research Grant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201</w:t>
      </w:r>
      <w:r w:rsidR="00083B47">
        <w:rPr>
          <w:rFonts w:asciiTheme="minorHAnsi" w:hAnsiTheme="minorHAnsi" w:cs="Arial"/>
          <w:sz w:val="22"/>
          <w:szCs w:val="22"/>
        </w:rPr>
        <w:t>9</w:t>
      </w:r>
    </w:p>
    <w:p w:rsidR="0006738A" w:rsidRPr="0006738A" w:rsidRDefault="0006738A" w:rsidP="00151414">
      <w:pPr>
        <w:rPr>
          <w:rFonts w:asciiTheme="minorHAnsi" w:hAnsiTheme="minorHAnsi" w:cs="Arial"/>
          <w:i/>
          <w:sz w:val="22"/>
          <w:szCs w:val="22"/>
        </w:rPr>
      </w:pPr>
      <w:r>
        <w:rPr>
          <w:rFonts w:asciiTheme="minorHAnsi" w:hAnsiTheme="minorHAnsi" w:cs="Arial"/>
          <w:sz w:val="22"/>
          <w:szCs w:val="22"/>
        </w:rPr>
        <w:tab/>
      </w:r>
      <w:r w:rsidRPr="0006738A">
        <w:rPr>
          <w:rFonts w:asciiTheme="minorHAnsi" w:hAnsiTheme="minorHAnsi" w:cs="Arial"/>
          <w:i/>
          <w:sz w:val="22"/>
          <w:szCs w:val="22"/>
        </w:rPr>
        <w:t>Research grant fund for graduate students doing research in Latin America</w:t>
      </w:r>
      <w:r>
        <w:rPr>
          <w:rFonts w:asciiTheme="minorHAnsi" w:hAnsiTheme="minorHAnsi" w:cs="Arial"/>
          <w:i/>
          <w:sz w:val="22"/>
          <w:szCs w:val="22"/>
        </w:rPr>
        <w:t xml:space="preserve"> (Administered through the Council on Latin American and Iberian Studies)</w:t>
      </w:r>
    </w:p>
    <w:p w:rsidR="00DD6167" w:rsidRDefault="00DD6167" w:rsidP="00151414">
      <w:pPr>
        <w:rPr>
          <w:rFonts w:asciiTheme="minorHAnsi" w:hAnsiTheme="minorHAnsi" w:cs="Arial"/>
          <w:b/>
          <w:sz w:val="22"/>
          <w:szCs w:val="22"/>
        </w:rPr>
      </w:pPr>
      <w:r>
        <w:rPr>
          <w:rFonts w:asciiTheme="minorHAnsi" w:hAnsiTheme="minorHAnsi" w:cs="Arial"/>
          <w:b/>
          <w:sz w:val="22"/>
          <w:szCs w:val="22"/>
        </w:rPr>
        <w:t>Hecht Global Health Faculty Network Award</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sidRPr="00DD6167">
        <w:rPr>
          <w:rFonts w:asciiTheme="minorHAnsi" w:hAnsiTheme="minorHAnsi" w:cs="Arial"/>
          <w:sz w:val="22"/>
          <w:szCs w:val="22"/>
        </w:rPr>
        <w:t>2018</w:t>
      </w:r>
    </w:p>
    <w:p w:rsidR="00DD6167" w:rsidRPr="00DD6167" w:rsidRDefault="00DD6167" w:rsidP="00151414">
      <w:pPr>
        <w:rPr>
          <w:rFonts w:asciiTheme="minorHAnsi" w:hAnsiTheme="minorHAnsi" w:cs="Arial"/>
          <w:i/>
          <w:sz w:val="22"/>
          <w:szCs w:val="22"/>
        </w:rPr>
      </w:pPr>
      <w:r>
        <w:rPr>
          <w:rFonts w:asciiTheme="minorHAnsi" w:hAnsiTheme="minorHAnsi" w:cs="Arial"/>
          <w:b/>
          <w:sz w:val="22"/>
          <w:szCs w:val="22"/>
        </w:rPr>
        <w:tab/>
      </w:r>
      <w:r w:rsidRPr="00DD6167">
        <w:rPr>
          <w:rFonts w:asciiTheme="minorHAnsi" w:hAnsiTheme="minorHAnsi" w:cs="Arial"/>
          <w:i/>
          <w:sz w:val="22"/>
          <w:szCs w:val="22"/>
        </w:rPr>
        <w:t>Establishment of the Latin American Indigenous Health Network at Yale</w:t>
      </w:r>
    </w:p>
    <w:p w:rsidR="007814C6" w:rsidRDefault="007814C6" w:rsidP="007814C6">
      <w:pPr>
        <w:autoSpaceDE w:val="0"/>
        <w:autoSpaceDN w:val="0"/>
        <w:adjustRightInd w:val="0"/>
        <w:ind w:left="720" w:hanging="720"/>
        <w:rPr>
          <w:rFonts w:asciiTheme="minorHAnsi" w:hAnsiTheme="minorHAnsi" w:cs="Arial"/>
          <w:b/>
          <w:sz w:val="22"/>
          <w:szCs w:val="22"/>
        </w:rPr>
      </w:pPr>
      <w:r w:rsidRPr="007C2207">
        <w:rPr>
          <w:rFonts w:asciiTheme="minorHAnsi" w:hAnsiTheme="minorHAnsi" w:cs="Arial"/>
          <w:b/>
          <w:sz w:val="22"/>
          <w:szCs w:val="22"/>
        </w:rPr>
        <w:t xml:space="preserve">National Science Foundation – DDRIG Program (PI: Kendall Arslanian) </w:t>
      </w:r>
      <w:r w:rsidRPr="007C2207">
        <w:rPr>
          <w:rFonts w:asciiTheme="minorHAnsi" w:hAnsiTheme="minorHAnsi" w:cs="Arial"/>
          <w:b/>
          <w:sz w:val="22"/>
          <w:szCs w:val="22"/>
        </w:rPr>
        <w:tab/>
      </w:r>
      <w:r>
        <w:rPr>
          <w:rFonts w:asciiTheme="minorHAnsi" w:hAnsiTheme="minorHAnsi" w:cs="Arial"/>
          <w:b/>
          <w:sz w:val="22"/>
          <w:szCs w:val="22"/>
        </w:rPr>
        <w:tab/>
      </w:r>
      <w:r w:rsidRPr="007814C6">
        <w:rPr>
          <w:rFonts w:asciiTheme="minorHAnsi" w:hAnsiTheme="minorHAnsi" w:cs="Arial"/>
          <w:sz w:val="22"/>
          <w:szCs w:val="22"/>
        </w:rPr>
        <w:t>2018</w:t>
      </w:r>
    </w:p>
    <w:p w:rsidR="007814C6" w:rsidRPr="007814C6" w:rsidRDefault="007814C6" w:rsidP="007814C6">
      <w:pPr>
        <w:autoSpaceDE w:val="0"/>
        <w:autoSpaceDN w:val="0"/>
        <w:adjustRightInd w:val="0"/>
        <w:ind w:left="720"/>
        <w:rPr>
          <w:rFonts w:asciiTheme="minorHAnsi" w:hAnsiTheme="minorHAnsi" w:cs="TimesNewRomanPS-BoldMT"/>
          <w:bCs/>
          <w:i/>
          <w:sz w:val="21"/>
          <w:szCs w:val="21"/>
        </w:rPr>
      </w:pPr>
      <w:r w:rsidRPr="007814C6">
        <w:rPr>
          <w:rFonts w:asciiTheme="minorHAnsi" w:hAnsiTheme="minorHAnsi" w:cs="TimesNewRomanPS-BoldMT"/>
          <w:bCs/>
          <w:i/>
          <w:sz w:val="21"/>
          <w:szCs w:val="21"/>
        </w:rPr>
        <w:t>Prenatal and postnatal correlates of Samoan infant adiposity from birth to four months</w:t>
      </w:r>
    </w:p>
    <w:p w:rsidR="007C2207" w:rsidRPr="007C2207" w:rsidRDefault="007C2207" w:rsidP="00151414">
      <w:pPr>
        <w:rPr>
          <w:rFonts w:asciiTheme="minorHAnsi" w:hAnsiTheme="minorHAnsi" w:cs="Arial"/>
          <w:sz w:val="22"/>
          <w:szCs w:val="22"/>
        </w:rPr>
      </w:pPr>
      <w:r>
        <w:rPr>
          <w:rFonts w:asciiTheme="minorHAnsi" w:hAnsiTheme="minorHAnsi" w:cs="Arial"/>
          <w:b/>
          <w:sz w:val="22"/>
          <w:szCs w:val="22"/>
        </w:rPr>
        <w:t>HHMI Course-based undergraduate research experience grant</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sz w:val="22"/>
          <w:szCs w:val="22"/>
        </w:rPr>
        <w:t>2018</w:t>
      </w:r>
    </w:p>
    <w:p w:rsidR="007C2207" w:rsidRPr="00963402" w:rsidRDefault="007C2207" w:rsidP="00151414">
      <w:pPr>
        <w:rPr>
          <w:rFonts w:asciiTheme="minorHAnsi" w:hAnsiTheme="minorHAnsi" w:cs="Arial"/>
          <w:i/>
          <w:sz w:val="22"/>
          <w:szCs w:val="22"/>
        </w:rPr>
      </w:pPr>
      <w:r>
        <w:rPr>
          <w:rFonts w:asciiTheme="minorHAnsi" w:hAnsiTheme="minorHAnsi" w:cs="Arial"/>
          <w:b/>
          <w:sz w:val="22"/>
          <w:szCs w:val="22"/>
        </w:rPr>
        <w:tab/>
      </w:r>
      <w:r w:rsidR="00963402">
        <w:rPr>
          <w:rFonts w:asciiTheme="minorHAnsi" w:hAnsiTheme="minorHAnsi" w:cs="Arial"/>
          <w:i/>
          <w:sz w:val="22"/>
          <w:szCs w:val="22"/>
        </w:rPr>
        <w:t>For teaching a hands- on laboratory class to attract and retain minority students in STEM fields</w:t>
      </w:r>
    </w:p>
    <w:p w:rsidR="001662C8" w:rsidRDefault="001662C8" w:rsidP="00151414">
      <w:pPr>
        <w:rPr>
          <w:rFonts w:asciiTheme="minorHAnsi" w:hAnsiTheme="minorHAnsi" w:cs="Arial"/>
          <w:b/>
          <w:sz w:val="22"/>
          <w:szCs w:val="22"/>
        </w:rPr>
      </w:pPr>
      <w:r>
        <w:rPr>
          <w:rFonts w:asciiTheme="minorHAnsi" w:hAnsiTheme="minorHAnsi" w:cs="Arial"/>
          <w:b/>
          <w:sz w:val="22"/>
          <w:szCs w:val="22"/>
        </w:rPr>
        <w:t>National Scien</w:t>
      </w:r>
      <w:r w:rsidR="00FA77B9">
        <w:rPr>
          <w:rFonts w:asciiTheme="minorHAnsi" w:hAnsiTheme="minorHAnsi" w:cs="Arial"/>
          <w:b/>
          <w:sz w:val="22"/>
          <w:szCs w:val="22"/>
        </w:rPr>
        <w:t xml:space="preserve">ce Foundation RAPID (Co-PI, </w:t>
      </w:r>
      <w:r>
        <w:rPr>
          <w:rFonts w:asciiTheme="minorHAnsi" w:hAnsiTheme="minorHAnsi" w:cs="Arial"/>
          <w:b/>
          <w:sz w:val="22"/>
          <w:szCs w:val="22"/>
        </w:rPr>
        <w:t>De la Iglesia and Fernandez-Duque)</w:t>
      </w:r>
      <w:r>
        <w:rPr>
          <w:rFonts w:asciiTheme="minorHAnsi" w:hAnsiTheme="minorHAnsi" w:cs="Arial"/>
          <w:b/>
          <w:sz w:val="22"/>
          <w:szCs w:val="22"/>
        </w:rPr>
        <w:tab/>
      </w:r>
      <w:r w:rsidRPr="001662C8">
        <w:rPr>
          <w:rFonts w:asciiTheme="minorHAnsi" w:hAnsiTheme="minorHAnsi" w:cs="Arial"/>
          <w:sz w:val="22"/>
          <w:szCs w:val="22"/>
        </w:rPr>
        <w:t>2017-2018</w:t>
      </w:r>
    </w:p>
    <w:p w:rsidR="001662C8" w:rsidRPr="00FA77B9" w:rsidRDefault="001662C8" w:rsidP="00FA77B9">
      <w:pPr>
        <w:rPr>
          <w:rFonts w:asciiTheme="minorHAnsi" w:hAnsiTheme="minorHAnsi" w:cs="Arial"/>
          <w:i/>
          <w:sz w:val="22"/>
          <w:szCs w:val="22"/>
        </w:rPr>
      </w:pPr>
      <w:r>
        <w:rPr>
          <w:rFonts w:asciiTheme="minorHAnsi" w:hAnsiTheme="minorHAnsi" w:cs="Arial"/>
          <w:b/>
          <w:sz w:val="22"/>
          <w:szCs w:val="22"/>
        </w:rPr>
        <w:tab/>
      </w:r>
      <w:r w:rsidRPr="001662C8">
        <w:rPr>
          <w:rFonts w:asciiTheme="minorHAnsi" w:hAnsiTheme="minorHAnsi" w:cs="Arial"/>
          <w:i/>
          <w:sz w:val="22"/>
          <w:szCs w:val="22"/>
        </w:rPr>
        <w:t>In search of the ancestral sleep</w:t>
      </w:r>
    </w:p>
    <w:p w:rsidR="00AA62A9" w:rsidRPr="00AA62A9" w:rsidRDefault="00AA62A9" w:rsidP="001662C8">
      <w:pPr>
        <w:rPr>
          <w:rFonts w:asciiTheme="minorHAnsi" w:hAnsiTheme="minorHAnsi" w:cs="Arial"/>
          <w:sz w:val="22"/>
          <w:szCs w:val="22"/>
        </w:rPr>
      </w:pPr>
      <w:r>
        <w:rPr>
          <w:rFonts w:asciiTheme="minorHAnsi" w:hAnsiTheme="minorHAnsi" w:cs="Arial"/>
          <w:b/>
          <w:sz w:val="22"/>
          <w:szCs w:val="22"/>
        </w:rPr>
        <w:t>McMillan Center for International Studies</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sidRPr="00AA62A9">
        <w:rPr>
          <w:rFonts w:asciiTheme="minorHAnsi" w:hAnsiTheme="minorHAnsi" w:cs="Arial"/>
          <w:sz w:val="22"/>
          <w:szCs w:val="22"/>
        </w:rPr>
        <w:t>2016</w:t>
      </w:r>
    </w:p>
    <w:p w:rsidR="00AA62A9" w:rsidRPr="00AA62A9" w:rsidRDefault="00AA62A9" w:rsidP="00151414">
      <w:pPr>
        <w:rPr>
          <w:rFonts w:asciiTheme="minorHAnsi" w:hAnsiTheme="minorHAnsi" w:cs="Arial"/>
          <w:i/>
          <w:sz w:val="22"/>
          <w:szCs w:val="22"/>
        </w:rPr>
      </w:pPr>
      <w:r>
        <w:rPr>
          <w:rFonts w:asciiTheme="minorHAnsi" w:hAnsiTheme="minorHAnsi" w:cs="Arial"/>
          <w:sz w:val="22"/>
          <w:szCs w:val="22"/>
        </w:rPr>
        <w:t xml:space="preserve">    </w:t>
      </w:r>
      <w:r w:rsidRPr="00AA62A9">
        <w:rPr>
          <w:rFonts w:asciiTheme="minorHAnsi" w:hAnsiTheme="minorHAnsi" w:cs="Arial"/>
          <w:i/>
          <w:sz w:val="22"/>
          <w:szCs w:val="22"/>
        </w:rPr>
        <w:t>Therapeutic itineraries among the Qom of Argentina</w:t>
      </w:r>
    </w:p>
    <w:p w:rsidR="008973AD" w:rsidRPr="00E169C5" w:rsidRDefault="008973AD" w:rsidP="00151414">
      <w:pPr>
        <w:rPr>
          <w:rFonts w:asciiTheme="minorHAnsi" w:hAnsiTheme="minorHAnsi" w:cs="Arial"/>
          <w:sz w:val="22"/>
          <w:szCs w:val="22"/>
        </w:rPr>
      </w:pPr>
      <w:r w:rsidRPr="00E169C5">
        <w:rPr>
          <w:rFonts w:asciiTheme="minorHAnsi" w:hAnsiTheme="minorHAnsi" w:cs="Arial"/>
          <w:b/>
          <w:sz w:val="22"/>
          <w:szCs w:val="22"/>
        </w:rPr>
        <w:t>L.S.B. Leakey Foundation (</w:t>
      </w:r>
      <w:r w:rsidR="006E62F4" w:rsidRPr="00E169C5">
        <w:rPr>
          <w:rFonts w:asciiTheme="minorHAnsi" w:hAnsiTheme="minorHAnsi" w:cs="Arial"/>
          <w:b/>
          <w:sz w:val="22"/>
          <w:szCs w:val="22"/>
        </w:rPr>
        <w:t>in collaboration with Dr. H. De la Iglesia</w:t>
      </w:r>
      <w:r w:rsidRPr="00E169C5">
        <w:rPr>
          <w:rFonts w:asciiTheme="minorHAnsi" w:hAnsiTheme="minorHAnsi" w:cs="Arial"/>
          <w:b/>
          <w:sz w:val="22"/>
          <w:szCs w:val="22"/>
        </w:rPr>
        <w:t>)</w:t>
      </w:r>
      <w:r w:rsidRPr="00E169C5">
        <w:rPr>
          <w:rFonts w:asciiTheme="minorHAnsi" w:hAnsiTheme="minorHAnsi" w:cs="Arial"/>
          <w:b/>
          <w:sz w:val="22"/>
          <w:szCs w:val="22"/>
        </w:rPr>
        <w:tab/>
      </w:r>
      <w:r w:rsidR="006E62F4" w:rsidRPr="00E169C5">
        <w:rPr>
          <w:rFonts w:asciiTheme="minorHAnsi" w:hAnsiTheme="minorHAnsi" w:cs="Arial"/>
          <w:b/>
          <w:sz w:val="22"/>
          <w:szCs w:val="22"/>
        </w:rPr>
        <w:tab/>
      </w:r>
      <w:r w:rsidRPr="00E169C5">
        <w:rPr>
          <w:rFonts w:asciiTheme="minorHAnsi" w:hAnsiTheme="minorHAnsi" w:cs="Arial"/>
          <w:sz w:val="22"/>
          <w:szCs w:val="22"/>
        </w:rPr>
        <w:t>2014-2015</w:t>
      </w:r>
    </w:p>
    <w:p w:rsidR="008973AD" w:rsidRPr="00E169C5" w:rsidRDefault="008973AD" w:rsidP="008973AD">
      <w:pPr>
        <w:ind w:left="180"/>
        <w:rPr>
          <w:rFonts w:asciiTheme="minorHAnsi" w:hAnsiTheme="minorHAnsi" w:cs="Arial"/>
          <w:i/>
          <w:szCs w:val="22"/>
        </w:rPr>
      </w:pPr>
      <w:r w:rsidRPr="00E169C5">
        <w:rPr>
          <w:rFonts w:asciiTheme="minorHAnsi" w:hAnsiTheme="minorHAnsi" w:cs="Garamond-Bold"/>
          <w:bCs/>
          <w:i/>
          <w:sz w:val="22"/>
          <w:szCs w:val="21"/>
        </w:rPr>
        <w:t>Searching for ancestral sleep in human populations of the Argentinean Chaco</w:t>
      </w:r>
    </w:p>
    <w:p w:rsidR="007421C1" w:rsidRPr="00E169C5" w:rsidRDefault="006E62F4" w:rsidP="00151414">
      <w:pPr>
        <w:rPr>
          <w:rFonts w:asciiTheme="minorHAnsi" w:hAnsiTheme="minorHAnsi" w:cs="Arial"/>
          <w:b/>
          <w:sz w:val="22"/>
          <w:szCs w:val="22"/>
        </w:rPr>
      </w:pPr>
      <w:r w:rsidRPr="00E169C5">
        <w:rPr>
          <w:rFonts w:asciiTheme="minorHAnsi" w:hAnsiTheme="minorHAnsi" w:cs="Arial"/>
          <w:b/>
          <w:sz w:val="22"/>
          <w:szCs w:val="22"/>
        </w:rPr>
        <w:t xml:space="preserve">NIA 2-P30-AG012836-16 </w:t>
      </w:r>
      <w:r w:rsidR="008973AD" w:rsidRPr="00E169C5">
        <w:rPr>
          <w:rFonts w:asciiTheme="minorHAnsi" w:hAnsiTheme="minorHAnsi" w:cs="Arial"/>
          <w:b/>
          <w:sz w:val="22"/>
          <w:szCs w:val="22"/>
        </w:rPr>
        <w:t>(PI)</w:t>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b/>
          <w:sz w:val="22"/>
          <w:szCs w:val="22"/>
        </w:rPr>
        <w:tab/>
      </w:r>
      <w:r w:rsidR="007421C1" w:rsidRPr="00E169C5">
        <w:rPr>
          <w:rFonts w:asciiTheme="minorHAnsi" w:hAnsiTheme="minorHAnsi" w:cs="Arial"/>
          <w:sz w:val="22"/>
          <w:szCs w:val="22"/>
        </w:rPr>
        <w:t>2012-201</w:t>
      </w:r>
      <w:r w:rsidR="003420C2" w:rsidRPr="00E169C5">
        <w:rPr>
          <w:rFonts w:asciiTheme="minorHAnsi" w:hAnsiTheme="minorHAnsi" w:cs="Arial"/>
          <w:sz w:val="22"/>
          <w:szCs w:val="22"/>
        </w:rPr>
        <w:t>4</w:t>
      </w:r>
    </w:p>
    <w:p w:rsidR="007421C1" w:rsidRPr="00E169C5" w:rsidRDefault="007421C1" w:rsidP="007421C1">
      <w:pPr>
        <w:ind w:left="180"/>
        <w:rPr>
          <w:rFonts w:asciiTheme="minorHAnsi" w:hAnsiTheme="minorHAnsi" w:cs="Arial"/>
          <w:sz w:val="22"/>
          <w:szCs w:val="22"/>
        </w:rPr>
      </w:pPr>
      <w:r w:rsidRPr="00E169C5">
        <w:rPr>
          <w:rFonts w:asciiTheme="minorHAnsi" w:hAnsiTheme="minorHAnsi" w:cs="Arial"/>
          <w:sz w:val="22"/>
          <w:szCs w:val="22"/>
        </w:rPr>
        <w:t>Center on the Demography of Aging</w:t>
      </w:r>
    </w:p>
    <w:p w:rsidR="00874679" w:rsidRPr="00E169C5" w:rsidRDefault="00424821" w:rsidP="00151414">
      <w:pPr>
        <w:rPr>
          <w:rFonts w:asciiTheme="minorHAnsi" w:hAnsiTheme="minorHAnsi" w:cs="Arial"/>
          <w:sz w:val="22"/>
          <w:szCs w:val="22"/>
        </w:rPr>
      </w:pPr>
      <w:r w:rsidRPr="00E169C5">
        <w:rPr>
          <w:rFonts w:asciiTheme="minorHAnsi" w:hAnsiTheme="minorHAnsi" w:cs="Arial"/>
          <w:b/>
          <w:sz w:val="22"/>
          <w:szCs w:val="22"/>
        </w:rPr>
        <w:t>NSF</w:t>
      </w:r>
      <w:r w:rsidRPr="00E169C5">
        <w:rPr>
          <w:rFonts w:asciiTheme="minorHAnsi" w:hAnsiTheme="minorHAnsi" w:cs="Arial"/>
          <w:b/>
          <w:bCs/>
          <w:sz w:val="22"/>
          <w:szCs w:val="22"/>
        </w:rPr>
        <w:t xml:space="preserve"> BCS-0952264</w:t>
      </w:r>
      <w:r w:rsidRPr="00E169C5">
        <w:rPr>
          <w:rFonts w:asciiTheme="minorHAnsi" w:hAnsiTheme="minorHAnsi"/>
          <w:bCs/>
          <w:sz w:val="22"/>
          <w:szCs w:val="22"/>
        </w:rPr>
        <w:t xml:space="preserve"> </w:t>
      </w:r>
      <w:r w:rsidR="00874679" w:rsidRPr="00E169C5">
        <w:rPr>
          <w:rFonts w:asciiTheme="minorHAnsi" w:hAnsiTheme="minorHAnsi" w:cs="Arial"/>
          <w:b/>
          <w:sz w:val="22"/>
          <w:szCs w:val="22"/>
        </w:rPr>
        <w:t xml:space="preserve"> – CAREER Award</w:t>
      </w:r>
      <w:r w:rsidR="00571EC9" w:rsidRPr="00E169C5">
        <w:rPr>
          <w:rFonts w:asciiTheme="minorHAnsi" w:hAnsiTheme="minorHAnsi" w:cs="Arial"/>
          <w:b/>
          <w:sz w:val="22"/>
          <w:szCs w:val="22"/>
        </w:rPr>
        <w:t xml:space="preserve"> (PI)</w:t>
      </w:r>
      <w:r w:rsidR="00400AD7" w:rsidRPr="00E169C5">
        <w:rPr>
          <w:rFonts w:asciiTheme="minorHAnsi" w:hAnsiTheme="minorHAnsi" w:cs="Arial"/>
          <w:sz w:val="22"/>
          <w:szCs w:val="22"/>
        </w:rPr>
        <w:tab/>
      </w:r>
      <w:r w:rsidR="00400AD7"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00874679" w:rsidRPr="00E169C5">
        <w:rPr>
          <w:rFonts w:asciiTheme="minorHAnsi" w:hAnsiTheme="minorHAnsi" w:cs="Arial"/>
          <w:sz w:val="22"/>
          <w:szCs w:val="22"/>
        </w:rPr>
        <w:t>2010-201</w:t>
      </w:r>
      <w:r w:rsidR="00CB4FF4" w:rsidRPr="00E169C5">
        <w:rPr>
          <w:rFonts w:asciiTheme="minorHAnsi" w:hAnsiTheme="minorHAnsi" w:cs="Arial"/>
          <w:sz w:val="22"/>
          <w:szCs w:val="22"/>
        </w:rPr>
        <w:t>5</w:t>
      </w:r>
    </w:p>
    <w:p w:rsidR="00874679" w:rsidRPr="00E169C5" w:rsidRDefault="00874679" w:rsidP="00151414">
      <w:pPr>
        <w:ind w:left="180"/>
        <w:rPr>
          <w:rFonts w:asciiTheme="minorHAnsi" w:hAnsiTheme="minorHAnsi" w:cs="Arial"/>
          <w:i/>
          <w:sz w:val="22"/>
          <w:szCs w:val="22"/>
        </w:rPr>
      </w:pPr>
      <w:r w:rsidRPr="00E169C5">
        <w:rPr>
          <w:rFonts w:asciiTheme="minorHAnsi" w:hAnsiTheme="minorHAnsi" w:cs="Arial"/>
          <w:i/>
          <w:sz w:val="22"/>
          <w:szCs w:val="22"/>
        </w:rPr>
        <w:t>Life history transitions among the Toba of Argentina</w:t>
      </w:r>
    </w:p>
    <w:p w:rsidR="00400AD7" w:rsidRPr="00E169C5" w:rsidRDefault="00400AD7" w:rsidP="00151414">
      <w:pPr>
        <w:rPr>
          <w:rFonts w:asciiTheme="minorHAnsi" w:hAnsiTheme="minorHAnsi" w:cs="Arial"/>
          <w:sz w:val="22"/>
          <w:szCs w:val="22"/>
        </w:rPr>
      </w:pPr>
      <w:r w:rsidRPr="00E169C5">
        <w:rPr>
          <w:rFonts w:asciiTheme="minorHAnsi" w:hAnsiTheme="minorHAnsi" w:cs="Arial"/>
          <w:b/>
          <w:sz w:val="22"/>
          <w:szCs w:val="22"/>
        </w:rPr>
        <w:t>Wenner-Gren Foundation for Anthropological Research (PI)</w:t>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sz w:val="22"/>
          <w:szCs w:val="22"/>
        </w:rPr>
        <w:t>2012</w:t>
      </w:r>
    </w:p>
    <w:p w:rsidR="00400AD7" w:rsidRPr="00E169C5" w:rsidRDefault="00400AD7" w:rsidP="00151414">
      <w:pPr>
        <w:ind w:firstLine="180"/>
        <w:rPr>
          <w:rFonts w:asciiTheme="minorHAnsi" w:hAnsiTheme="minorHAnsi" w:cs="Arial"/>
          <w:b/>
          <w:i/>
          <w:sz w:val="22"/>
          <w:szCs w:val="22"/>
        </w:rPr>
      </w:pPr>
      <w:r w:rsidRPr="00E169C5">
        <w:rPr>
          <w:rFonts w:asciiTheme="minorHAnsi" w:hAnsiTheme="minorHAnsi" w:cs="Arial"/>
          <w:i/>
          <w:sz w:val="22"/>
          <w:szCs w:val="22"/>
        </w:rPr>
        <w:t xml:space="preserve">Hormonal correlates of three life history transitions </w:t>
      </w:r>
    </w:p>
    <w:p w:rsidR="00424821" w:rsidRPr="00E169C5" w:rsidRDefault="00424821" w:rsidP="00151414">
      <w:pPr>
        <w:rPr>
          <w:rFonts w:asciiTheme="minorHAnsi" w:hAnsiTheme="minorHAnsi" w:cs="Arial"/>
          <w:szCs w:val="22"/>
        </w:rPr>
      </w:pPr>
      <w:r w:rsidRPr="00E169C5">
        <w:rPr>
          <w:rFonts w:asciiTheme="minorHAnsi" w:hAnsiTheme="minorHAnsi" w:cs="Arial"/>
          <w:b/>
          <w:sz w:val="22"/>
          <w:szCs w:val="22"/>
        </w:rPr>
        <w:t>NIA/PARC P30-AG012836 (Pilot PI)</w:t>
      </w:r>
      <w:r w:rsidRPr="00E169C5">
        <w:rPr>
          <w:rFonts w:asciiTheme="minorHAnsi" w:hAnsiTheme="minorHAnsi" w:cs="Arial"/>
          <w:sz w:val="22"/>
          <w:szCs w:val="22"/>
        </w:rPr>
        <w:t xml:space="preserve"> </w:t>
      </w:r>
      <w:r w:rsidRPr="00E169C5">
        <w:rPr>
          <w:rFonts w:asciiTheme="minorHAnsi" w:hAnsiTheme="minorHAnsi" w:cs="Arial"/>
          <w:szCs w:val="22"/>
        </w:rPr>
        <w:tab/>
      </w:r>
      <w:r w:rsidRPr="00E169C5">
        <w:rPr>
          <w:rFonts w:asciiTheme="minorHAnsi" w:hAnsiTheme="minorHAnsi" w:cs="Arial"/>
          <w:szCs w:val="22"/>
        </w:rPr>
        <w:tab/>
      </w:r>
      <w:r w:rsidRPr="00E169C5">
        <w:rPr>
          <w:rFonts w:asciiTheme="minorHAnsi" w:hAnsiTheme="minorHAnsi" w:cs="Arial"/>
          <w:szCs w:val="22"/>
        </w:rPr>
        <w:tab/>
      </w:r>
      <w:r w:rsidRPr="00E169C5">
        <w:rPr>
          <w:rFonts w:asciiTheme="minorHAnsi" w:hAnsiTheme="minorHAnsi" w:cs="Arial"/>
          <w:szCs w:val="22"/>
        </w:rPr>
        <w:tab/>
      </w:r>
      <w:r w:rsidRPr="00E169C5">
        <w:rPr>
          <w:rFonts w:asciiTheme="minorHAnsi" w:hAnsiTheme="minorHAnsi" w:cs="Arial"/>
          <w:szCs w:val="22"/>
        </w:rPr>
        <w:tab/>
      </w:r>
      <w:r w:rsidRPr="00E169C5">
        <w:rPr>
          <w:rFonts w:asciiTheme="minorHAnsi" w:hAnsiTheme="minorHAnsi" w:cs="Arial"/>
          <w:szCs w:val="22"/>
        </w:rPr>
        <w:tab/>
      </w:r>
      <w:r w:rsidRPr="00E169C5">
        <w:rPr>
          <w:rFonts w:asciiTheme="minorHAnsi" w:hAnsiTheme="minorHAnsi" w:cs="Arial"/>
          <w:sz w:val="22"/>
          <w:szCs w:val="22"/>
        </w:rPr>
        <w:t>2012-2013</w:t>
      </w:r>
    </w:p>
    <w:p w:rsidR="00424821" w:rsidRPr="00E169C5" w:rsidRDefault="00424821" w:rsidP="00151414">
      <w:pPr>
        <w:rPr>
          <w:rFonts w:asciiTheme="minorHAnsi" w:hAnsiTheme="minorHAnsi" w:cs="Arial"/>
          <w:sz w:val="20"/>
          <w:szCs w:val="22"/>
        </w:rPr>
      </w:pPr>
      <w:r w:rsidRPr="00E169C5">
        <w:rPr>
          <w:rFonts w:asciiTheme="minorHAnsi" w:hAnsiTheme="minorHAnsi" w:cs="Arial"/>
          <w:szCs w:val="22"/>
        </w:rPr>
        <w:t xml:space="preserve">   </w:t>
      </w:r>
      <w:r w:rsidRPr="00E169C5">
        <w:rPr>
          <w:rFonts w:asciiTheme="minorHAnsi" w:hAnsiTheme="minorHAnsi" w:cs="Arial"/>
          <w:sz w:val="22"/>
        </w:rPr>
        <w:t>Metabolic profiles of female reproductive aging: A comparative study</w:t>
      </w:r>
    </w:p>
    <w:p w:rsidR="00874679" w:rsidRPr="00E169C5" w:rsidRDefault="00874679" w:rsidP="00151414">
      <w:pPr>
        <w:rPr>
          <w:rFonts w:asciiTheme="minorHAnsi" w:hAnsiTheme="minorHAnsi" w:cs="Arial"/>
          <w:sz w:val="22"/>
          <w:szCs w:val="22"/>
        </w:rPr>
      </w:pPr>
      <w:r w:rsidRPr="00E169C5">
        <w:rPr>
          <w:rFonts w:asciiTheme="minorHAnsi" w:hAnsiTheme="minorHAnsi" w:cs="Arial"/>
          <w:b/>
          <w:sz w:val="22"/>
          <w:szCs w:val="22"/>
        </w:rPr>
        <w:t xml:space="preserve">University Research Foundation - University of Pennsylvania </w:t>
      </w:r>
      <w:r w:rsidR="00571EC9" w:rsidRPr="00E169C5">
        <w:rPr>
          <w:rFonts w:asciiTheme="minorHAnsi" w:hAnsiTheme="minorHAnsi" w:cs="Arial"/>
          <w:b/>
          <w:sz w:val="22"/>
          <w:szCs w:val="22"/>
        </w:rPr>
        <w:t>(PI)</w:t>
      </w:r>
      <w:r w:rsidRPr="00E169C5">
        <w:rPr>
          <w:rFonts w:asciiTheme="minorHAnsi" w:hAnsiTheme="minorHAnsi" w:cs="Arial"/>
          <w:b/>
          <w:sz w:val="22"/>
          <w:szCs w:val="22"/>
        </w:rPr>
        <w:tab/>
        <w:t xml:space="preserve">        </w:t>
      </w:r>
      <w:r w:rsidR="00400AD7" w:rsidRPr="00E169C5">
        <w:rPr>
          <w:rFonts w:asciiTheme="minorHAnsi" w:hAnsiTheme="minorHAnsi" w:cs="Arial"/>
          <w:b/>
          <w:sz w:val="22"/>
          <w:szCs w:val="22"/>
        </w:rPr>
        <w:tab/>
      </w:r>
      <w:r w:rsidRPr="00E169C5">
        <w:rPr>
          <w:rFonts w:asciiTheme="minorHAnsi" w:hAnsiTheme="minorHAnsi" w:cs="Arial"/>
          <w:sz w:val="22"/>
          <w:szCs w:val="22"/>
        </w:rPr>
        <w:t>2010-201</w:t>
      </w:r>
      <w:r w:rsidR="00E63367" w:rsidRPr="00E169C5">
        <w:rPr>
          <w:rFonts w:asciiTheme="minorHAnsi" w:hAnsiTheme="minorHAnsi" w:cs="Arial"/>
          <w:sz w:val="22"/>
          <w:szCs w:val="22"/>
        </w:rPr>
        <w:t>2</w:t>
      </w:r>
    </w:p>
    <w:p w:rsidR="00874679" w:rsidRPr="00E169C5" w:rsidRDefault="00874679" w:rsidP="00151414">
      <w:pPr>
        <w:ind w:firstLine="180"/>
        <w:rPr>
          <w:rFonts w:asciiTheme="minorHAnsi" w:hAnsiTheme="minorHAnsi" w:cs="Arial"/>
          <w:i/>
          <w:sz w:val="22"/>
          <w:szCs w:val="22"/>
        </w:rPr>
      </w:pPr>
      <w:r w:rsidRPr="00E169C5">
        <w:rPr>
          <w:rFonts w:asciiTheme="minorHAnsi" w:hAnsiTheme="minorHAnsi" w:cs="Arial"/>
          <w:i/>
          <w:sz w:val="22"/>
          <w:szCs w:val="22"/>
        </w:rPr>
        <w:t>Life history transitions among the Toba of Argentina – Database management</w:t>
      </w:r>
    </w:p>
    <w:p w:rsidR="00874679" w:rsidRPr="00E169C5" w:rsidRDefault="00874679" w:rsidP="00151414">
      <w:pPr>
        <w:rPr>
          <w:rFonts w:asciiTheme="minorHAnsi" w:hAnsiTheme="minorHAnsi" w:cs="Arial"/>
          <w:b/>
          <w:sz w:val="22"/>
          <w:szCs w:val="22"/>
        </w:rPr>
      </w:pPr>
      <w:r w:rsidRPr="00E169C5">
        <w:rPr>
          <w:rFonts w:asciiTheme="minorHAnsi" w:hAnsiTheme="minorHAnsi" w:cs="Arial"/>
          <w:b/>
          <w:sz w:val="22"/>
          <w:szCs w:val="22"/>
        </w:rPr>
        <w:t>Canadian</w:t>
      </w:r>
      <w:r w:rsidR="00571EC9" w:rsidRPr="00E169C5">
        <w:rPr>
          <w:rFonts w:asciiTheme="minorHAnsi" w:hAnsiTheme="minorHAnsi" w:cs="Arial"/>
          <w:b/>
          <w:sz w:val="22"/>
          <w:szCs w:val="22"/>
        </w:rPr>
        <w:t xml:space="preserve"> Institute of Health Research (Co-PI)</w:t>
      </w:r>
      <w:r w:rsidR="00571EC9" w:rsidRPr="00E169C5">
        <w:rPr>
          <w:rFonts w:asciiTheme="minorHAnsi" w:hAnsiTheme="minorHAnsi" w:cs="Arial"/>
          <w:b/>
          <w:sz w:val="22"/>
          <w:szCs w:val="22"/>
        </w:rPr>
        <w:tab/>
      </w:r>
      <w:r w:rsidR="00571EC9" w:rsidRPr="00E169C5">
        <w:rPr>
          <w:rFonts w:asciiTheme="minorHAnsi" w:hAnsiTheme="minorHAnsi" w:cs="Arial"/>
          <w:b/>
          <w:sz w:val="22"/>
          <w:szCs w:val="22"/>
        </w:rPr>
        <w:tab/>
      </w:r>
      <w:r w:rsidR="00571EC9" w:rsidRPr="00E169C5">
        <w:rPr>
          <w:rFonts w:asciiTheme="minorHAnsi" w:hAnsiTheme="minorHAnsi" w:cs="Arial"/>
          <w:b/>
          <w:sz w:val="22"/>
          <w:szCs w:val="22"/>
        </w:rPr>
        <w:tab/>
      </w:r>
      <w:r w:rsidRPr="00E169C5">
        <w:rPr>
          <w:rFonts w:asciiTheme="minorHAnsi" w:hAnsiTheme="minorHAnsi" w:cs="Arial"/>
          <w:b/>
          <w:sz w:val="22"/>
          <w:szCs w:val="22"/>
        </w:rPr>
        <w:tab/>
        <w:t xml:space="preserve">      </w:t>
      </w:r>
      <w:r w:rsidR="00B4260A" w:rsidRPr="00E169C5">
        <w:rPr>
          <w:rFonts w:asciiTheme="minorHAnsi" w:hAnsiTheme="minorHAnsi" w:cs="Arial"/>
          <w:b/>
          <w:sz w:val="22"/>
          <w:szCs w:val="22"/>
        </w:rPr>
        <w:t xml:space="preserve">    </w:t>
      </w:r>
      <w:r w:rsidR="003F373E" w:rsidRPr="00E169C5">
        <w:rPr>
          <w:rFonts w:asciiTheme="minorHAnsi" w:hAnsiTheme="minorHAnsi" w:cs="Arial"/>
          <w:b/>
          <w:sz w:val="22"/>
          <w:szCs w:val="22"/>
        </w:rPr>
        <w:tab/>
      </w:r>
      <w:r w:rsidRPr="00E169C5">
        <w:rPr>
          <w:rFonts w:asciiTheme="minorHAnsi" w:hAnsiTheme="minorHAnsi" w:cs="Arial"/>
          <w:sz w:val="22"/>
          <w:szCs w:val="22"/>
        </w:rPr>
        <w:t>2010-2013</w:t>
      </w:r>
    </w:p>
    <w:p w:rsidR="00874679" w:rsidRPr="00E169C5" w:rsidRDefault="00AB700D" w:rsidP="00DD4DD2">
      <w:pPr>
        <w:ind w:left="180"/>
        <w:rPr>
          <w:rFonts w:asciiTheme="minorHAnsi" w:hAnsiTheme="minorHAnsi" w:cs="Arial"/>
          <w:i/>
          <w:sz w:val="22"/>
          <w:szCs w:val="22"/>
        </w:rPr>
      </w:pPr>
      <w:r w:rsidRPr="00E169C5">
        <w:rPr>
          <w:rFonts w:asciiTheme="minorHAnsi" w:hAnsiTheme="minorHAnsi" w:cs="Arial"/>
          <w:i/>
          <w:sz w:val="22"/>
          <w:szCs w:val="22"/>
        </w:rPr>
        <w:t>Interplay between women's stress and reproductive axes: The dynamic transition from post-postpartum infertility to ovarian cyclicity</w:t>
      </w:r>
      <w:r w:rsidR="00874679" w:rsidRPr="00E169C5">
        <w:rPr>
          <w:rFonts w:asciiTheme="minorHAnsi" w:hAnsiTheme="minorHAnsi" w:cs="Arial"/>
          <w:i/>
          <w:sz w:val="22"/>
          <w:szCs w:val="22"/>
        </w:rPr>
        <w:t xml:space="preserve"> </w:t>
      </w:r>
    </w:p>
    <w:p w:rsidR="00874679" w:rsidRPr="00E169C5" w:rsidRDefault="00874679" w:rsidP="00151414">
      <w:pPr>
        <w:ind w:left="270" w:right="-180" w:hanging="270"/>
        <w:rPr>
          <w:rFonts w:asciiTheme="minorHAnsi" w:hAnsiTheme="minorHAnsi" w:cs="Arial"/>
          <w:sz w:val="22"/>
          <w:szCs w:val="22"/>
        </w:rPr>
      </w:pPr>
      <w:bookmarkStart w:id="3" w:name="OLE_LINK7"/>
      <w:r w:rsidRPr="00E169C5">
        <w:rPr>
          <w:rFonts w:asciiTheme="minorHAnsi" w:hAnsiTheme="minorHAnsi" w:cs="Arial"/>
          <w:b/>
          <w:sz w:val="22"/>
          <w:szCs w:val="22"/>
        </w:rPr>
        <w:t>NIA P30 Demography of Aging (</w:t>
      </w:r>
      <w:bookmarkStart w:id="4" w:name="OLE_LINK8"/>
      <w:bookmarkStart w:id="5" w:name="OLE_LINK9"/>
      <w:r w:rsidRPr="00E169C5">
        <w:rPr>
          <w:rFonts w:asciiTheme="minorHAnsi" w:hAnsiTheme="minorHAnsi" w:cs="Arial"/>
          <w:b/>
          <w:sz w:val="22"/>
          <w:szCs w:val="22"/>
        </w:rPr>
        <w:t>AG 012836-15</w:t>
      </w:r>
      <w:bookmarkEnd w:id="4"/>
      <w:bookmarkEnd w:id="5"/>
      <w:r w:rsidRPr="00E169C5">
        <w:rPr>
          <w:rFonts w:asciiTheme="minorHAnsi" w:hAnsiTheme="minorHAnsi" w:cs="Arial"/>
          <w:b/>
          <w:sz w:val="22"/>
          <w:szCs w:val="22"/>
        </w:rPr>
        <w:t xml:space="preserve">) </w:t>
      </w:r>
      <w:r w:rsidR="00571EC9" w:rsidRPr="00E169C5">
        <w:rPr>
          <w:rFonts w:asciiTheme="minorHAnsi" w:hAnsiTheme="minorHAnsi" w:cs="Arial"/>
          <w:b/>
          <w:sz w:val="22"/>
          <w:szCs w:val="22"/>
        </w:rPr>
        <w:t>(PI)</w:t>
      </w:r>
      <w:r w:rsidRPr="00E169C5">
        <w:rPr>
          <w:rFonts w:asciiTheme="minorHAnsi" w:hAnsiTheme="minorHAnsi" w:cs="Arial"/>
          <w:b/>
          <w:sz w:val="22"/>
          <w:szCs w:val="22"/>
        </w:rPr>
        <w:tab/>
        <w:t xml:space="preserve">        </w:t>
      </w:r>
      <w:r w:rsidR="00B4260A" w:rsidRPr="00E169C5">
        <w:rPr>
          <w:rFonts w:asciiTheme="minorHAnsi" w:hAnsiTheme="minorHAnsi" w:cs="Arial"/>
          <w:b/>
          <w:sz w:val="22"/>
          <w:szCs w:val="22"/>
        </w:rPr>
        <w:tab/>
      </w:r>
      <w:r w:rsidR="00B4260A" w:rsidRPr="00E169C5">
        <w:rPr>
          <w:rFonts w:asciiTheme="minorHAnsi" w:hAnsiTheme="minorHAnsi" w:cs="Arial"/>
          <w:b/>
          <w:sz w:val="22"/>
          <w:szCs w:val="22"/>
        </w:rPr>
        <w:tab/>
      </w:r>
      <w:r w:rsidR="00B4260A" w:rsidRPr="00E169C5">
        <w:rPr>
          <w:rFonts w:asciiTheme="minorHAnsi" w:hAnsiTheme="minorHAnsi" w:cs="Arial"/>
          <w:b/>
          <w:sz w:val="22"/>
          <w:szCs w:val="22"/>
        </w:rPr>
        <w:tab/>
      </w:r>
      <w:r w:rsidRPr="00E169C5">
        <w:rPr>
          <w:rFonts w:asciiTheme="minorHAnsi" w:hAnsiTheme="minorHAnsi" w:cs="Arial"/>
          <w:sz w:val="22"/>
          <w:szCs w:val="22"/>
        </w:rPr>
        <w:t>2009-2011</w:t>
      </w:r>
    </w:p>
    <w:bookmarkEnd w:id="3"/>
    <w:p w:rsidR="00874679" w:rsidRPr="00E169C5" w:rsidRDefault="00874679" w:rsidP="00151414">
      <w:pPr>
        <w:ind w:left="270"/>
        <w:rPr>
          <w:rFonts w:asciiTheme="minorHAnsi" w:hAnsiTheme="minorHAnsi" w:cs="Arial"/>
          <w:sz w:val="22"/>
          <w:szCs w:val="22"/>
        </w:rPr>
      </w:pPr>
      <w:r w:rsidRPr="00E169C5">
        <w:rPr>
          <w:rFonts w:asciiTheme="minorHAnsi" w:hAnsiTheme="minorHAnsi" w:cs="Arial"/>
          <w:i/>
          <w:sz w:val="22"/>
          <w:szCs w:val="22"/>
        </w:rPr>
        <w:t>Hormonal and cultural correlates of physical discomforts during the menopausal</w:t>
      </w:r>
      <w:r w:rsidRPr="00E169C5">
        <w:rPr>
          <w:rFonts w:asciiTheme="minorHAnsi" w:hAnsiTheme="minorHAnsi"/>
          <w:i/>
          <w:sz w:val="22"/>
          <w:szCs w:val="22"/>
        </w:rPr>
        <w:t xml:space="preserve"> </w:t>
      </w:r>
      <w:r w:rsidRPr="00E169C5">
        <w:rPr>
          <w:rFonts w:asciiTheme="minorHAnsi" w:hAnsiTheme="minorHAnsi" w:cs="Arial"/>
          <w:i/>
          <w:sz w:val="22"/>
          <w:szCs w:val="22"/>
        </w:rPr>
        <w:t>transition</w:t>
      </w:r>
      <w:r w:rsidRPr="00E169C5">
        <w:rPr>
          <w:rFonts w:asciiTheme="minorHAnsi" w:hAnsiTheme="minorHAnsi" w:cs="Arial"/>
          <w:sz w:val="22"/>
          <w:szCs w:val="22"/>
        </w:rPr>
        <w:t xml:space="preserve"> </w:t>
      </w:r>
    </w:p>
    <w:p w:rsidR="00874679" w:rsidRPr="00E169C5" w:rsidRDefault="00874679" w:rsidP="00151414">
      <w:pPr>
        <w:ind w:left="270" w:hanging="270"/>
        <w:rPr>
          <w:rFonts w:asciiTheme="minorHAnsi" w:hAnsiTheme="minorHAnsi" w:cs="Arial"/>
          <w:sz w:val="22"/>
          <w:szCs w:val="22"/>
        </w:rPr>
      </w:pPr>
      <w:r w:rsidRPr="00E169C5">
        <w:rPr>
          <w:rFonts w:asciiTheme="minorHAnsi" w:hAnsiTheme="minorHAnsi" w:cs="Arial"/>
          <w:b/>
          <w:sz w:val="22"/>
          <w:szCs w:val="22"/>
        </w:rPr>
        <w:t>LSB Leakey Foundation</w:t>
      </w:r>
      <w:r w:rsidRPr="00E169C5">
        <w:rPr>
          <w:rFonts w:asciiTheme="minorHAnsi" w:hAnsiTheme="minorHAnsi" w:cs="Arial"/>
          <w:sz w:val="22"/>
          <w:szCs w:val="22"/>
        </w:rPr>
        <w:t xml:space="preserve"> </w:t>
      </w:r>
      <w:r w:rsidR="00571EC9" w:rsidRPr="00E169C5">
        <w:rPr>
          <w:rFonts w:asciiTheme="minorHAnsi" w:hAnsiTheme="minorHAnsi" w:cs="Arial"/>
          <w:b/>
          <w:sz w:val="22"/>
          <w:szCs w:val="22"/>
        </w:rPr>
        <w:t>(PI)</w:t>
      </w:r>
      <w:r w:rsidRPr="00E169C5">
        <w:rPr>
          <w:rFonts w:asciiTheme="minorHAnsi" w:hAnsiTheme="minorHAnsi" w:cs="Arial"/>
          <w:sz w:val="22"/>
          <w:szCs w:val="22"/>
        </w:rPr>
        <w:t xml:space="preserve">     </w:t>
      </w:r>
      <w:r w:rsidR="00571EC9" w:rsidRPr="00E169C5">
        <w:rPr>
          <w:rFonts w:asciiTheme="minorHAnsi" w:hAnsiTheme="minorHAnsi" w:cs="Arial"/>
          <w:sz w:val="22"/>
          <w:szCs w:val="22"/>
        </w:rPr>
        <w:t xml:space="preserve">       </w:t>
      </w:r>
      <w:r w:rsidR="00571EC9" w:rsidRPr="00E169C5">
        <w:rPr>
          <w:rFonts w:asciiTheme="minorHAnsi" w:hAnsiTheme="minorHAnsi" w:cs="Arial"/>
          <w:sz w:val="22"/>
          <w:szCs w:val="22"/>
        </w:rPr>
        <w:tab/>
      </w:r>
      <w:r w:rsidR="00571EC9" w:rsidRPr="00E169C5">
        <w:rPr>
          <w:rFonts w:asciiTheme="minorHAnsi" w:hAnsiTheme="minorHAnsi" w:cs="Arial"/>
          <w:sz w:val="22"/>
          <w:szCs w:val="22"/>
        </w:rPr>
        <w:tab/>
      </w:r>
      <w:r w:rsidR="00571EC9" w:rsidRPr="00E169C5">
        <w:rPr>
          <w:rFonts w:asciiTheme="minorHAnsi" w:hAnsiTheme="minorHAnsi" w:cs="Arial"/>
          <w:sz w:val="22"/>
          <w:szCs w:val="22"/>
        </w:rPr>
        <w:tab/>
      </w:r>
      <w:r w:rsidR="00571EC9" w:rsidRPr="00E169C5">
        <w:rPr>
          <w:rFonts w:asciiTheme="minorHAnsi" w:hAnsiTheme="minorHAnsi" w:cs="Arial"/>
          <w:sz w:val="22"/>
          <w:szCs w:val="22"/>
        </w:rPr>
        <w:tab/>
      </w:r>
      <w:r w:rsidR="00571EC9" w:rsidRPr="00E169C5">
        <w:rPr>
          <w:rFonts w:asciiTheme="minorHAnsi" w:hAnsiTheme="minorHAnsi" w:cs="Arial"/>
          <w:sz w:val="22"/>
          <w:szCs w:val="22"/>
        </w:rPr>
        <w:tab/>
        <w:t xml:space="preserve">         </w:t>
      </w:r>
      <w:r w:rsidR="00151414" w:rsidRPr="00E169C5">
        <w:rPr>
          <w:rFonts w:asciiTheme="minorHAnsi" w:hAnsiTheme="minorHAnsi" w:cs="Arial"/>
          <w:sz w:val="22"/>
          <w:szCs w:val="22"/>
        </w:rPr>
        <w:tab/>
      </w:r>
      <w:r w:rsidRPr="00E169C5">
        <w:rPr>
          <w:rFonts w:asciiTheme="minorHAnsi" w:hAnsiTheme="minorHAnsi" w:cs="Arial"/>
          <w:sz w:val="22"/>
          <w:szCs w:val="22"/>
        </w:rPr>
        <w:t>2008-2009</w:t>
      </w:r>
    </w:p>
    <w:p w:rsidR="00874679" w:rsidRPr="00E169C5" w:rsidRDefault="00874679" w:rsidP="00151414">
      <w:pPr>
        <w:ind w:left="270"/>
        <w:rPr>
          <w:rFonts w:asciiTheme="minorHAnsi" w:hAnsiTheme="minorHAnsi" w:cs="Arial"/>
          <w:i/>
          <w:sz w:val="22"/>
          <w:szCs w:val="22"/>
        </w:rPr>
      </w:pPr>
      <w:r w:rsidRPr="00E169C5">
        <w:rPr>
          <w:rFonts w:asciiTheme="minorHAnsi" w:hAnsiTheme="minorHAnsi" w:cs="Arial"/>
          <w:i/>
          <w:sz w:val="22"/>
          <w:szCs w:val="22"/>
        </w:rPr>
        <w:t>Growth and life history in children of the Argentine Chaco</w:t>
      </w:r>
    </w:p>
    <w:p w:rsidR="00571EC9" w:rsidRPr="00E169C5" w:rsidRDefault="00874679" w:rsidP="00151414">
      <w:pPr>
        <w:ind w:left="270" w:hanging="270"/>
        <w:rPr>
          <w:rFonts w:asciiTheme="minorHAnsi" w:hAnsiTheme="minorHAnsi" w:cs="Arial"/>
          <w:sz w:val="22"/>
          <w:szCs w:val="22"/>
        </w:rPr>
      </w:pPr>
      <w:r w:rsidRPr="00E169C5">
        <w:rPr>
          <w:rFonts w:asciiTheme="minorHAnsi" w:hAnsiTheme="minorHAnsi" w:cs="Arial"/>
          <w:b/>
          <w:sz w:val="22"/>
          <w:szCs w:val="22"/>
        </w:rPr>
        <w:t>Hewlett Award for Innovation in International Offerings</w:t>
      </w:r>
      <w:r w:rsidR="00571EC9" w:rsidRPr="00E169C5">
        <w:rPr>
          <w:rFonts w:asciiTheme="minorHAnsi" w:hAnsiTheme="minorHAnsi" w:cs="Arial"/>
          <w:b/>
          <w:sz w:val="22"/>
          <w:szCs w:val="22"/>
        </w:rPr>
        <w:t xml:space="preserve"> (Co-PI)</w:t>
      </w:r>
      <w:r w:rsidR="00151414" w:rsidRPr="00E169C5">
        <w:rPr>
          <w:rFonts w:asciiTheme="minorHAnsi" w:hAnsiTheme="minorHAnsi" w:cs="Arial"/>
          <w:sz w:val="22"/>
          <w:szCs w:val="22"/>
        </w:rPr>
        <w:tab/>
      </w:r>
      <w:r w:rsidR="00151414" w:rsidRPr="00E169C5">
        <w:rPr>
          <w:rFonts w:asciiTheme="minorHAnsi" w:hAnsiTheme="minorHAnsi" w:cs="Arial"/>
          <w:sz w:val="22"/>
          <w:szCs w:val="22"/>
        </w:rPr>
        <w:tab/>
      </w:r>
      <w:r w:rsidR="00571EC9" w:rsidRPr="00E169C5">
        <w:rPr>
          <w:rFonts w:asciiTheme="minorHAnsi" w:hAnsiTheme="minorHAnsi" w:cs="Arial"/>
          <w:sz w:val="22"/>
          <w:szCs w:val="22"/>
        </w:rPr>
        <w:t xml:space="preserve"> 2008</w:t>
      </w:r>
    </w:p>
    <w:p w:rsidR="00874679" w:rsidRPr="00E169C5" w:rsidRDefault="00874679" w:rsidP="00151414">
      <w:pPr>
        <w:ind w:left="270" w:right="-187"/>
        <w:rPr>
          <w:rFonts w:asciiTheme="minorHAnsi" w:hAnsiTheme="minorHAnsi" w:cs="Arial"/>
          <w:sz w:val="22"/>
          <w:szCs w:val="22"/>
        </w:rPr>
      </w:pPr>
      <w:r w:rsidRPr="00E169C5">
        <w:rPr>
          <w:rFonts w:asciiTheme="minorHAnsi" w:hAnsiTheme="minorHAnsi" w:cs="Arial"/>
          <w:i/>
          <w:sz w:val="22"/>
          <w:szCs w:val="22"/>
        </w:rPr>
        <w:t>The Culture and Ecology of Motherhood and Safe Delivery in Santiago Atitlán, Guatemala</w:t>
      </w:r>
    </w:p>
    <w:p w:rsidR="00874679" w:rsidRPr="00E169C5" w:rsidRDefault="00874679" w:rsidP="00151414">
      <w:pPr>
        <w:ind w:left="270" w:hanging="270"/>
        <w:rPr>
          <w:rFonts w:asciiTheme="minorHAnsi" w:hAnsiTheme="minorHAnsi" w:cs="Arial"/>
          <w:bCs/>
          <w:sz w:val="22"/>
          <w:szCs w:val="22"/>
        </w:rPr>
      </w:pPr>
      <w:r w:rsidRPr="00E169C5">
        <w:rPr>
          <w:rFonts w:asciiTheme="minorHAnsi" w:hAnsiTheme="minorHAnsi" w:cs="Arial"/>
          <w:b/>
          <w:sz w:val="22"/>
          <w:szCs w:val="22"/>
        </w:rPr>
        <w:t>National Geographic Society</w:t>
      </w:r>
      <w:r w:rsidR="00571EC9" w:rsidRPr="00E169C5">
        <w:rPr>
          <w:rFonts w:asciiTheme="minorHAnsi" w:hAnsiTheme="minorHAnsi" w:cs="Arial"/>
          <w:b/>
          <w:sz w:val="22"/>
          <w:szCs w:val="22"/>
        </w:rPr>
        <w:t xml:space="preserve"> (PI)</w:t>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003F373E" w:rsidRPr="00E169C5">
        <w:rPr>
          <w:rFonts w:asciiTheme="minorHAnsi" w:hAnsiTheme="minorHAnsi" w:cs="Arial"/>
          <w:b/>
          <w:sz w:val="22"/>
          <w:szCs w:val="22"/>
        </w:rPr>
        <w:tab/>
      </w:r>
      <w:r w:rsidR="003F373E" w:rsidRPr="00E169C5">
        <w:rPr>
          <w:rFonts w:asciiTheme="minorHAnsi" w:hAnsiTheme="minorHAnsi" w:cs="Arial"/>
          <w:b/>
          <w:sz w:val="22"/>
          <w:szCs w:val="22"/>
        </w:rPr>
        <w:tab/>
      </w:r>
      <w:r w:rsidR="003F373E" w:rsidRPr="00E169C5">
        <w:rPr>
          <w:rFonts w:asciiTheme="minorHAnsi" w:hAnsiTheme="minorHAnsi" w:cs="Arial"/>
          <w:b/>
          <w:sz w:val="22"/>
          <w:szCs w:val="22"/>
        </w:rPr>
        <w:tab/>
      </w:r>
      <w:r w:rsidRPr="00E169C5">
        <w:rPr>
          <w:rFonts w:asciiTheme="minorHAnsi" w:hAnsiTheme="minorHAnsi" w:cs="Arial"/>
          <w:bCs/>
          <w:sz w:val="22"/>
          <w:szCs w:val="22"/>
        </w:rPr>
        <w:t>2008-2009</w:t>
      </w:r>
    </w:p>
    <w:p w:rsidR="00874679" w:rsidRPr="00E169C5" w:rsidRDefault="00874679" w:rsidP="00151414">
      <w:pPr>
        <w:ind w:left="270"/>
        <w:rPr>
          <w:rFonts w:asciiTheme="minorHAnsi" w:hAnsiTheme="minorHAnsi" w:cs="Arial"/>
          <w:i/>
          <w:sz w:val="22"/>
          <w:szCs w:val="22"/>
        </w:rPr>
      </w:pPr>
      <w:r w:rsidRPr="00E169C5">
        <w:rPr>
          <w:rFonts w:asciiTheme="minorHAnsi" w:hAnsiTheme="minorHAnsi" w:cs="Arial"/>
          <w:i/>
          <w:sz w:val="22"/>
          <w:szCs w:val="22"/>
        </w:rPr>
        <w:t>A longitudinal study of growth and development in Toba and Wichí children of Argentina</w:t>
      </w:r>
    </w:p>
    <w:p w:rsidR="00571EC9" w:rsidRPr="00E169C5" w:rsidRDefault="00874679" w:rsidP="00151414">
      <w:pPr>
        <w:ind w:left="270" w:hanging="270"/>
        <w:rPr>
          <w:rFonts w:asciiTheme="minorHAnsi" w:hAnsiTheme="minorHAnsi" w:cs="Arial"/>
          <w:b/>
          <w:sz w:val="22"/>
          <w:szCs w:val="22"/>
        </w:rPr>
      </w:pPr>
      <w:r w:rsidRPr="00E169C5">
        <w:rPr>
          <w:rFonts w:asciiTheme="minorHAnsi" w:hAnsiTheme="minorHAnsi" w:cs="Arial"/>
          <w:b/>
          <w:sz w:val="22"/>
          <w:szCs w:val="22"/>
        </w:rPr>
        <w:t>Pennsylvania Department of Health</w:t>
      </w:r>
      <w:r w:rsidR="00571EC9" w:rsidRPr="00E169C5">
        <w:rPr>
          <w:rFonts w:asciiTheme="minorHAnsi" w:hAnsiTheme="minorHAnsi" w:cs="Arial"/>
          <w:b/>
          <w:sz w:val="22"/>
          <w:szCs w:val="22"/>
        </w:rPr>
        <w:t xml:space="preserve"> (Co-PI)</w:t>
      </w:r>
      <w:r w:rsidR="00571EC9" w:rsidRPr="00E169C5">
        <w:rPr>
          <w:rFonts w:asciiTheme="minorHAnsi" w:hAnsiTheme="minorHAnsi" w:cs="Arial"/>
          <w:sz w:val="22"/>
          <w:szCs w:val="22"/>
        </w:rPr>
        <w:t xml:space="preserve">                                                           </w:t>
      </w:r>
      <w:r w:rsidR="003F373E" w:rsidRPr="00E169C5">
        <w:rPr>
          <w:rFonts w:asciiTheme="minorHAnsi" w:hAnsiTheme="minorHAnsi" w:cs="Arial"/>
          <w:sz w:val="22"/>
          <w:szCs w:val="22"/>
        </w:rPr>
        <w:tab/>
      </w:r>
      <w:r w:rsidR="00571EC9" w:rsidRPr="00E169C5">
        <w:rPr>
          <w:rFonts w:asciiTheme="minorHAnsi" w:hAnsiTheme="minorHAnsi" w:cs="Arial"/>
          <w:sz w:val="22"/>
          <w:szCs w:val="22"/>
        </w:rPr>
        <w:t>2007</w:t>
      </w:r>
    </w:p>
    <w:p w:rsidR="00874679" w:rsidRPr="00E169C5" w:rsidRDefault="00874679" w:rsidP="00151414">
      <w:pPr>
        <w:ind w:left="270"/>
        <w:rPr>
          <w:rFonts w:asciiTheme="minorHAnsi" w:hAnsiTheme="minorHAnsi" w:cs="Arial"/>
          <w:b/>
          <w:sz w:val="22"/>
          <w:szCs w:val="22"/>
        </w:rPr>
      </w:pPr>
      <w:r w:rsidRPr="00E169C5">
        <w:rPr>
          <w:rFonts w:asciiTheme="minorHAnsi" w:hAnsiTheme="minorHAnsi" w:cs="Arial"/>
          <w:i/>
          <w:sz w:val="22"/>
          <w:szCs w:val="22"/>
        </w:rPr>
        <w:t>Programa Lactar</w:t>
      </w:r>
      <w:r w:rsidRPr="00E169C5">
        <w:rPr>
          <w:rFonts w:asciiTheme="minorHAnsi" w:hAnsiTheme="minorHAnsi" w:cs="Arial"/>
          <w:sz w:val="22"/>
          <w:szCs w:val="22"/>
        </w:rPr>
        <w:t>.</w:t>
      </w:r>
    </w:p>
    <w:p w:rsidR="00874679" w:rsidRPr="00E169C5" w:rsidRDefault="00874679" w:rsidP="00151414">
      <w:pPr>
        <w:ind w:left="270" w:hanging="270"/>
        <w:rPr>
          <w:rFonts w:asciiTheme="minorHAnsi" w:hAnsiTheme="minorHAnsi" w:cs="Arial"/>
          <w:sz w:val="22"/>
          <w:szCs w:val="22"/>
        </w:rPr>
      </w:pPr>
      <w:r w:rsidRPr="00E169C5">
        <w:rPr>
          <w:rFonts w:asciiTheme="minorHAnsi" w:hAnsiTheme="minorHAnsi" w:cs="Arial"/>
          <w:b/>
          <w:sz w:val="22"/>
          <w:szCs w:val="22"/>
        </w:rPr>
        <w:t>Trustees Council Summer Faculty Research Fellowship</w:t>
      </w:r>
      <w:r w:rsidR="00571EC9" w:rsidRPr="00E169C5">
        <w:rPr>
          <w:rFonts w:asciiTheme="minorHAnsi" w:hAnsiTheme="minorHAnsi" w:cs="Arial"/>
          <w:b/>
          <w:sz w:val="22"/>
          <w:szCs w:val="22"/>
        </w:rPr>
        <w:t xml:space="preserve"> (PI)</w:t>
      </w:r>
      <w:r w:rsidR="003F373E" w:rsidRPr="00E169C5">
        <w:rPr>
          <w:rFonts w:asciiTheme="minorHAnsi" w:hAnsiTheme="minorHAnsi" w:cs="Arial"/>
          <w:b/>
          <w:sz w:val="22"/>
          <w:szCs w:val="22"/>
        </w:rPr>
        <w:tab/>
      </w:r>
      <w:r w:rsidR="003F373E" w:rsidRPr="00E169C5">
        <w:rPr>
          <w:rFonts w:asciiTheme="minorHAnsi" w:hAnsiTheme="minorHAnsi" w:cs="Arial"/>
          <w:b/>
          <w:sz w:val="22"/>
          <w:szCs w:val="22"/>
        </w:rPr>
        <w:tab/>
      </w:r>
      <w:r w:rsidR="003F373E" w:rsidRPr="00E169C5">
        <w:rPr>
          <w:rFonts w:asciiTheme="minorHAnsi" w:hAnsiTheme="minorHAnsi" w:cs="Arial"/>
          <w:b/>
          <w:sz w:val="22"/>
          <w:szCs w:val="22"/>
        </w:rPr>
        <w:tab/>
      </w:r>
      <w:r w:rsidRPr="00E169C5">
        <w:rPr>
          <w:rFonts w:asciiTheme="minorHAnsi" w:hAnsiTheme="minorHAnsi" w:cs="Arial"/>
          <w:sz w:val="22"/>
          <w:szCs w:val="22"/>
        </w:rPr>
        <w:t>2007</w:t>
      </w:r>
    </w:p>
    <w:p w:rsidR="00874679" w:rsidRPr="00E169C5" w:rsidRDefault="00874679" w:rsidP="00151414">
      <w:pPr>
        <w:ind w:left="270"/>
        <w:rPr>
          <w:rFonts w:asciiTheme="minorHAnsi" w:hAnsiTheme="minorHAnsi" w:cs="Arial"/>
          <w:sz w:val="22"/>
          <w:szCs w:val="22"/>
        </w:rPr>
      </w:pPr>
      <w:r w:rsidRPr="00E169C5">
        <w:rPr>
          <w:rFonts w:asciiTheme="minorHAnsi" w:hAnsiTheme="minorHAnsi" w:cs="Arial"/>
          <w:bCs/>
          <w:i/>
          <w:sz w:val="22"/>
          <w:szCs w:val="22"/>
        </w:rPr>
        <w:t>Qompí Nauatalec Na Nachalatagag Project</w:t>
      </w:r>
      <w:r w:rsidRPr="00E169C5">
        <w:rPr>
          <w:rFonts w:asciiTheme="minorHAnsi" w:hAnsiTheme="minorHAnsi" w:cs="Arial"/>
          <w:i/>
          <w:sz w:val="22"/>
          <w:szCs w:val="22"/>
        </w:rPr>
        <w:t xml:space="preserve"> (</w:t>
      </w:r>
      <w:r w:rsidRPr="00E169C5">
        <w:rPr>
          <w:rFonts w:asciiTheme="minorHAnsi" w:hAnsiTheme="minorHAnsi" w:cs="Arial"/>
          <w:sz w:val="22"/>
          <w:szCs w:val="22"/>
        </w:rPr>
        <w:t>Indigenous People Taking Care of their Health Project)</w:t>
      </w:r>
    </w:p>
    <w:p w:rsidR="00571EC9" w:rsidRPr="00E169C5" w:rsidRDefault="00874679" w:rsidP="00151414">
      <w:pPr>
        <w:ind w:left="270" w:hanging="270"/>
        <w:rPr>
          <w:rFonts w:asciiTheme="minorHAnsi" w:hAnsiTheme="minorHAnsi" w:cs="Arial"/>
          <w:b/>
          <w:sz w:val="22"/>
          <w:szCs w:val="22"/>
        </w:rPr>
      </w:pPr>
      <w:r w:rsidRPr="00E169C5">
        <w:rPr>
          <w:rFonts w:asciiTheme="minorHAnsi" w:hAnsiTheme="minorHAnsi" w:cs="Arial"/>
          <w:b/>
          <w:sz w:val="22"/>
          <w:szCs w:val="22"/>
        </w:rPr>
        <w:t>University Research Foundation, University of Pennsylvania</w:t>
      </w:r>
      <w:r w:rsidRPr="00E169C5">
        <w:rPr>
          <w:rFonts w:asciiTheme="minorHAnsi" w:hAnsiTheme="minorHAnsi" w:cs="Arial"/>
          <w:b/>
          <w:sz w:val="22"/>
          <w:szCs w:val="22"/>
        </w:rPr>
        <w:tab/>
        <w:t xml:space="preserve">  </w:t>
      </w:r>
      <w:r w:rsidR="00571EC9" w:rsidRPr="00E169C5">
        <w:rPr>
          <w:rFonts w:asciiTheme="minorHAnsi" w:hAnsiTheme="minorHAnsi" w:cs="Arial"/>
          <w:b/>
          <w:sz w:val="22"/>
          <w:szCs w:val="22"/>
        </w:rPr>
        <w:t>(PI)</w:t>
      </w:r>
      <w:r w:rsidRPr="00E169C5">
        <w:rPr>
          <w:rFonts w:asciiTheme="minorHAnsi" w:hAnsiTheme="minorHAnsi" w:cs="Arial"/>
          <w:b/>
          <w:sz w:val="22"/>
          <w:szCs w:val="22"/>
        </w:rPr>
        <w:t xml:space="preserve">      </w:t>
      </w:r>
      <w:r w:rsidR="00571EC9" w:rsidRPr="00E169C5">
        <w:rPr>
          <w:rFonts w:asciiTheme="minorHAnsi" w:hAnsiTheme="minorHAnsi" w:cs="Arial"/>
          <w:b/>
          <w:sz w:val="22"/>
          <w:szCs w:val="22"/>
        </w:rPr>
        <w:t xml:space="preserve">      </w:t>
      </w:r>
      <w:r w:rsidR="00151414" w:rsidRPr="00E169C5">
        <w:rPr>
          <w:rFonts w:asciiTheme="minorHAnsi" w:hAnsiTheme="minorHAnsi" w:cs="Arial"/>
          <w:b/>
          <w:sz w:val="22"/>
          <w:szCs w:val="22"/>
        </w:rPr>
        <w:tab/>
      </w:r>
      <w:r w:rsidR="00571EC9" w:rsidRPr="00E169C5">
        <w:rPr>
          <w:rFonts w:asciiTheme="minorHAnsi" w:hAnsiTheme="minorHAnsi" w:cs="Arial"/>
          <w:sz w:val="22"/>
          <w:szCs w:val="22"/>
        </w:rPr>
        <w:t>2006-2007</w:t>
      </w:r>
    </w:p>
    <w:p w:rsidR="00874679" w:rsidRPr="00E169C5" w:rsidRDefault="00874679" w:rsidP="00151414">
      <w:pPr>
        <w:ind w:left="270"/>
        <w:rPr>
          <w:rFonts w:asciiTheme="minorHAnsi" w:hAnsiTheme="minorHAnsi" w:cs="Arial"/>
          <w:sz w:val="22"/>
          <w:szCs w:val="22"/>
        </w:rPr>
      </w:pPr>
      <w:bookmarkStart w:id="6" w:name="OLE_LINK3"/>
      <w:bookmarkStart w:id="7" w:name="OLE_LINK4"/>
      <w:r w:rsidRPr="00E169C5">
        <w:rPr>
          <w:rFonts w:asciiTheme="minorHAnsi" w:hAnsiTheme="minorHAnsi" w:cs="Arial"/>
          <w:i/>
          <w:sz w:val="22"/>
          <w:szCs w:val="22"/>
        </w:rPr>
        <w:t>Biparental Care and Social Monogamy in Primates</w:t>
      </w:r>
      <w:bookmarkEnd w:id="6"/>
      <w:bookmarkEnd w:id="7"/>
      <w:r w:rsidRPr="00E169C5">
        <w:rPr>
          <w:rFonts w:asciiTheme="minorHAnsi" w:hAnsiTheme="minorHAnsi" w:cs="Arial"/>
          <w:sz w:val="22"/>
          <w:szCs w:val="22"/>
        </w:rPr>
        <w:t>.</w:t>
      </w:r>
    </w:p>
    <w:p w:rsidR="00874679" w:rsidRPr="00E169C5" w:rsidRDefault="00874679" w:rsidP="00151414">
      <w:pPr>
        <w:ind w:left="270" w:hanging="270"/>
        <w:rPr>
          <w:rFonts w:asciiTheme="minorHAnsi" w:hAnsiTheme="minorHAnsi" w:cs="Arial"/>
          <w:b/>
          <w:sz w:val="22"/>
          <w:szCs w:val="22"/>
          <w:lang w:val="it-IT"/>
        </w:rPr>
      </w:pPr>
      <w:r w:rsidRPr="00E169C5">
        <w:rPr>
          <w:rFonts w:asciiTheme="minorHAnsi" w:hAnsiTheme="minorHAnsi" w:cs="Arial"/>
          <w:b/>
          <w:sz w:val="22"/>
          <w:szCs w:val="22"/>
          <w:lang w:val="it-IT"/>
        </w:rPr>
        <w:t>NICHD-PSC/ NIA/Boettner Center</w:t>
      </w:r>
      <w:r w:rsidR="00571EC9" w:rsidRPr="00E169C5">
        <w:rPr>
          <w:rFonts w:asciiTheme="minorHAnsi" w:hAnsiTheme="minorHAnsi" w:cs="Arial"/>
          <w:b/>
          <w:sz w:val="22"/>
          <w:szCs w:val="22"/>
          <w:lang w:val="it-IT"/>
        </w:rPr>
        <w:t xml:space="preserve"> (PI)</w:t>
      </w:r>
      <w:r w:rsidRPr="00E169C5">
        <w:rPr>
          <w:rFonts w:asciiTheme="minorHAnsi" w:hAnsiTheme="minorHAnsi" w:cs="Arial"/>
          <w:b/>
          <w:sz w:val="22"/>
          <w:szCs w:val="22"/>
          <w:lang w:val="it-IT"/>
        </w:rPr>
        <w:tab/>
      </w:r>
      <w:r w:rsidRPr="00E169C5">
        <w:rPr>
          <w:rFonts w:asciiTheme="minorHAnsi" w:hAnsiTheme="minorHAnsi" w:cs="Arial"/>
          <w:b/>
          <w:sz w:val="22"/>
          <w:szCs w:val="22"/>
          <w:lang w:val="it-IT"/>
        </w:rPr>
        <w:tab/>
      </w:r>
      <w:r w:rsidRPr="00E169C5">
        <w:rPr>
          <w:rFonts w:asciiTheme="minorHAnsi" w:hAnsiTheme="minorHAnsi" w:cs="Arial"/>
          <w:b/>
          <w:sz w:val="22"/>
          <w:szCs w:val="22"/>
          <w:lang w:val="it-IT"/>
        </w:rPr>
        <w:tab/>
      </w:r>
      <w:r w:rsidRPr="00E169C5">
        <w:rPr>
          <w:rFonts w:asciiTheme="minorHAnsi" w:hAnsiTheme="minorHAnsi" w:cs="Arial"/>
          <w:b/>
          <w:sz w:val="22"/>
          <w:szCs w:val="22"/>
          <w:lang w:val="it-IT"/>
        </w:rPr>
        <w:tab/>
      </w:r>
      <w:r w:rsidRPr="00E169C5">
        <w:rPr>
          <w:rFonts w:asciiTheme="minorHAnsi" w:hAnsiTheme="minorHAnsi" w:cs="Arial"/>
          <w:b/>
          <w:sz w:val="22"/>
          <w:szCs w:val="22"/>
          <w:lang w:val="it-IT"/>
        </w:rPr>
        <w:tab/>
        <w:t xml:space="preserve">        </w:t>
      </w:r>
      <w:r w:rsidR="00151414" w:rsidRPr="00E169C5">
        <w:rPr>
          <w:rFonts w:asciiTheme="minorHAnsi" w:hAnsiTheme="minorHAnsi" w:cs="Arial"/>
          <w:b/>
          <w:sz w:val="22"/>
          <w:szCs w:val="22"/>
          <w:lang w:val="it-IT"/>
        </w:rPr>
        <w:tab/>
      </w:r>
      <w:r w:rsidRPr="00E169C5">
        <w:rPr>
          <w:rFonts w:asciiTheme="minorHAnsi" w:hAnsiTheme="minorHAnsi" w:cs="Arial"/>
          <w:sz w:val="22"/>
          <w:szCs w:val="22"/>
          <w:lang w:val="it-IT"/>
        </w:rPr>
        <w:t>2006-2007</w:t>
      </w:r>
    </w:p>
    <w:p w:rsidR="00874679" w:rsidRPr="00E169C5" w:rsidRDefault="00874679" w:rsidP="00151414">
      <w:pPr>
        <w:ind w:left="270" w:right="288"/>
        <w:rPr>
          <w:rFonts w:asciiTheme="minorHAnsi" w:hAnsiTheme="minorHAnsi" w:cs="Arial"/>
          <w:i/>
          <w:sz w:val="22"/>
          <w:szCs w:val="22"/>
        </w:rPr>
      </w:pPr>
      <w:r w:rsidRPr="00E169C5">
        <w:rPr>
          <w:rFonts w:asciiTheme="minorHAnsi" w:hAnsiTheme="minorHAnsi" w:cs="Arial"/>
          <w:i/>
          <w:sz w:val="22"/>
          <w:szCs w:val="22"/>
        </w:rPr>
        <w:t>Demographic changes in Toba villages in transition</w:t>
      </w:r>
    </w:p>
    <w:p w:rsidR="00874679" w:rsidRPr="00E169C5" w:rsidRDefault="00874679" w:rsidP="00151414">
      <w:pPr>
        <w:ind w:left="270" w:hanging="270"/>
        <w:rPr>
          <w:rFonts w:asciiTheme="minorHAnsi" w:hAnsiTheme="minorHAnsi" w:cs="Arial"/>
          <w:b/>
          <w:sz w:val="22"/>
          <w:szCs w:val="22"/>
        </w:rPr>
      </w:pPr>
      <w:r w:rsidRPr="00E169C5">
        <w:rPr>
          <w:rFonts w:asciiTheme="minorHAnsi" w:hAnsiTheme="minorHAnsi" w:cs="Arial"/>
          <w:b/>
          <w:sz w:val="22"/>
          <w:szCs w:val="22"/>
        </w:rPr>
        <w:t>A</w:t>
      </w:r>
      <w:r w:rsidR="00571EC9" w:rsidRPr="00E169C5">
        <w:rPr>
          <w:rFonts w:asciiTheme="minorHAnsi" w:hAnsiTheme="minorHAnsi" w:cs="Arial"/>
          <w:b/>
          <w:sz w:val="22"/>
          <w:szCs w:val="22"/>
        </w:rPr>
        <w:t>rgentine National Women Council  (PI)</w:t>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t xml:space="preserve">         </w:t>
      </w:r>
      <w:r w:rsidR="00151414" w:rsidRPr="00E169C5">
        <w:rPr>
          <w:rFonts w:asciiTheme="minorHAnsi" w:hAnsiTheme="minorHAnsi" w:cs="Arial"/>
          <w:b/>
          <w:sz w:val="22"/>
          <w:szCs w:val="22"/>
        </w:rPr>
        <w:tab/>
      </w:r>
      <w:r w:rsidRPr="00E169C5">
        <w:rPr>
          <w:rFonts w:asciiTheme="minorHAnsi" w:hAnsiTheme="minorHAnsi" w:cs="Arial"/>
          <w:sz w:val="22"/>
          <w:szCs w:val="22"/>
        </w:rPr>
        <w:t>2005-2006</w:t>
      </w:r>
    </w:p>
    <w:p w:rsidR="00874679" w:rsidRPr="00E169C5" w:rsidRDefault="00874679" w:rsidP="00151414">
      <w:pPr>
        <w:ind w:left="270"/>
        <w:rPr>
          <w:rFonts w:asciiTheme="minorHAnsi" w:hAnsiTheme="minorHAnsi" w:cs="Arial"/>
          <w:sz w:val="22"/>
          <w:szCs w:val="22"/>
        </w:rPr>
      </w:pPr>
      <w:r w:rsidRPr="00E169C5">
        <w:rPr>
          <w:rFonts w:asciiTheme="minorHAnsi" w:hAnsiTheme="minorHAnsi" w:cs="Arial"/>
          <w:bCs/>
          <w:i/>
          <w:sz w:val="22"/>
          <w:szCs w:val="22"/>
        </w:rPr>
        <w:t>Qompí Nauatalec Na Nachalatagag Project</w:t>
      </w:r>
      <w:r w:rsidRPr="00E169C5">
        <w:rPr>
          <w:rFonts w:asciiTheme="minorHAnsi" w:hAnsiTheme="minorHAnsi" w:cs="Arial"/>
          <w:i/>
          <w:sz w:val="22"/>
          <w:szCs w:val="22"/>
        </w:rPr>
        <w:t xml:space="preserve"> </w:t>
      </w:r>
      <w:r w:rsidRPr="00E169C5">
        <w:rPr>
          <w:rFonts w:asciiTheme="minorHAnsi" w:hAnsiTheme="minorHAnsi" w:cs="Arial"/>
          <w:sz w:val="22"/>
          <w:szCs w:val="22"/>
        </w:rPr>
        <w:t>(Indigenous people taking care of health)</w:t>
      </w:r>
    </w:p>
    <w:p w:rsidR="00874679" w:rsidRPr="00E169C5" w:rsidRDefault="00874679" w:rsidP="00151414">
      <w:pPr>
        <w:ind w:left="270" w:hanging="270"/>
        <w:rPr>
          <w:rFonts w:asciiTheme="minorHAnsi" w:hAnsiTheme="minorHAnsi" w:cs="Arial"/>
          <w:b/>
          <w:sz w:val="22"/>
          <w:szCs w:val="22"/>
        </w:rPr>
      </w:pPr>
      <w:r w:rsidRPr="00E169C5">
        <w:rPr>
          <w:rFonts w:asciiTheme="minorHAnsi" w:hAnsiTheme="minorHAnsi" w:cs="Arial"/>
          <w:b/>
          <w:sz w:val="22"/>
          <w:szCs w:val="22"/>
        </w:rPr>
        <w:t>National Geographic Society</w:t>
      </w:r>
      <w:r w:rsidR="00571EC9" w:rsidRPr="00E169C5">
        <w:rPr>
          <w:rFonts w:asciiTheme="minorHAnsi" w:hAnsiTheme="minorHAnsi" w:cs="Arial"/>
          <w:b/>
          <w:sz w:val="22"/>
          <w:szCs w:val="22"/>
        </w:rPr>
        <w:t xml:space="preserve"> (PI)</w:t>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Pr="00E169C5">
        <w:rPr>
          <w:rFonts w:asciiTheme="minorHAnsi" w:hAnsiTheme="minorHAnsi" w:cs="Arial"/>
          <w:b/>
          <w:sz w:val="22"/>
          <w:szCs w:val="22"/>
        </w:rPr>
        <w:tab/>
      </w:r>
      <w:r w:rsidR="003F373E" w:rsidRPr="00E169C5">
        <w:rPr>
          <w:rFonts w:asciiTheme="minorHAnsi" w:hAnsiTheme="minorHAnsi" w:cs="Arial"/>
          <w:b/>
          <w:sz w:val="22"/>
          <w:szCs w:val="22"/>
        </w:rPr>
        <w:tab/>
      </w:r>
      <w:r w:rsidRPr="00E169C5">
        <w:rPr>
          <w:rFonts w:asciiTheme="minorHAnsi" w:hAnsiTheme="minorHAnsi" w:cs="Arial"/>
          <w:bCs/>
          <w:sz w:val="22"/>
          <w:szCs w:val="22"/>
        </w:rPr>
        <w:t>2004-2005</w:t>
      </w:r>
    </w:p>
    <w:p w:rsidR="00874679" w:rsidRPr="00E169C5" w:rsidRDefault="00874679" w:rsidP="00151414">
      <w:pPr>
        <w:pStyle w:val="NormalWeb"/>
        <w:spacing w:before="0" w:beforeAutospacing="0" w:after="0" w:afterAutospacing="0"/>
        <w:ind w:left="270"/>
        <w:rPr>
          <w:rFonts w:asciiTheme="minorHAnsi" w:hAnsiTheme="minorHAnsi" w:cs="Arial"/>
          <w:bCs/>
          <w:i/>
          <w:sz w:val="22"/>
          <w:szCs w:val="22"/>
        </w:rPr>
      </w:pPr>
      <w:r w:rsidRPr="00E169C5">
        <w:rPr>
          <w:rFonts w:asciiTheme="minorHAnsi" w:hAnsiTheme="minorHAnsi" w:cs="Arial"/>
          <w:bCs/>
          <w:i/>
          <w:sz w:val="22"/>
          <w:szCs w:val="22"/>
        </w:rPr>
        <w:lastRenderedPageBreak/>
        <w:t>The Wichí and the Toba hunter-gatherers of the Argentine Gran Chaco</w:t>
      </w:r>
    </w:p>
    <w:p w:rsidR="00874679" w:rsidRPr="00E169C5" w:rsidRDefault="00874679" w:rsidP="00151414">
      <w:pPr>
        <w:ind w:left="270" w:hanging="270"/>
        <w:rPr>
          <w:rFonts w:asciiTheme="minorHAnsi" w:hAnsiTheme="minorHAnsi" w:cs="Arial"/>
          <w:sz w:val="22"/>
          <w:szCs w:val="22"/>
        </w:rPr>
      </w:pPr>
      <w:r w:rsidRPr="00E169C5">
        <w:rPr>
          <w:rFonts w:asciiTheme="minorHAnsi" w:hAnsiTheme="minorHAnsi" w:cs="Arial"/>
          <w:b/>
          <w:sz w:val="22"/>
          <w:szCs w:val="22"/>
        </w:rPr>
        <w:t>LSB Leakey Foundation</w:t>
      </w:r>
      <w:r w:rsidR="00571EC9" w:rsidRPr="00E169C5">
        <w:rPr>
          <w:rFonts w:asciiTheme="minorHAnsi" w:hAnsiTheme="minorHAnsi" w:cs="Arial"/>
          <w:b/>
          <w:sz w:val="22"/>
          <w:szCs w:val="22"/>
        </w:rPr>
        <w:t xml:space="preserve"> (PI)</w:t>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t xml:space="preserve">         </w:t>
      </w:r>
      <w:r w:rsidR="00151414" w:rsidRPr="00E169C5">
        <w:rPr>
          <w:rFonts w:asciiTheme="minorHAnsi" w:hAnsiTheme="minorHAnsi" w:cs="Arial"/>
          <w:sz w:val="22"/>
          <w:szCs w:val="22"/>
        </w:rPr>
        <w:tab/>
      </w:r>
      <w:r w:rsidRPr="00E169C5">
        <w:rPr>
          <w:rFonts w:asciiTheme="minorHAnsi" w:hAnsiTheme="minorHAnsi" w:cs="Arial"/>
          <w:sz w:val="22"/>
          <w:szCs w:val="22"/>
        </w:rPr>
        <w:t>2003-2004</w:t>
      </w:r>
    </w:p>
    <w:p w:rsidR="00874679" w:rsidRPr="00E169C5" w:rsidRDefault="00874679" w:rsidP="00151414">
      <w:pPr>
        <w:ind w:left="270"/>
        <w:rPr>
          <w:rFonts w:asciiTheme="minorHAnsi" w:hAnsiTheme="minorHAnsi" w:cs="Arial"/>
          <w:i/>
          <w:sz w:val="22"/>
          <w:szCs w:val="22"/>
        </w:rPr>
      </w:pPr>
      <w:r w:rsidRPr="00E169C5">
        <w:rPr>
          <w:rFonts w:asciiTheme="minorHAnsi" w:hAnsiTheme="minorHAnsi" w:cs="Arial"/>
          <w:i/>
          <w:sz w:val="22"/>
          <w:szCs w:val="22"/>
        </w:rPr>
        <w:t>Demography and Subsistence Activities among the Wichí of the Argentine Chaco</w:t>
      </w:r>
    </w:p>
    <w:p w:rsidR="00874679" w:rsidRPr="00E169C5" w:rsidRDefault="00874679" w:rsidP="00151414">
      <w:pPr>
        <w:pStyle w:val="BodyTextIndent2"/>
        <w:ind w:left="270" w:hanging="270"/>
        <w:rPr>
          <w:rFonts w:asciiTheme="minorHAnsi" w:hAnsiTheme="minorHAnsi" w:cs="Arial"/>
          <w:sz w:val="22"/>
          <w:szCs w:val="22"/>
        </w:rPr>
      </w:pPr>
      <w:r w:rsidRPr="00E169C5">
        <w:rPr>
          <w:rFonts w:asciiTheme="minorHAnsi" w:hAnsiTheme="minorHAnsi" w:cs="Arial"/>
          <w:b/>
          <w:sz w:val="22"/>
          <w:szCs w:val="22"/>
        </w:rPr>
        <w:t>Wenner-Gren Foundation</w:t>
      </w:r>
      <w:r w:rsidR="00571EC9" w:rsidRPr="00E169C5">
        <w:rPr>
          <w:rFonts w:asciiTheme="minorHAnsi" w:hAnsiTheme="minorHAnsi" w:cs="Arial"/>
          <w:b/>
          <w:sz w:val="22"/>
          <w:szCs w:val="22"/>
        </w:rPr>
        <w:t xml:space="preserve"> (PI)</w:t>
      </w:r>
      <w:r w:rsidRPr="00E169C5">
        <w:rPr>
          <w:rFonts w:asciiTheme="minorHAnsi" w:hAnsiTheme="minorHAnsi" w:cs="Arial"/>
          <w:sz w:val="22"/>
          <w:szCs w:val="22"/>
        </w:rPr>
        <w:t xml:space="preserve"> </w:t>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r>
      <w:r w:rsidRPr="00E169C5">
        <w:rPr>
          <w:rFonts w:asciiTheme="minorHAnsi" w:hAnsiTheme="minorHAnsi" w:cs="Arial"/>
          <w:sz w:val="22"/>
          <w:szCs w:val="22"/>
        </w:rPr>
        <w:tab/>
        <w:t xml:space="preserve">         </w:t>
      </w:r>
      <w:r w:rsidR="00151414" w:rsidRPr="00E169C5">
        <w:rPr>
          <w:rFonts w:asciiTheme="minorHAnsi" w:hAnsiTheme="minorHAnsi" w:cs="Arial"/>
          <w:sz w:val="22"/>
          <w:szCs w:val="22"/>
        </w:rPr>
        <w:tab/>
      </w:r>
      <w:r w:rsidRPr="00E169C5">
        <w:rPr>
          <w:rFonts w:asciiTheme="minorHAnsi" w:hAnsiTheme="minorHAnsi" w:cs="Arial"/>
          <w:sz w:val="22"/>
          <w:szCs w:val="22"/>
        </w:rPr>
        <w:t>2003-2004</w:t>
      </w:r>
    </w:p>
    <w:p w:rsidR="00874679" w:rsidRPr="00E169C5" w:rsidRDefault="00874679" w:rsidP="00151414">
      <w:pPr>
        <w:pStyle w:val="BodyTextIndent2"/>
        <w:ind w:left="270" w:firstLine="0"/>
        <w:rPr>
          <w:rFonts w:asciiTheme="minorHAnsi" w:hAnsiTheme="minorHAnsi" w:cs="Arial"/>
          <w:sz w:val="22"/>
          <w:szCs w:val="22"/>
        </w:rPr>
      </w:pPr>
      <w:r w:rsidRPr="00E169C5">
        <w:rPr>
          <w:rFonts w:asciiTheme="minorHAnsi" w:hAnsiTheme="minorHAnsi" w:cs="Arial"/>
          <w:i/>
          <w:sz w:val="22"/>
          <w:szCs w:val="22"/>
        </w:rPr>
        <w:t>Fertility and Subsistence Activities among the Wichí of the Argentine Chaco</w:t>
      </w:r>
      <w:r w:rsidRPr="00E169C5">
        <w:rPr>
          <w:rFonts w:asciiTheme="minorHAnsi" w:hAnsiTheme="minorHAnsi" w:cs="Arial"/>
          <w:sz w:val="22"/>
          <w:szCs w:val="22"/>
        </w:rPr>
        <w:t xml:space="preserve"> </w:t>
      </w:r>
    </w:p>
    <w:p w:rsidR="00874679" w:rsidRPr="00E169C5" w:rsidRDefault="00874679" w:rsidP="00151414">
      <w:pPr>
        <w:pStyle w:val="BodyTextIndent2"/>
        <w:ind w:left="270" w:hanging="270"/>
        <w:rPr>
          <w:rFonts w:asciiTheme="minorHAnsi" w:hAnsiTheme="minorHAnsi" w:cs="Arial"/>
          <w:sz w:val="22"/>
          <w:szCs w:val="22"/>
        </w:rPr>
      </w:pPr>
      <w:r w:rsidRPr="00E169C5">
        <w:rPr>
          <w:rFonts w:asciiTheme="minorHAnsi" w:hAnsiTheme="minorHAnsi" w:cs="Arial"/>
          <w:b/>
          <w:bCs/>
          <w:sz w:val="22"/>
          <w:szCs w:val="22"/>
        </w:rPr>
        <w:t>National Geographic Society</w:t>
      </w:r>
      <w:r w:rsidR="00571EC9" w:rsidRPr="00E169C5">
        <w:rPr>
          <w:rFonts w:asciiTheme="minorHAnsi" w:hAnsiTheme="minorHAnsi" w:cs="Arial"/>
          <w:b/>
          <w:bCs/>
          <w:sz w:val="22"/>
          <w:szCs w:val="22"/>
        </w:rPr>
        <w:t xml:space="preserve"> (PI)</w:t>
      </w:r>
      <w:r w:rsidRPr="00E169C5">
        <w:rPr>
          <w:rFonts w:asciiTheme="minorHAnsi" w:hAnsiTheme="minorHAnsi" w:cs="Arial"/>
          <w:b/>
          <w:bCs/>
          <w:sz w:val="22"/>
          <w:szCs w:val="22"/>
        </w:rPr>
        <w:tab/>
      </w:r>
      <w:r w:rsidRPr="00E169C5">
        <w:rPr>
          <w:rFonts w:asciiTheme="minorHAnsi" w:hAnsiTheme="minorHAnsi" w:cs="Arial"/>
          <w:b/>
          <w:bCs/>
          <w:sz w:val="22"/>
          <w:szCs w:val="22"/>
        </w:rPr>
        <w:tab/>
      </w:r>
      <w:r w:rsidRPr="00E169C5">
        <w:rPr>
          <w:rFonts w:asciiTheme="minorHAnsi" w:hAnsiTheme="minorHAnsi" w:cs="Arial"/>
          <w:b/>
          <w:bCs/>
          <w:sz w:val="22"/>
          <w:szCs w:val="22"/>
        </w:rPr>
        <w:tab/>
      </w:r>
      <w:r w:rsidRPr="00E169C5">
        <w:rPr>
          <w:rFonts w:asciiTheme="minorHAnsi" w:hAnsiTheme="minorHAnsi" w:cs="Arial"/>
          <w:b/>
          <w:bCs/>
          <w:sz w:val="22"/>
          <w:szCs w:val="22"/>
        </w:rPr>
        <w:tab/>
      </w:r>
      <w:r w:rsidRPr="00E169C5">
        <w:rPr>
          <w:rFonts w:asciiTheme="minorHAnsi" w:hAnsiTheme="minorHAnsi" w:cs="Arial"/>
          <w:b/>
          <w:bCs/>
          <w:sz w:val="22"/>
          <w:szCs w:val="22"/>
        </w:rPr>
        <w:tab/>
      </w:r>
      <w:r w:rsidRPr="00E169C5">
        <w:rPr>
          <w:rFonts w:asciiTheme="minorHAnsi" w:hAnsiTheme="minorHAnsi" w:cs="Arial"/>
          <w:b/>
          <w:bCs/>
          <w:sz w:val="22"/>
          <w:szCs w:val="22"/>
        </w:rPr>
        <w:tab/>
      </w:r>
      <w:r w:rsidRPr="00E169C5">
        <w:rPr>
          <w:rFonts w:asciiTheme="minorHAnsi" w:hAnsiTheme="minorHAnsi" w:cs="Arial"/>
          <w:sz w:val="22"/>
          <w:szCs w:val="22"/>
        </w:rPr>
        <w:t>2002-2003</w:t>
      </w:r>
    </w:p>
    <w:p w:rsidR="00874679" w:rsidRPr="00E169C5" w:rsidRDefault="00874679" w:rsidP="00151414">
      <w:pPr>
        <w:pStyle w:val="BodyTextIndent2"/>
        <w:ind w:left="270" w:firstLine="0"/>
        <w:rPr>
          <w:rFonts w:asciiTheme="minorHAnsi" w:hAnsiTheme="minorHAnsi" w:cs="Arial"/>
          <w:i/>
          <w:sz w:val="22"/>
          <w:szCs w:val="22"/>
        </w:rPr>
      </w:pPr>
      <w:r w:rsidRPr="00E169C5">
        <w:rPr>
          <w:rFonts w:asciiTheme="minorHAnsi" w:hAnsiTheme="minorHAnsi" w:cs="Arial"/>
          <w:i/>
          <w:sz w:val="22"/>
          <w:szCs w:val="22"/>
        </w:rPr>
        <w:t>Reproductive Ecology of Indigenous Foraging Communities in the Argentinean Chaco</w:t>
      </w:r>
      <w:r w:rsidRPr="00E169C5">
        <w:rPr>
          <w:rFonts w:asciiTheme="minorHAnsi" w:hAnsiTheme="minorHAnsi" w:cs="Arial"/>
          <w:i/>
          <w:sz w:val="22"/>
          <w:szCs w:val="22"/>
        </w:rPr>
        <w:tab/>
      </w:r>
    </w:p>
    <w:p w:rsidR="00571EC9" w:rsidRPr="00E169C5" w:rsidRDefault="00874679" w:rsidP="00151414">
      <w:pPr>
        <w:pStyle w:val="NormalWeb"/>
        <w:spacing w:before="0" w:beforeAutospacing="0" w:after="0" w:afterAutospacing="0"/>
        <w:ind w:left="270" w:hanging="270"/>
        <w:rPr>
          <w:rFonts w:asciiTheme="minorHAnsi" w:hAnsiTheme="minorHAnsi" w:cs="Arial"/>
          <w:b/>
          <w:color w:val="auto"/>
          <w:sz w:val="22"/>
          <w:szCs w:val="22"/>
        </w:rPr>
      </w:pPr>
      <w:r w:rsidRPr="00E169C5">
        <w:rPr>
          <w:rFonts w:asciiTheme="minorHAnsi" w:hAnsiTheme="minorHAnsi" w:cs="Arial"/>
          <w:b/>
          <w:color w:val="auto"/>
          <w:sz w:val="22"/>
          <w:szCs w:val="22"/>
        </w:rPr>
        <w:t>D. Rockefeller Ctr. for Latin American Studies, Harvard University</w:t>
      </w:r>
      <w:r w:rsidR="00571EC9" w:rsidRPr="00E169C5">
        <w:rPr>
          <w:rFonts w:asciiTheme="minorHAnsi" w:hAnsiTheme="minorHAnsi" w:cs="Arial"/>
          <w:b/>
          <w:color w:val="auto"/>
          <w:sz w:val="22"/>
          <w:szCs w:val="22"/>
        </w:rPr>
        <w:t xml:space="preserve"> (PI)</w:t>
      </w:r>
      <w:r w:rsidRPr="00E169C5">
        <w:rPr>
          <w:rFonts w:asciiTheme="minorHAnsi" w:hAnsiTheme="minorHAnsi" w:cs="Arial"/>
          <w:b/>
          <w:color w:val="auto"/>
          <w:sz w:val="22"/>
          <w:szCs w:val="22"/>
        </w:rPr>
        <w:t xml:space="preserve">  </w:t>
      </w:r>
      <w:r w:rsidR="00571EC9" w:rsidRPr="00E169C5">
        <w:rPr>
          <w:rFonts w:asciiTheme="minorHAnsi" w:hAnsiTheme="minorHAnsi" w:cs="Arial"/>
          <w:b/>
          <w:color w:val="auto"/>
          <w:sz w:val="22"/>
          <w:szCs w:val="22"/>
        </w:rPr>
        <w:t xml:space="preserve">            </w:t>
      </w:r>
      <w:r w:rsidR="00151414" w:rsidRPr="00E169C5">
        <w:rPr>
          <w:rFonts w:asciiTheme="minorHAnsi" w:hAnsiTheme="minorHAnsi" w:cs="Arial"/>
          <w:b/>
          <w:color w:val="auto"/>
          <w:sz w:val="22"/>
          <w:szCs w:val="22"/>
        </w:rPr>
        <w:tab/>
      </w:r>
      <w:r w:rsidR="00571EC9" w:rsidRPr="00E169C5">
        <w:rPr>
          <w:rFonts w:asciiTheme="minorHAnsi" w:hAnsiTheme="minorHAnsi" w:cs="Arial"/>
          <w:color w:val="auto"/>
          <w:sz w:val="22"/>
          <w:szCs w:val="22"/>
        </w:rPr>
        <w:t>2001</w:t>
      </w:r>
    </w:p>
    <w:p w:rsidR="00874679" w:rsidRPr="00E169C5" w:rsidRDefault="00874679" w:rsidP="00151414">
      <w:pPr>
        <w:pStyle w:val="NormalWeb"/>
        <w:spacing w:before="0" w:beforeAutospacing="0" w:after="0" w:afterAutospacing="0"/>
        <w:ind w:left="270"/>
        <w:rPr>
          <w:rFonts w:asciiTheme="minorHAnsi" w:hAnsiTheme="minorHAnsi" w:cs="Arial"/>
          <w:color w:val="auto"/>
          <w:sz w:val="22"/>
          <w:szCs w:val="22"/>
        </w:rPr>
      </w:pPr>
      <w:r w:rsidRPr="00E169C5">
        <w:rPr>
          <w:rFonts w:asciiTheme="minorHAnsi" w:hAnsiTheme="minorHAnsi" w:cs="Arial"/>
          <w:i/>
          <w:color w:val="auto"/>
          <w:sz w:val="22"/>
          <w:szCs w:val="22"/>
        </w:rPr>
        <w:t>Adolescent motherhood in a Toba community of Formosa, Argentina</w:t>
      </w:r>
    </w:p>
    <w:p w:rsidR="00874679" w:rsidRPr="00E169C5" w:rsidRDefault="00874679" w:rsidP="00151414">
      <w:pPr>
        <w:pStyle w:val="NormalWeb"/>
        <w:spacing w:before="0" w:beforeAutospacing="0" w:after="0" w:afterAutospacing="0"/>
        <w:ind w:left="270" w:hanging="270"/>
        <w:rPr>
          <w:rFonts w:asciiTheme="minorHAnsi" w:hAnsiTheme="minorHAnsi" w:cs="Arial"/>
          <w:color w:val="auto"/>
          <w:sz w:val="22"/>
          <w:szCs w:val="22"/>
        </w:rPr>
      </w:pPr>
      <w:r w:rsidRPr="00E169C5">
        <w:rPr>
          <w:rFonts w:asciiTheme="minorHAnsi" w:hAnsiTheme="minorHAnsi" w:cs="Arial"/>
          <w:b/>
          <w:color w:val="auto"/>
          <w:sz w:val="22"/>
          <w:szCs w:val="22"/>
        </w:rPr>
        <w:t>National Institute of Child Health and Human Development</w:t>
      </w:r>
      <w:r w:rsidR="00571EC9" w:rsidRPr="00E169C5">
        <w:rPr>
          <w:rFonts w:asciiTheme="minorHAnsi" w:hAnsiTheme="minorHAnsi" w:cs="Arial"/>
          <w:b/>
          <w:color w:val="auto"/>
          <w:sz w:val="22"/>
          <w:szCs w:val="22"/>
        </w:rPr>
        <w:t xml:space="preserve"> (Co-PI)</w:t>
      </w:r>
      <w:r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 xml:space="preserve">         </w:t>
      </w:r>
      <w:r w:rsidR="00151414" w:rsidRPr="00E169C5">
        <w:rPr>
          <w:rFonts w:asciiTheme="minorHAnsi" w:hAnsiTheme="minorHAnsi" w:cs="Arial"/>
          <w:color w:val="auto"/>
          <w:sz w:val="22"/>
          <w:szCs w:val="22"/>
        </w:rPr>
        <w:tab/>
      </w:r>
      <w:r w:rsidRPr="00E169C5">
        <w:rPr>
          <w:rFonts w:asciiTheme="minorHAnsi" w:hAnsiTheme="minorHAnsi" w:cs="Arial"/>
          <w:color w:val="auto"/>
          <w:sz w:val="22"/>
          <w:szCs w:val="22"/>
        </w:rPr>
        <w:t>2000-2002</w:t>
      </w:r>
    </w:p>
    <w:p w:rsidR="00874679" w:rsidRPr="00E169C5" w:rsidRDefault="00874679" w:rsidP="00151414">
      <w:pPr>
        <w:pStyle w:val="NormalWeb"/>
        <w:spacing w:before="0" w:beforeAutospacing="0" w:after="0" w:afterAutospacing="0"/>
        <w:ind w:left="270"/>
        <w:rPr>
          <w:rFonts w:asciiTheme="minorHAnsi" w:hAnsiTheme="minorHAnsi" w:cs="Arial"/>
          <w:i/>
          <w:color w:val="auto"/>
          <w:sz w:val="22"/>
          <w:szCs w:val="22"/>
        </w:rPr>
      </w:pPr>
      <w:r w:rsidRPr="00E169C5">
        <w:rPr>
          <w:rFonts w:asciiTheme="minorHAnsi" w:hAnsiTheme="minorHAnsi" w:cs="Arial"/>
          <w:i/>
          <w:color w:val="auto"/>
          <w:sz w:val="22"/>
          <w:szCs w:val="22"/>
        </w:rPr>
        <w:t>Energetics, Nursing Behavior, and Lactational Amenorrhea</w:t>
      </w:r>
    </w:p>
    <w:p w:rsidR="00874679" w:rsidRPr="00E169C5" w:rsidRDefault="00874679" w:rsidP="00151414">
      <w:pPr>
        <w:pStyle w:val="NormalWeb"/>
        <w:spacing w:before="0" w:beforeAutospacing="0" w:after="0" w:afterAutospacing="0"/>
        <w:ind w:left="270" w:hanging="270"/>
        <w:rPr>
          <w:rFonts w:asciiTheme="minorHAnsi" w:hAnsiTheme="minorHAnsi" w:cs="Arial"/>
          <w:sz w:val="22"/>
          <w:szCs w:val="22"/>
        </w:rPr>
      </w:pPr>
      <w:r w:rsidRPr="00E169C5">
        <w:rPr>
          <w:rFonts w:asciiTheme="minorHAnsi" w:hAnsiTheme="minorHAnsi" w:cs="Arial"/>
          <w:b/>
          <w:sz w:val="22"/>
          <w:szCs w:val="22"/>
        </w:rPr>
        <w:t>National Council for Scientific and Technological Research, Argentina</w:t>
      </w:r>
      <w:r w:rsidR="00571EC9" w:rsidRPr="00E169C5">
        <w:rPr>
          <w:rFonts w:asciiTheme="minorHAnsi" w:hAnsiTheme="minorHAnsi" w:cs="Arial"/>
          <w:b/>
          <w:sz w:val="22"/>
          <w:szCs w:val="22"/>
        </w:rPr>
        <w:t xml:space="preserve"> (PI)      </w:t>
      </w:r>
      <w:r w:rsidR="00151414" w:rsidRPr="00E169C5">
        <w:rPr>
          <w:rFonts w:asciiTheme="minorHAnsi" w:hAnsiTheme="minorHAnsi" w:cs="Arial"/>
          <w:b/>
          <w:sz w:val="22"/>
          <w:szCs w:val="22"/>
        </w:rPr>
        <w:tab/>
      </w:r>
      <w:r w:rsidRPr="00E169C5">
        <w:rPr>
          <w:rFonts w:asciiTheme="minorHAnsi" w:hAnsiTheme="minorHAnsi" w:cs="Arial"/>
          <w:sz w:val="22"/>
          <w:szCs w:val="22"/>
        </w:rPr>
        <w:t>2001</w:t>
      </w:r>
    </w:p>
    <w:p w:rsidR="00874679" w:rsidRPr="00E169C5" w:rsidRDefault="00874679" w:rsidP="00151414">
      <w:pPr>
        <w:pStyle w:val="NormalWeb"/>
        <w:spacing w:before="0" w:beforeAutospacing="0" w:after="0" w:afterAutospacing="0"/>
        <w:ind w:left="270"/>
        <w:rPr>
          <w:rFonts w:asciiTheme="minorHAnsi" w:hAnsiTheme="minorHAnsi"/>
          <w:i/>
        </w:rPr>
      </w:pPr>
      <w:r w:rsidRPr="00E169C5">
        <w:rPr>
          <w:rFonts w:asciiTheme="minorHAnsi" w:hAnsiTheme="minorHAnsi" w:cs="Arial"/>
          <w:i/>
          <w:sz w:val="22"/>
          <w:szCs w:val="22"/>
        </w:rPr>
        <w:t>Reproductive Ecology of Chacoan Groups: Preliminary studie</w:t>
      </w:r>
      <w:r w:rsidRPr="00E169C5">
        <w:rPr>
          <w:rFonts w:asciiTheme="minorHAnsi" w:hAnsiTheme="minorHAnsi"/>
          <w:i/>
        </w:rPr>
        <w:t>s</w:t>
      </w:r>
    </w:p>
    <w:p w:rsidR="00874679" w:rsidRPr="00E169C5" w:rsidRDefault="00874679" w:rsidP="00151414">
      <w:pPr>
        <w:pStyle w:val="BodyTextIndent"/>
        <w:ind w:left="270" w:right="-180" w:hanging="270"/>
        <w:rPr>
          <w:rFonts w:asciiTheme="minorHAnsi" w:hAnsiTheme="minorHAnsi" w:cs="Arial"/>
          <w:sz w:val="22"/>
          <w:szCs w:val="22"/>
        </w:rPr>
      </w:pPr>
      <w:r w:rsidRPr="00E169C5">
        <w:rPr>
          <w:rFonts w:asciiTheme="minorHAnsi" w:hAnsiTheme="minorHAnsi" w:cs="Arial"/>
          <w:b/>
          <w:sz w:val="22"/>
          <w:szCs w:val="22"/>
        </w:rPr>
        <w:t>Wenner-Gren Foundation for Anthropological Research</w:t>
      </w:r>
      <w:r w:rsidR="00571EC9" w:rsidRPr="00E169C5">
        <w:rPr>
          <w:rFonts w:asciiTheme="minorHAnsi" w:hAnsiTheme="minorHAnsi" w:cs="Arial"/>
          <w:b/>
          <w:sz w:val="22"/>
          <w:szCs w:val="22"/>
        </w:rPr>
        <w:t xml:space="preserve"> (PI)</w:t>
      </w:r>
      <w:r w:rsidRPr="00E169C5">
        <w:rPr>
          <w:rFonts w:asciiTheme="minorHAnsi" w:hAnsiTheme="minorHAnsi" w:cs="Arial"/>
          <w:sz w:val="22"/>
          <w:szCs w:val="22"/>
        </w:rPr>
        <w:tab/>
      </w:r>
      <w:r w:rsidRPr="00E169C5">
        <w:rPr>
          <w:rFonts w:asciiTheme="minorHAnsi" w:hAnsiTheme="minorHAnsi" w:cs="Arial"/>
          <w:sz w:val="22"/>
          <w:szCs w:val="22"/>
        </w:rPr>
        <w:tab/>
        <w:t xml:space="preserve">          </w:t>
      </w:r>
      <w:r w:rsidR="00151414" w:rsidRPr="00E169C5">
        <w:rPr>
          <w:rFonts w:asciiTheme="minorHAnsi" w:hAnsiTheme="minorHAnsi" w:cs="Arial"/>
          <w:sz w:val="22"/>
          <w:szCs w:val="22"/>
        </w:rPr>
        <w:tab/>
      </w:r>
      <w:r w:rsidRPr="00E169C5">
        <w:rPr>
          <w:rFonts w:asciiTheme="minorHAnsi" w:hAnsiTheme="minorHAnsi" w:cs="Arial"/>
          <w:sz w:val="22"/>
          <w:szCs w:val="22"/>
        </w:rPr>
        <w:t>1999-2000</w:t>
      </w:r>
    </w:p>
    <w:p w:rsidR="00874679" w:rsidRPr="00E169C5" w:rsidRDefault="00874679" w:rsidP="00151414">
      <w:pPr>
        <w:pStyle w:val="BodyTextIndent"/>
        <w:ind w:left="270" w:right="-180" w:firstLine="0"/>
        <w:rPr>
          <w:rFonts w:asciiTheme="minorHAnsi" w:hAnsiTheme="minorHAnsi" w:cs="Arial"/>
          <w:i/>
          <w:sz w:val="22"/>
          <w:szCs w:val="22"/>
        </w:rPr>
      </w:pPr>
      <w:r w:rsidRPr="00E169C5">
        <w:rPr>
          <w:rFonts w:asciiTheme="minorHAnsi" w:hAnsiTheme="minorHAnsi" w:cs="Arial"/>
          <w:i/>
          <w:sz w:val="22"/>
          <w:szCs w:val="22"/>
        </w:rPr>
        <w:t>Nursing Behavior, Maternal Energetics, and Post-partum Fertility among Toba women of Northern Argentina</w:t>
      </w:r>
    </w:p>
    <w:p w:rsidR="00874679" w:rsidRPr="00E169C5" w:rsidRDefault="00874679" w:rsidP="00151414">
      <w:pPr>
        <w:pStyle w:val="NormalWeb"/>
        <w:spacing w:before="0" w:beforeAutospacing="0" w:after="0" w:afterAutospacing="0"/>
        <w:ind w:left="270" w:hanging="270"/>
        <w:rPr>
          <w:rFonts w:asciiTheme="minorHAnsi" w:hAnsiTheme="minorHAnsi" w:cs="Arial"/>
          <w:color w:val="auto"/>
          <w:sz w:val="22"/>
          <w:szCs w:val="22"/>
        </w:rPr>
      </w:pPr>
      <w:r w:rsidRPr="00E169C5">
        <w:rPr>
          <w:rFonts w:asciiTheme="minorHAnsi" w:hAnsiTheme="minorHAnsi" w:cs="Arial"/>
          <w:b/>
          <w:color w:val="auto"/>
          <w:sz w:val="22"/>
          <w:szCs w:val="22"/>
        </w:rPr>
        <w:t xml:space="preserve">Nestlé Foundation </w:t>
      </w:r>
      <w:r w:rsidR="00571EC9" w:rsidRPr="00E169C5">
        <w:rPr>
          <w:rFonts w:asciiTheme="minorHAnsi" w:hAnsiTheme="minorHAnsi" w:cs="Arial"/>
          <w:b/>
          <w:color w:val="auto"/>
          <w:sz w:val="22"/>
          <w:szCs w:val="22"/>
        </w:rPr>
        <w:t>(Co-PI)</w:t>
      </w:r>
      <w:r w:rsidR="00571EC9"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ab/>
      </w:r>
      <w:r w:rsidR="00571EC9" w:rsidRPr="00E169C5">
        <w:rPr>
          <w:rFonts w:asciiTheme="minorHAnsi" w:hAnsiTheme="minorHAnsi" w:cs="Arial"/>
          <w:color w:val="auto"/>
          <w:sz w:val="22"/>
          <w:szCs w:val="22"/>
        </w:rPr>
        <w:tab/>
        <w:t xml:space="preserve">         </w:t>
      </w:r>
      <w:r w:rsidR="003F373E" w:rsidRPr="00E169C5">
        <w:rPr>
          <w:rFonts w:asciiTheme="minorHAnsi" w:hAnsiTheme="minorHAnsi" w:cs="Arial"/>
          <w:color w:val="auto"/>
          <w:sz w:val="22"/>
          <w:szCs w:val="22"/>
        </w:rPr>
        <w:tab/>
      </w:r>
      <w:r w:rsidRPr="00E169C5">
        <w:rPr>
          <w:rFonts w:asciiTheme="minorHAnsi" w:hAnsiTheme="minorHAnsi" w:cs="Arial"/>
          <w:color w:val="auto"/>
          <w:sz w:val="22"/>
          <w:szCs w:val="22"/>
        </w:rPr>
        <w:t>1998-2000</w:t>
      </w:r>
    </w:p>
    <w:p w:rsidR="00874679" w:rsidRPr="00E169C5" w:rsidRDefault="00874679" w:rsidP="00151414">
      <w:pPr>
        <w:pStyle w:val="NormalWeb"/>
        <w:spacing w:before="0" w:beforeAutospacing="0" w:after="0" w:afterAutospacing="0"/>
        <w:ind w:left="270"/>
        <w:rPr>
          <w:rFonts w:asciiTheme="minorHAnsi" w:hAnsiTheme="minorHAnsi" w:cs="Arial"/>
          <w:i/>
          <w:color w:val="auto"/>
          <w:sz w:val="22"/>
          <w:szCs w:val="22"/>
        </w:rPr>
      </w:pPr>
      <w:r w:rsidRPr="00E169C5">
        <w:rPr>
          <w:rFonts w:asciiTheme="minorHAnsi" w:hAnsiTheme="minorHAnsi" w:cs="Arial"/>
          <w:i/>
          <w:color w:val="auto"/>
          <w:sz w:val="22"/>
          <w:szCs w:val="22"/>
        </w:rPr>
        <w:t xml:space="preserve">Effects of maternal nutrition and nursing behavior on postpartum fertility in Toba women of Formosa, Argentina </w:t>
      </w:r>
    </w:p>
    <w:p w:rsidR="00A176F5" w:rsidRPr="00FA616A" w:rsidRDefault="00874679" w:rsidP="00FA616A">
      <w:pPr>
        <w:pStyle w:val="NormalWeb"/>
        <w:spacing w:before="0" w:beforeAutospacing="0" w:after="0" w:afterAutospacing="0"/>
        <w:ind w:left="270" w:hanging="270"/>
        <w:rPr>
          <w:rFonts w:asciiTheme="minorHAnsi" w:hAnsiTheme="minorHAnsi" w:cs="Arial"/>
          <w:color w:val="auto"/>
          <w:sz w:val="22"/>
          <w:szCs w:val="22"/>
        </w:rPr>
      </w:pPr>
      <w:r w:rsidRPr="00E169C5">
        <w:rPr>
          <w:rFonts w:asciiTheme="minorHAnsi" w:hAnsiTheme="minorHAnsi" w:cs="Arial"/>
          <w:i/>
          <w:color w:val="auto"/>
          <w:sz w:val="22"/>
          <w:szCs w:val="22"/>
        </w:rPr>
        <w:tab/>
      </w:r>
    </w:p>
    <w:p w:rsidR="00D432AB" w:rsidRPr="00BE234B" w:rsidRDefault="003F373E" w:rsidP="00BE234B">
      <w:pPr>
        <w:pStyle w:val="NormalWeb"/>
        <w:tabs>
          <w:tab w:val="left" w:pos="1440"/>
        </w:tabs>
        <w:spacing w:before="0" w:beforeAutospacing="0" w:after="120" w:afterAutospacing="0"/>
        <w:rPr>
          <w:rFonts w:asciiTheme="minorHAnsi" w:hAnsiTheme="minorHAnsi"/>
          <w:color w:val="365F91" w:themeColor="accent1" w:themeShade="BF"/>
        </w:rPr>
      </w:pPr>
      <w:r w:rsidRPr="00E169C5">
        <w:rPr>
          <w:rFonts w:asciiTheme="minorHAnsi" w:hAnsiTheme="minorHAnsi"/>
          <w:b/>
          <w:color w:val="365F91" w:themeColor="accent1" w:themeShade="BF"/>
          <w:sz w:val="28"/>
        </w:rPr>
        <w:t>Publications</w:t>
      </w:r>
      <w:r w:rsidR="00A176F5">
        <w:rPr>
          <w:rFonts w:asciiTheme="minorHAnsi" w:hAnsiTheme="minorHAnsi"/>
          <w:b/>
          <w:color w:val="365F91" w:themeColor="accent1" w:themeShade="BF"/>
          <w:sz w:val="28"/>
        </w:rPr>
        <w:t xml:space="preserve"> </w:t>
      </w:r>
    </w:p>
    <w:p w:rsidR="00D432AB" w:rsidRPr="00D432AB" w:rsidRDefault="00F87492" w:rsidP="00D432AB">
      <w:pPr>
        <w:pStyle w:val="NormalWeb"/>
        <w:tabs>
          <w:tab w:val="left" w:pos="1440"/>
        </w:tabs>
        <w:spacing w:before="0" w:beforeAutospacing="0" w:after="120" w:afterAutospacing="0"/>
        <w:rPr>
          <w:rFonts w:asciiTheme="minorHAnsi" w:hAnsiTheme="minorHAnsi"/>
          <w:b/>
          <w:color w:val="365F91" w:themeColor="accent1" w:themeShade="BF"/>
        </w:rPr>
      </w:pPr>
      <w:r>
        <w:rPr>
          <w:rFonts w:asciiTheme="minorHAnsi" w:hAnsiTheme="minorHAnsi"/>
          <w:b/>
          <w:color w:val="365F91" w:themeColor="accent1" w:themeShade="BF"/>
        </w:rPr>
        <w:t>In review</w:t>
      </w:r>
    </w:p>
    <w:p w:rsidR="00B55BE1" w:rsidRPr="00E9333B" w:rsidRDefault="000C482D" w:rsidP="000C482D">
      <w:pPr>
        <w:ind w:left="360" w:hanging="360"/>
        <w:rPr>
          <w:rFonts w:asciiTheme="minorHAnsi" w:hAnsiTheme="minorHAnsi" w:cstheme="minorHAnsi"/>
          <w:sz w:val="22"/>
          <w:szCs w:val="22"/>
        </w:rPr>
      </w:pPr>
      <w:r w:rsidRPr="000C482D">
        <w:rPr>
          <w:rFonts w:asciiTheme="minorHAnsi" w:hAnsiTheme="minorHAnsi" w:cstheme="minorHAnsi"/>
          <w:sz w:val="22"/>
          <w:szCs w:val="22"/>
        </w:rPr>
        <w:t xml:space="preserve">Hoi, A.G., Daiy K., Altman R.M., Venners S., Valeggia C., Nepomnaschy P. </w:t>
      </w:r>
      <w:r>
        <w:rPr>
          <w:rFonts w:asciiTheme="minorHAnsi" w:hAnsiTheme="minorHAnsi" w:cstheme="minorHAnsi"/>
          <w:sz w:val="22"/>
          <w:szCs w:val="22"/>
        </w:rPr>
        <w:t xml:space="preserve">(accepted with revisions). </w:t>
      </w:r>
      <w:r w:rsidRPr="000C482D">
        <w:rPr>
          <w:rFonts w:asciiTheme="minorHAnsi" w:hAnsiTheme="minorHAnsi" w:cstheme="minorHAnsi"/>
          <w:bCs/>
          <w:sz w:val="22"/>
          <w:szCs w:val="22"/>
        </w:rPr>
        <w:t>Postpartum amenorrhea duration by sex of the newborn in two natural fertility populations</w:t>
      </w:r>
      <w:r>
        <w:rPr>
          <w:rFonts w:asciiTheme="minorHAnsi" w:hAnsiTheme="minorHAnsi" w:cstheme="minorHAnsi"/>
          <w:bCs/>
          <w:sz w:val="22"/>
          <w:szCs w:val="22"/>
        </w:rPr>
        <w:t xml:space="preserve">. </w:t>
      </w:r>
      <w:r w:rsidRPr="000C482D">
        <w:rPr>
          <w:rFonts w:asciiTheme="minorHAnsi" w:hAnsiTheme="minorHAnsi" w:cstheme="minorHAnsi"/>
          <w:bCs/>
          <w:sz w:val="22"/>
          <w:szCs w:val="22"/>
          <w:u w:val="single"/>
        </w:rPr>
        <w:t>American Journal of Physical Anthropology</w:t>
      </w:r>
      <w:r>
        <w:rPr>
          <w:rFonts w:asciiTheme="minorHAnsi" w:hAnsiTheme="minorHAnsi" w:cstheme="minorHAnsi"/>
          <w:bCs/>
          <w:sz w:val="22"/>
          <w:szCs w:val="22"/>
        </w:rPr>
        <w:t>.</w:t>
      </w:r>
    </w:p>
    <w:p w:rsidR="00F87492" w:rsidRPr="00461336" w:rsidRDefault="00F87492" w:rsidP="00B55BE1">
      <w:pPr>
        <w:pStyle w:val="NormalWeb"/>
        <w:tabs>
          <w:tab w:val="left" w:pos="1440"/>
        </w:tabs>
        <w:spacing w:before="0" w:beforeAutospacing="0" w:after="0" w:afterAutospacing="0"/>
        <w:rPr>
          <w:rFonts w:asciiTheme="minorHAnsi" w:hAnsiTheme="minorHAnsi"/>
          <w:b/>
          <w:color w:val="365F91" w:themeColor="accent1" w:themeShade="BF"/>
        </w:rPr>
      </w:pPr>
    </w:p>
    <w:p w:rsidR="00F87492" w:rsidRPr="00F87492" w:rsidRDefault="00F87492" w:rsidP="00F87492">
      <w:pPr>
        <w:pStyle w:val="NormalWeb"/>
        <w:tabs>
          <w:tab w:val="left" w:pos="1440"/>
        </w:tabs>
        <w:spacing w:before="0" w:beforeAutospacing="0" w:after="0" w:afterAutospacing="0"/>
        <w:rPr>
          <w:rFonts w:asciiTheme="minorHAnsi" w:hAnsiTheme="minorHAnsi"/>
          <w:b/>
          <w:color w:val="365F91" w:themeColor="accent1" w:themeShade="BF"/>
        </w:rPr>
      </w:pPr>
      <w:r>
        <w:rPr>
          <w:rFonts w:asciiTheme="minorHAnsi" w:hAnsiTheme="minorHAnsi"/>
          <w:b/>
          <w:color w:val="365F91" w:themeColor="accent1" w:themeShade="BF"/>
        </w:rPr>
        <w:t>Published</w:t>
      </w:r>
    </w:p>
    <w:p w:rsidR="00DA2117" w:rsidRDefault="00DA2117" w:rsidP="00DA2117">
      <w:pPr>
        <w:pStyle w:val="HTMLPreformatted"/>
        <w:ind w:left="360" w:hanging="360"/>
        <w:rPr>
          <w:rFonts w:asciiTheme="minorHAnsi" w:hAnsiTheme="minorHAnsi" w:cstheme="minorHAnsi"/>
          <w:sz w:val="22"/>
          <w:szCs w:val="22"/>
          <w:u w:val="single"/>
        </w:rPr>
      </w:pPr>
      <w:r w:rsidRPr="00717A0C">
        <w:rPr>
          <w:rFonts w:asciiTheme="minorHAnsi" w:hAnsiTheme="minorHAnsi" w:cstheme="minorHAnsi"/>
          <w:sz w:val="22"/>
          <w:szCs w:val="22"/>
        </w:rPr>
        <w:t xml:space="preserve">Olmedo, S., </w:t>
      </w:r>
      <w:r>
        <w:rPr>
          <w:rFonts w:asciiTheme="minorHAnsi" w:hAnsiTheme="minorHAnsi" w:cstheme="minorHAnsi"/>
          <w:sz w:val="22"/>
          <w:szCs w:val="22"/>
        </w:rPr>
        <w:t xml:space="preserve">Román, D. </w:t>
      </w:r>
      <w:r w:rsidRPr="00717A0C">
        <w:rPr>
          <w:rFonts w:asciiTheme="minorHAnsi" w:hAnsiTheme="minorHAnsi" w:cstheme="minorHAnsi"/>
          <w:sz w:val="22"/>
          <w:szCs w:val="22"/>
        </w:rPr>
        <w:t xml:space="preserve">Valeggia, C. </w:t>
      </w:r>
      <w:r>
        <w:rPr>
          <w:rFonts w:asciiTheme="minorHAnsi" w:hAnsiTheme="minorHAnsi" w:cstheme="minorHAnsi"/>
          <w:sz w:val="22"/>
          <w:szCs w:val="22"/>
        </w:rPr>
        <w:t xml:space="preserve">(in press) </w:t>
      </w:r>
      <w:r w:rsidRPr="00717A0C">
        <w:rPr>
          <w:rFonts w:asciiTheme="minorHAnsi" w:hAnsiTheme="minorHAnsi" w:cstheme="minorHAnsi"/>
          <w:sz w:val="22"/>
          <w:szCs w:val="22"/>
        </w:rPr>
        <w:t>Food intake and the significance</w:t>
      </w:r>
      <w:r>
        <w:rPr>
          <w:rFonts w:asciiTheme="minorHAnsi" w:hAnsiTheme="minorHAnsi" w:cstheme="minorHAnsi"/>
          <w:sz w:val="22"/>
          <w:szCs w:val="22"/>
        </w:rPr>
        <w:t xml:space="preserve"> of </w:t>
      </w:r>
      <w:r w:rsidRPr="00717A0C">
        <w:rPr>
          <w:rFonts w:asciiTheme="minorHAnsi" w:hAnsiTheme="minorHAnsi" w:cstheme="minorHAnsi"/>
          <w:sz w:val="22"/>
          <w:szCs w:val="22"/>
        </w:rPr>
        <w:t xml:space="preserve">feeding in </w:t>
      </w:r>
      <w:r>
        <w:rPr>
          <w:rFonts w:asciiTheme="minorHAnsi" w:hAnsiTheme="minorHAnsi" w:cstheme="minorHAnsi"/>
          <w:sz w:val="22"/>
          <w:szCs w:val="22"/>
        </w:rPr>
        <w:t xml:space="preserve">Qom children of northern Argentina. </w:t>
      </w:r>
      <w:r>
        <w:rPr>
          <w:rFonts w:asciiTheme="minorHAnsi" w:hAnsiTheme="minorHAnsi" w:cstheme="minorHAnsi"/>
          <w:sz w:val="22"/>
          <w:szCs w:val="22"/>
          <w:u w:val="single"/>
        </w:rPr>
        <w:t>Current Developments in Nutrition</w:t>
      </w:r>
    </w:p>
    <w:p w:rsidR="00DA2117" w:rsidRPr="00DA2117" w:rsidRDefault="00DA2117" w:rsidP="00DA2117">
      <w:pPr>
        <w:ind w:left="360" w:hanging="360"/>
      </w:pPr>
      <w:r w:rsidRPr="007B0AC7">
        <w:rPr>
          <w:rFonts w:asciiTheme="minorHAnsi" w:hAnsiTheme="minorHAnsi" w:cstheme="minorHAnsi"/>
          <w:sz w:val="22"/>
        </w:rPr>
        <w:t>Casiraghi, L., Spiousas,</w:t>
      </w:r>
      <w:r>
        <w:rPr>
          <w:rFonts w:asciiTheme="minorHAnsi" w:hAnsiTheme="minorHAnsi" w:cstheme="minorHAnsi"/>
          <w:sz w:val="22"/>
        </w:rPr>
        <w:t xml:space="preserve"> I.,</w:t>
      </w:r>
      <w:r w:rsidRPr="007B0AC7">
        <w:rPr>
          <w:rFonts w:asciiTheme="minorHAnsi" w:hAnsiTheme="minorHAnsi" w:cstheme="minorHAnsi"/>
          <w:sz w:val="22"/>
        </w:rPr>
        <w:t xml:space="preserve"> </w:t>
      </w:r>
      <w:sdt>
        <w:sdtPr>
          <w:rPr>
            <w:rFonts w:asciiTheme="minorHAnsi" w:hAnsiTheme="minorHAnsi" w:cstheme="minorHAnsi"/>
            <w:sz w:val="22"/>
          </w:rPr>
          <w:tag w:val="goog_rdk_0"/>
          <w:id w:val="-118689503"/>
        </w:sdtPr>
        <w:sdtEndPr/>
        <w:sdtContent/>
      </w:sdt>
      <w:r w:rsidRPr="007B0AC7">
        <w:rPr>
          <w:rFonts w:asciiTheme="minorHAnsi" w:hAnsiTheme="minorHAnsi" w:cstheme="minorHAnsi"/>
          <w:sz w:val="22"/>
        </w:rPr>
        <w:t>Dunster</w:t>
      </w:r>
      <w:r>
        <w:rPr>
          <w:rFonts w:asciiTheme="minorHAnsi" w:hAnsiTheme="minorHAnsi" w:cstheme="minorHAnsi"/>
          <w:sz w:val="22"/>
        </w:rPr>
        <w:t>, G.</w:t>
      </w:r>
      <w:r w:rsidRPr="007B0AC7">
        <w:rPr>
          <w:rFonts w:asciiTheme="minorHAnsi" w:hAnsiTheme="minorHAnsi" w:cstheme="minorHAnsi"/>
          <w:sz w:val="22"/>
        </w:rPr>
        <w:t>, McGlothlen,</w:t>
      </w:r>
      <w:r>
        <w:rPr>
          <w:rFonts w:asciiTheme="minorHAnsi" w:hAnsiTheme="minorHAnsi" w:cstheme="minorHAnsi"/>
          <w:sz w:val="22"/>
        </w:rPr>
        <w:t xml:space="preserve"> K.,</w:t>
      </w:r>
      <w:r w:rsidRPr="007B0AC7">
        <w:rPr>
          <w:rFonts w:asciiTheme="minorHAnsi" w:hAnsiTheme="minorHAnsi" w:cstheme="minorHAnsi"/>
          <w:sz w:val="22"/>
        </w:rPr>
        <w:t xml:space="preserve"> Fernández-Duque,</w:t>
      </w:r>
      <w:r>
        <w:rPr>
          <w:rFonts w:asciiTheme="minorHAnsi" w:hAnsiTheme="minorHAnsi" w:cstheme="minorHAnsi"/>
          <w:sz w:val="22"/>
        </w:rPr>
        <w:t xml:space="preserve"> E.,</w:t>
      </w:r>
      <w:r w:rsidRPr="007B0AC7">
        <w:rPr>
          <w:rFonts w:asciiTheme="minorHAnsi" w:hAnsiTheme="minorHAnsi" w:cstheme="minorHAnsi"/>
          <w:sz w:val="22"/>
        </w:rPr>
        <w:t xml:space="preserve"> Valeggia &amp; de la Iglesi</w:t>
      </w:r>
      <w:r>
        <w:rPr>
          <w:rFonts w:asciiTheme="minorHAnsi" w:hAnsiTheme="minorHAnsi" w:cstheme="minorHAnsi"/>
          <w:sz w:val="22"/>
        </w:rPr>
        <w:t>a, H.O.</w:t>
      </w:r>
      <w:r w:rsidRPr="007B0AC7">
        <w:rPr>
          <w:rFonts w:asciiTheme="minorHAnsi" w:hAnsiTheme="minorHAnsi" w:cstheme="minorHAnsi"/>
          <w:sz w:val="22"/>
          <w:szCs w:val="22"/>
        </w:rPr>
        <w:t xml:space="preserve"> </w:t>
      </w:r>
      <w:r>
        <w:rPr>
          <w:rFonts w:asciiTheme="minorHAnsi" w:hAnsiTheme="minorHAnsi" w:cstheme="minorHAnsi"/>
          <w:sz w:val="22"/>
          <w:szCs w:val="22"/>
        </w:rPr>
        <w:t xml:space="preserve">(in press) </w:t>
      </w:r>
      <w:r w:rsidRPr="007B0AC7">
        <w:rPr>
          <w:rFonts w:asciiTheme="minorHAnsi" w:hAnsiTheme="minorHAnsi" w:cstheme="minorHAnsi"/>
          <w:sz w:val="22"/>
          <w:szCs w:val="22"/>
        </w:rPr>
        <w:t>Moonstruck sleep: Synchronization of Human Sleep with the Moon</w:t>
      </w:r>
      <w:r>
        <w:rPr>
          <w:rFonts w:asciiTheme="minorHAnsi" w:hAnsiTheme="minorHAnsi" w:cstheme="minorHAnsi"/>
          <w:sz w:val="22"/>
          <w:szCs w:val="22"/>
        </w:rPr>
        <w:t xml:space="preserve"> Cycle under Natural Conditions. </w:t>
      </w:r>
      <w:r w:rsidRPr="007B0AC7">
        <w:rPr>
          <w:rFonts w:asciiTheme="minorHAnsi" w:hAnsiTheme="minorHAnsi" w:cstheme="minorHAnsi"/>
          <w:sz w:val="22"/>
          <w:szCs w:val="22"/>
          <w:u w:val="single"/>
        </w:rPr>
        <w:t>Science Advances</w:t>
      </w:r>
      <w:r>
        <w:rPr>
          <w:rFonts w:asciiTheme="minorHAnsi" w:hAnsiTheme="minorHAnsi" w:cstheme="minorHAnsi"/>
          <w:sz w:val="22"/>
          <w:szCs w:val="22"/>
        </w:rPr>
        <w:t>.</w:t>
      </w:r>
    </w:p>
    <w:p w:rsidR="00E5538D" w:rsidRPr="000C482D" w:rsidRDefault="00E5538D" w:rsidP="003E7974">
      <w:pPr>
        <w:ind w:left="360" w:hanging="360"/>
        <w:rPr>
          <w:rFonts w:asciiTheme="minorHAnsi" w:hAnsiTheme="minorHAnsi" w:cstheme="minorHAnsi"/>
          <w:sz w:val="22"/>
          <w:szCs w:val="22"/>
        </w:rPr>
      </w:pPr>
      <w:r w:rsidRPr="000C482D">
        <w:rPr>
          <w:rFonts w:asciiTheme="minorHAnsi" w:hAnsiTheme="minorHAnsi" w:cstheme="minorHAnsi"/>
          <w:sz w:val="22"/>
          <w:szCs w:val="22"/>
        </w:rPr>
        <w:t>Casiraghi, L. et al (</w:t>
      </w:r>
      <w:r>
        <w:rPr>
          <w:rFonts w:asciiTheme="minorHAnsi" w:hAnsiTheme="minorHAnsi" w:cstheme="minorHAnsi"/>
          <w:sz w:val="22"/>
          <w:szCs w:val="22"/>
        </w:rPr>
        <w:t>in press</w:t>
      </w:r>
      <w:r w:rsidRPr="000C482D">
        <w:rPr>
          <w:rFonts w:asciiTheme="minorHAnsi" w:hAnsiTheme="minorHAnsi" w:cstheme="minorHAnsi"/>
          <w:sz w:val="22"/>
          <w:szCs w:val="22"/>
        </w:rPr>
        <w:t xml:space="preserve">) Access to electric light is associated with delays of the dim light melatonin onset in a traditionally hunter-gatherer Toba/Qom community. </w:t>
      </w:r>
      <w:r w:rsidRPr="000C482D">
        <w:rPr>
          <w:rFonts w:asciiTheme="minorHAnsi" w:hAnsiTheme="minorHAnsi" w:cstheme="minorHAnsi"/>
          <w:sz w:val="22"/>
          <w:szCs w:val="22"/>
          <w:u w:val="single"/>
        </w:rPr>
        <w:t>Journal of Pineal Research</w:t>
      </w:r>
      <w:r w:rsidRPr="000C482D">
        <w:rPr>
          <w:rFonts w:asciiTheme="minorHAnsi" w:hAnsiTheme="minorHAnsi" w:cstheme="minorHAnsi"/>
          <w:sz w:val="22"/>
          <w:szCs w:val="22"/>
        </w:rPr>
        <w:t xml:space="preserve"> </w:t>
      </w:r>
    </w:p>
    <w:p w:rsidR="00CD4CF0" w:rsidRPr="003E7974" w:rsidRDefault="00CD4CF0" w:rsidP="00CD4CF0">
      <w:pPr>
        <w:autoSpaceDE w:val="0"/>
        <w:autoSpaceDN w:val="0"/>
        <w:adjustRightInd w:val="0"/>
        <w:ind w:left="450" w:hanging="450"/>
        <w:rPr>
          <w:rFonts w:asciiTheme="minorHAnsi" w:eastAsia="TimesNewRoman" w:hAnsiTheme="minorHAnsi" w:cstheme="minorHAnsi"/>
          <w:b/>
          <w:bCs/>
          <w:sz w:val="22"/>
          <w:szCs w:val="24"/>
          <w:lang w:val="es-ES"/>
        </w:rPr>
      </w:pPr>
      <w:r w:rsidRPr="00CD4CF0">
        <w:rPr>
          <w:rFonts w:asciiTheme="minorHAnsi" w:eastAsia="TimesNewRoman" w:hAnsiTheme="minorHAnsi" w:cstheme="minorHAnsi"/>
          <w:sz w:val="22"/>
          <w:szCs w:val="24"/>
        </w:rPr>
        <w:t>Boyer</w:t>
      </w:r>
      <w:r>
        <w:rPr>
          <w:rFonts w:asciiTheme="minorHAnsi" w:eastAsia="TimesNewRoman" w:hAnsiTheme="minorHAnsi" w:cstheme="minorHAnsi"/>
          <w:sz w:val="22"/>
          <w:szCs w:val="24"/>
        </w:rPr>
        <w:t>, D.L.</w:t>
      </w:r>
      <w:r w:rsidRPr="00CD4CF0">
        <w:rPr>
          <w:rFonts w:asciiTheme="minorHAnsi" w:eastAsia="TimesNewRoman" w:hAnsiTheme="minorHAnsi" w:cstheme="minorHAnsi"/>
          <w:sz w:val="22"/>
          <w:szCs w:val="24"/>
        </w:rPr>
        <w:t xml:space="preserve">, Jahnke, </w:t>
      </w:r>
      <w:r>
        <w:rPr>
          <w:rFonts w:asciiTheme="minorHAnsi" w:eastAsia="TimesNewRoman" w:hAnsiTheme="minorHAnsi" w:cstheme="minorHAnsi"/>
          <w:sz w:val="22"/>
          <w:szCs w:val="24"/>
        </w:rPr>
        <w:t xml:space="preserve">L., </w:t>
      </w:r>
      <w:r w:rsidRPr="00CD4CF0">
        <w:rPr>
          <w:rFonts w:asciiTheme="minorHAnsi" w:eastAsia="TimesNewRoman" w:hAnsiTheme="minorHAnsi" w:cstheme="minorHAnsi"/>
          <w:sz w:val="22"/>
          <w:szCs w:val="24"/>
        </w:rPr>
        <w:t>Mulligan,</w:t>
      </w:r>
      <w:r>
        <w:rPr>
          <w:rFonts w:asciiTheme="minorHAnsi" w:eastAsia="TimesNewRoman" w:hAnsiTheme="minorHAnsi" w:cstheme="minorHAnsi"/>
          <w:sz w:val="22"/>
          <w:szCs w:val="24"/>
        </w:rPr>
        <w:t xml:space="preserve"> C.,</w:t>
      </w:r>
      <w:r w:rsidRPr="00CD4CF0">
        <w:rPr>
          <w:rFonts w:asciiTheme="minorHAnsi" w:eastAsia="TimesNewRoman" w:hAnsiTheme="minorHAnsi" w:cstheme="minorHAnsi"/>
          <w:sz w:val="22"/>
          <w:szCs w:val="24"/>
        </w:rPr>
        <w:t xml:space="preserve"> Turner, </w:t>
      </w:r>
      <w:r>
        <w:rPr>
          <w:rFonts w:asciiTheme="minorHAnsi" w:eastAsia="TimesNewRoman" w:hAnsiTheme="minorHAnsi" w:cstheme="minorHAnsi"/>
          <w:sz w:val="22"/>
          <w:szCs w:val="24"/>
        </w:rPr>
        <w:t xml:space="preserve">T. and the </w:t>
      </w:r>
      <w:r w:rsidRPr="00CD4CF0">
        <w:rPr>
          <w:rFonts w:asciiTheme="minorHAnsi" w:eastAsia="TimesNewRoman" w:hAnsiTheme="minorHAnsi" w:cstheme="minorHAnsi"/>
          <w:bCs/>
          <w:sz w:val="22"/>
          <w:szCs w:val="24"/>
        </w:rPr>
        <w:t>2019 Workshop on Data Sharing in Biological Anthropology</w:t>
      </w:r>
      <w:r>
        <w:rPr>
          <w:rFonts w:asciiTheme="minorHAnsi" w:eastAsia="TimesNewRoman" w:hAnsiTheme="minorHAnsi" w:cstheme="minorHAnsi"/>
          <w:bCs/>
          <w:sz w:val="22"/>
          <w:szCs w:val="24"/>
        </w:rPr>
        <w:t xml:space="preserve"> (2020)</w:t>
      </w:r>
      <w:r w:rsidRPr="00CD4CF0">
        <w:rPr>
          <w:rFonts w:asciiTheme="minorHAnsi" w:eastAsia="TimesNewRoman" w:hAnsiTheme="minorHAnsi" w:cstheme="minorHAnsi"/>
          <w:sz w:val="22"/>
          <w:szCs w:val="24"/>
        </w:rPr>
        <w:t>. Response to Letters to the Editor concerning AJPA</w:t>
      </w:r>
      <w:r>
        <w:rPr>
          <w:rFonts w:asciiTheme="minorHAnsi" w:eastAsia="TimesNewRoman" w:hAnsiTheme="minorHAnsi" w:cstheme="minorHAnsi"/>
          <w:b/>
          <w:bCs/>
          <w:sz w:val="22"/>
          <w:szCs w:val="24"/>
        </w:rPr>
        <w:t xml:space="preserve"> </w:t>
      </w:r>
      <w:r w:rsidRPr="00CD4CF0">
        <w:rPr>
          <w:rFonts w:asciiTheme="minorHAnsi" w:eastAsia="TimesNewRoman" w:hAnsiTheme="minorHAnsi" w:cstheme="minorHAnsi"/>
          <w:sz w:val="22"/>
          <w:szCs w:val="24"/>
        </w:rPr>
        <w:t>Commentary on “Data Sharing in Biological Anthropology: Guiding Principles</w:t>
      </w:r>
      <w:r>
        <w:rPr>
          <w:rFonts w:asciiTheme="minorHAnsi" w:eastAsia="TimesNewRoman" w:hAnsiTheme="minorHAnsi" w:cstheme="minorHAnsi"/>
          <w:sz w:val="22"/>
          <w:szCs w:val="24"/>
        </w:rPr>
        <w:t xml:space="preserve"> </w:t>
      </w:r>
      <w:r w:rsidRPr="00CD4CF0">
        <w:rPr>
          <w:rFonts w:asciiTheme="minorHAnsi" w:eastAsia="TimesNewRoman" w:hAnsiTheme="minorHAnsi" w:cstheme="minorHAnsi"/>
          <w:sz w:val="22"/>
          <w:szCs w:val="24"/>
        </w:rPr>
        <w:t xml:space="preserve">and Best Practices. </w:t>
      </w:r>
      <w:r w:rsidRPr="003E7974">
        <w:rPr>
          <w:rFonts w:asciiTheme="minorHAnsi" w:eastAsia="TimesNewRoman" w:hAnsiTheme="minorHAnsi" w:cstheme="minorHAnsi"/>
          <w:sz w:val="22"/>
          <w:szCs w:val="24"/>
          <w:u w:val="single"/>
          <w:lang w:val="es-ES"/>
        </w:rPr>
        <w:t>American Journal of Physical Anthropology</w:t>
      </w:r>
      <w:r w:rsidRPr="003E7974">
        <w:rPr>
          <w:rFonts w:asciiTheme="minorHAnsi" w:eastAsia="TimesNewRoman" w:hAnsiTheme="minorHAnsi" w:cstheme="minorHAnsi"/>
          <w:sz w:val="22"/>
          <w:szCs w:val="24"/>
          <w:lang w:val="es-ES"/>
        </w:rPr>
        <w:t>. e24065. doi:10.1002/ajpa.24065.</w:t>
      </w:r>
    </w:p>
    <w:p w:rsidR="0015780F" w:rsidRPr="007B0AC7" w:rsidRDefault="0015780F" w:rsidP="00CD4CF0">
      <w:pPr>
        <w:ind w:left="630" w:hanging="630"/>
        <w:rPr>
          <w:rFonts w:asciiTheme="minorHAnsi" w:hAnsiTheme="minorHAnsi"/>
          <w:bCs/>
          <w:sz w:val="22"/>
          <w:szCs w:val="22"/>
        </w:rPr>
      </w:pPr>
      <w:r w:rsidRPr="00E5538D">
        <w:rPr>
          <w:rFonts w:asciiTheme="minorHAnsi" w:hAnsiTheme="minorHAnsi"/>
          <w:sz w:val="22"/>
          <w:szCs w:val="22"/>
          <w:lang w:val="es-ES"/>
        </w:rPr>
        <w:t xml:space="preserve">De Bourmont, S., Olmedo, S., Rodriguez, P. and Valeggia, C. </w:t>
      </w:r>
      <w:r w:rsidRPr="00E5538D">
        <w:rPr>
          <w:rFonts w:asciiTheme="minorHAnsi" w:hAnsiTheme="minorHAnsi"/>
          <w:bCs/>
          <w:sz w:val="22"/>
          <w:szCs w:val="22"/>
          <w:lang w:val="es-ES"/>
        </w:rPr>
        <w:t xml:space="preserve">Itinerarios terapéuticos de madres qom en Formosa. </w:t>
      </w:r>
      <w:r w:rsidRPr="007B0AC7">
        <w:rPr>
          <w:rFonts w:asciiTheme="minorHAnsi" w:hAnsiTheme="minorHAnsi"/>
          <w:bCs/>
          <w:sz w:val="22"/>
          <w:szCs w:val="22"/>
        </w:rPr>
        <w:t>(</w:t>
      </w:r>
      <w:r w:rsidR="00B5211B" w:rsidRPr="007B0AC7">
        <w:rPr>
          <w:rFonts w:asciiTheme="minorHAnsi" w:hAnsiTheme="minorHAnsi"/>
          <w:bCs/>
          <w:sz w:val="22"/>
          <w:szCs w:val="22"/>
        </w:rPr>
        <w:t>2020</w:t>
      </w:r>
      <w:r w:rsidRPr="007B0AC7">
        <w:rPr>
          <w:rFonts w:asciiTheme="minorHAnsi" w:hAnsiTheme="minorHAnsi"/>
          <w:bCs/>
          <w:sz w:val="22"/>
          <w:szCs w:val="22"/>
        </w:rPr>
        <w:t xml:space="preserve">) </w:t>
      </w:r>
      <w:r w:rsidRPr="007B0AC7">
        <w:rPr>
          <w:rFonts w:asciiTheme="minorHAnsi" w:hAnsiTheme="minorHAnsi"/>
          <w:bCs/>
          <w:sz w:val="22"/>
          <w:szCs w:val="22"/>
          <w:u w:val="single"/>
        </w:rPr>
        <w:t>Archivos Argentinos de Pediatría</w:t>
      </w:r>
      <w:r w:rsidR="00B5211B" w:rsidRPr="007B0AC7">
        <w:rPr>
          <w:rFonts w:asciiTheme="minorHAnsi" w:hAnsiTheme="minorHAnsi"/>
          <w:bCs/>
          <w:sz w:val="22"/>
          <w:szCs w:val="22"/>
          <w:u w:val="single"/>
        </w:rPr>
        <w:t xml:space="preserve"> </w:t>
      </w:r>
      <w:r w:rsidR="00B5211B" w:rsidRPr="007B0AC7">
        <w:rPr>
          <w:rFonts w:asciiTheme="minorHAnsi" w:hAnsiTheme="minorHAnsi"/>
          <w:bCs/>
          <w:sz w:val="22"/>
          <w:szCs w:val="22"/>
        </w:rPr>
        <w:t>118 (4)</w:t>
      </w:r>
    </w:p>
    <w:p w:rsidR="004A7985" w:rsidRPr="00B5211B" w:rsidRDefault="004A7985" w:rsidP="000C482D">
      <w:pPr>
        <w:shd w:val="clear" w:color="auto" w:fill="FFFFFF"/>
        <w:tabs>
          <w:tab w:val="left" w:pos="720"/>
        </w:tabs>
        <w:ind w:left="630" w:hanging="630"/>
        <w:rPr>
          <w:rFonts w:asciiTheme="minorHAnsi" w:hAnsiTheme="minorHAnsi" w:cstheme="minorHAnsi"/>
          <w:sz w:val="22"/>
          <w:szCs w:val="24"/>
        </w:rPr>
      </w:pPr>
      <w:r w:rsidRPr="00717A0C">
        <w:rPr>
          <w:rFonts w:asciiTheme="minorHAnsi" w:hAnsiTheme="minorHAnsi" w:cstheme="minorHAnsi"/>
          <w:sz w:val="22"/>
          <w:szCs w:val="22"/>
        </w:rPr>
        <w:t xml:space="preserve">Olmedo, S., Berra, S. and Valeggia, C. </w:t>
      </w:r>
      <w:r w:rsidR="00A34B3B" w:rsidRPr="00154AD8">
        <w:rPr>
          <w:rFonts w:asciiTheme="minorHAnsi" w:hAnsiTheme="minorHAnsi" w:cstheme="minorHAnsi"/>
          <w:sz w:val="22"/>
          <w:szCs w:val="22"/>
        </w:rPr>
        <w:t>(</w:t>
      </w:r>
      <w:r w:rsidR="00B5211B">
        <w:rPr>
          <w:rFonts w:asciiTheme="minorHAnsi" w:hAnsiTheme="minorHAnsi" w:cstheme="minorHAnsi"/>
          <w:sz w:val="22"/>
          <w:szCs w:val="22"/>
        </w:rPr>
        <w:t>2020</w:t>
      </w:r>
      <w:r w:rsidR="00A34B3B" w:rsidRPr="00154AD8">
        <w:rPr>
          <w:rFonts w:asciiTheme="minorHAnsi" w:hAnsiTheme="minorHAnsi" w:cstheme="minorHAnsi"/>
          <w:sz w:val="22"/>
          <w:szCs w:val="22"/>
        </w:rPr>
        <w:t>)</w:t>
      </w:r>
      <w:r w:rsidR="00A34B3B">
        <w:rPr>
          <w:rFonts w:asciiTheme="minorHAnsi" w:hAnsiTheme="minorHAnsi" w:cstheme="minorHAnsi"/>
          <w:sz w:val="22"/>
          <w:szCs w:val="22"/>
        </w:rPr>
        <w:t xml:space="preserve"> </w:t>
      </w:r>
      <w:r w:rsidRPr="00717A0C">
        <w:rPr>
          <w:rFonts w:asciiTheme="minorHAnsi" w:hAnsiTheme="minorHAnsi" w:cstheme="minorHAnsi"/>
          <w:sz w:val="22"/>
          <w:szCs w:val="22"/>
        </w:rPr>
        <w:t>Incipient neighborhood and socioeconomic stratification associated to nutritional status in indigenous Qom preschoolers from Formosa, Argentina.</w:t>
      </w:r>
      <w:r w:rsidR="00B5211B">
        <w:rPr>
          <w:rFonts w:asciiTheme="minorHAnsi" w:hAnsiTheme="minorHAnsi" w:cstheme="minorHAnsi"/>
          <w:sz w:val="22"/>
          <w:szCs w:val="22"/>
        </w:rPr>
        <w:t xml:space="preserve"> </w:t>
      </w:r>
      <w:r w:rsidRPr="00717A0C">
        <w:rPr>
          <w:rFonts w:asciiTheme="minorHAnsi" w:hAnsiTheme="minorHAnsi" w:cstheme="minorHAnsi"/>
          <w:sz w:val="22"/>
          <w:szCs w:val="22"/>
          <w:u w:val="single"/>
        </w:rPr>
        <w:t>Ecology of food and nutrition</w:t>
      </w:r>
      <w:r>
        <w:rPr>
          <w:rFonts w:asciiTheme="minorHAnsi" w:hAnsiTheme="minorHAnsi" w:cstheme="minorHAnsi"/>
          <w:sz w:val="22"/>
          <w:szCs w:val="22"/>
          <w:u w:val="single"/>
        </w:rPr>
        <w:t xml:space="preserve"> </w:t>
      </w:r>
      <w:r w:rsidR="00B5211B" w:rsidRPr="00B5211B">
        <w:rPr>
          <w:rFonts w:asciiTheme="minorHAnsi" w:hAnsiTheme="minorHAnsi" w:cstheme="minorHAnsi"/>
          <w:sz w:val="22"/>
          <w:szCs w:val="24"/>
        </w:rPr>
        <w:t>59(3):279-293.</w:t>
      </w:r>
      <w:r w:rsidR="00B5211B">
        <w:rPr>
          <w:rFonts w:asciiTheme="minorHAnsi" w:hAnsiTheme="minorHAnsi" w:cstheme="minorHAnsi"/>
          <w:sz w:val="22"/>
          <w:szCs w:val="24"/>
        </w:rPr>
        <w:t xml:space="preserve"> </w:t>
      </w:r>
      <w:r w:rsidR="00B5211B" w:rsidRPr="00B5211B">
        <w:rPr>
          <w:rFonts w:asciiTheme="minorHAnsi" w:hAnsiTheme="minorHAnsi" w:cstheme="minorHAnsi"/>
          <w:sz w:val="22"/>
          <w:szCs w:val="24"/>
          <w:shd w:val="clear" w:color="auto" w:fill="FFFFFF"/>
        </w:rPr>
        <w:t>doi: 10.1080/03670244.2019.1700976</w:t>
      </w:r>
    </w:p>
    <w:p w:rsidR="00B5211B" w:rsidRPr="000C482D" w:rsidRDefault="00B5211B" w:rsidP="000C482D">
      <w:pPr>
        <w:shd w:val="clear" w:color="auto" w:fill="FFFFFF"/>
        <w:ind w:left="630" w:hanging="630"/>
        <w:rPr>
          <w:rFonts w:asciiTheme="minorHAnsi" w:hAnsiTheme="minorHAnsi" w:cstheme="minorHAnsi"/>
          <w:sz w:val="22"/>
          <w:szCs w:val="22"/>
        </w:rPr>
      </w:pPr>
      <w:r w:rsidRPr="000C482D">
        <w:rPr>
          <w:rFonts w:asciiTheme="minorHAnsi" w:hAnsiTheme="minorHAnsi" w:cstheme="minorHAnsi"/>
          <w:sz w:val="22"/>
          <w:szCs w:val="22"/>
        </w:rPr>
        <w:t xml:space="preserve">Daiy, K., Arslanian, K., Lagranja, E. and Valeggia. (2019) Perceptions of the healthiest body in a market-integrating indigenous population in Argentina: fat idealization and new generational change. </w:t>
      </w:r>
      <w:r w:rsidRPr="000C482D">
        <w:rPr>
          <w:rFonts w:asciiTheme="minorHAnsi" w:hAnsiTheme="minorHAnsi" w:cstheme="minorHAnsi"/>
          <w:sz w:val="22"/>
          <w:szCs w:val="22"/>
          <w:u w:val="single"/>
        </w:rPr>
        <w:lastRenderedPageBreak/>
        <w:t>American Journal of Human Biology</w:t>
      </w:r>
      <w:r w:rsidRPr="000C482D">
        <w:rPr>
          <w:rFonts w:asciiTheme="minorHAnsi" w:hAnsiTheme="minorHAnsi" w:cstheme="minorHAnsi"/>
          <w:sz w:val="22"/>
          <w:szCs w:val="22"/>
        </w:rPr>
        <w:t xml:space="preserve"> </w:t>
      </w:r>
      <w:r w:rsidRPr="000C482D">
        <w:rPr>
          <w:rStyle w:val="epub-state"/>
          <w:rFonts w:asciiTheme="minorHAnsi" w:hAnsiTheme="minorHAnsi" w:cstheme="minorHAnsi"/>
          <w:sz w:val="22"/>
          <w:szCs w:val="22"/>
        </w:rPr>
        <w:t>First published:</w:t>
      </w:r>
      <w:r w:rsidR="000C482D">
        <w:rPr>
          <w:rStyle w:val="epub-state"/>
          <w:rFonts w:asciiTheme="minorHAnsi" w:hAnsiTheme="minorHAnsi" w:cstheme="minorHAnsi"/>
          <w:sz w:val="22"/>
          <w:szCs w:val="22"/>
        </w:rPr>
        <w:t xml:space="preserve"> </w:t>
      </w:r>
      <w:r w:rsidRPr="000C482D">
        <w:rPr>
          <w:rStyle w:val="epub-date"/>
          <w:rFonts w:asciiTheme="minorHAnsi" w:hAnsiTheme="minorHAnsi" w:cstheme="minorHAnsi"/>
          <w:sz w:val="22"/>
          <w:szCs w:val="22"/>
        </w:rPr>
        <w:t xml:space="preserve">30 </w:t>
      </w:r>
      <w:r w:rsidRPr="000C482D">
        <w:rPr>
          <w:rStyle w:val="epub-date"/>
          <w:rFonts w:asciiTheme="minorHAnsi" w:hAnsiTheme="minorHAnsi" w:cstheme="minorHAnsi"/>
          <w:color w:val="1C1D1E"/>
          <w:sz w:val="22"/>
          <w:szCs w:val="22"/>
        </w:rPr>
        <w:t>December 2019</w:t>
      </w:r>
      <w:r w:rsidR="000C482D">
        <w:rPr>
          <w:rFonts w:asciiTheme="minorHAnsi" w:hAnsiTheme="minorHAnsi" w:cstheme="minorHAnsi"/>
          <w:color w:val="767676"/>
          <w:sz w:val="22"/>
          <w:szCs w:val="22"/>
        </w:rPr>
        <w:t xml:space="preserve"> </w:t>
      </w:r>
      <w:hyperlink r:id="rId7" w:history="1">
        <w:r w:rsidRPr="000C482D">
          <w:rPr>
            <w:rStyle w:val="Hyperlink"/>
            <w:rFonts w:asciiTheme="minorHAnsi" w:hAnsiTheme="minorHAnsi" w:cstheme="minorHAnsi"/>
            <w:bCs/>
            <w:color w:val="auto"/>
            <w:sz w:val="22"/>
            <w:szCs w:val="22"/>
          </w:rPr>
          <w:t>https://doi.org/10.1002/ajhb.23382</w:t>
        </w:r>
      </w:hyperlink>
    </w:p>
    <w:p w:rsidR="00B5211B" w:rsidRPr="00B5211B" w:rsidRDefault="00B5211B" w:rsidP="000C482D">
      <w:pPr>
        <w:ind w:left="630" w:hanging="630"/>
        <w:rPr>
          <w:rFonts w:ascii="Arial" w:hAnsi="Arial" w:cs="Arial"/>
          <w:color w:val="303030"/>
          <w:sz w:val="20"/>
          <w:shd w:val="clear" w:color="auto" w:fill="FFFFFF"/>
        </w:rPr>
      </w:pPr>
      <w:r w:rsidRPr="00D432AB">
        <w:rPr>
          <w:rFonts w:asciiTheme="minorHAnsi" w:hAnsiTheme="minorHAnsi"/>
          <w:sz w:val="22"/>
        </w:rPr>
        <w:t>Amir D, Valeggia C,  Srinivasan</w:t>
      </w:r>
      <w:r w:rsidRPr="00D432AB">
        <w:rPr>
          <w:rFonts w:asciiTheme="minorHAnsi" w:hAnsiTheme="minorHAnsi"/>
          <w:sz w:val="22"/>
          <w:vertAlign w:val="superscript"/>
        </w:rPr>
        <w:t xml:space="preserve"> </w:t>
      </w:r>
      <w:r w:rsidRPr="00D432AB">
        <w:rPr>
          <w:rFonts w:asciiTheme="minorHAnsi" w:hAnsiTheme="minorHAnsi"/>
          <w:sz w:val="22"/>
        </w:rPr>
        <w:t xml:space="preserve"> M, Sugiyama</w:t>
      </w:r>
      <w:r w:rsidRPr="00D432AB">
        <w:rPr>
          <w:rFonts w:asciiTheme="minorHAnsi" w:hAnsiTheme="minorHAnsi"/>
          <w:sz w:val="22"/>
          <w:vertAlign w:val="superscript"/>
        </w:rPr>
        <w:t xml:space="preserve"> </w:t>
      </w:r>
      <w:r w:rsidRPr="00D432AB">
        <w:rPr>
          <w:rFonts w:asciiTheme="minorHAnsi" w:hAnsiTheme="minorHAnsi"/>
          <w:sz w:val="22"/>
        </w:rPr>
        <w:t>LS, Dunham</w:t>
      </w:r>
      <w:r w:rsidRPr="00D432AB">
        <w:rPr>
          <w:rFonts w:asciiTheme="minorHAnsi" w:hAnsiTheme="minorHAnsi"/>
          <w:sz w:val="22"/>
          <w:vertAlign w:val="superscript"/>
        </w:rPr>
        <w:t xml:space="preserve"> </w:t>
      </w:r>
      <w:r w:rsidRPr="00D432AB">
        <w:rPr>
          <w:rFonts w:asciiTheme="minorHAnsi" w:hAnsiTheme="minorHAnsi"/>
          <w:sz w:val="22"/>
        </w:rPr>
        <w:t xml:space="preserve">Y. </w:t>
      </w:r>
      <w:r>
        <w:rPr>
          <w:rFonts w:asciiTheme="minorHAnsi" w:hAnsiTheme="minorHAnsi"/>
          <w:sz w:val="22"/>
        </w:rPr>
        <w:t xml:space="preserve">(2019) </w:t>
      </w:r>
      <w:r w:rsidRPr="00D432AB">
        <w:rPr>
          <w:rFonts w:asciiTheme="minorHAnsi" w:hAnsiTheme="minorHAnsi"/>
          <w:bCs/>
          <w:sz w:val="22"/>
        </w:rPr>
        <w:t>Measuring subjective social status in children of diverse societies</w:t>
      </w:r>
      <w:r>
        <w:rPr>
          <w:rFonts w:asciiTheme="minorHAnsi" w:hAnsiTheme="minorHAnsi"/>
          <w:bCs/>
          <w:sz w:val="22"/>
        </w:rPr>
        <w:t xml:space="preserve">. </w:t>
      </w:r>
      <w:r w:rsidRPr="00B5211B">
        <w:rPr>
          <w:rFonts w:asciiTheme="minorHAnsi" w:hAnsiTheme="minorHAnsi" w:cstheme="minorHAnsi"/>
          <w:i/>
          <w:iCs/>
          <w:sz w:val="22"/>
          <w:u w:val="single"/>
          <w:shd w:val="clear" w:color="auto" w:fill="FFFFFF"/>
        </w:rPr>
        <w:t>PLoS One</w:t>
      </w:r>
      <w:r w:rsidRPr="00B5211B">
        <w:rPr>
          <w:rFonts w:asciiTheme="minorHAnsi" w:hAnsiTheme="minorHAnsi" w:cstheme="minorHAnsi"/>
          <w:sz w:val="22"/>
          <w:shd w:val="clear" w:color="auto" w:fill="FFFFFF"/>
        </w:rPr>
        <w:t>. 2019;14(12):e0226550. Published 2019 Dec 20. doi:10.1371/journal.pone.0226550</w:t>
      </w:r>
      <w:r w:rsidRPr="00B5211B">
        <w:rPr>
          <w:rFonts w:asciiTheme="minorHAnsi" w:hAnsiTheme="minorHAnsi"/>
          <w:szCs w:val="22"/>
          <w:lang w:eastAsia="es-AR"/>
        </w:rPr>
        <w:t xml:space="preserve"> </w:t>
      </w:r>
    </w:p>
    <w:p w:rsidR="00FE615C" w:rsidRPr="00432870" w:rsidRDefault="00FE615C" w:rsidP="000C482D">
      <w:pPr>
        <w:ind w:left="630" w:hanging="630"/>
        <w:rPr>
          <w:rFonts w:asciiTheme="minorHAnsi" w:hAnsiTheme="minorHAnsi"/>
          <w:sz w:val="22"/>
          <w:szCs w:val="22"/>
          <w:lang w:eastAsia="es-AR"/>
        </w:rPr>
      </w:pPr>
      <w:r>
        <w:rPr>
          <w:rFonts w:asciiTheme="minorHAnsi" w:hAnsiTheme="minorHAnsi"/>
          <w:sz w:val="22"/>
          <w:szCs w:val="22"/>
          <w:lang w:eastAsia="es-AR"/>
        </w:rPr>
        <w:t>Alvarado</w:t>
      </w:r>
      <w:r w:rsidRPr="00543479">
        <w:rPr>
          <w:rFonts w:asciiTheme="minorHAnsi" w:hAnsiTheme="minorHAnsi" w:cstheme="minorHAnsi"/>
          <w:sz w:val="22"/>
          <w:szCs w:val="22"/>
          <w:lang w:eastAsia="es-AR"/>
        </w:rPr>
        <w:t xml:space="preserve">, </w:t>
      </w:r>
      <w:r>
        <w:rPr>
          <w:rFonts w:asciiTheme="minorHAnsi" w:hAnsiTheme="minorHAnsi" w:cstheme="minorHAnsi"/>
          <w:sz w:val="22"/>
          <w:szCs w:val="22"/>
          <w:lang w:eastAsia="es-AR"/>
        </w:rPr>
        <w:t xml:space="preserve">L., Valeggia, C., Ellison, P., Lewarch, C. and Muller, M. (2019) </w:t>
      </w:r>
      <w:r w:rsidRPr="00543479">
        <w:rPr>
          <w:rFonts w:asciiTheme="minorHAnsi" w:hAnsiTheme="minorHAnsi" w:cstheme="minorHAnsi"/>
          <w:sz w:val="22"/>
          <w:szCs w:val="22"/>
        </w:rPr>
        <w:t>A comparison of men’s life history, aging, and testosterone levels among Datoga pastoralists, Hadza foragers, and Qom transitional foragers</w:t>
      </w:r>
      <w:r>
        <w:rPr>
          <w:rFonts w:asciiTheme="minorHAnsi" w:hAnsiTheme="minorHAnsi" w:cstheme="minorHAnsi"/>
          <w:sz w:val="22"/>
          <w:szCs w:val="22"/>
        </w:rPr>
        <w:t xml:space="preserve">. </w:t>
      </w:r>
      <w:r>
        <w:rPr>
          <w:rFonts w:asciiTheme="minorHAnsi" w:hAnsiTheme="minorHAnsi" w:cstheme="minorHAnsi"/>
          <w:sz w:val="22"/>
          <w:szCs w:val="22"/>
          <w:u w:val="single"/>
        </w:rPr>
        <w:t>Adaptive Human Behavior</w:t>
      </w:r>
      <w:r>
        <w:rPr>
          <w:rFonts w:asciiTheme="minorHAnsi" w:hAnsiTheme="minorHAnsi" w:cstheme="minorHAnsi"/>
          <w:sz w:val="22"/>
          <w:szCs w:val="22"/>
        </w:rPr>
        <w:t>, published online Sept 12, 2019</w:t>
      </w:r>
    </w:p>
    <w:p w:rsidR="00630813" w:rsidRPr="00630813" w:rsidRDefault="009731B8" w:rsidP="00BE4AED">
      <w:pPr>
        <w:ind w:left="630" w:hanging="540"/>
        <w:rPr>
          <w:rFonts w:asciiTheme="minorHAnsi" w:hAnsiTheme="minorHAnsi" w:cstheme="minorHAnsi"/>
          <w:sz w:val="22"/>
          <w:szCs w:val="22"/>
        </w:rPr>
      </w:pPr>
      <w:r>
        <w:rPr>
          <w:rFonts w:asciiTheme="minorHAnsi" w:hAnsiTheme="minorHAnsi"/>
          <w:bCs/>
          <w:sz w:val="22"/>
        </w:rPr>
        <w:t>Chaney, C., Lopez, M., Wiley, K., Meyer, K., and Valeggia, C. (</w:t>
      </w:r>
      <w:r w:rsidR="00630813">
        <w:rPr>
          <w:rFonts w:asciiTheme="minorHAnsi" w:hAnsiTheme="minorHAnsi"/>
          <w:bCs/>
          <w:sz w:val="22"/>
        </w:rPr>
        <w:t>2019</w:t>
      </w:r>
      <w:r>
        <w:rPr>
          <w:rFonts w:asciiTheme="minorHAnsi" w:hAnsiTheme="minorHAnsi"/>
          <w:bCs/>
          <w:sz w:val="22"/>
        </w:rPr>
        <w:t xml:space="preserve">) </w:t>
      </w:r>
      <w:r w:rsidRPr="00FB7195">
        <w:rPr>
          <w:rFonts w:asciiTheme="minorHAnsi" w:hAnsiTheme="minorHAnsi"/>
          <w:bCs/>
          <w:sz w:val="22"/>
        </w:rPr>
        <w:t>Systematic review of chronic discrimination and changes in biology during pregnancy among African American women in the United States</w:t>
      </w:r>
      <w:r>
        <w:rPr>
          <w:rFonts w:asciiTheme="minorHAnsi" w:hAnsiTheme="minorHAnsi"/>
          <w:bCs/>
          <w:sz w:val="22"/>
        </w:rPr>
        <w:t>.</w:t>
      </w:r>
      <w:r w:rsidR="00630813" w:rsidRPr="00630813">
        <w:t xml:space="preserve"> </w:t>
      </w:r>
      <w:hyperlink r:id="rId8" w:tooltip="Journal of racial and ethnic health disparities." w:history="1">
        <w:r w:rsidR="00630813" w:rsidRPr="00630813">
          <w:rPr>
            <w:rStyle w:val="Hyperlink"/>
            <w:rFonts w:asciiTheme="minorHAnsi" w:hAnsiTheme="minorHAnsi" w:cstheme="minorHAnsi"/>
            <w:color w:val="auto"/>
            <w:sz w:val="22"/>
            <w:szCs w:val="22"/>
            <w:shd w:val="clear" w:color="auto" w:fill="FFFFFF"/>
          </w:rPr>
          <w:t>J Racial Ethn Health Disparities.</w:t>
        </w:r>
      </w:hyperlink>
      <w:r w:rsidR="00630813">
        <w:rPr>
          <w:rFonts w:asciiTheme="minorHAnsi" w:hAnsiTheme="minorHAnsi" w:cstheme="minorHAnsi"/>
          <w:sz w:val="22"/>
          <w:szCs w:val="22"/>
          <w:shd w:val="clear" w:color="auto" w:fill="FFFFFF"/>
        </w:rPr>
        <w:t> </w:t>
      </w:r>
      <w:r w:rsidR="00630813" w:rsidRPr="00630813">
        <w:rPr>
          <w:rFonts w:asciiTheme="minorHAnsi" w:hAnsiTheme="minorHAnsi" w:cstheme="minorHAnsi"/>
          <w:sz w:val="22"/>
          <w:szCs w:val="22"/>
          <w:shd w:val="clear" w:color="auto" w:fill="FFFFFF"/>
        </w:rPr>
        <w:t>doi: 10.1007/s40615-019-00622-8. [Epub ahead of print]</w:t>
      </w:r>
    </w:p>
    <w:p w:rsidR="00BE4AED" w:rsidRPr="00FE615C" w:rsidRDefault="00BE4AED" w:rsidP="00FE615C">
      <w:pPr>
        <w:ind w:left="630" w:hanging="540"/>
        <w:rPr>
          <w:rFonts w:asciiTheme="minorHAnsi" w:hAnsiTheme="minorHAnsi"/>
          <w:sz w:val="22"/>
          <w:szCs w:val="22"/>
        </w:rPr>
      </w:pPr>
      <w:r>
        <w:rPr>
          <w:rFonts w:asciiTheme="minorHAnsi" w:hAnsiTheme="minorHAnsi"/>
          <w:sz w:val="22"/>
          <w:szCs w:val="22"/>
          <w:lang w:eastAsia="es-AR"/>
        </w:rPr>
        <w:t>Amir, D</w:t>
      </w:r>
      <w:r w:rsidRPr="007179A0">
        <w:rPr>
          <w:rFonts w:asciiTheme="minorHAnsi" w:hAnsiTheme="minorHAnsi"/>
          <w:sz w:val="22"/>
          <w:szCs w:val="22"/>
          <w:lang w:eastAsia="es-AR"/>
        </w:rPr>
        <w:t xml:space="preserve">., </w:t>
      </w:r>
      <w:r w:rsidRPr="007179A0">
        <w:rPr>
          <w:rFonts w:asciiTheme="minorHAnsi" w:hAnsiTheme="minorHAnsi"/>
          <w:sz w:val="22"/>
          <w:szCs w:val="22"/>
        </w:rPr>
        <w:t>Jordan</w:t>
      </w:r>
      <w:r>
        <w:rPr>
          <w:rFonts w:asciiTheme="minorHAnsi" w:hAnsiTheme="minorHAnsi"/>
          <w:sz w:val="22"/>
          <w:szCs w:val="22"/>
        </w:rPr>
        <w:t xml:space="preserve"> MR, </w:t>
      </w:r>
      <w:r w:rsidRPr="007179A0">
        <w:rPr>
          <w:rFonts w:asciiTheme="minorHAnsi" w:hAnsiTheme="minorHAnsi"/>
          <w:sz w:val="22"/>
          <w:szCs w:val="22"/>
        </w:rPr>
        <w:t>McAuliffe</w:t>
      </w:r>
      <w:r>
        <w:rPr>
          <w:rFonts w:asciiTheme="minorHAnsi" w:hAnsiTheme="minorHAnsi"/>
          <w:sz w:val="22"/>
          <w:szCs w:val="22"/>
        </w:rPr>
        <w:t xml:space="preserve"> K, </w:t>
      </w:r>
      <w:r w:rsidRPr="007179A0">
        <w:rPr>
          <w:rFonts w:asciiTheme="minorHAnsi" w:hAnsiTheme="minorHAnsi"/>
          <w:sz w:val="22"/>
          <w:szCs w:val="22"/>
        </w:rPr>
        <w:t>Valeggi</w:t>
      </w:r>
      <w:r>
        <w:rPr>
          <w:rFonts w:asciiTheme="minorHAnsi" w:hAnsiTheme="minorHAnsi"/>
          <w:sz w:val="22"/>
          <w:szCs w:val="22"/>
        </w:rPr>
        <w:t xml:space="preserve">a C, </w:t>
      </w:r>
      <w:r w:rsidRPr="007179A0">
        <w:rPr>
          <w:rFonts w:asciiTheme="minorHAnsi" w:hAnsiTheme="minorHAnsi"/>
          <w:sz w:val="22"/>
          <w:szCs w:val="22"/>
        </w:rPr>
        <w:t>Sugiyam</w:t>
      </w:r>
      <w:r>
        <w:rPr>
          <w:rFonts w:asciiTheme="minorHAnsi" w:hAnsiTheme="minorHAnsi"/>
          <w:sz w:val="22"/>
          <w:szCs w:val="22"/>
        </w:rPr>
        <w:t xml:space="preserve">a L, </w:t>
      </w:r>
      <w:r w:rsidRPr="007179A0">
        <w:rPr>
          <w:rFonts w:asciiTheme="minorHAnsi" w:hAnsiTheme="minorHAnsi"/>
          <w:sz w:val="22"/>
          <w:szCs w:val="22"/>
        </w:rPr>
        <w:t>Bribiesca</w:t>
      </w:r>
      <w:r>
        <w:rPr>
          <w:rFonts w:asciiTheme="minorHAnsi" w:hAnsiTheme="minorHAnsi"/>
          <w:sz w:val="22"/>
          <w:szCs w:val="22"/>
        </w:rPr>
        <w:t xml:space="preserve">s RG, </w:t>
      </w:r>
      <w:r w:rsidRPr="007179A0">
        <w:rPr>
          <w:rFonts w:asciiTheme="minorHAnsi" w:hAnsiTheme="minorHAnsi"/>
          <w:sz w:val="22"/>
          <w:szCs w:val="22"/>
        </w:rPr>
        <w:t>Snodgras</w:t>
      </w:r>
      <w:r>
        <w:rPr>
          <w:rFonts w:asciiTheme="minorHAnsi" w:hAnsiTheme="minorHAnsi"/>
          <w:sz w:val="22"/>
          <w:szCs w:val="22"/>
        </w:rPr>
        <w:t xml:space="preserve">s JJ, </w:t>
      </w:r>
      <w:r w:rsidRPr="007179A0">
        <w:rPr>
          <w:rFonts w:asciiTheme="minorHAnsi" w:hAnsiTheme="minorHAnsi"/>
          <w:sz w:val="22"/>
          <w:szCs w:val="22"/>
        </w:rPr>
        <w:t>Dunha</w:t>
      </w:r>
      <w:r>
        <w:rPr>
          <w:rFonts w:asciiTheme="minorHAnsi" w:hAnsiTheme="minorHAnsi"/>
          <w:sz w:val="22"/>
          <w:szCs w:val="22"/>
        </w:rPr>
        <w:t xml:space="preserve">m Y. </w:t>
      </w:r>
      <w:r w:rsidRPr="007179A0">
        <w:rPr>
          <w:rFonts w:asciiTheme="minorHAnsi" w:hAnsiTheme="minorHAnsi"/>
          <w:sz w:val="22"/>
          <w:szCs w:val="22"/>
        </w:rPr>
        <w:t>(</w:t>
      </w:r>
      <w:r w:rsidR="00FE615C">
        <w:rPr>
          <w:rFonts w:asciiTheme="minorHAnsi" w:hAnsiTheme="minorHAnsi"/>
          <w:sz w:val="22"/>
          <w:szCs w:val="22"/>
        </w:rPr>
        <w:t>2019</w:t>
      </w:r>
      <w:r w:rsidRPr="007179A0">
        <w:rPr>
          <w:rFonts w:asciiTheme="minorHAnsi" w:hAnsiTheme="minorHAnsi"/>
          <w:sz w:val="22"/>
          <w:szCs w:val="22"/>
        </w:rPr>
        <w:t>)</w:t>
      </w:r>
      <w:r w:rsidR="00FE615C">
        <w:rPr>
          <w:rFonts w:asciiTheme="minorHAnsi" w:hAnsiTheme="minorHAnsi"/>
          <w:sz w:val="22"/>
          <w:szCs w:val="22"/>
        </w:rPr>
        <w:t xml:space="preserve"> </w:t>
      </w:r>
      <w:r w:rsidRPr="007179A0">
        <w:rPr>
          <w:rFonts w:asciiTheme="minorHAnsi" w:hAnsiTheme="minorHAnsi"/>
          <w:sz w:val="22"/>
          <w:szCs w:val="22"/>
        </w:rPr>
        <w:t>The effect of market integration on children’s risk and time preferences: Evidence from diverse populations</w:t>
      </w:r>
      <w:r>
        <w:rPr>
          <w:rFonts w:asciiTheme="minorHAnsi" w:hAnsiTheme="minorHAnsi"/>
          <w:sz w:val="22"/>
          <w:szCs w:val="22"/>
        </w:rPr>
        <w:t>.</w:t>
      </w:r>
      <w:r w:rsidRPr="007179A0">
        <w:rPr>
          <w:rFonts w:asciiTheme="minorHAnsi" w:hAnsiTheme="minorHAnsi"/>
          <w:sz w:val="22"/>
          <w:szCs w:val="22"/>
        </w:rPr>
        <w:t xml:space="preserve"> </w:t>
      </w:r>
      <w:r>
        <w:rPr>
          <w:rFonts w:asciiTheme="minorHAnsi" w:hAnsiTheme="minorHAnsi"/>
          <w:sz w:val="22"/>
          <w:szCs w:val="22"/>
        </w:rPr>
        <w:t xml:space="preserve"> </w:t>
      </w:r>
      <w:r w:rsidRPr="00FB7195">
        <w:rPr>
          <w:rFonts w:asciiTheme="minorHAnsi" w:hAnsiTheme="minorHAnsi"/>
          <w:sz w:val="22"/>
          <w:szCs w:val="22"/>
          <w:u w:val="single"/>
        </w:rPr>
        <w:t>Journal of Experimental Psychology</w:t>
      </w:r>
      <w:r w:rsidR="00A77DFB">
        <w:rPr>
          <w:rFonts w:asciiTheme="minorHAnsi" w:hAnsiTheme="minorHAnsi"/>
          <w:sz w:val="22"/>
          <w:szCs w:val="22"/>
          <w:u w:val="single"/>
        </w:rPr>
        <w:t>: General</w:t>
      </w:r>
    </w:p>
    <w:p w:rsidR="00432870" w:rsidRPr="005D4E93" w:rsidRDefault="00432870" w:rsidP="005D4E93">
      <w:pPr>
        <w:ind w:left="630" w:hanging="540"/>
        <w:contextualSpacing/>
        <w:rPr>
          <w:rFonts w:asciiTheme="minorHAnsi" w:hAnsiTheme="minorHAnsi" w:cstheme="minorHAnsi"/>
          <w:sz w:val="28"/>
          <w:szCs w:val="22"/>
        </w:rPr>
      </w:pPr>
      <w:r w:rsidRPr="00F46C35">
        <w:rPr>
          <w:rFonts w:asciiTheme="minorHAnsi" w:hAnsiTheme="minorHAnsi" w:cs="Arial"/>
          <w:sz w:val="22"/>
          <w:szCs w:val="22"/>
        </w:rPr>
        <w:t xml:space="preserve">Veile, A., Valeggia, C. and Kramer. K. </w:t>
      </w:r>
      <w:r w:rsidR="005D4E93">
        <w:rPr>
          <w:rFonts w:asciiTheme="minorHAnsi" w:hAnsiTheme="minorHAnsi" w:cs="Arial"/>
          <w:sz w:val="22"/>
          <w:szCs w:val="22"/>
        </w:rPr>
        <w:t>(2019</w:t>
      </w:r>
      <w:r w:rsidRPr="00F46C35">
        <w:rPr>
          <w:rFonts w:asciiTheme="minorHAnsi" w:hAnsiTheme="minorHAnsi" w:cs="Arial"/>
          <w:sz w:val="22"/>
          <w:szCs w:val="22"/>
        </w:rPr>
        <w:t xml:space="preserve">) </w:t>
      </w:r>
      <w:r w:rsidRPr="00F46C35">
        <w:rPr>
          <w:rFonts w:asciiTheme="minorHAnsi" w:hAnsiTheme="minorHAnsi" w:cs="Verdana,Bold"/>
          <w:bCs/>
          <w:sz w:val="22"/>
          <w:szCs w:val="22"/>
        </w:rPr>
        <w:t xml:space="preserve">Population and Sex Differences in Post-Cesarean Anthropometric Status in Yucatec Maya and Toba/Qom Infants and Young Children. </w:t>
      </w:r>
      <w:r w:rsidRPr="00F46C35">
        <w:rPr>
          <w:rFonts w:asciiTheme="minorHAnsi" w:hAnsiTheme="minorHAnsi" w:cs="Verdana,Bold"/>
          <w:bCs/>
          <w:sz w:val="22"/>
          <w:szCs w:val="22"/>
          <w:u w:val="single"/>
        </w:rPr>
        <w:t>American Journal of Physical Anthropology</w:t>
      </w:r>
      <w:r w:rsidR="005D4E93">
        <w:rPr>
          <w:rFonts w:asciiTheme="minorHAnsi" w:hAnsiTheme="minorHAnsi" w:cs="Verdana,Bold"/>
          <w:bCs/>
          <w:sz w:val="22"/>
          <w:szCs w:val="22"/>
        </w:rPr>
        <w:t xml:space="preserve"> </w:t>
      </w:r>
      <w:r w:rsidR="005D4E93" w:rsidRPr="005D4E93">
        <w:rPr>
          <w:rFonts w:asciiTheme="minorHAnsi" w:hAnsiTheme="minorHAnsi" w:cstheme="minorHAnsi"/>
          <w:bCs/>
          <w:sz w:val="22"/>
          <w:szCs w:val="22"/>
        </w:rPr>
        <w:t>doi:</w:t>
      </w:r>
      <w:r w:rsidR="005D4E93" w:rsidRPr="005D4E93">
        <w:rPr>
          <w:rFonts w:asciiTheme="minorHAnsi" w:hAnsiTheme="minorHAnsi" w:cstheme="minorHAnsi"/>
        </w:rPr>
        <w:t xml:space="preserve"> 10.1002/ajhb.23228</w:t>
      </w:r>
      <w:r w:rsidR="005D4E93">
        <w:rPr>
          <w:rFonts w:asciiTheme="minorHAnsi" w:hAnsiTheme="minorHAnsi" w:cstheme="minorHAnsi"/>
        </w:rPr>
        <w:t xml:space="preserve"> </w:t>
      </w:r>
      <w:r w:rsidR="005D4E93" w:rsidRPr="00432870">
        <w:rPr>
          <w:rFonts w:asciiTheme="minorHAnsi" w:hAnsiTheme="minorHAnsi" w:cstheme="minorHAnsi"/>
          <w:color w:val="000000"/>
          <w:sz w:val="22"/>
          <w:szCs w:val="18"/>
          <w:shd w:val="clear" w:color="auto" w:fill="FFFFFF"/>
        </w:rPr>
        <w:t>[Epub ahead of print]</w:t>
      </w:r>
    </w:p>
    <w:p w:rsidR="006C7D27" w:rsidRPr="00432870" w:rsidRDefault="006C7D27" w:rsidP="006C7D27">
      <w:pPr>
        <w:ind w:left="630" w:hanging="540"/>
        <w:contextualSpacing/>
        <w:rPr>
          <w:rFonts w:asciiTheme="minorHAnsi" w:hAnsiTheme="minorHAnsi" w:cstheme="minorHAnsi"/>
          <w:sz w:val="28"/>
          <w:szCs w:val="22"/>
        </w:rPr>
      </w:pPr>
      <w:r w:rsidRPr="000C7185">
        <w:rPr>
          <w:rFonts w:asciiTheme="minorHAnsi" w:hAnsiTheme="minorHAnsi"/>
          <w:sz w:val="22"/>
          <w:szCs w:val="22"/>
        </w:rPr>
        <w:t xml:space="preserve">Martin M, Valeggia C, Veile A. </w:t>
      </w:r>
      <w:r w:rsidRPr="00F46C35">
        <w:rPr>
          <w:rFonts w:asciiTheme="minorHAnsi" w:hAnsiTheme="minorHAnsi" w:cs="Arial"/>
          <w:sz w:val="22"/>
          <w:szCs w:val="22"/>
        </w:rPr>
        <w:t>(</w:t>
      </w:r>
      <w:r w:rsidR="00821350">
        <w:rPr>
          <w:rFonts w:asciiTheme="minorHAnsi" w:hAnsiTheme="minorHAnsi" w:cs="Arial"/>
          <w:sz w:val="22"/>
          <w:szCs w:val="22"/>
        </w:rPr>
        <w:t>2019</w:t>
      </w:r>
      <w:r w:rsidRPr="00F46C35">
        <w:rPr>
          <w:rFonts w:asciiTheme="minorHAnsi" w:hAnsiTheme="minorHAnsi" w:cs="Arial"/>
          <w:sz w:val="22"/>
          <w:szCs w:val="22"/>
        </w:rPr>
        <w:t>)</w:t>
      </w:r>
      <w:r>
        <w:rPr>
          <w:rFonts w:asciiTheme="minorHAnsi" w:hAnsiTheme="minorHAnsi" w:cs="Arial"/>
          <w:sz w:val="22"/>
          <w:szCs w:val="22"/>
        </w:rPr>
        <w:t xml:space="preserve"> </w:t>
      </w:r>
      <w:r w:rsidRPr="000C7185">
        <w:rPr>
          <w:rFonts w:asciiTheme="minorHAnsi" w:hAnsiTheme="minorHAnsi"/>
          <w:sz w:val="22"/>
          <w:szCs w:val="22"/>
        </w:rPr>
        <w:t>Birth mode and infectious morbidity risks in indigenous Qom children of Argentina</w:t>
      </w:r>
      <w:r>
        <w:rPr>
          <w:rFonts w:asciiTheme="minorHAnsi" w:hAnsiTheme="minorHAnsi"/>
          <w:sz w:val="22"/>
          <w:szCs w:val="22"/>
        </w:rPr>
        <w:t xml:space="preserve">. </w:t>
      </w:r>
      <w:r w:rsidRPr="000C7185">
        <w:rPr>
          <w:rFonts w:asciiTheme="minorHAnsi" w:hAnsiTheme="minorHAnsi"/>
          <w:sz w:val="22"/>
          <w:szCs w:val="22"/>
          <w:u w:val="single"/>
        </w:rPr>
        <w:t>American Journal of Human Biology</w:t>
      </w:r>
      <w:r w:rsidR="00432870">
        <w:rPr>
          <w:rFonts w:asciiTheme="minorHAnsi" w:hAnsiTheme="minorHAnsi"/>
          <w:sz w:val="22"/>
          <w:szCs w:val="22"/>
          <w:u w:val="single"/>
        </w:rPr>
        <w:t xml:space="preserve"> </w:t>
      </w:r>
      <w:r w:rsidR="00432870" w:rsidRPr="00432870">
        <w:rPr>
          <w:rFonts w:asciiTheme="minorHAnsi" w:hAnsiTheme="minorHAnsi" w:cstheme="minorHAnsi"/>
          <w:color w:val="000000"/>
          <w:sz w:val="22"/>
          <w:szCs w:val="18"/>
          <w:shd w:val="clear" w:color="auto" w:fill="FFFFFF"/>
        </w:rPr>
        <w:t>Dec 19:e23200. doi: 10.1002/ajhb.23200. [Epub ahead of print]</w:t>
      </w:r>
    </w:p>
    <w:p w:rsidR="00DE3356" w:rsidRPr="00506D5A" w:rsidRDefault="00DE3356" w:rsidP="00DE3356">
      <w:pPr>
        <w:ind w:left="630" w:hanging="540"/>
        <w:rPr>
          <w:rFonts w:asciiTheme="minorHAnsi" w:hAnsiTheme="minorHAnsi"/>
          <w:sz w:val="22"/>
          <w:szCs w:val="22"/>
          <w:u w:val="single"/>
        </w:rPr>
      </w:pPr>
      <w:r w:rsidRPr="0062632B">
        <w:rPr>
          <w:rFonts w:asciiTheme="minorHAnsi" w:hAnsiTheme="minorHAnsi"/>
          <w:sz w:val="22"/>
          <w:szCs w:val="22"/>
          <w:lang w:eastAsia="es-AR"/>
        </w:rPr>
        <w:t>Klein, L., Huang, J., Quinn, EA, Martin, M., Breakey, A., Gurven, M., Kaplan, H., Valeggia, C., Jasienska, G., Schelza, B., Lebrilla</w:t>
      </w:r>
      <w:r>
        <w:rPr>
          <w:rFonts w:asciiTheme="minorHAnsi" w:hAnsiTheme="minorHAnsi"/>
          <w:sz w:val="22"/>
          <w:szCs w:val="22"/>
          <w:lang w:eastAsia="es-AR"/>
        </w:rPr>
        <w:t>, C. and Hinde, KI.</w:t>
      </w:r>
      <w:r w:rsidR="00821350">
        <w:rPr>
          <w:rFonts w:asciiTheme="minorHAnsi" w:hAnsiTheme="minorHAnsi"/>
          <w:sz w:val="22"/>
          <w:szCs w:val="22"/>
          <w:lang w:eastAsia="es-AR"/>
        </w:rPr>
        <w:t xml:space="preserve"> (2018)</w:t>
      </w:r>
      <w:r>
        <w:rPr>
          <w:rFonts w:asciiTheme="minorHAnsi" w:hAnsiTheme="minorHAnsi"/>
          <w:sz w:val="22"/>
          <w:szCs w:val="22"/>
          <w:lang w:eastAsia="es-AR"/>
        </w:rPr>
        <w:t xml:space="preserve"> </w:t>
      </w:r>
      <w:r w:rsidRPr="00506D5A">
        <w:rPr>
          <w:rFonts w:asciiTheme="minorHAnsi" w:hAnsiTheme="minorHAnsi"/>
          <w:sz w:val="22"/>
          <w:szCs w:val="22"/>
        </w:rPr>
        <w:t>Variation among populations in the immune protein composition of mother’s milk reflects subsistence pattern</w:t>
      </w:r>
      <w:r>
        <w:rPr>
          <w:rFonts w:asciiTheme="minorHAnsi" w:hAnsiTheme="minorHAnsi"/>
          <w:sz w:val="22"/>
          <w:szCs w:val="22"/>
        </w:rPr>
        <w:t xml:space="preserve"> </w:t>
      </w:r>
      <w:r w:rsidRPr="00506D5A">
        <w:rPr>
          <w:rFonts w:asciiTheme="minorHAnsi" w:hAnsiTheme="minorHAnsi"/>
          <w:sz w:val="22"/>
          <w:szCs w:val="22"/>
          <w:u w:val="single"/>
        </w:rPr>
        <w:t>Evolution, Medicine, and Public Health</w:t>
      </w:r>
      <w:r w:rsidR="00432870">
        <w:rPr>
          <w:rFonts w:asciiTheme="minorHAnsi" w:hAnsiTheme="minorHAnsi"/>
          <w:sz w:val="22"/>
          <w:szCs w:val="22"/>
          <w:u w:val="single"/>
        </w:rPr>
        <w:t xml:space="preserve"> (1) 230-245</w:t>
      </w:r>
      <w:r w:rsidRPr="00506D5A">
        <w:rPr>
          <w:rFonts w:asciiTheme="minorHAnsi" w:hAnsiTheme="minorHAnsi"/>
          <w:sz w:val="22"/>
          <w:szCs w:val="22"/>
          <w:u w:val="single"/>
        </w:rPr>
        <w:t>.</w:t>
      </w:r>
    </w:p>
    <w:p w:rsidR="006C7D27" w:rsidRPr="006C7D27" w:rsidRDefault="007B4271" w:rsidP="006C7D27">
      <w:pPr>
        <w:ind w:left="540" w:hanging="450"/>
        <w:rPr>
          <w:rFonts w:asciiTheme="minorHAnsi" w:hAnsiTheme="minorHAnsi" w:cstheme="minorHAnsi"/>
          <w:color w:val="000000"/>
          <w:sz w:val="22"/>
          <w:szCs w:val="17"/>
          <w:shd w:val="clear" w:color="auto" w:fill="FFFFFF"/>
        </w:rPr>
      </w:pPr>
      <w:r w:rsidRPr="00605C2A">
        <w:rPr>
          <w:rFonts w:asciiTheme="minorHAnsi" w:hAnsiTheme="minorHAnsi" w:cs="Arial"/>
          <w:sz w:val="22"/>
          <w:szCs w:val="22"/>
        </w:rPr>
        <w:t xml:space="preserve">Martin, M. </w:t>
      </w:r>
      <w:r w:rsidRPr="00F46C35">
        <w:rPr>
          <w:rFonts w:asciiTheme="minorHAnsi" w:hAnsiTheme="minorHAnsi" w:cs="Arial"/>
          <w:sz w:val="22"/>
          <w:szCs w:val="22"/>
        </w:rPr>
        <w:t xml:space="preserve">and Valeggia, C. </w:t>
      </w:r>
      <w:r w:rsidRPr="00F46C35">
        <w:rPr>
          <w:rFonts w:asciiTheme="minorHAnsi" w:hAnsiTheme="minorHAnsi"/>
          <w:sz w:val="22"/>
          <w:szCs w:val="22"/>
        </w:rPr>
        <w:t>(</w:t>
      </w:r>
      <w:r w:rsidR="00C70BC2">
        <w:rPr>
          <w:rFonts w:asciiTheme="minorHAnsi" w:hAnsiTheme="minorHAnsi"/>
          <w:sz w:val="22"/>
          <w:szCs w:val="22"/>
        </w:rPr>
        <w:t>2018</w:t>
      </w:r>
      <w:r w:rsidRPr="00F46C35">
        <w:rPr>
          <w:rFonts w:asciiTheme="minorHAnsi" w:hAnsiTheme="minorHAnsi"/>
          <w:sz w:val="22"/>
          <w:szCs w:val="22"/>
        </w:rPr>
        <w:t xml:space="preserve">) Timing of pubertal growth and menarche in Qom girls of Argentina. </w:t>
      </w:r>
      <w:r w:rsidRPr="00F46C35">
        <w:rPr>
          <w:rFonts w:asciiTheme="minorHAnsi" w:hAnsiTheme="minorHAnsi"/>
          <w:sz w:val="22"/>
          <w:szCs w:val="22"/>
          <w:u w:val="single"/>
        </w:rPr>
        <w:t>Annals of Human Biology</w:t>
      </w:r>
      <w:r w:rsidRPr="00F46C35">
        <w:rPr>
          <w:rFonts w:asciiTheme="minorHAnsi" w:hAnsiTheme="minorHAnsi"/>
          <w:sz w:val="22"/>
          <w:szCs w:val="22"/>
        </w:rPr>
        <w:t xml:space="preserve"> </w:t>
      </w:r>
      <w:r w:rsidR="006C7D27" w:rsidRPr="006C7D27">
        <w:rPr>
          <w:rFonts w:asciiTheme="minorHAnsi" w:hAnsiTheme="minorHAnsi" w:cstheme="minorHAnsi"/>
          <w:color w:val="000000"/>
          <w:sz w:val="22"/>
          <w:szCs w:val="17"/>
          <w:shd w:val="clear" w:color="auto" w:fill="FFFFFF"/>
        </w:rPr>
        <w:t>45(4):321-329.</w:t>
      </w:r>
    </w:p>
    <w:p w:rsidR="00C70BC2" w:rsidRPr="0097436B" w:rsidRDefault="00C70BC2" w:rsidP="006C7D27">
      <w:pPr>
        <w:ind w:left="540" w:hanging="450"/>
        <w:rPr>
          <w:rFonts w:asciiTheme="minorHAnsi" w:hAnsiTheme="minorHAnsi" w:cs="Arial"/>
          <w:b/>
          <w:i/>
          <w:sz w:val="22"/>
          <w:szCs w:val="22"/>
        </w:rPr>
      </w:pPr>
      <w:r w:rsidRPr="0097436B">
        <w:rPr>
          <w:rFonts w:asciiTheme="minorHAnsi" w:hAnsiTheme="minorHAnsi"/>
          <w:iCs/>
          <w:color w:val="000000"/>
          <w:sz w:val="22"/>
          <w:shd w:val="clear" w:color="auto" w:fill="FFFFFF"/>
        </w:rPr>
        <w:t xml:space="preserve">Alfonso-Durruty, M. and Valeggia, C. </w:t>
      </w:r>
      <w:r w:rsidRPr="0097436B">
        <w:rPr>
          <w:rFonts w:asciiTheme="minorHAnsi" w:hAnsiTheme="minorHAnsi" w:cs="Arial"/>
          <w:sz w:val="22"/>
          <w:szCs w:val="22"/>
        </w:rPr>
        <w:t>Talla, peso e índice de masa corporal en niños y niñas wichí de Formosa, Argentina [</w:t>
      </w:r>
      <w:r w:rsidRPr="0097436B">
        <w:rPr>
          <w:rFonts w:asciiTheme="minorHAnsi" w:hAnsiTheme="minorHAnsi" w:cs="Arial"/>
          <w:i/>
          <w:sz w:val="22"/>
          <w:szCs w:val="22"/>
        </w:rPr>
        <w:t>Height, weight, and body mass index in Wichí children from Formosa, Argentina</w:t>
      </w:r>
      <w:r>
        <w:rPr>
          <w:rFonts w:asciiTheme="minorHAnsi" w:hAnsiTheme="minorHAnsi" w:cs="Arial"/>
          <w:sz w:val="22"/>
          <w:szCs w:val="22"/>
        </w:rPr>
        <w:t xml:space="preserve">] (2018). </w:t>
      </w:r>
      <w:r w:rsidRPr="00433F4A">
        <w:rPr>
          <w:rFonts w:asciiTheme="minorHAnsi" w:hAnsiTheme="minorHAnsi" w:cs="Arial"/>
          <w:sz w:val="22"/>
          <w:szCs w:val="22"/>
          <w:u w:val="single"/>
        </w:rPr>
        <w:t>Archivos Argentinos de Pediatría</w:t>
      </w:r>
      <w:r>
        <w:rPr>
          <w:rFonts w:asciiTheme="minorHAnsi" w:hAnsiTheme="minorHAnsi" w:cs="Arial"/>
          <w:sz w:val="22"/>
          <w:szCs w:val="22"/>
          <w:u w:val="single"/>
        </w:rPr>
        <w:t xml:space="preserve"> </w:t>
      </w:r>
      <w:r w:rsidR="00CF063D">
        <w:rPr>
          <w:rFonts w:asciiTheme="minorHAnsi" w:hAnsiTheme="minorHAnsi" w:cs="Arial"/>
          <w:sz w:val="22"/>
          <w:szCs w:val="22"/>
        </w:rPr>
        <w:t>116(5)359-364.</w:t>
      </w:r>
    </w:p>
    <w:p w:rsidR="007B4271" w:rsidRPr="00C70BC2" w:rsidRDefault="007B4271" w:rsidP="00C70BC2">
      <w:pPr>
        <w:pStyle w:val="HTMLPreformatted"/>
        <w:ind w:left="540" w:hanging="450"/>
        <w:rPr>
          <w:rFonts w:asciiTheme="minorHAnsi" w:hAnsiTheme="minorHAnsi"/>
          <w:color w:val="000000"/>
          <w:sz w:val="22"/>
          <w:szCs w:val="22"/>
        </w:rPr>
      </w:pPr>
      <w:r w:rsidRPr="00C70BC2">
        <w:rPr>
          <w:rFonts w:asciiTheme="minorHAnsi" w:hAnsiTheme="minorHAnsi" w:cs="Verdana,Bold"/>
          <w:bCs/>
          <w:sz w:val="22"/>
          <w:szCs w:val="22"/>
        </w:rPr>
        <w:t>Chaney, C., Goetz, L. and Valeggia, C. (2018)</w:t>
      </w:r>
      <w:r w:rsidRPr="00C70BC2">
        <w:rPr>
          <w:rFonts w:asciiTheme="minorHAnsi" w:hAnsiTheme="minorHAnsi"/>
          <w:bCs/>
          <w:color w:val="000000"/>
          <w:sz w:val="22"/>
          <w:szCs w:val="22"/>
        </w:rPr>
        <w:t xml:space="preserve"> A time to be born: Variation in the hour of birth in a rural population of northern Argentina. </w:t>
      </w:r>
      <w:r w:rsidRPr="00C70BC2">
        <w:rPr>
          <w:rFonts w:asciiTheme="minorHAnsi" w:hAnsiTheme="minorHAnsi"/>
          <w:bCs/>
          <w:color w:val="000000"/>
          <w:sz w:val="22"/>
          <w:szCs w:val="22"/>
          <w:u w:val="single"/>
        </w:rPr>
        <w:t>American Journal of Physical Anthropology</w:t>
      </w:r>
      <w:r w:rsidR="00C70BC2" w:rsidRPr="00C70BC2">
        <w:rPr>
          <w:rFonts w:asciiTheme="minorHAnsi" w:hAnsiTheme="minorHAnsi"/>
          <w:bCs/>
          <w:color w:val="000000"/>
          <w:sz w:val="22"/>
          <w:szCs w:val="22"/>
          <w:u w:val="single"/>
        </w:rPr>
        <w:t xml:space="preserve"> </w:t>
      </w:r>
      <w:r w:rsidR="00F11E5C" w:rsidRPr="00F11E5C">
        <w:rPr>
          <w:rStyle w:val="current-selection"/>
          <w:rFonts w:asciiTheme="minorHAnsi" w:hAnsiTheme="minorHAnsi"/>
          <w:color w:val="231F20"/>
          <w:sz w:val="22"/>
          <w:szCs w:val="22"/>
          <w:shd w:val="clear" w:color="auto" w:fill="FFFFFF"/>
        </w:rPr>
        <w:t>166:</w:t>
      </w:r>
      <w:r w:rsidR="00F11E5C" w:rsidRPr="00F11E5C">
        <w:rPr>
          <w:rStyle w:val="current-selection"/>
          <w:rFonts w:asciiTheme="minorHAnsi" w:hAnsiTheme="minorHAnsi"/>
          <w:color w:val="231F20"/>
          <w:spacing w:val="7"/>
          <w:sz w:val="22"/>
          <w:szCs w:val="22"/>
          <w:shd w:val="clear" w:color="auto" w:fill="FFFFFF"/>
        </w:rPr>
        <w:t>975</w:t>
      </w:r>
      <w:r w:rsidR="00F11E5C" w:rsidRPr="00F11E5C">
        <w:rPr>
          <w:rStyle w:val="current-selection"/>
          <w:rFonts w:asciiTheme="minorHAnsi" w:hAnsiTheme="minorHAnsi"/>
          <w:color w:val="231F20"/>
          <w:sz w:val="22"/>
          <w:szCs w:val="22"/>
          <w:shd w:val="clear" w:color="auto" w:fill="FFFFFF"/>
        </w:rPr>
        <w:t>–</w:t>
      </w:r>
      <w:r w:rsidR="00F11E5C" w:rsidRPr="00F11E5C">
        <w:rPr>
          <w:rStyle w:val="current-selection"/>
          <w:rFonts w:asciiTheme="minorHAnsi" w:hAnsiTheme="minorHAnsi"/>
          <w:color w:val="231F20"/>
          <w:spacing w:val="6"/>
          <w:sz w:val="22"/>
          <w:szCs w:val="22"/>
          <w:shd w:val="clear" w:color="auto" w:fill="FFFFFF"/>
        </w:rPr>
        <w:t>978</w:t>
      </w:r>
      <w:r w:rsidR="00C70BC2" w:rsidRPr="00C70BC2">
        <w:rPr>
          <w:rFonts w:asciiTheme="minorHAnsi" w:hAnsiTheme="minorHAnsi"/>
          <w:color w:val="000000"/>
          <w:sz w:val="22"/>
          <w:szCs w:val="22"/>
        </w:rPr>
        <w:t>. doi: 10.1002/ajpa.23483. PubMed PMID: 29665070.</w:t>
      </w:r>
    </w:p>
    <w:p w:rsidR="004D0ED7" w:rsidRPr="009E48F0" w:rsidRDefault="004D0ED7" w:rsidP="00C70BC2">
      <w:pPr>
        <w:widowControl w:val="0"/>
        <w:autoSpaceDE w:val="0"/>
        <w:autoSpaceDN w:val="0"/>
        <w:adjustRightInd w:val="0"/>
        <w:ind w:left="540" w:hanging="450"/>
        <w:jc w:val="both"/>
        <w:rPr>
          <w:rFonts w:asciiTheme="minorHAnsi" w:hAnsiTheme="minorHAnsi"/>
          <w:sz w:val="22"/>
          <w:szCs w:val="24"/>
          <w:lang w:eastAsia="es-AR"/>
        </w:rPr>
      </w:pPr>
      <w:r w:rsidRPr="00C70BC2">
        <w:rPr>
          <w:rFonts w:asciiTheme="minorHAnsi" w:hAnsiTheme="minorHAnsi"/>
          <w:sz w:val="22"/>
          <w:szCs w:val="22"/>
          <w:lang w:eastAsia="es-AR"/>
        </w:rPr>
        <w:t>Raño, M., Valeggia,</w:t>
      </w:r>
      <w:r w:rsidRPr="007C091F">
        <w:rPr>
          <w:rFonts w:asciiTheme="minorHAnsi" w:hAnsiTheme="minorHAnsi"/>
          <w:sz w:val="22"/>
          <w:szCs w:val="24"/>
          <w:lang w:eastAsia="es-AR"/>
        </w:rPr>
        <w:t xml:space="preserve"> C. and  Kowalewski, M.</w:t>
      </w:r>
      <w:r>
        <w:rPr>
          <w:rFonts w:asciiTheme="minorHAnsi" w:hAnsiTheme="minorHAnsi"/>
          <w:sz w:val="22"/>
          <w:szCs w:val="24"/>
          <w:lang w:eastAsia="es-AR"/>
        </w:rPr>
        <w:t xml:space="preserve"> (</w:t>
      </w:r>
      <w:r w:rsidR="00F46C35">
        <w:rPr>
          <w:rFonts w:asciiTheme="minorHAnsi" w:hAnsiTheme="minorHAnsi"/>
          <w:sz w:val="22"/>
          <w:szCs w:val="24"/>
          <w:lang w:eastAsia="es-AR"/>
        </w:rPr>
        <w:t>2018</w:t>
      </w:r>
      <w:r w:rsidRPr="007C091F">
        <w:rPr>
          <w:rFonts w:asciiTheme="minorHAnsi" w:hAnsiTheme="minorHAnsi"/>
          <w:sz w:val="22"/>
          <w:szCs w:val="24"/>
          <w:lang w:eastAsia="es-AR"/>
        </w:rPr>
        <w:t>) Aged black-and-gold howler monkey female (</w:t>
      </w:r>
      <w:r w:rsidRPr="007C091F">
        <w:rPr>
          <w:rFonts w:asciiTheme="minorHAnsi" w:hAnsiTheme="minorHAnsi"/>
          <w:i/>
          <w:sz w:val="22"/>
          <w:szCs w:val="24"/>
          <w:lang w:eastAsia="es-AR"/>
        </w:rPr>
        <w:t>Alouatta caraya</w:t>
      </w:r>
      <w:r w:rsidRPr="007C091F">
        <w:rPr>
          <w:rFonts w:asciiTheme="minorHAnsi" w:hAnsiTheme="minorHAnsi"/>
          <w:sz w:val="22"/>
          <w:szCs w:val="24"/>
          <w:lang w:eastAsia="es-AR"/>
        </w:rPr>
        <w:t>): A sign of reproductive senescence?</w:t>
      </w:r>
      <w:r>
        <w:rPr>
          <w:rFonts w:asciiTheme="minorHAnsi" w:hAnsiTheme="minorHAnsi"/>
          <w:sz w:val="22"/>
          <w:szCs w:val="24"/>
          <w:lang w:eastAsia="es-AR"/>
        </w:rPr>
        <w:t xml:space="preserve">. </w:t>
      </w:r>
      <w:r w:rsidRPr="007C091F">
        <w:rPr>
          <w:rFonts w:asciiTheme="minorHAnsi" w:hAnsiTheme="minorHAnsi"/>
          <w:sz w:val="22"/>
          <w:szCs w:val="24"/>
          <w:u w:val="single"/>
          <w:lang w:eastAsia="es-AR"/>
        </w:rPr>
        <w:t>Folia Primatologica</w:t>
      </w:r>
      <w:r w:rsidR="009E48F0">
        <w:rPr>
          <w:rFonts w:asciiTheme="minorHAnsi" w:hAnsiTheme="minorHAnsi"/>
          <w:sz w:val="22"/>
          <w:szCs w:val="24"/>
          <w:lang w:eastAsia="es-AR"/>
        </w:rPr>
        <w:t xml:space="preserve"> 89:101-110.</w:t>
      </w:r>
    </w:p>
    <w:p w:rsidR="00575A67" w:rsidRPr="00575A67" w:rsidRDefault="00575A67" w:rsidP="00575A67">
      <w:pPr>
        <w:pStyle w:val="NoSpacing"/>
        <w:ind w:left="540" w:hanging="450"/>
        <w:rPr>
          <w:rFonts w:cs="Times New Roman"/>
        </w:rPr>
      </w:pPr>
      <w:r w:rsidRPr="00575A67">
        <w:rPr>
          <w:rFonts w:cs="Arial"/>
        </w:rPr>
        <w:t>Cor</w:t>
      </w:r>
      <w:r>
        <w:rPr>
          <w:rFonts w:cs="Arial"/>
        </w:rPr>
        <w:t>ley</w:t>
      </w:r>
      <w:r w:rsidRPr="00575A67">
        <w:rPr>
          <w:rFonts w:cs="Arial"/>
        </w:rPr>
        <w:t xml:space="preserve">, M., Valeggia, C. Fernandez-Duque, E. </w:t>
      </w:r>
      <w:r>
        <w:rPr>
          <w:rFonts w:cs="Arial"/>
        </w:rPr>
        <w:t>(</w:t>
      </w:r>
      <w:r w:rsidR="00F87492">
        <w:rPr>
          <w:rFonts w:cs="Arial"/>
        </w:rPr>
        <w:t>2017</w:t>
      </w:r>
      <w:r>
        <w:rPr>
          <w:rFonts w:cs="Arial"/>
        </w:rPr>
        <w:t xml:space="preserve">) </w:t>
      </w:r>
      <w:r w:rsidRPr="00575A67">
        <w:rPr>
          <w:rFonts w:cs="Times New Roman"/>
        </w:rPr>
        <w:t>Hormonal correlates of development and natal dispersal in wild female owl monkeys (</w:t>
      </w:r>
      <w:r w:rsidRPr="00575A67">
        <w:rPr>
          <w:rFonts w:cs="Times New Roman"/>
          <w:i/>
        </w:rPr>
        <w:t xml:space="preserve">Aotus azarae) </w:t>
      </w:r>
      <w:r w:rsidRPr="00575A67">
        <w:rPr>
          <w:rFonts w:cs="Times New Roman"/>
        </w:rPr>
        <w:t>of Argentina</w:t>
      </w:r>
      <w:r>
        <w:rPr>
          <w:rFonts w:cs="Times New Roman"/>
        </w:rPr>
        <w:t xml:space="preserve">. </w:t>
      </w:r>
      <w:r w:rsidRPr="00575A67">
        <w:rPr>
          <w:rFonts w:cs="Times New Roman"/>
          <w:u w:val="single"/>
        </w:rPr>
        <w:t>Hormones &amp; Behavior</w:t>
      </w:r>
      <w:r w:rsidR="00F87492">
        <w:rPr>
          <w:rFonts w:cs="Times New Roman"/>
          <w:u w:val="single"/>
        </w:rPr>
        <w:t xml:space="preserve"> </w:t>
      </w:r>
      <w:r w:rsidR="00F87492" w:rsidRPr="00F87492">
        <w:rPr>
          <w:rFonts w:cs="Times New Roman"/>
        </w:rPr>
        <w:t>96:42-51.</w:t>
      </w:r>
    </w:p>
    <w:p w:rsidR="0056037A" w:rsidRDefault="0056037A" w:rsidP="0056037A">
      <w:pPr>
        <w:pStyle w:val="HTMLPreformatted"/>
        <w:ind w:left="540" w:hanging="450"/>
        <w:rPr>
          <w:rFonts w:asciiTheme="minorHAnsi" w:hAnsiTheme="minorHAnsi"/>
          <w:sz w:val="22"/>
        </w:rPr>
      </w:pPr>
      <w:r w:rsidRPr="0035216B">
        <w:rPr>
          <w:rFonts w:asciiTheme="minorHAnsi" w:hAnsiTheme="minorHAnsi"/>
          <w:sz w:val="22"/>
        </w:rPr>
        <w:t>Valeggia, Claudia (2018). Fecundity in The International Encyclopedia of Biological Anthropology, Wenda Trevathan (ed).  John Wiley and Sons, Inc. (In press).</w:t>
      </w:r>
    </w:p>
    <w:p w:rsidR="003F3A4F" w:rsidRPr="000A26F9" w:rsidRDefault="003F3A4F" w:rsidP="003F3A4F">
      <w:pPr>
        <w:ind w:left="540" w:hanging="450"/>
        <w:contextualSpacing/>
        <w:rPr>
          <w:rFonts w:asciiTheme="minorHAnsi" w:hAnsiTheme="minorHAnsi" w:cs="Arial"/>
          <w:sz w:val="22"/>
          <w:szCs w:val="22"/>
        </w:rPr>
      </w:pPr>
      <w:r w:rsidRPr="000A26F9">
        <w:rPr>
          <w:rFonts w:asciiTheme="minorHAnsi" w:hAnsiTheme="minorHAnsi" w:cs="Arial"/>
          <w:sz w:val="22"/>
          <w:szCs w:val="22"/>
        </w:rPr>
        <w:t xml:space="preserve">Klein, </w:t>
      </w:r>
      <w:r>
        <w:rPr>
          <w:rFonts w:asciiTheme="minorHAnsi" w:hAnsiTheme="minorHAnsi" w:cs="Arial"/>
          <w:sz w:val="22"/>
          <w:szCs w:val="22"/>
        </w:rPr>
        <w:t xml:space="preserve">L.D., </w:t>
      </w:r>
      <w:r w:rsidRPr="000A26F9">
        <w:rPr>
          <w:rFonts w:asciiTheme="minorHAnsi" w:hAnsiTheme="minorHAnsi" w:cs="Arial"/>
          <w:sz w:val="22"/>
          <w:szCs w:val="22"/>
        </w:rPr>
        <w:t>Breakey</w:t>
      </w:r>
      <w:r>
        <w:rPr>
          <w:rFonts w:asciiTheme="minorHAnsi" w:hAnsiTheme="minorHAnsi" w:cs="Arial"/>
          <w:sz w:val="22"/>
          <w:szCs w:val="22"/>
        </w:rPr>
        <w:t xml:space="preserve">, A.A., </w:t>
      </w:r>
      <w:r w:rsidRPr="000A26F9">
        <w:rPr>
          <w:rFonts w:asciiTheme="minorHAnsi" w:hAnsiTheme="minorHAnsi" w:cs="Arial"/>
          <w:sz w:val="22"/>
          <w:szCs w:val="22"/>
        </w:rPr>
        <w:t xml:space="preserve">Scelza, </w:t>
      </w:r>
      <w:r>
        <w:rPr>
          <w:rFonts w:asciiTheme="minorHAnsi" w:hAnsiTheme="minorHAnsi" w:cs="Arial"/>
          <w:sz w:val="22"/>
          <w:szCs w:val="22"/>
        </w:rPr>
        <w:t xml:space="preserve">B., </w:t>
      </w:r>
      <w:r w:rsidRPr="000A26F9">
        <w:rPr>
          <w:rFonts w:asciiTheme="minorHAnsi" w:hAnsiTheme="minorHAnsi" w:cs="Arial"/>
          <w:sz w:val="22"/>
          <w:szCs w:val="22"/>
        </w:rPr>
        <w:t>Valeggia,</w:t>
      </w:r>
      <w:r>
        <w:rPr>
          <w:rFonts w:asciiTheme="minorHAnsi" w:hAnsiTheme="minorHAnsi" w:cs="Arial"/>
          <w:sz w:val="22"/>
          <w:szCs w:val="22"/>
        </w:rPr>
        <w:t xml:space="preserve"> C.,</w:t>
      </w:r>
      <w:r w:rsidRPr="000A26F9">
        <w:rPr>
          <w:rFonts w:asciiTheme="minorHAnsi" w:hAnsiTheme="minorHAnsi" w:cs="Arial"/>
          <w:sz w:val="22"/>
          <w:szCs w:val="22"/>
        </w:rPr>
        <w:t xml:space="preserve"> Jasienska,</w:t>
      </w:r>
      <w:r>
        <w:rPr>
          <w:rFonts w:asciiTheme="minorHAnsi" w:hAnsiTheme="minorHAnsi" w:cs="Arial"/>
          <w:sz w:val="22"/>
          <w:szCs w:val="22"/>
        </w:rPr>
        <w:t xml:space="preserve"> G.</w:t>
      </w:r>
      <w:r w:rsidRPr="000A26F9">
        <w:rPr>
          <w:rFonts w:asciiTheme="minorHAnsi" w:hAnsiTheme="minorHAnsi" w:cs="Arial"/>
          <w:sz w:val="22"/>
          <w:szCs w:val="22"/>
        </w:rPr>
        <w:t xml:space="preserve"> and Hinde</w:t>
      </w:r>
      <w:r>
        <w:rPr>
          <w:rFonts w:asciiTheme="minorHAnsi" w:hAnsiTheme="minorHAnsi" w:cs="Arial"/>
          <w:sz w:val="22"/>
          <w:szCs w:val="22"/>
        </w:rPr>
        <w:t>, K. (</w:t>
      </w:r>
      <w:r w:rsidR="000E380A">
        <w:rPr>
          <w:rFonts w:asciiTheme="minorHAnsi" w:hAnsiTheme="minorHAnsi" w:cs="Arial"/>
          <w:sz w:val="22"/>
          <w:szCs w:val="22"/>
        </w:rPr>
        <w:t>2017</w:t>
      </w:r>
      <w:r>
        <w:rPr>
          <w:rFonts w:asciiTheme="minorHAnsi" w:hAnsiTheme="minorHAnsi" w:cs="Arial"/>
          <w:sz w:val="22"/>
          <w:szCs w:val="22"/>
        </w:rPr>
        <w:t xml:space="preserve">) </w:t>
      </w:r>
      <w:r w:rsidRPr="000A26F9">
        <w:rPr>
          <w:rFonts w:asciiTheme="minorHAnsi" w:hAnsiTheme="minorHAnsi" w:cs="Arial"/>
          <w:sz w:val="22"/>
          <w:szCs w:val="22"/>
        </w:rPr>
        <w:t>Concentrations of trace elements in breast milk: comparisons among women in the Argentina, Namibia, Poland, and the United States</w:t>
      </w:r>
      <w:r>
        <w:rPr>
          <w:rFonts w:asciiTheme="minorHAnsi" w:hAnsiTheme="minorHAnsi" w:cs="Arial"/>
          <w:sz w:val="22"/>
          <w:szCs w:val="22"/>
        </w:rPr>
        <w:t xml:space="preserve">. </w:t>
      </w:r>
      <w:r>
        <w:rPr>
          <w:rFonts w:asciiTheme="minorHAnsi" w:hAnsiTheme="minorHAnsi"/>
          <w:sz w:val="22"/>
          <w:szCs w:val="22"/>
          <w:u w:val="single"/>
        </w:rPr>
        <w:t>PLOS One.</w:t>
      </w:r>
      <w:r w:rsidR="000E380A">
        <w:rPr>
          <w:rFonts w:asciiTheme="minorHAnsi" w:hAnsiTheme="minorHAnsi"/>
          <w:sz w:val="22"/>
          <w:szCs w:val="22"/>
          <w:u w:val="single"/>
        </w:rPr>
        <w:t xml:space="preserve"> </w:t>
      </w:r>
      <w:r w:rsidR="000E380A" w:rsidRPr="000E380A">
        <w:rPr>
          <w:rFonts w:asciiTheme="minorHAnsi" w:hAnsiTheme="minorHAnsi"/>
          <w:sz w:val="22"/>
          <w:szCs w:val="22"/>
          <w:u w:val="single"/>
        </w:rPr>
        <w:t>https://doi.org/10.1371/journal.pone.0183367</w:t>
      </w:r>
    </w:p>
    <w:p w:rsidR="001C2C75" w:rsidRPr="001C2C75" w:rsidRDefault="001C2C75" w:rsidP="001C2C75">
      <w:pPr>
        <w:pStyle w:val="HTMLPreformatted"/>
        <w:ind w:left="540" w:hanging="450"/>
        <w:rPr>
          <w:rFonts w:asciiTheme="minorHAnsi" w:hAnsiTheme="minorHAnsi"/>
          <w:sz w:val="22"/>
          <w:szCs w:val="22"/>
        </w:rPr>
      </w:pPr>
      <w:r w:rsidRPr="000A26F9">
        <w:rPr>
          <w:rFonts w:asciiTheme="minorHAnsi" w:hAnsiTheme="minorHAnsi"/>
          <w:sz w:val="22"/>
          <w:szCs w:val="22"/>
        </w:rPr>
        <w:t>Goetz, L.G. and Valeggia, C. (</w:t>
      </w:r>
      <w:r>
        <w:rPr>
          <w:rFonts w:asciiTheme="minorHAnsi" w:hAnsiTheme="minorHAnsi"/>
          <w:sz w:val="22"/>
          <w:szCs w:val="22"/>
        </w:rPr>
        <w:t>2017</w:t>
      </w:r>
      <w:r w:rsidRPr="000A26F9">
        <w:rPr>
          <w:rFonts w:asciiTheme="minorHAnsi" w:hAnsiTheme="minorHAnsi"/>
          <w:sz w:val="22"/>
          <w:szCs w:val="22"/>
        </w:rPr>
        <w:t xml:space="preserve">) The Ecology of Anemia: Anemia prevalence and correlated factors in adult indigenous women in Argentina.  </w:t>
      </w:r>
      <w:r w:rsidRPr="000A26F9">
        <w:rPr>
          <w:rFonts w:asciiTheme="minorHAnsi" w:hAnsiTheme="minorHAnsi"/>
          <w:sz w:val="22"/>
          <w:szCs w:val="22"/>
          <w:u w:val="single"/>
        </w:rPr>
        <w:t>American Journal of Human Biology</w:t>
      </w:r>
      <w:r>
        <w:rPr>
          <w:rFonts w:asciiTheme="minorHAnsi" w:hAnsiTheme="minorHAnsi"/>
          <w:sz w:val="22"/>
          <w:szCs w:val="22"/>
          <w:u w:val="single"/>
        </w:rPr>
        <w:t xml:space="preserve"> </w:t>
      </w:r>
      <w:r w:rsidRPr="001C2C75">
        <w:rPr>
          <w:rStyle w:val="vol"/>
          <w:rFonts w:asciiTheme="minorHAnsi" w:hAnsiTheme="minorHAnsi" w:cs="Arial"/>
          <w:sz w:val="22"/>
          <w:szCs w:val="22"/>
          <w:bdr w:val="none" w:sz="0" w:space="0" w:color="auto" w:frame="1"/>
          <w:shd w:val="clear" w:color="auto" w:fill="FFFFFF"/>
        </w:rPr>
        <w:t>00</w:t>
      </w:r>
      <w:r w:rsidRPr="001C2C75">
        <w:rPr>
          <w:rFonts w:asciiTheme="minorHAnsi" w:hAnsiTheme="minorHAnsi" w:cs="Arial"/>
          <w:sz w:val="22"/>
          <w:szCs w:val="22"/>
          <w:shd w:val="clear" w:color="auto" w:fill="FFFFFF"/>
        </w:rPr>
        <w:t>:e22947. doi:</w:t>
      </w:r>
      <w:hyperlink r:id="rId9" w:tgtFrame="_blank" w:tooltip="Link to external resource: 10.1002/ajhb.22947" w:history="1">
        <w:r w:rsidRPr="001C2C75">
          <w:rPr>
            <w:rStyle w:val="Hyperlink"/>
            <w:rFonts w:asciiTheme="minorHAnsi" w:hAnsiTheme="minorHAnsi" w:cs="Arial"/>
            <w:color w:val="auto"/>
            <w:sz w:val="22"/>
            <w:szCs w:val="22"/>
            <w:u w:val="none"/>
            <w:shd w:val="clear" w:color="auto" w:fill="FFFFFF"/>
          </w:rPr>
          <w:t>10.1002/ajhb.22947</w:t>
        </w:r>
      </w:hyperlink>
    </w:p>
    <w:p w:rsidR="00D7376B" w:rsidRPr="000A26F9" w:rsidRDefault="00D7376B" w:rsidP="000A26F9">
      <w:pPr>
        <w:pStyle w:val="HTMLPreformatted"/>
        <w:ind w:left="540" w:hanging="450"/>
        <w:rPr>
          <w:rFonts w:asciiTheme="minorHAnsi" w:hAnsiTheme="minorHAnsi"/>
          <w:sz w:val="22"/>
          <w:szCs w:val="22"/>
        </w:rPr>
      </w:pPr>
      <w:r w:rsidRPr="000A26F9">
        <w:rPr>
          <w:rFonts w:asciiTheme="minorHAnsi" w:hAnsiTheme="minorHAnsi"/>
          <w:sz w:val="22"/>
          <w:szCs w:val="22"/>
        </w:rPr>
        <w:lastRenderedPageBreak/>
        <w:t xml:space="preserve">Alfonso-Durruty, M. and Valeggia, C.  </w:t>
      </w:r>
      <w:r w:rsidR="00B704AF" w:rsidRPr="000A26F9">
        <w:rPr>
          <w:rFonts w:asciiTheme="minorHAnsi" w:hAnsiTheme="minorHAnsi"/>
          <w:sz w:val="22"/>
          <w:szCs w:val="22"/>
        </w:rPr>
        <w:t>(</w:t>
      </w:r>
      <w:r w:rsidR="0002691A" w:rsidRPr="000A26F9">
        <w:rPr>
          <w:rFonts w:asciiTheme="minorHAnsi" w:hAnsiTheme="minorHAnsi"/>
          <w:sz w:val="22"/>
          <w:szCs w:val="22"/>
        </w:rPr>
        <w:t>2016</w:t>
      </w:r>
      <w:r w:rsidR="00B704AF" w:rsidRPr="000A26F9">
        <w:rPr>
          <w:rFonts w:asciiTheme="minorHAnsi" w:hAnsiTheme="minorHAnsi"/>
          <w:sz w:val="22"/>
          <w:szCs w:val="22"/>
        </w:rPr>
        <w:t xml:space="preserve">) </w:t>
      </w:r>
      <w:r w:rsidRPr="000A26F9">
        <w:rPr>
          <w:rFonts w:asciiTheme="minorHAnsi" w:hAnsiTheme="minorHAnsi"/>
          <w:sz w:val="22"/>
          <w:szCs w:val="22"/>
        </w:rPr>
        <w:t>Growth Strategies among Indigenous Children of the Argentine Gran Chaco</w:t>
      </w:r>
      <w:r w:rsidR="00B704AF" w:rsidRPr="000A26F9">
        <w:rPr>
          <w:rFonts w:asciiTheme="minorHAnsi" w:hAnsiTheme="minorHAnsi"/>
          <w:sz w:val="22"/>
          <w:szCs w:val="22"/>
        </w:rPr>
        <w:t xml:space="preserve">. </w:t>
      </w:r>
      <w:r w:rsidRPr="000A26F9">
        <w:rPr>
          <w:rFonts w:asciiTheme="minorHAnsi" w:hAnsiTheme="minorHAnsi"/>
          <w:sz w:val="22"/>
          <w:szCs w:val="22"/>
        </w:rPr>
        <w:t xml:space="preserve"> </w:t>
      </w:r>
      <w:r w:rsidRPr="000A26F9">
        <w:rPr>
          <w:rFonts w:asciiTheme="minorHAnsi" w:hAnsiTheme="minorHAnsi"/>
          <w:sz w:val="22"/>
          <w:szCs w:val="22"/>
          <w:u w:val="single"/>
        </w:rPr>
        <w:t>American Journal of Human Biology</w:t>
      </w:r>
      <w:r w:rsidR="00C737CB" w:rsidRPr="000A26F9">
        <w:rPr>
          <w:rFonts w:asciiTheme="minorHAnsi" w:hAnsiTheme="minorHAnsi"/>
          <w:sz w:val="22"/>
          <w:szCs w:val="22"/>
        </w:rPr>
        <w:t xml:space="preserve">. </w:t>
      </w:r>
      <w:r w:rsidRPr="000A26F9">
        <w:rPr>
          <w:rFonts w:asciiTheme="minorHAnsi" w:hAnsiTheme="minorHAnsi"/>
          <w:sz w:val="22"/>
          <w:szCs w:val="22"/>
        </w:rPr>
        <w:t xml:space="preserve"> </w:t>
      </w:r>
      <w:r w:rsidR="00C737CB" w:rsidRPr="000A26F9">
        <w:rPr>
          <w:rFonts w:asciiTheme="minorHAnsi" w:hAnsiTheme="minorHAnsi" w:cs="Arial"/>
          <w:color w:val="000000"/>
          <w:sz w:val="22"/>
          <w:szCs w:val="22"/>
          <w:shd w:val="clear" w:color="auto" w:fill="FFFFFF"/>
        </w:rPr>
        <w:t>doi: 10.1002/ajhb.22886</w:t>
      </w:r>
    </w:p>
    <w:p w:rsidR="00D7376B" w:rsidRPr="000A26F9" w:rsidRDefault="00D7376B" w:rsidP="000A26F9">
      <w:pPr>
        <w:pStyle w:val="HTMLPreformatted"/>
        <w:ind w:left="540" w:hanging="450"/>
        <w:rPr>
          <w:rFonts w:asciiTheme="minorHAnsi" w:hAnsiTheme="minorHAnsi"/>
          <w:sz w:val="22"/>
          <w:szCs w:val="22"/>
        </w:rPr>
      </w:pPr>
      <w:r w:rsidRPr="000A26F9">
        <w:rPr>
          <w:rFonts w:asciiTheme="minorHAnsi" w:hAnsiTheme="minorHAnsi"/>
          <w:sz w:val="22"/>
          <w:szCs w:val="22"/>
        </w:rPr>
        <w:t xml:space="preserve">De la Iglesia, H., Moreno, C., Lowden, A., Louzada, F., Marqueze, E., Levandovski, R., Pilz, L.K., Valeggia , C., Fernandez-Duque, E., Golombek, D. A., Czeiler, C. A., Skene, D. J., Duffy, J.F., and Roennenberg, T. (2016)  Ancestral Sleep.  </w:t>
      </w:r>
      <w:r w:rsidRPr="000A26F9">
        <w:rPr>
          <w:rFonts w:asciiTheme="minorHAnsi" w:hAnsiTheme="minorHAnsi"/>
          <w:sz w:val="22"/>
          <w:szCs w:val="22"/>
          <w:u w:val="single"/>
        </w:rPr>
        <w:t>Current Biology</w:t>
      </w:r>
      <w:r w:rsidRPr="000A26F9">
        <w:rPr>
          <w:rFonts w:asciiTheme="minorHAnsi" w:hAnsiTheme="minorHAnsi"/>
          <w:sz w:val="22"/>
          <w:szCs w:val="22"/>
        </w:rPr>
        <w:t xml:space="preserve">  26, R257-R274.</w:t>
      </w:r>
    </w:p>
    <w:p w:rsidR="00496C2B" w:rsidRPr="000A26F9" w:rsidRDefault="00871105" w:rsidP="000A26F9">
      <w:pPr>
        <w:pStyle w:val="HTMLPreformatted"/>
        <w:ind w:left="540" w:hanging="450"/>
        <w:rPr>
          <w:rFonts w:asciiTheme="minorHAnsi" w:hAnsiTheme="minorHAnsi"/>
          <w:sz w:val="22"/>
          <w:szCs w:val="22"/>
          <w:lang w:val="es-AR"/>
        </w:rPr>
      </w:pPr>
      <w:r w:rsidRPr="000A26F9">
        <w:rPr>
          <w:rFonts w:asciiTheme="minorHAnsi" w:hAnsiTheme="minorHAnsi"/>
          <w:sz w:val="22"/>
          <w:szCs w:val="22"/>
        </w:rPr>
        <w:t xml:space="preserve">Nuñez, P., Salomón, D. and Valeggia, C.  </w:t>
      </w:r>
      <w:r w:rsidR="00B704AF" w:rsidRPr="000A26F9">
        <w:rPr>
          <w:rFonts w:asciiTheme="minorHAnsi" w:hAnsiTheme="minorHAnsi"/>
          <w:sz w:val="22"/>
          <w:szCs w:val="22"/>
        </w:rPr>
        <w:t xml:space="preserve">(2016) </w:t>
      </w:r>
      <w:r w:rsidR="002F7ADE" w:rsidRPr="000A26F9">
        <w:rPr>
          <w:rFonts w:asciiTheme="minorHAnsi" w:hAnsiTheme="minorHAnsi"/>
          <w:sz w:val="22"/>
          <w:szCs w:val="22"/>
        </w:rPr>
        <w:t>Substantial Decrease in Stunting and Underweight in Children Under Five Covered by Universal Health Coverage Programs in Argentina</w:t>
      </w:r>
      <w:r w:rsidR="00A00203" w:rsidRPr="000A26F9">
        <w:rPr>
          <w:rFonts w:asciiTheme="minorHAnsi" w:hAnsiTheme="minorHAnsi"/>
          <w:sz w:val="22"/>
          <w:szCs w:val="22"/>
        </w:rPr>
        <w:t xml:space="preserve">. </w:t>
      </w:r>
      <w:r w:rsidR="00A00203" w:rsidRPr="000A26F9">
        <w:rPr>
          <w:rFonts w:asciiTheme="minorHAnsi" w:hAnsiTheme="minorHAnsi"/>
          <w:sz w:val="22"/>
          <w:szCs w:val="22"/>
          <w:u w:val="single"/>
          <w:lang w:val="es-AR"/>
        </w:rPr>
        <w:t>American Journal of Public Health</w:t>
      </w:r>
      <w:r w:rsidR="00496C2B" w:rsidRPr="000A26F9">
        <w:rPr>
          <w:rFonts w:asciiTheme="minorHAnsi" w:hAnsiTheme="minorHAnsi"/>
          <w:sz w:val="22"/>
          <w:szCs w:val="22"/>
          <w:u w:val="single"/>
          <w:lang w:val="es-AR"/>
        </w:rPr>
        <w:t xml:space="preserve"> </w:t>
      </w:r>
      <w:r w:rsidR="00496C2B" w:rsidRPr="000A26F9">
        <w:rPr>
          <w:rFonts w:asciiTheme="minorHAnsi" w:hAnsiTheme="minorHAnsi"/>
          <w:sz w:val="22"/>
          <w:szCs w:val="22"/>
          <w:lang w:val="es-AR"/>
        </w:rPr>
        <w:t>106(4):720-726.</w:t>
      </w:r>
    </w:p>
    <w:p w:rsidR="00227DA3" w:rsidRPr="00DF0442" w:rsidRDefault="00F44BFD" w:rsidP="000F7C06">
      <w:pPr>
        <w:pStyle w:val="HTMLPreformatted"/>
        <w:ind w:left="540" w:hanging="450"/>
        <w:rPr>
          <w:rFonts w:asciiTheme="minorHAnsi" w:hAnsiTheme="minorHAnsi"/>
          <w:sz w:val="22"/>
          <w:lang w:val="es-AR"/>
        </w:rPr>
      </w:pPr>
      <w:r w:rsidRPr="00496C2B">
        <w:rPr>
          <w:rFonts w:asciiTheme="minorHAnsi" w:hAnsiTheme="minorHAnsi"/>
          <w:sz w:val="22"/>
          <w:szCs w:val="22"/>
          <w:lang w:val="es-AR"/>
        </w:rPr>
        <w:t xml:space="preserve">Nuñez-De la Mora, A., Pablo Nepomnaschy </w:t>
      </w:r>
      <w:r w:rsidR="00227DA3" w:rsidRPr="00496C2B">
        <w:rPr>
          <w:rFonts w:asciiTheme="minorHAnsi" w:hAnsiTheme="minorHAnsi"/>
          <w:sz w:val="22"/>
          <w:szCs w:val="22"/>
          <w:lang w:val="es-AR"/>
        </w:rPr>
        <w:t xml:space="preserve">and Valeggia, C. (2015) Ecología Reproductiva Humana. </w:t>
      </w:r>
      <w:r w:rsidR="00227DA3">
        <w:rPr>
          <w:rFonts w:asciiTheme="minorHAnsi" w:hAnsiTheme="minorHAnsi"/>
          <w:sz w:val="22"/>
          <w:szCs w:val="22"/>
          <w:lang w:val="es-AR"/>
        </w:rPr>
        <w:t xml:space="preserve">In: </w:t>
      </w:r>
      <w:r w:rsidR="00227DA3" w:rsidRPr="00BE6429">
        <w:rPr>
          <w:rFonts w:asciiTheme="minorHAnsi" w:hAnsiTheme="minorHAnsi"/>
          <w:i/>
          <w:sz w:val="22"/>
          <w:lang w:val="es-AR"/>
        </w:rPr>
        <w:t>Introducción a la Antropología Biológica</w:t>
      </w:r>
      <w:r w:rsidR="00227DA3" w:rsidRPr="00227DA3">
        <w:rPr>
          <w:rFonts w:asciiTheme="minorHAnsi" w:hAnsiTheme="minorHAnsi"/>
          <w:sz w:val="22"/>
          <w:lang w:val="es-AR"/>
        </w:rPr>
        <w:t>. Asociación Latinoamer</w:t>
      </w:r>
      <w:r w:rsidR="00496C2B">
        <w:rPr>
          <w:rFonts w:asciiTheme="minorHAnsi" w:hAnsiTheme="minorHAnsi"/>
          <w:sz w:val="22"/>
          <w:lang w:val="es-AR"/>
        </w:rPr>
        <w:t>icana de Antropología Biológica</w:t>
      </w:r>
      <w:r w:rsidR="00227DA3" w:rsidRPr="00227DA3">
        <w:rPr>
          <w:rFonts w:asciiTheme="minorHAnsi" w:hAnsiTheme="minorHAnsi"/>
          <w:sz w:val="22"/>
          <w:lang w:val="es-AR"/>
        </w:rPr>
        <w:t>.</w:t>
      </w:r>
      <w:r w:rsidR="00496C2B">
        <w:rPr>
          <w:rFonts w:asciiTheme="minorHAnsi" w:hAnsiTheme="minorHAnsi"/>
          <w:sz w:val="22"/>
          <w:lang w:val="es-AR"/>
        </w:rPr>
        <w:t xml:space="preserve"> </w:t>
      </w:r>
      <w:r w:rsidR="00496C2B" w:rsidRPr="00DF0442">
        <w:rPr>
          <w:rFonts w:asciiTheme="minorHAnsi" w:hAnsiTheme="minorHAnsi"/>
          <w:sz w:val="22"/>
          <w:lang w:val="es-AR"/>
        </w:rPr>
        <w:t>Pp. 174-213.</w:t>
      </w:r>
      <w:r w:rsidR="00227DA3" w:rsidRPr="00DF0442">
        <w:rPr>
          <w:rFonts w:asciiTheme="minorHAnsi" w:hAnsiTheme="minorHAnsi"/>
          <w:sz w:val="22"/>
          <w:lang w:val="es-AR"/>
        </w:rPr>
        <w:t xml:space="preserve"> ISBN: 978-987-33-9562-8.</w:t>
      </w:r>
    </w:p>
    <w:p w:rsidR="000F7C06" w:rsidRPr="00072A61" w:rsidRDefault="000F7C06" w:rsidP="000F7C06">
      <w:pPr>
        <w:pStyle w:val="HTMLPreformatted"/>
        <w:ind w:left="540" w:hanging="450"/>
        <w:rPr>
          <w:rFonts w:asciiTheme="minorHAnsi" w:hAnsiTheme="minorHAnsi"/>
          <w:b/>
          <w:sz w:val="24"/>
          <w:szCs w:val="22"/>
        </w:rPr>
      </w:pPr>
      <w:r w:rsidRPr="00D7376B">
        <w:rPr>
          <w:rFonts w:asciiTheme="minorHAnsi" w:hAnsiTheme="minorHAnsi"/>
          <w:sz w:val="22"/>
          <w:szCs w:val="22"/>
          <w:lang w:val="es-AR"/>
        </w:rPr>
        <w:t xml:space="preserve">Valeggia, C. and Nuñez-De la Mora, A. (2015) Human Reproductive Ecology. </w:t>
      </w:r>
      <w:r w:rsidRPr="00496C2B">
        <w:rPr>
          <w:rFonts w:asciiTheme="minorHAnsi" w:hAnsiTheme="minorHAnsi"/>
          <w:sz w:val="22"/>
          <w:szCs w:val="22"/>
        </w:rPr>
        <w:t>In</w:t>
      </w:r>
      <w:r w:rsidRPr="00496C2B">
        <w:rPr>
          <w:rFonts w:asciiTheme="minorHAnsi" w:hAnsiTheme="minorHAnsi"/>
          <w:i/>
          <w:sz w:val="22"/>
          <w:szCs w:val="22"/>
        </w:rPr>
        <w:t xml:space="preserve">: </w:t>
      </w:r>
      <w:r w:rsidRPr="00496C2B">
        <w:rPr>
          <w:rFonts w:asciiTheme="minorHAnsi" w:hAnsiTheme="minorHAnsi"/>
          <w:i/>
          <w:sz w:val="22"/>
        </w:rPr>
        <w:t>Basics in Human Evolution</w:t>
      </w:r>
      <w:r w:rsidRPr="00496C2B">
        <w:rPr>
          <w:rFonts w:asciiTheme="minorHAnsi" w:hAnsiTheme="minorHAnsi"/>
          <w:sz w:val="22"/>
        </w:rPr>
        <w:t xml:space="preserve">. M. Muehlenbein, </w:t>
      </w:r>
      <w:r w:rsidRPr="00D7376B">
        <w:rPr>
          <w:rFonts w:asciiTheme="minorHAnsi" w:hAnsiTheme="minorHAnsi"/>
          <w:sz w:val="22"/>
        </w:rPr>
        <w:t>Ed.</w:t>
      </w:r>
      <w:r w:rsidRPr="00871105">
        <w:rPr>
          <w:rFonts w:asciiTheme="minorHAnsi" w:hAnsiTheme="minorHAnsi"/>
          <w:sz w:val="22"/>
        </w:rPr>
        <w:t xml:space="preserve">, Elsevier, Pp. 295-304.  </w:t>
      </w:r>
      <w:r w:rsidRPr="00072A61">
        <w:rPr>
          <w:rFonts w:asciiTheme="minorHAnsi" w:hAnsiTheme="minorHAnsi"/>
          <w:sz w:val="22"/>
        </w:rPr>
        <w:t>ISBN: 9780128026526</w:t>
      </w:r>
      <w:r w:rsidR="00BE6429" w:rsidRPr="00072A61">
        <w:rPr>
          <w:rFonts w:asciiTheme="minorHAnsi" w:hAnsiTheme="minorHAnsi"/>
          <w:sz w:val="22"/>
        </w:rPr>
        <w:t>.</w:t>
      </w:r>
    </w:p>
    <w:p w:rsidR="009178A1" w:rsidRPr="00E169C5" w:rsidRDefault="009178A1" w:rsidP="009178A1">
      <w:pPr>
        <w:widowControl w:val="0"/>
        <w:autoSpaceDE w:val="0"/>
        <w:autoSpaceDN w:val="0"/>
        <w:adjustRightInd w:val="0"/>
        <w:ind w:left="540" w:hanging="450"/>
        <w:rPr>
          <w:rFonts w:asciiTheme="minorHAnsi" w:hAnsiTheme="minorHAnsi" w:cs="Verdana"/>
          <w:sz w:val="22"/>
          <w:szCs w:val="22"/>
        </w:rPr>
      </w:pPr>
      <w:r w:rsidRPr="00E169C5">
        <w:rPr>
          <w:rFonts w:asciiTheme="minorHAnsi" w:hAnsiTheme="minorHAnsi" w:cs="Verdana"/>
          <w:sz w:val="22"/>
          <w:szCs w:val="22"/>
        </w:rPr>
        <w:t xml:space="preserve">Valeggia, C.  and Snodgrass, J.J. (2015) Health of Indigenous Peoples. </w:t>
      </w:r>
      <w:r w:rsidRPr="00E169C5">
        <w:rPr>
          <w:rFonts w:asciiTheme="minorHAnsi" w:hAnsiTheme="minorHAnsi" w:cs="Verdana"/>
          <w:sz w:val="22"/>
          <w:szCs w:val="22"/>
          <w:u w:val="single"/>
        </w:rPr>
        <w:t>Annual Review of Anthropology</w:t>
      </w:r>
      <w:r>
        <w:rPr>
          <w:rFonts w:asciiTheme="minorHAnsi" w:hAnsiTheme="minorHAnsi" w:cs="Verdana"/>
          <w:sz w:val="22"/>
          <w:szCs w:val="22"/>
        </w:rPr>
        <w:t xml:space="preserve"> 44: 117-135.</w:t>
      </w:r>
    </w:p>
    <w:p w:rsidR="002431D5" w:rsidRPr="009178A1" w:rsidRDefault="002431D5" w:rsidP="000F7C06">
      <w:pPr>
        <w:pStyle w:val="HTMLPreformatted"/>
        <w:ind w:left="540" w:hanging="450"/>
        <w:rPr>
          <w:rFonts w:asciiTheme="minorHAnsi" w:hAnsiTheme="minorHAnsi"/>
          <w:b/>
          <w:sz w:val="24"/>
          <w:szCs w:val="22"/>
        </w:rPr>
      </w:pPr>
      <w:r w:rsidRPr="00063346">
        <w:rPr>
          <w:rFonts w:asciiTheme="minorHAnsi" w:hAnsiTheme="minorHAnsi"/>
          <w:sz w:val="22"/>
          <w:szCs w:val="22"/>
        </w:rPr>
        <w:t>De la Iglesia, H., Fernández-Duque, E., Golombek, D., Lanza, N., Duffy, J.F., Czeisler, C.A. and Valeggia, C. (</w:t>
      </w:r>
      <w:r w:rsidR="00584065" w:rsidRPr="00063346">
        <w:rPr>
          <w:rFonts w:asciiTheme="minorHAnsi" w:hAnsiTheme="minorHAnsi"/>
          <w:sz w:val="22"/>
          <w:szCs w:val="22"/>
        </w:rPr>
        <w:t>2015</w:t>
      </w:r>
      <w:r w:rsidRPr="00063346">
        <w:rPr>
          <w:rFonts w:asciiTheme="minorHAnsi" w:hAnsiTheme="minorHAnsi"/>
          <w:sz w:val="22"/>
          <w:szCs w:val="22"/>
        </w:rPr>
        <w:t xml:space="preserve">). </w:t>
      </w:r>
      <w:r w:rsidRPr="00871105">
        <w:rPr>
          <w:rFonts w:asciiTheme="minorHAnsi" w:hAnsiTheme="minorHAnsi"/>
          <w:sz w:val="22"/>
          <w:szCs w:val="22"/>
        </w:rPr>
        <w:t xml:space="preserve">Access to </w:t>
      </w:r>
      <w:r w:rsidRPr="00584065">
        <w:rPr>
          <w:rFonts w:asciiTheme="minorHAnsi" w:hAnsiTheme="minorHAnsi"/>
          <w:sz w:val="22"/>
          <w:szCs w:val="22"/>
        </w:rPr>
        <w:t xml:space="preserve">electric light is associated with shorter sleep duration in a traditionally hunter-gatherer community. </w:t>
      </w:r>
      <w:r w:rsidR="00983D73" w:rsidRPr="00584065">
        <w:rPr>
          <w:rFonts w:asciiTheme="minorHAnsi" w:hAnsiTheme="minorHAnsi"/>
          <w:sz w:val="22"/>
          <w:szCs w:val="22"/>
          <w:u w:val="single"/>
        </w:rPr>
        <w:t>Journal of Biological Rhythms</w:t>
      </w:r>
      <w:r w:rsidR="009178A1">
        <w:rPr>
          <w:rFonts w:asciiTheme="minorHAnsi" w:hAnsiTheme="minorHAnsi"/>
          <w:sz w:val="22"/>
          <w:szCs w:val="22"/>
        </w:rPr>
        <w:t xml:space="preserve"> 30 (4):342-250.</w:t>
      </w:r>
    </w:p>
    <w:p w:rsidR="00CC6F28" w:rsidRPr="00E169C5" w:rsidRDefault="00CC6F28" w:rsidP="00CC6F28">
      <w:pPr>
        <w:widowControl w:val="0"/>
        <w:autoSpaceDE w:val="0"/>
        <w:autoSpaceDN w:val="0"/>
        <w:adjustRightInd w:val="0"/>
        <w:ind w:left="540" w:hanging="450"/>
        <w:rPr>
          <w:rFonts w:cs="Verdana"/>
          <w:sz w:val="22"/>
          <w:szCs w:val="22"/>
        </w:rPr>
      </w:pPr>
      <w:r w:rsidRPr="00E169C5">
        <w:rPr>
          <w:rFonts w:asciiTheme="minorHAnsi" w:hAnsiTheme="minorHAnsi" w:cs="Verdana"/>
          <w:sz w:val="22"/>
          <w:szCs w:val="22"/>
        </w:rPr>
        <w:t>Breakey, A. A., Hinde, K., Valeggia, C., Sinofsky, A. and Ellison,</w:t>
      </w:r>
      <w:r w:rsidRPr="00E169C5">
        <w:rPr>
          <w:rFonts w:asciiTheme="minorHAnsi" w:hAnsiTheme="minorHAnsi" w:cs="Verdana"/>
          <w:sz w:val="22"/>
          <w:szCs w:val="22"/>
          <w:vertAlign w:val="superscript"/>
        </w:rPr>
        <w:t xml:space="preserve"> </w:t>
      </w:r>
      <w:r w:rsidR="007D7BC6" w:rsidRPr="00E169C5">
        <w:rPr>
          <w:rFonts w:asciiTheme="minorHAnsi" w:hAnsiTheme="minorHAnsi"/>
          <w:sz w:val="22"/>
          <w:szCs w:val="22"/>
        </w:rPr>
        <w:t>P.T.  (2015</w:t>
      </w:r>
      <w:r w:rsidRPr="00E169C5">
        <w:rPr>
          <w:rFonts w:asciiTheme="minorHAnsi" w:hAnsiTheme="minorHAnsi"/>
          <w:sz w:val="22"/>
          <w:szCs w:val="22"/>
        </w:rPr>
        <w:t xml:space="preserve">) Illness in breastfeeding infants relates to concentration of lactoferrin and secretory Immunoglobulin A in mother’s milk. </w:t>
      </w:r>
      <w:r w:rsidRPr="00E169C5">
        <w:rPr>
          <w:rFonts w:asciiTheme="minorHAnsi" w:hAnsiTheme="minorHAnsi"/>
          <w:sz w:val="22"/>
          <w:szCs w:val="22"/>
          <w:u w:val="single"/>
        </w:rPr>
        <w:t>Evolution, Medicine, and Public Health</w:t>
      </w:r>
      <w:r w:rsidR="007D7BC6" w:rsidRPr="00E169C5">
        <w:rPr>
          <w:rFonts w:asciiTheme="minorHAnsi" w:hAnsiTheme="minorHAnsi"/>
          <w:sz w:val="22"/>
          <w:szCs w:val="22"/>
        </w:rPr>
        <w:t xml:space="preserve"> 1: 21-31</w:t>
      </w:r>
      <w:r w:rsidRPr="00E169C5">
        <w:rPr>
          <w:rFonts w:asciiTheme="minorHAnsi" w:hAnsiTheme="minorHAnsi"/>
          <w:sz w:val="22"/>
          <w:szCs w:val="22"/>
        </w:rPr>
        <w:t>.</w:t>
      </w:r>
    </w:p>
    <w:p w:rsidR="00BB008D" w:rsidRPr="00E169C5" w:rsidRDefault="00BB008D" w:rsidP="00CC6F28">
      <w:pPr>
        <w:ind w:left="540" w:hanging="450"/>
        <w:rPr>
          <w:rFonts w:asciiTheme="minorHAnsi" w:hAnsiTheme="minorHAnsi" w:cs="Arial"/>
          <w:bCs/>
          <w:sz w:val="22"/>
          <w:szCs w:val="22"/>
          <w:lang w:val="es-AR"/>
        </w:rPr>
      </w:pPr>
      <w:r w:rsidRPr="00E169C5">
        <w:rPr>
          <w:rFonts w:asciiTheme="minorHAnsi" w:hAnsiTheme="minorHAnsi" w:cs="Arial"/>
          <w:bCs/>
          <w:sz w:val="22"/>
          <w:szCs w:val="22"/>
        </w:rPr>
        <w:t>Valeggia, C., Orlando, F. and Lagranja E. (</w:t>
      </w:r>
      <w:r w:rsidR="004202AD" w:rsidRPr="00E169C5">
        <w:rPr>
          <w:rFonts w:asciiTheme="minorHAnsi" w:hAnsiTheme="minorHAnsi" w:cs="Arial"/>
          <w:bCs/>
          <w:sz w:val="22"/>
          <w:szCs w:val="22"/>
        </w:rPr>
        <w:t>2015</w:t>
      </w:r>
      <w:r w:rsidRPr="00E169C5">
        <w:rPr>
          <w:rFonts w:asciiTheme="minorHAnsi" w:hAnsiTheme="minorHAnsi" w:cs="Arial"/>
          <w:bCs/>
          <w:sz w:val="22"/>
          <w:szCs w:val="22"/>
        </w:rPr>
        <w:t xml:space="preserve">) </w:t>
      </w:r>
      <w:r w:rsidRPr="00E169C5">
        <w:rPr>
          <w:rFonts w:asciiTheme="minorHAnsi" w:hAnsiTheme="minorHAnsi"/>
          <w:sz w:val="22"/>
          <w:szCs w:val="22"/>
        </w:rPr>
        <w:t>Cambios en la prevalencia de sobrepeso y obesidad en asentamientos toba de la provincia de Formosa [</w:t>
      </w:r>
      <w:r w:rsidRPr="00E169C5">
        <w:rPr>
          <w:rFonts w:asciiTheme="minorHAnsi" w:hAnsiTheme="minorHAnsi"/>
          <w:i/>
          <w:sz w:val="22"/>
          <w:szCs w:val="22"/>
        </w:rPr>
        <w:t>Changes in the prevalence of overweight and obesity in Toba settlements in the province of Formosa</w:t>
      </w:r>
      <w:r w:rsidRPr="00E169C5">
        <w:rPr>
          <w:rFonts w:asciiTheme="minorHAnsi" w:hAnsiTheme="minorHAnsi"/>
          <w:sz w:val="22"/>
          <w:szCs w:val="22"/>
        </w:rPr>
        <w:t>].</w:t>
      </w:r>
      <w:r w:rsidR="007E4D5A" w:rsidRPr="00E169C5">
        <w:rPr>
          <w:rFonts w:asciiTheme="minorHAnsi" w:hAnsiTheme="minorHAnsi"/>
          <w:sz w:val="22"/>
          <w:szCs w:val="22"/>
        </w:rPr>
        <w:t xml:space="preserve"> </w:t>
      </w:r>
      <w:r w:rsidR="007E4D5A" w:rsidRPr="00E169C5">
        <w:rPr>
          <w:rFonts w:asciiTheme="minorHAnsi" w:hAnsiTheme="minorHAnsi"/>
          <w:sz w:val="22"/>
          <w:szCs w:val="22"/>
          <w:lang w:val="es-AR"/>
        </w:rPr>
        <w:t xml:space="preserve">In: </w:t>
      </w:r>
      <w:r w:rsidR="007E4D5A" w:rsidRPr="00E169C5">
        <w:rPr>
          <w:rFonts w:asciiTheme="minorHAnsi" w:hAnsiTheme="minorHAnsi"/>
          <w:sz w:val="22"/>
          <w:szCs w:val="22"/>
          <w:u w:val="single"/>
          <w:lang w:val="es-AR"/>
        </w:rPr>
        <w:t>Procesos de Investigación e intervención en salud en comunidades indígenas de Argentina.</w:t>
      </w:r>
      <w:r w:rsidR="007E4D5A" w:rsidRPr="00E169C5">
        <w:rPr>
          <w:rFonts w:asciiTheme="minorHAnsi" w:hAnsiTheme="minorHAnsi"/>
          <w:sz w:val="22"/>
          <w:szCs w:val="22"/>
          <w:lang w:val="es-AR"/>
        </w:rPr>
        <w:t xml:space="preserve"> Silvia Hirsch, </w:t>
      </w:r>
      <w:r w:rsidR="003170E6" w:rsidRPr="00E169C5">
        <w:rPr>
          <w:rFonts w:asciiTheme="minorHAnsi" w:hAnsiTheme="minorHAnsi"/>
          <w:sz w:val="22"/>
          <w:szCs w:val="22"/>
          <w:lang w:val="es-AR"/>
        </w:rPr>
        <w:t xml:space="preserve">Mariana </w:t>
      </w:r>
      <w:r w:rsidR="007E4D5A" w:rsidRPr="00E169C5">
        <w:rPr>
          <w:rFonts w:asciiTheme="minorHAnsi" w:hAnsiTheme="minorHAnsi"/>
          <w:sz w:val="22"/>
          <w:szCs w:val="22"/>
          <w:lang w:val="es-AR"/>
        </w:rPr>
        <w:t>Lorenzetti y Daniel Salomón, Eds. Instituto de Medicina Tropical y Ministerio de Salud, Argentina, Pp 235-258.</w:t>
      </w:r>
    </w:p>
    <w:p w:rsidR="00F70C67" w:rsidRPr="00E169C5" w:rsidRDefault="00F70C67" w:rsidP="00F70C67">
      <w:pPr>
        <w:ind w:left="540" w:right="-180" w:hanging="450"/>
        <w:rPr>
          <w:rFonts w:asciiTheme="minorHAnsi" w:hAnsiTheme="minorHAnsi" w:cs="Arial"/>
          <w:bCs/>
          <w:sz w:val="22"/>
          <w:szCs w:val="22"/>
        </w:rPr>
      </w:pPr>
      <w:r w:rsidRPr="00E169C5">
        <w:rPr>
          <w:rFonts w:asciiTheme="minorHAnsi" w:hAnsiTheme="minorHAnsi" w:cs="Arial"/>
          <w:bCs/>
          <w:sz w:val="22"/>
          <w:szCs w:val="22"/>
        </w:rPr>
        <w:t xml:space="preserve">Valeggia, C. (2014) </w:t>
      </w:r>
      <w:r w:rsidRPr="00E169C5">
        <w:rPr>
          <w:rFonts w:asciiTheme="minorHAnsi" w:hAnsiTheme="minorHAnsi" w:cs="Arial"/>
          <w:sz w:val="22"/>
          <w:szCs w:val="22"/>
        </w:rPr>
        <w:t>The Global and the Local: Understanding Health and Fertility in Latin American Indigenous Women</w:t>
      </w:r>
      <w:r w:rsidRPr="00E169C5">
        <w:rPr>
          <w:rFonts w:asciiTheme="minorHAnsi" w:hAnsiTheme="minorHAnsi" w:cs="Arial"/>
          <w:bCs/>
          <w:sz w:val="22"/>
          <w:szCs w:val="22"/>
        </w:rPr>
        <w:t xml:space="preserve">. </w:t>
      </w:r>
      <w:r w:rsidR="007D7BC6" w:rsidRPr="00E169C5">
        <w:rPr>
          <w:rFonts w:asciiTheme="minorHAnsi" w:hAnsiTheme="minorHAnsi" w:cs="Arial"/>
          <w:bCs/>
          <w:sz w:val="22"/>
          <w:szCs w:val="22"/>
          <w:u w:val="single"/>
        </w:rPr>
        <w:t xml:space="preserve">Health Care for Women International </w:t>
      </w:r>
      <w:r w:rsidR="007D7BC6" w:rsidRPr="00E169C5">
        <w:rPr>
          <w:rFonts w:asciiTheme="minorHAnsi" w:hAnsiTheme="minorHAnsi" w:cs="Arial"/>
          <w:bCs/>
          <w:sz w:val="22"/>
          <w:szCs w:val="22"/>
        </w:rPr>
        <w:t xml:space="preserve">9: 1-15. </w:t>
      </w:r>
      <w:r w:rsidRPr="00E169C5">
        <w:rPr>
          <w:rFonts w:asciiTheme="minorHAnsi" w:hAnsiTheme="minorHAnsi" w:cs="Arial"/>
          <w:bCs/>
          <w:sz w:val="22"/>
          <w:szCs w:val="22"/>
        </w:rPr>
        <w:t xml:space="preserve">DOI: </w:t>
      </w:r>
      <w:r w:rsidRPr="00E169C5">
        <w:rPr>
          <w:rFonts w:asciiTheme="minorHAnsi" w:hAnsiTheme="minorHAnsi"/>
          <w:sz w:val="22"/>
          <w:szCs w:val="22"/>
        </w:rPr>
        <w:t>10.1080/07399332.2014.954704</w:t>
      </w:r>
    </w:p>
    <w:p w:rsidR="00D165AA" w:rsidRPr="00E169C5" w:rsidRDefault="00D165AA" w:rsidP="00B97F8F">
      <w:pPr>
        <w:pStyle w:val="Normal1"/>
        <w:spacing w:after="0" w:line="240" w:lineRule="auto"/>
        <w:ind w:left="540" w:hanging="450"/>
        <w:rPr>
          <w:rFonts w:asciiTheme="minorHAnsi" w:hAnsiTheme="minorHAnsi" w:cs="Arial"/>
          <w:sz w:val="24"/>
          <w:lang w:val="es-AR"/>
        </w:rPr>
      </w:pPr>
      <w:r w:rsidRPr="00E169C5">
        <w:rPr>
          <w:rFonts w:asciiTheme="minorHAnsi" w:hAnsiTheme="minorHAnsi" w:cs="Arial"/>
          <w:bCs/>
          <w:szCs w:val="22"/>
        </w:rPr>
        <w:t xml:space="preserve">Lagranja, E., </w:t>
      </w:r>
      <w:r w:rsidR="007D7BC6" w:rsidRPr="00E169C5">
        <w:rPr>
          <w:rFonts w:asciiTheme="minorHAnsi" w:hAnsiTheme="minorHAnsi" w:cs="Arial"/>
          <w:bCs/>
          <w:szCs w:val="22"/>
        </w:rPr>
        <w:t xml:space="preserve">Phojanakong, P., </w:t>
      </w:r>
      <w:r w:rsidRPr="00E169C5">
        <w:rPr>
          <w:rFonts w:asciiTheme="minorHAnsi" w:hAnsiTheme="minorHAnsi" w:cs="Arial"/>
          <w:bCs/>
          <w:szCs w:val="22"/>
        </w:rPr>
        <w:t xml:space="preserve">Navarro, A. and Valeggia, C. (2014). </w:t>
      </w:r>
      <w:r w:rsidRPr="00E169C5">
        <w:rPr>
          <w:rFonts w:asciiTheme="minorHAnsi" w:eastAsia="Arial" w:hAnsiTheme="minorHAnsi" w:cs="Arial"/>
          <w:szCs w:val="22"/>
        </w:rPr>
        <w:t xml:space="preserve">Indigenous populations in transition: An evaluation of the risk for metabolic syndrome among the Toba of northern Argentina. </w:t>
      </w:r>
      <w:r w:rsidRPr="00E169C5">
        <w:rPr>
          <w:rFonts w:asciiTheme="minorHAnsi" w:hAnsiTheme="minorHAnsi" w:cs="Arial"/>
          <w:szCs w:val="22"/>
          <w:u w:val="single"/>
          <w:lang w:val="es-AR" w:eastAsia="es-ES"/>
        </w:rPr>
        <w:t xml:space="preserve">Annals of Human </w:t>
      </w:r>
      <w:r w:rsidRPr="00E169C5">
        <w:rPr>
          <w:rFonts w:ascii="Arial" w:hAnsi="Arial" w:cs="Arial"/>
          <w:sz w:val="20"/>
          <w:szCs w:val="20"/>
          <w:u w:val="single"/>
          <w:lang w:val="es-AR" w:eastAsia="es-ES"/>
        </w:rPr>
        <w:t>Biology</w:t>
      </w:r>
      <w:r w:rsidR="007D7BC6" w:rsidRPr="00E169C5">
        <w:rPr>
          <w:rFonts w:ascii="Arial" w:hAnsi="Arial" w:cs="Arial"/>
          <w:sz w:val="20"/>
          <w:szCs w:val="20"/>
          <w:lang w:val="es-AR" w:eastAsia="es-ES"/>
        </w:rPr>
        <w:t xml:space="preserve"> </w:t>
      </w:r>
      <w:r w:rsidR="007D7BC6" w:rsidRPr="00E169C5">
        <w:rPr>
          <w:rFonts w:ascii="Arial" w:hAnsi="Arial" w:cs="Arial"/>
          <w:sz w:val="20"/>
          <w:szCs w:val="20"/>
          <w:shd w:val="clear" w:color="auto" w:fill="FFFFFF"/>
          <w:lang w:val="es-AR"/>
        </w:rPr>
        <w:t>42(1):84-90</w:t>
      </w:r>
      <w:r w:rsidR="007D7BC6" w:rsidRPr="00E169C5">
        <w:rPr>
          <w:rFonts w:ascii="Arial" w:hAnsi="Arial" w:cs="Arial"/>
          <w:sz w:val="17"/>
          <w:szCs w:val="17"/>
          <w:shd w:val="clear" w:color="auto" w:fill="FFFFFF"/>
          <w:lang w:val="es-AR"/>
        </w:rPr>
        <w:t xml:space="preserve">. </w:t>
      </w:r>
      <w:r w:rsidRPr="00E169C5">
        <w:rPr>
          <w:rFonts w:asciiTheme="minorHAnsi" w:hAnsiTheme="minorHAnsi" w:cs="AdvOT5fcf1b24"/>
          <w:color w:val="231F20"/>
          <w:szCs w:val="22"/>
          <w:lang w:val="es-AR"/>
        </w:rPr>
        <w:t>DOI: 10.3109/03014460</w:t>
      </w:r>
      <w:r w:rsidRPr="00E169C5">
        <w:rPr>
          <w:rFonts w:asciiTheme="minorHAnsi" w:hAnsiTheme="minorHAnsi" w:cs="AdvOT5fcf1b24"/>
          <w:color w:val="231F20"/>
          <w:szCs w:val="15"/>
          <w:lang w:val="es-AR"/>
        </w:rPr>
        <w:t>.2014.932008</w:t>
      </w:r>
    </w:p>
    <w:p w:rsidR="00D0160C" w:rsidRPr="00E169C5" w:rsidRDefault="00D0160C" w:rsidP="00B97F8F">
      <w:pPr>
        <w:ind w:left="540" w:hanging="450"/>
        <w:rPr>
          <w:rFonts w:asciiTheme="minorHAnsi" w:hAnsiTheme="minorHAnsi" w:cs="Arial"/>
          <w:bCs/>
          <w:sz w:val="20"/>
          <w:szCs w:val="22"/>
          <w:lang w:val="es-ES"/>
        </w:rPr>
      </w:pPr>
      <w:r w:rsidRPr="00E169C5">
        <w:rPr>
          <w:rFonts w:asciiTheme="minorHAnsi" w:hAnsiTheme="minorHAnsi" w:cs="Arial"/>
          <w:bCs/>
          <w:sz w:val="22"/>
          <w:szCs w:val="22"/>
          <w:lang w:val="es-UY"/>
        </w:rPr>
        <w:t xml:space="preserve">Lagranja, E., </w:t>
      </w:r>
      <w:r w:rsidR="002502FD" w:rsidRPr="00E169C5">
        <w:rPr>
          <w:rFonts w:asciiTheme="minorHAnsi" w:hAnsiTheme="minorHAnsi" w:cs="Arial"/>
          <w:bCs/>
          <w:sz w:val="22"/>
          <w:szCs w:val="22"/>
          <w:lang w:val="es-UY"/>
        </w:rPr>
        <w:t xml:space="preserve">Phojanakong, P., </w:t>
      </w:r>
      <w:r w:rsidRPr="00E169C5">
        <w:rPr>
          <w:rFonts w:asciiTheme="minorHAnsi" w:hAnsiTheme="minorHAnsi" w:cs="Arial"/>
          <w:bCs/>
          <w:sz w:val="22"/>
          <w:szCs w:val="22"/>
          <w:lang w:val="es-UY"/>
        </w:rPr>
        <w:t>Navarro, A. and Valeggia, C. (</w:t>
      </w:r>
      <w:r w:rsidR="00E77FEB" w:rsidRPr="00E169C5">
        <w:rPr>
          <w:rFonts w:asciiTheme="minorHAnsi" w:hAnsiTheme="minorHAnsi" w:cs="Arial"/>
          <w:bCs/>
          <w:sz w:val="22"/>
          <w:szCs w:val="22"/>
          <w:lang w:val="es-UY"/>
        </w:rPr>
        <w:t>2014</w:t>
      </w:r>
      <w:r w:rsidRPr="00E169C5">
        <w:rPr>
          <w:rFonts w:asciiTheme="minorHAnsi" w:hAnsiTheme="minorHAnsi" w:cs="Arial"/>
          <w:bCs/>
          <w:sz w:val="22"/>
          <w:szCs w:val="22"/>
          <w:lang w:val="es-UY"/>
        </w:rPr>
        <w:t xml:space="preserve">) </w:t>
      </w:r>
      <w:r w:rsidRPr="00E169C5">
        <w:rPr>
          <w:rFonts w:asciiTheme="minorHAnsi" w:hAnsiTheme="minorHAnsi" w:cs="Arial"/>
          <w:sz w:val="22"/>
          <w:szCs w:val="24"/>
          <w:lang w:val="es-UY"/>
        </w:rPr>
        <w:t>Alimentación y actividad física en adultos de una población Toba de la provincia de Formosa, Argentina [</w:t>
      </w:r>
      <w:r w:rsidRPr="00E169C5">
        <w:rPr>
          <w:rFonts w:asciiTheme="minorHAnsi" w:hAnsiTheme="minorHAnsi" w:cs="Arial"/>
          <w:i/>
          <w:sz w:val="22"/>
          <w:szCs w:val="24"/>
          <w:lang w:val="es-UY"/>
        </w:rPr>
        <w:t>Diet and physical activity in adults of a Toba population in the province of Formosa, Argentina</w:t>
      </w:r>
      <w:r w:rsidRPr="00E169C5">
        <w:rPr>
          <w:rFonts w:asciiTheme="minorHAnsi" w:hAnsiTheme="minorHAnsi" w:cs="Arial"/>
          <w:sz w:val="22"/>
          <w:szCs w:val="24"/>
          <w:lang w:val="es-UY"/>
        </w:rPr>
        <w:t xml:space="preserve">]. </w:t>
      </w:r>
      <w:r w:rsidRPr="00E169C5">
        <w:rPr>
          <w:rFonts w:asciiTheme="minorHAnsi" w:hAnsiTheme="minorHAnsi" w:cs="Arial"/>
          <w:sz w:val="22"/>
          <w:szCs w:val="24"/>
          <w:u w:val="single"/>
          <w:lang w:val="es-ES"/>
        </w:rPr>
        <w:t>Diaeta</w:t>
      </w:r>
      <w:r w:rsidR="00E77FEB" w:rsidRPr="00E169C5">
        <w:rPr>
          <w:rFonts w:asciiTheme="minorHAnsi" w:hAnsiTheme="minorHAnsi" w:cs="Arial"/>
          <w:sz w:val="22"/>
          <w:szCs w:val="24"/>
          <w:lang w:val="es-ES"/>
        </w:rPr>
        <w:t xml:space="preserve"> </w:t>
      </w:r>
      <w:r w:rsidR="00E057C4" w:rsidRPr="00E169C5">
        <w:rPr>
          <w:rFonts w:asciiTheme="minorHAnsi" w:hAnsiTheme="minorHAnsi" w:cs="Arial"/>
          <w:sz w:val="22"/>
          <w:szCs w:val="24"/>
          <w:lang w:val="es-ES"/>
        </w:rPr>
        <w:t>32(146)</w:t>
      </w:r>
      <w:r w:rsidR="006D7303" w:rsidRPr="00E169C5">
        <w:rPr>
          <w:rFonts w:asciiTheme="minorHAnsi" w:hAnsiTheme="minorHAnsi" w:cs="Arial"/>
          <w:sz w:val="22"/>
          <w:szCs w:val="24"/>
          <w:lang w:val="es-ES"/>
        </w:rPr>
        <w:t>: 25-41.</w:t>
      </w:r>
    </w:p>
    <w:p w:rsidR="00D13450" w:rsidRPr="00E169C5" w:rsidRDefault="006E62F4" w:rsidP="00B97F8F">
      <w:pPr>
        <w:ind w:left="540" w:hanging="450"/>
        <w:rPr>
          <w:rFonts w:asciiTheme="minorHAnsi" w:hAnsiTheme="minorHAnsi" w:cs="Arial"/>
          <w:bCs/>
          <w:sz w:val="22"/>
          <w:szCs w:val="22"/>
        </w:rPr>
      </w:pPr>
      <w:r w:rsidRPr="00E169C5">
        <w:rPr>
          <w:rFonts w:asciiTheme="minorHAnsi" w:hAnsiTheme="minorHAnsi" w:cs="Arial"/>
          <w:bCs/>
          <w:sz w:val="22"/>
          <w:szCs w:val="22"/>
          <w:lang w:val="es-UY"/>
        </w:rPr>
        <w:t xml:space="preserve">Olmedo, S. and Valeggia, C. (2014) </w:t>
      </w:r>
      <w:r w:rsidRPr="00E169C5">
        <w:rPr>
          <w:rFonts w:asciiTheme="minorHAnsi" w:hAnsiTheme="minorHAnsi" w:cs="Arial"/>
          <w:sz w:val="22"/>
          <w:lang w:val="es-ES_tradnl"/>
        </w:rPr>
        <w:t>Estado nutricional y factores asociados al inicio de la alimentación complementaria en niños Qom de Formosa</w:t>
      </w:r>
      <w:r w:rsidRPr="00E169C5">
        <w:rPr>
          <w:rFonts w:asciiTheme="minorHAnsi" w:hAnsiTheme="minorHAnsi" w:cs="Arial"/>
          <w:bCs/>
          <w:sz w:val="22"/>
          <w:szCs w:val="22"/>
          <w:lang w:val="es-UY"/>
        </w:rPr>
        <w:t xml:space="preserve">. </w:t>
      </w:r>
      <w:r w:rsidRPr="00E169C5">
        <w:rPr>
          <w:rFonts w:asciiTheme="minorHAnsi" w:hAnsiTheme="minorHAnsi" w:cs="Arial"/>
          <w:bCs/>
          <w:sz w:val="22"/>
          <w:szCs w:val="22"/>
        </w:rPr>
        <w:t>[</w:t>
      </w:r>
      <w:r w:rsidRPr="00E169C5">
        <w:rPr>
          <w:rFonts w:asciiTheme="minorHAnsi" w:hAnsiTheme="minorHAnsi" w:cs="Arial"/>
          <w:bCs/>
          <w:i/>
          <w:sz w:val="22"/>
          <w:szCs w:val="22"/>
        </w:rPr>
        <w:t>Nutritional status and factors associated with the initiation of complementary feeding in Qom children of Formosa]</w:t>
      </w:r>
      <w:r w:rsidRPr="00E169C5">
        <w:rPr>
          <w:rFonts w:asciiTheme="minorHAnsi" w:hAnsiTheme="minorHAnsi" w:cs="Arial"/>
          <w:bCs/>
          <w:sz w:val="22"/>
          <w:szCs w:val="22"/>
          <w:u w:val="single"/>
        </w:rPr>
        <w:t xml:space="preserve"> Archivos Argentinos de Pediatría 112(3)</w:t>
      </w:r>
      <w:r w:rsidRPr="00E169C5">
        <w:rPr>
          <w:rFonts w:asciiTheme="minorHAnsi" w:hAnsiTheme="minorHAnsi" w:cs="Arial"/>
          <w:bCs/>
          <w:sz w:val="22"/>
          <w:szCs w:val="22"/>
        </w:rPr>
        <w:t xml:space="preserve"> 254-257.</w:t>
      </w:r>
    </w:p>
    <w:p w:rsidR="00D13450" w:rsidRPr="00E169C5" w:rsidRDefault="00D13450" w:rsidP="00B97F8F">
      <w:pPr>
        <w:autoSpaceDE w:val="0"/>
        <w:autoSpaceDN w:val="0"/>
        <w:adjustRightInd w:val="0"/>
        <w:ind w:left="540" w:hanging="450"/>
        <w:rPr>
          <w:rFonts w:asciiTheme="minorHAnsi" w:hAnsiTheme="minorHAnsi" w:cs="Arial"/>
          <w:bCs/>
          <w:sz w:val="22"/>
          <w:szCs w:val="22"/>
          <w:lang w:val="es-UY"/>
        </w:rPr>
      </w:pPr>
      <w:r w:rsidRPr="00E169C5">
        <w:rPr>
          <w:rFonts w:asciiTheme="minorHAnsi" w:hAnsiTheme="minorHAnsi" w:cs="Arial"/>
          <w:bCs/>
          <w:sz w:val="22"/>
          <w:szCs w:val="22"/>
          <w:lang w:val="es-UY"/>
        </w:rPr>
        <w:t>Lanza, N. and Valeggia, C. (</w:t>
      </w:r>
      <w:r w:rsidR="000862B0" w:rsidRPr="00E169C5">
        <w:rPr>
          <w:rFonts w:asciiTheme="minorHAnsi" w:hAnsiTheme="minorHAnsi" w:cs="Arial"/>
          <w:bCs/>
          <w:sz w:val="22"/>
          <w:szCs w:val="22"/>
          <w:lang w:val="es-UY"/>
        </w:rPr>
        <w:t>2014</w:t>
      </w:r>
      <w:r w:rsidRPr="00E169C5">
        <w:rPr>
          <w:rFonts w:asciiTheme="minorHAnsi" w:hAnsiTheme="minorHAnsi" w:cs="Arial"/>
          <w:bCs/>
          <w:sz w:val="22"/>
          <w:szCs w:val="22"/>
          <w:lang w:val="es-UY"/>
        </w:rPr>
        <w:t xml:space="preserve">) </w:t>
      </w:r>
      <w:r w:rsidRPr="00E169C5">
        <w:rPr>
          <w:rFonts w:asciiTheme="minorHAnsi" w:hAnsiTheme="minorHAnsi" w:cs="Arial"/>
          <w:sz w:val="22"/>
          <w:szCs w:val="22"/>
          <w:lang w:val="es-UY"/>
        </w:rPr>
        <w:t xml:space="preserve">Análisis longitudinal del comportamiento reproductivo de una población Toba en transición. </w:t>
      </w:r>
      <w:r w:rsidRPr="00E169C5">
        <w:rPr>
          <w:rFonts w:asciiTheme="minorHAnsi" w:hAnsiTheme="minorHAnsi" w:cs="Arial"/>
          <w:sz w:val="22"/>
          <w:szCs w:val="22"/>
        </w:rPr>
        <w:t>[</w:t>
      </w:r>
      <w:r w:rsidRPr="00E169C5">
        <w:rPr>
          <w:rFonts w:asciiTheme="minorHAnsi" w:hAnsiTheme="minorHAnsi" w:cs="Arial"/>
          <w:i/>
          <w:sz w:val="22"/>
          <w:szCs w:val="22"/>
        </w:rPr>
        <w:t>Longitudinal analysis of reproductive behavior in a Toba population in transition</w:t>
      </w:r>
      <w:r w:rsidRPr="00E169C5">
        <w:rPr>
          <w:rFonts w:asciiTheme="minorHAnsi" w:hAnsiTheme="minorHAnsi" w:cs="Arial"/>
          <w:sz w:val="22"/>
          <w:szCs w:val="22"/>
        </w:rPr>
        <w:t xml:space="preserve">]. </w:t>
      </w:r>
      <w:r w:rsidRPr="00E169C5">
        <w:rPr>
          <w:rFonts w:asciiTheme="minorHAnsi" w:hAnsiTheme="minorHAnsi" w:cs="Arial"/>
          <w:bCs/>
          <w:sz w:val="22"/>
          <w:szCs w:val="22"/>
          <w:u w:val="single"/>
          <w:lang w:val="es-UY"/>
        </w:rPr>
        <w:t>Revista Brasileira de Estudos de Populaçao</w:t>
      </w:r>
      <w:r w:rsidR="003420C2" w:rsidRPr="00E169C5">
        <w:rPr>
          <w:rFonts w:asciiTheme="minorHAnsi" w:hAnsiTheme="minorHAnsi" w:cs="Arial"/>
          <w:bCs/>
          <w:sz w:val="22"/>
          <w:szCs w:val="22"/>
          <w:u w:val="single"/>
          <w:lang w:val="es-UY"/>
        </w:rPr>
        <w:t xml:space="preserve"> 31 (1)</w:t>
      </w:r>
      <w:r w:rsidR="000862B0" w:rsidRPr="00E169C5">
        <w:rPr>
          <w:rFonts w:asciiTheme="minorHAnsi" w:hAnsiTheme="minorHAnsi" w:cs="Arial"/>
          <w:bCs/>
          <w:sz w:val="22"/>
          <w:szCs w:val="22"/>
          <w:u w:val="single"/>
          <w:lang w:val="es-UY"/>
        </w:rPr>
        <w:t>:117-134</w:t>
      </w:r>
      <w:r w:rsidRPr="00E169C5">
        <w:rPr>
          <w:rFonts w:asciiTheme="minorHAnsi" w:hAnsiTheme="minorHAnsi" w:cs="Arial"/>
          <w:bCs/>
          <w:sz w:val="22"/>
          <w:szCs w:val="22"/>
          <w:lang w:val="es-UY"/>
        </w:rPr>
        <w:t>.</w:t>
      </w:r>
    </w:p>
    <w:p w:rsidR="00A052C9" w:rsidRPr="00E169C5" w:rsidRDefault="00A052C9" w:rsidP="00B97F8F">
      <w:pPr>
        <w:ind w:left="540" w:hanging="450"/>
        <w:rPr>
          <w:rFonts w:asciiTheme="minorHAnsi" w:hAnsiTheme="minorHAnsi" w:cs="Arial"/>
          <w:bCs/>
          <w:sz w:val="22"/>
          <w:szCs w:val="22"/>
          <w:lang w:val="es-AR"/>
        </w:rPr>
      </w:pPr>
      <w:r w:rsidRPr="00E169C5">
        <w:rPr>
          <w:rFonts w:asciiTheme="minorHAnsi" w:hAnsiTheme="minorHAnsi" w:cs="Arial"/>
          <w:bCs/>
          <w:sz w:val="22"/>
          <w:szCs w:val="22"/>
          <w:lang w:val="es-AR"/>
        </w:rPr>
        <w:t xml:space="preserve">Vala-Haynes, E., Valeggia, C. and Kohler, H-P. </w:t>
      </w:r>
      <w:r w:rsidRPr="00E169C5">
        <w:rPr>
          <w:rFonts w:asciiTheme="minorHAnsi" w:hAnsiTheme="minorHAnsi" w:cs="Arial"/>
          <w:bCs/>
          <w:sz w:val="22"/>
          <w:szCs w:val="22"/>
        </w:rPr>
        <w:t>(</w:t>
      </w:r>
      <w:r w:rsidR="00E77FEB" w:rsidRPr="00E169C5">
        <w:rPr>
          <w:rFonts w:asciiTheme="minorHAnsi" w:hAnsiTheme="minorHAnsi" w:cs="Arial"/>
          <w:bCs/>
          <w:sz w:val="22"/>
          <w:szCs w:val="22"/>
        </w:rPr>
        <w:t>2014</w:t>
      </w:r>
      <w:r w:rsidRPr="00E169C5">
        <w:rPr>
          <w:rFonts w:asciiTheme="minorHAnsi" w:hAnsiTheme="minorHAnsi" w:cs="Arial"/>
          <w:bCs/>
          <w:sz w:val="22"/>
          <w:szCs w:val="22"/>
        </w:rPr>
        <w:t xml:space="preserve">) Out of union fertility in Paraguay. </w:t>
      </w:r>
      <w:r w:rsidRPr="00E169C5">
        <w:rPr>
          <w:rFonts w:asciiTheme="minorHAnsi" w:hAnsiTheme="minorHAnsi" w:cs="Arial"/>
          <w:bCs/>
          <w:sz w:val="22"/>
          <w:szCs w:val="22"/>
          <w:u w:val="single"/>
          <w:lang w:val="es-AR"/>
        </w:rPr>
        <w:t>Notas de Población</w:t>
      </w:r>
      <w:r w:rsidR="00A31592" w:rsidRPr="00E169C5">
        <w:rPr>
          <w:rFonts w:asciiTheme="minorHAnsi" w:hAnsiTheme="minorHAnsi" w:cs="Arial"/>
          <w:bCs/>
          <w:sz w:val="22"/>
          <w:szCs w:val="22"/>
          <w:lang w:val="es-AR"/>
        </w:rPr>
        <w:t xml:space="preserve"> 97: </w:t>
      </w:r>
      <w:r w:rsidR="00374E7F" w:rsidRPr="00E169C5">
        <w:rPr>
          <w:rFonts w:asciiTheme="minorHAnsi" w:hAnsiTheme="minorHAnsi" w:cs="Arial"/>
          <w:bCs/>
          <w:sz w:val="22"/>
          <w:szCs w:val="22"/>
          <w:lang w:val="es-AR"/>
        </w:rPr>
        <w:t>7</w:t>
      </w:r>
      <w:r w:rsidR="00A31592" w:rsidRPr="00E169C5">
        <w:rPr>
          <w:rFonts w:asciiTheme="minorHAnsi" w:hAnsiTheme="minorHAnsi" w:cs="Arial"/>
          <w:bCs/>
          <w:sz w:val="22"/>
          <w:szCs w:val="22"/>
          <w:lang w:val="es-AR"/>
        </w:rPr>
        <w:t>-3</w:t>
      </w:r>
      <w:r w:rsidR="00374E7F" w:rsidRPr="00E169C5">
        <w:rPr>
          <w:rFonts w:asciiTheme="minorHAnsi" w:hAnsiTheme="minorHAnsi" w:cs="Arial"/>
          <w:bCs/>
          <w:sz w:val="22"/>
          <w:szCs w:val="22"/>
          <w:lang w:val="es-AR"/>
        </w:rPr>
        <w:t>4</w:t>
      </w:r>
      <w:r w:rsidRPr="00E169C5">
        <w:rPr>
          <w:rFonts w:asciiTheme="minorHAnsi" w:hAnsiTheme="minorHAnsi" w:cs="Arial"/>
          <w:bCs/>
          <w:sz w:val="22"/>
          <w:szCs w:val="22"/>
          <w:lang w:val="es-AR"/>
        </w:rPr>
        <w:t>.</w:t>
      </w:r>
    </w:p>
    <w:p w:rsidR="00E77FEB" w:rsidRPr="00E169C5" w:rsidRDefault="004442F4" w:rsidP="00B97F8F">
      <w:pPr>
        <w:autoSpaceDE w:val="0"/>
        <w:autoSpaceDN w:val="0"/>
        <w:adjustRightInd w:val="0"/>
        <w:ind w:left="540" w:hanging="450"/>
        <w:rPr>
          <w:rFonts w:asciiTheme="minorHAnsi" w:hAnsiTheme="minorHAnsi" w:cs="Arial"/>
          <w:bCs/>
          <w:sz w:val="22"/>
          <w:szCs w:val="22"/>
        </w:rPr>
      </w:pPr>
      <w:r w:rsidRPr="00E169C5">
        <w:rPr>
          <w:rFonts w:asciiTheme="minorHAnsi" w:hAnsiTheme="minorHAnsi" w:cs="Arial"/>
          <w:bCs/>
          <w:sz w:val="22"/>
          <w:szCs w:val="22"/>
          <w:lang w:val="es-UY"/>
        </w:rPr>
        <w:lastRenderedPageBreak/>
        <w:t xml:space="preserve">Lanza, N., and Valeggia, C. (2014) Cambios demográficos en una población rural de la etnia Toba del norte de Argentina. </w:t>
      </w:r>
      <w:r w:rsidRPr="00E169C5">
        <w:rPr>
          <w:rFonts w:asciiTheme="minorHAnsi" w:hAnsiTheme="minorHAnsi" w:cs="Arial"/>
          <w:bCs/>
          <w:sz w:val="22"/>
          <w:szCs w:val="22"/>
        </w:rPr>
        <w:t>[</w:t>
      </w:r>
      <w:r w:rsidRPr="00E169C5">
        <w:rPr>
          <w:rFonts w:asciiTheme="minorHAnsi" w:hAnsiTheme="minorHAnsi" w:cs="Arial"/>
          <w:bCs/>
          <w:i/>
          <w:sz w:val="22"/>
          <w:szCs w:val="22"/>
        </w:rPr>
        <w:t>Demographic changes in a rural population of Toba ethnicity in northern Argentina</w:t>
      </w:r>
      <w:r w:rsidRPr="00E169C5">
        <w:rPr>
          <w:rFonts w:asciiTheme="minorHAnsi" w:hAnsiTheme="minorHAnsi" w:cs="Arial"/>
          <w:bCs/>
          <w:sz w:val="22"/>
          <w:szCs w:val="22"/>
        </w:rPr>
        <w:t xml:space="preserve">]. </w:t>
      </w:r>
      <w:r w:rsidRPr="00E169C5">
        <w:rPr>
          <w:rFonts w:asciiTheme="minorHAnsi" w:hAnsiTheme="minorHAnsi" w:cs="Arial"/>
          <w:bCs/>
          <w:sz w:val="22"/>
          <w:szCs w:val="22"/>
          <w:u w:val="single"/>
        </w:rPr>
        <w:t xml:space="preserve">Latin American Research Review </w:t>
      </w:r>
      <w:r w:rsidRPr="00E169C5">
        <w:rPr>
          <w:rFonts w:asciiTheme="minorHAnsi" w:hAnsiTheme="minorHAnsi" w:cs="Arial"/>
          <w:bCs/>
          <w:sz w:val="22"/>
          <w:szCs w:val="22"/>
        </w:rPr>
        <w:t>49 (2).</w:t>
      </w:r>
    </w:p>
    <w:p w:rsidR="00E77FEB" w:rsidRPr="00E169C5" w:rsidRDefault="00E77FEB" w:rsidP="00B97F8F">
      <w:pPr>
        <w:pStyle w:val="HTMLPreformatted"/>
        <w:ind w:left="540" w:hanging="450"/>
        <w:rPr>
          <w:rFonts w:asciiTheme="minorHAnsi" w:hAnsiTheme="minorHAnsi" w:cs="Arial"/>
          <w:sz w:val="22"/>
        </w:rPr>
      </w:pPr>
      <w:r w:rsidRPr="00E169C5">
        <w:rPr>
          <w:rFonts w:asciiTheme="minorHAnsi" w:hAnsiTheme="minorHAnsi" w:cs="Arial"/>
          <w:sz w:val="22"/>
        </w:rPr>
        <w:t>Lanza, N. Valeggia, C. and Pelaez, E. (</w:t>
      </w:r>
      <w:r w:rsidR="002B0F0C" w:rsidRPr="00E169C5">
        <w:rPr>
          <w:rFonts w:asciiTheme="minorHAnsi" w:hAnsiTheme="minorHAnsi" w:cs="Arial"/>
          <w:sz w:val="22"/>
        </w:rPr>
        <w:t>2013</w:t>
      </w:r>
      <w:r w:rsidRPr="00E169C5">
        <w:rPr>
          <w:rFonts w:asciiTheme="minorHAnsi" w:hAnsiTheme="minorHAnsi" w:cs="Arial"/>
          <w:sz w:val="22"/>
        </w:rPr>
        <w:t xml:space="preserve">) The reproductive transition in an indigenous population of northern Argentina. </w:t>
      </w:r>
      <w:r w:rsidRPr="00E169C5">
        <w:rPr>
          <w:rFonts w:asciiTheme="minorHAnsi" w:hAnsiTheme="minorHAnsi" w:cs="Arial"/>
          <w:sz w:val="22"/>
          <w:u w:val="single"/>
        </w:rPr>
        <w:t>Biodemography and Social Biology</w:t>
      </w:r>
      <w:r w:rsidR="002B0F0C" w:rsidRPr="00E169C5">
        <w:rPr>
          <w:rFonts w:asciiTheme="minorHAnsi" w:hAnsiTheme="minorHAnsi" w:cs="Arial"/>
          <w:sz w:val="22"/>
        </w:rPr>
        <w:t xml:space="preserve"> 59:212-230</w:t>
      </w:r>
      <w:r w:rsidRPr="00E169C5">
        <w:rPr>
          <w:rFonts w:asciiTheme="minorHAnsi" w:hAnsiTheme="minorHAnsi" w:cs="Arial"/>
          <w:sz w:val="22"/>
        </w:rPr>
        <w:t>.</w:t>
      </w:r>
    </w:p>
    <w:p w:rsidR="00B4298D" w:rsidRPr="00E169C5" w:rsidRDefault="00B4298D" w:rsidP="00B97F8F">
      <w:pPr>
        <w:autoSpaceDE w:val="0"/>
        <w:autoSpaceDN w:val="0"/>
        <w:adjustRightInd w:val="0"/>
        <w:ind w:left="540" w:hanging="450"/>
        <w:rPr>
          <w:rFonts w:asciiTheme="minorHAnsi" w:hAnsiTheme="minorHAnsi" w:cs="Arial"/>
          <w:bCs/>
          <w:sz w:val="22"/>
          <w:szCs w:val="22"/>
        </w:rPr>
      </w:pPr>
      <w:r w:rsidRPr="00E169C5">
        <w:rPr>
          <w:rFonts w:asciiTheme="minorHAnsi" w:hAnsiTheme="minorHAnsi" w:cs="Arial"/>
          <w:bCs/>
          <w:sz w:val="22"/>
          <w:szCs w:val="22"/>
        </w:rPr>
        <w:t>Bove, R. M., Vala-Haynes, E. and Valeggia, C. (</w:t>
      </w:r>
      <w:r w:rsidR="00D834DE" w:rsidRPr="00E169C5">
        <w:rPr>
          <w:rFonts w:asciiTheme="minorHAnsi" w:hAnsiTheme="minorHAnsi" w:cs="Arial"/>
          <w:bCs/>
          <w:sz w:val="22"/>
          <w:szCs w:val="22"/>
        </w:rPr>
        <w:t>2013</w:t>
      </w:r>
      <w:r w:rsidRPr="00E169C5">
        <w:rPr>
          <w:rFonts w:asciiTheme="minorHAnsi" w:hAnsiTheme="minorHAnsi" w:cs="Arial"/>
          <w:bCs/>
          <w:sz w:val="22"/>
          <w:szCs w:val="22"/>
        </w:rPr>
        <w:t xml:space="preserve">) </w:t>
      </w:r>
      <w:r w:rsidRPr="00E169C5">
        <w:rPr>
          <w:rFonts w:asciiTheme="minorHAnsi" w:hAnsiTheme="minorHAnsi" w:cs="Arial"/>
          <w:sz w:val="22"/>
          <w:szCs w:val="22"/>
        </w:rPr>
        <w:t>Polygyny and Women’s Health in Rural Mali</w:t>
      </w:r>
      <w:r w:rsidRPr="00E169C5">
        <w:rPr>
          <w:rFonts w:asciiTheme="minorHAnsi" w:hAnsiTheme="minorHAnsi" w:cs="Arial"/>
          <w:bCs/>
          <w:sz w:val="22"/>
          <w:szCs w:val="22"/>
          <w:u w:val="single"/>
        </w:rPr>
        <w:t xml:space="preserve"> Journal of Biosocial Science</w:t>
      </w:r>
      <w:r w:rsidR="00D834DE" w:rsidRPr="00E169C5">
        <w:rPr>
          <w:rFonts w:asciiTheme="minorHAnsi" w:hAnsiTheme="minorHAnsi" w:cs="Arial"/>
          <w:bCs/>
          <w:sz w:val="22"/>
          <w:szCs w:val="22"/>
        </w:rPr>
        <w:t xml:space="preserve"> 12: 1-24.</w:t>
      </w:r>
    </w:p>
    <w:p w:rsidR="00C06295" w:rsidRPr="00E169C5" w:rsidRDefault="00893C86" w:rsidP="00B97F8F">
      <w:pPr>
        <w:pStyle w:val="HTMLPreformatted"/>
        <w:ind w:left="540" w:hanging="450"/>
        <w:rPr>
          <w:rFonts w:asciiTheme="minorHAnsi" w:hAnsiTheme="minorHAnsi" w:cs="Arial"/>
          <w:sz w:val="22"/>
          <w:szCs w:val="22"/>
        </w:rPr>
      </w:pPr>
      <w:r w:rsidRPr="00E169C5">
        <w:rPr>
          <w:rFonts w:asciiTheme="minorHAnsi" w:hAnsiTheme="minorHAnsi" w:cs="Arial"/>
          <w:sz w:val="22"/>
        </w:rPr>
        <w:t>Bove, R.M., Val</w:t>
      </w:r>
      <w:r w:rsidR="006C200E" w:rsidRPr="00E169C5">
        <w:rPr>
          <w:rFonts w:asciiTheme="minorHAnsi" w:hAnsiTheme="minorHAnsi" w:cs="Arial"/>
          <w:sz w:val="22"/>
        </w:rPr>
        <w:t>a-Haynes, E. and Valeggia, C. (</w:t>
      </w:r>
      <w:r w:rsidR="00DE3C7E" w:rsidRPr="00E169C5">
        <w:rPr>
          <w:rFonts w:asciiTheme="minorHAnsi" w:hAnsiTheme="minorHAnsi" w:cs="Arial"/>
          <w:sz w:val="22"/>
        </w:rPr>
        <w:t>2012</w:t>
      </w:r>
      <w:r w:rsidRPr="00E169C5">
        <w:rPr>
          <w:rFonts w:asciiTheme="minorHAnsi" w:hAnsiTheme="minorHAnsi" w:cs="Arial"/>
          <w:sz w:val="22"/>
        </w:rPr>
        <w:t xml:space="preserve">) </w:t>
      </w:r>
      <w:r w:rsidRPr="00E169C5">
        <w:rPr>
          <w:rFonts w:asciiTheme="minorHAnsi" w:hAnsiTheme="minorHAnsi" w:cs="Arial"/>
          <w:sz w:val="22"/>
          <w:szCs w:val="21"/>
        </w:rPr>
        <w:t xml:space="preserve">Women's Health in Urban Mali: Social Predictors and Health Itineraries. </w:t>
      </w:r>
      <w:r w:rsidRPr="00E169C5">
        <w:rPr>
          <w:rFonts w:asciiTheme="minorHAnsi" w:hAnsiTheme="minorHAnsi" w:cs="Arial"/>
          <w:sz w:val="22"/>
          <w:szCs w:val="21"/>
          <w:u w:val="single"/>
        </w:rPr>
        <w:t>Social Science and Medicine</w:t>
      </w:r>
      <w:r w:rsidR="00DE3C7E" w:rsidRPr="00E169C5">
        <w:rPr>
          <w:rFonts w:asciiTheme="minorHAnsi" w:hAnsiTheme="minorHAnsi" w:cs="Arial"/>
          <w:sz w:val="22"/>
          <w:szCs w:val="21"/>
          <w:u w:val="single"/>
        </w:rPr>
        <w:t xml:space="preserve"> </w:t>
      </w:r>
      <w:r w:rsidR="00DE3C7E" w:rsidRPr="00E169C5">
        <w:rPr>
          <w:rFonts w:asciiTheme="minorHAnsi" w:hAnsiTheme="minorHAnsi" w:cs="Arial"/>
          <w:color w:val="000000"/>
          <w:sz w:val="22"/>
          <w:szCs w:val="17"/>
          <w:shd w:val="clear" w:color="auto" w:fill="FFFFFF"/>
        </w:rPr>
        <w:t>75(8):1392-9.</w:t>
      </w:r>
    </w:p>
    <w:p w:rsidR="00295FA2" w:rsidRPr="00E169C5" w:rsidRDefault="000D0A80" w:rsidP="00B97F8F">
      <w:pPr>
        <w:pStyle w:val="HTMLPreformatted"/>
        <w:ind w:left="540" w:hanging="450"/>
        <w:rPr>
          <w:rFonts w:asciiTheme="minorHAnsi" w:hAnsiTheme="minorHAnsi" w:cs="Arial"/>
          <w:sz w:val="22"/>
          <w:lang w:val="es-UY"/>
        </w:rPr>
      </w:pPr>
      <w:r w:rsidRPr="00E169C5">
        <w:rPr>
          <w:rFonts w:asciiTheme="minorHAnsi" w:hAnsiTheme="minorHAnsi" w:cs="Arial"/>
          <w:sz w:val="22"/>
          <w:szCs w:val="22"/>
        </w:rPr>
        <w:t>Lanza, N., and Valeggia, C. (</w:t>
      </w:r>
      <w:r w:rsidR="00FA7905" w:rsidRPr="00E169C5">
        <w:rPr>
          <w:rFonts w:asciiTheme="minorHAnsi" w:hAnsiTheme="minorHAnsi" w:cs="Arial"/>
          <w:sz w:val="22"/>
          <w:szCs w:val="22"/>
        </w:rPr>
        <w:t>2012</w:t>
      </w:r>
      <w:r w:rsidRPr="00E169C5">
        <w:rPr>
          <w:rFonts w:asciiTheme="minorHAnsi" w:hAnsiTheme="minorHAnsi" w:cs="Arial"/>
          <w:sz w:val="22"/>
          <w:szCs w:val="22"/>
        </w:rPr>
        <w:t xml:space="preserve">) Transitions and reproduction in an indigenous community of northern Argentina. </w:t>
      </w:r>
      <w:r w:rsidRPr="00E169C5">
        <w:rPr>
          <w:rFonts w:asciiTheme="minorHAnsi" w:hAnsiTheme="minorHAnsi" w:cs="Arial"/>
          <w:sz w:val="22"/>
          <w:szCs w:val="22"/>
          <w:u w:val="single"/>
          <w:lang w:val="es-UY"/>
        </w:rPr>
        <w:t>Revista Argentina de Antropología Biológica</w:t>
      </w:r>
      <w:r w:rsidRPr="00E169C5">
        <w:rPr>
          <w:rFonts w:asciiTheme="minorHAnsi" w:hAnsiTheme="minorHAnsi" w:cs="Arial"/>
          <w:bCs/>
          <w:sz w:val="22"/>
          <w:szCs w:val="22"/>
          <w:lang w:val="es-UY"/>
        </w:rPr>
        <w:t xml:space="preserve"> </w:t>
      </w:r>
      <w:r w:rsidR="00FA7905" w:rsidRPr="00E169C5">
        <w:rPr>
          <w:rFonts w:asciiTheme="minorHAnsi" w:hAnsiTheme="minorHAnsi" w:cs="Arial"/>
          <w:bCs/>
          <w:sz w:val="22"/>
          <w:szCs w:val="22"/>
          <w:lang w:val="es-UY"/>
        </w:rPr>
        <w:t xml:space="preserve"> </w:t>
      </w:r>
      <w:r w:rsidR="00DE3C7E" w:rsidRPr="00E169C5">
        <w:rPr>
          <w:rFonts w:asciiTheme="minorHAnsi" w:hAnsiTheme="minorHAnsi" w:cs="Arial"/>
          <w:bCs/>
          <w:sz w:val="22"/>
          <w:szCs w:val="22"/>
          <w:lang w:val="es-UY"/>
        </w:rPr>
        <w:t xml:space="preserve"> 14(1):33-43.</w:t>
      </w:r>
    </w:p>
    <w:p w:rsidR="000D0A80" w:rsidRPr="00E169C5" w:rsidRDefault="000D0A80" w:rsidP="00B97F8F">
      <w:pPr>
        <w:ind w:left="540" w:hanging="450"/>
        <w:rPr>
          <w:rFonts w:asciiTheme="minorHAnsi" w:hAnsiTheme="minorHAnsi" w:cs="Arial"/>
          <w:sz w:val="22"/>
          <w:szCs w:val="22"/>
        </w:rPr>
      </w:pPr>
      <w:r w:rsidRPr="00E169C5">
        <w:rPr>
          <w:rFonts w:asciiTheme="minorHAnsi" w:hAnsiTheme="minorHAnsi" w:cs="Arial"/>
          <w:sz w:val="22"/>
          <w:szCs w:val="22"/>
          <w:lang w:val="es-UY"/>
        </w:rPr>
        <w:t>Lanza, N., Valeggia, C. and Pelaez, E.</w:t>
      </w:r>
      <w:r w:rsidR="00712D1D" w:rsidRPr="00E169C5">
        <w:rPr>
          <w:rFonts w:asciiTheme="minorHAnsi" w:hAnsiTheme="minorHAnsi" w:cs="Arial"/>
          <w:sz w:val="22"/>
          <w:szCs w:val="22"/>
          <w:lang w:val="es-UY"/>
        </w:rPr>
        <w:t xml:space="preserve"> (</w:t>
      </w:r>
      <w:r w:rsidR="00D5543E" w:rsidRPr="00E169C5">
        <w:rPr>
          <w:rFonts w:asciiTheme="minorHAnsi" w:hAnsiTheme="minorHAnsi" w:cs="Arial"/>
          <w:sz w:val="22"/>
          <w:szCs w:val="22"/>
          <w:lang w:val="es-UY"/>
        </w:rPr>
        <w:t>2011). Análisis de la fecundidad de los toba del norte de Argentina</w:t>
      </w:r>
      <w:r w:rsidRPr="00E169C5">
        <w:rPr>
          <w:rFonts w:asciiTheme="minorHAnsi" w:hAnsiTheme="minorHAnsi" w:cs="Arial"/>
          <w:sz w:val="22"/>
          <w:szCs w:val="22"/>
          <w:lang w:val="es-UY"/>
        </w:rPr>
        <w:t xml:space="preserve"> [</w:t>
      </w:r>
      <w:r w:rsidR="00D5543E" w:rsidRPr="00E169C5">
        <w:rPr>
          <w:rFonts w:asciiTheme="minorHAnsi" w:hAnsiTheme="minorHAnsi" w:cs="Arial"/>
          <w:i/>
          <w:sz w:val="22"/>
          <w:szCs w:val="22"/>
          <w:lang w:val="es-UY"/>
        </w:rPr>
        <w:t>Analysis of the Fertility of the Toba of northern Argentina</w:t>
      </w:r>
      <w:r w:rsidRPr="00E169C5">
        <w:rPr>
          <w:rFonts w:asciiTheme="minorHAnsi" w:hAnsiTheme="minorHAnsi" w:cs="Arial"/>
          <w:sz w:val="22"/>
          <w:szCs w:val="22"/>
          <w:lang w:val="es-UY"/>
        </w:rPr>
        <w:t>]</w:t>
      </w:r>
      <w:r w:rsidR="00D5543E" w:rsidRPr="00E169C5">
        <w:rPr>
          <w:rFonts w:asciiTheme="minorHAnsi" w:hAnsiTheme="minorHAnsi" w:cs="Arial"/>
          <w:sz w:val="22"/>
          <w:szCs w:val="22"/>
          <w:lang w:val="es-UY"/>
        </w:rPr>
        <w:t xml:space="preserve"> In: </w:t>
      </w:r>
      <w:r w:rsidR="00D5543E" w:rsidRPr="00E169C5">
        <w:rPr>
          <w:rFonts w:asciiTheme="minorHAnsi" w:hAnsiTheme="minorHAnsi" w:cs="Arial"/>
          <w:bCs/>
          <w:iCs/>
          <w:sz w:val="22"/>
          <w:lang w:val="es-UY"/>
        </w:rPr>
        <w:t>Pueblos indígenas y afrodescendientes en América Latina: Dinámicas poblacionales diversas y desafíos comunes</w:t>
      </w:r>
      <w:r w:rsidRPr="00E169C5">
        <w:rPr>
          <w:rFonts w:asciiTheme="minorHAnsi" w:hAnsiTheme="minorHAnsi" w:cs="Arial"/>
          <w:szCs w:val="22"/>
          <w:lang w:val="es-UY"/>
        </w:rPr>
        <w:t xml:space="preserve">. </w:t>
      </w:r>
      <w:r w:rsidRPr="00E169C5">
        <w:rPr>
          <w:rFonts w:asciiTheme="minorHAnsi" w:hAnsiTheme="minorHAnsi" w:cs="Arial"/>
          <w:sz w:val="22"/>
          <w:szCs w:val="22"/>
          <w:u w:val="single"/>
        </w:rPr>
        <w:t>Serie Investigaciones</w:t>
      </w:r>
      <w:r w:rsidR="00D5543E" w:rsidRPr="00E169C5">
        <w:rPr>
          <w:rFonts w:asciiTheme="minorHAnsi" w:hAnsiTheme="minorHAnsi" w:cs="Arial"/>
          <w:sz w:val="22"/>
          <w:szCs w:val="22"/>
          <w:u w:val="single"/>
        </w:rPr>
        <w:t xml:space="preserve"> Nº 12</w:t>
      </w:r>
      <w:r w:rsidRPr="00E169C5">
        <w:rPr>
          <w:rFonts w:asciiTheme="minorHAnsi" w:hAnsiTheme="minorHAnsi" w:cs="Arial"/>
          <w:sz w:val="22"/>
          <w:szCs w:val="22"/>
          <w:u w:val="single"/>
        </w:rPr>
        <w:t>, Asociación Latinoamericana de Población</w:t>
      </w:r>
      <w:r w:rsidR="00D5543E" w:rsidRPr="00E169C5">
        <w:rPr>
          <w:rFonts w:asciiTheme="minorHAnsi" w:hAnsiTheme="minorHAnsi" w:cs="Arial"/>
          <w:sz w:val="22"/>
          <w:szCs w:val="22"/>
        </w:rPr>
        <w:t>, 47-7</w:t>
      </w:r>
      <w:r w:rsidR="00E01AC0" w:rsidRPr="00E169C5">
        <w:rPr>
          <w:rFonts w:asciiTheme="minorHAnsi" w:hAnsiTheme="minorHAnsi" w:cs="Arial"/>
          <w:sz w:val="22"/>
          <w:szCs w:val="22"/>
        </w:rPr>
        <w:t>3</w:t>
      </w:r>
      <w:r w:rsidRPr="00E169C5">
        <w:rPr>
          <w:rFonts w:asciiTheme="minorHAnsi" w:hAnsiTheme="minorHAnsi" w:cs="Arial"/>
          <w:sz w:val="22"/>
          <w:szCs w:val="22"/>
        </w:rPr>
        <w:t>.</w:t>
      </w:r>
    </w:p>
    <w:p w:rsidR="00400AD7" w:rsidRPr="00E169C5" w:rsidRDefault="00295FA2" w:rsidP="00B97F8F">
      <w:pPr>
        <w:ind w:left="540" w:hanging="450"/>
        <w:rPr>
          <w:rFonts w:asciiTheme="minorHAnsi" w:hAnsiTheme="minorHAnsi" w:cs="Arial"/>
          <w:bCs/>
          <w:kern w:val="24"/>
          <w:sz w:val="22"/>
          <w:lang w:val="es-UY"/>
        </w:rPr>
      </w:pPr>
      <w:r w:rsidRPr="00E169C5">
        <w:rPr>
          <w:rFonts w:asciiTheme="minorHAnsi" w:hAnsiTheme="minorHAnsi" w:cs="Arial"/>
          <w:sz w:val="22"/>
          <w:szCs w:val="22"/>
        </w:rPr>
        <w:t>Fernandez-Duque, E., Burke, K.M., Schoenrock, K., Wolovich, C. and Valeggia, C. (</w:t>
      </w:r>
      <w:r w:rsidR="000D0A80" w:rsidRPr="00E169C5">
        <w:rPr>
          <w:rFonts w:asciiTheme="minorHAnsi" w:hAnsiTheme="minorHAnsi" w:cs="Arial"/>
          <w:sz w:val="22"/>
          <w:szCs w:val="22"/>
        </w:rPr>
        <w:t>2011</w:t>
      </w:r>
      <w:r w:rsidRPr="00E169C5">
        <w:rPr>
          <w:rFonts w:asciiTheme="minorHAnsi" w:hAnsiTheme="minorHAnsi" w:cs="Arial"/>
          <w:sz w:val="22"/>
          <w:szCs w:val="22"/>
        </w:rPr>
        <w:t xml:space="preserve">) </w:t>
      </w:r>
      <w:r w:rsidRPr="00E169C5">
        <w:rPr>
          <w:rFonts w:asciiTheme="minorHAnsi" w:hAnsiTheme="minorHAnsi" w:cs="Arial"/>
          <w:bCs/>
          <w:kern w:val="24"/>
          <w:sz w:val="22"/>
        </w:rPr>
        <w:t xml:space="preserve">Hormonal monitoring of reproductive status in monogamous wild female owl monkeys of the Argentinean Chaco. </w:t>
      </w:r>
      <w:r w:rsidRPr="00E169C5">
        <w:rPr>
          <w:rFonts w:asciiTheme="minorHAnsi" w:hAnsiTheme="minorHAnsi" w:cs="Arial"/>
          <w:bCs/>
          <w:kern w:val="24"/>
          <w:sz w:val="22"/>
          <w:u w:val="single"/>
          <w:lang w:val="es-UY"/>
        </w:rPr>
        <w:t>Folia Primatologica</w:t>
      </w:r>
      <w:r w:rsidR="000D0A80" w:rsidRPr="00E169C5">
        <w:rPr>
          <w:rFonts w:asciiTheme="minorHAnsi" w:hAnsiTheme="minorHAnsi" w:cs="Arial"/>
          <w:bCs/>
          <w:kern w:val="24"/>
          <w:sz w:val="22"/>
          <w:lang w:val="es-UY"/>
        </w:rPr>
        <w:t xml:space="preserve"> </w:t>
      </w:r>
      <w:r w:rsidR="000D0A80" w:rsidRPr="00E169C5">
        <w:rPr>
          <w:rFonts w:asciiTheme="minorHAnsi" w:hAnsiTheme="minorHAnsi" w:cs="Arial"/>
          <w:sz w:val="22"/>
          <w:lang w:val="es-UY"/>
        </w:rPr>
        <w:t>82:143-153</w:t>
      </w:r>
      <w:r w:rsidRPr="00E169C5">
        <w:rPr>
          <w:rFonts w:asciiTheme="minorHAnsi" w:hAnsiTheme="minorHAnsi" w:cs="Arial"/>
          <w:bCs/>
          <w:kern w:val="24"/>
          <w:sz w:val="22"/>
          <w:lang w:val="es-UY"/>
        </w:rPr>
        <w:t>.</w:t>
      </w:r>
    </w:p>
    <w:p w:rsidR="00E63367" w:rsidRPr="00E169C5" w:rsidRDefault="00E63367" w:rsidP="00B97F8F">
      <w:pPr>
        <w:ind w:left="540" w:hanging="450"/>
        <w:rPr>
          <w:rFonts w:asciiTheme="minorHAnsi" w:hAnsiTheme="minorHAnsi" w:cs="Arial"/>
          <w:sz w:val="22"/>
          <w:szCs w:val="22"/>
          <w:lang w:val="es-UY"/>
        </w:rPr>
      </w:pPr>
      <w:r w:rsidRPr="00E169C5">
        <w:rPr>
          <w:rFonts w:asciiTheme="minorHAnsi" w:hAnsiTheme="minorHAnsi" w:cs="Arial"/>
          <w:bCs/>
          <w:sz w:val="22"/>
          <w:szCs w:val="22"/>
          <w:lang w:val="es-UY"/>
        </w:rPr>
        <w:t>McGuinness, C. and Valeggia, C. (2011</w:t>
      </w:r>
      <w:r w:rsidRPr="00E169C5">
        <w:rPr>
          <w:rFonts w:asciiTheme="minorHAnsi" w:hAnsiTheme="minorHAnsi"/>
          <w:bCs/>
          <w:sz w:val="22"/>
          <w:szCs w:val="22"/>
          <w:lang w:val="es-UY"/>
        </w:rPr>
        <w:t>)</w:t>
      </w:r>
      <w:r w:rsidRPr="00E169C5">
        <w:rPr>
          <w:rFonts w:asciiTheme="minorHAnsi" w:hAnsiTheme="minorHAnsi" w:cs="Arial"/>
          <w:bCs/>
          <w:sz w:val="22"/>
          <w:szCs w:val="22"/>
          <w:lang w:val="es-UY"/>
        </w:rPr>
        <w:t xml:space="preserve"> </w:t>
      </w:r>
      <w:r w:rsidRPr="00E169C5">
        <w:rPr>
          <w:rFonts w:asciiTheme="minorHAnsi" w:hAnsiTheme="minorHAnsi" w:cs="Arial"/>
          <w:sz w:val="22"/>
          <w:szCs w:val="22"/>
          <w:lang w:val="es-UY"/>
        </w:rPr>
        <w:t>La transición menopáusica en dos poblaciones étnicamente diferentes de la ciudad de Formosa [</w:t>
      </w:r>
      <w:r w:rsidRPr="00E169C5">
        <w:rPr>
          <w:rFonts w:asciiTheme="minorHAnsi" w:hAnsiTheme="minorHAnsi" w:cs="Arial"/>
          <w:i/>
          <w:sz w:val="22"/>
          <w:szCs w:val="22"/>
          <w:lang w:val="es-UY"/>
        </w:rPr>
        <w:t>The menopausal transition in two ethnically different populations of the city of Formosa</w:t>
      </w:r>
      <w:r w:rsidRPr="00E169C5">
        <w:rPr>
          <w:rFonts w:asciiTheme="minorHAnsi" w:hAnsiTheme="minorHAnsi" w:cs="Arial"/>
          <w:sz w:val="22"/>
          <w:szCs w:val="22"/>
          <w:lang w:val="es-UY"/>
        </w:rPr>
        <w:t xml:space="preserve">] </w:t>
      </w:r>
      <w:r w:rsidRPr="00E169C5">
        <w:rPr>
          <w:rFonts w:asciiTheme="minorHAnsi" w:hAnsiTheme="minorHAnsi" w:cs="Arial"/>
          <w:sz w:val="22"/>
          <w:szCs w:val="22"/>
          <w:u w:val="single"/>
          <w:lang w:val="es-UY"/>
        </w:rPr>
        <w:t>Encuentro de Geohistoria Regiona</w:t>
      </w:r>
      <w:r w:rsidR="002C354A" w:rsidRPr="00E169C5">
        <w:rPr>
          <w:rFonts w:asciiTheme="minorHAnsi" w:hAnsiTheme="minorHAnsi" w:cs="Arial"/>
          <w:sz w:val="22"/>
          <w:szCs w:val="22"/>
          <w:u w:val="single"/>
          <w:lang w:val="es-UY"/>
        </w:rPr>
        <w:t xml:space="preserve">l </w:t>
      </w:r>
      <w:r w:rsidR="002C354A" w:rsidRPr="00E169C5">
        <w:rPr>
          <w:rFonts w:asciiTheme="minorHAnsi" w:hAnsiTheme="minorHAnsi" w:cs="Arial"/>
          <w:sz w:val="22"/>
          <w:szCs w:val="22"/>
          <w:lang w:val="es-UY"/>
        </w:rPr>
        <w:t>30</w:t>
      </w:r>
      <w:r w:rsidR="00151414" w:rsidRPr="00E169C5">
        <w:rPr>
          <w:rFonts w:asciiTheme="minorHAnsi" w:hAnsiTheme="minorHAnsi" w:cs="Arial"/>
          <w:sz w:val="22"/>
          <w:lang w:val="es-UY"/>
        </w:rPr>
        <w:t>, 272-278</w:t>
      </w:r>
      <w:r w:rsidRPr="00E169C5">
        <w:rPr>
          <w:rFonts w:asciiTheme="minorHAnsi" w:hAnsiTheme="minorHAnsi" w:cs="Arial"/>
          <w:sz w:val="22"/>
          <w:szCs w:val="22"/>
          <w:lang w:val="es-UY"/>
        </w:rPr>
        <w:t>.</w:t>
      </w:r>
    </w:p>
    <w:p w:rsidR="00E63367" w:rsidRPr="00E169C5" w:rsidRDefault="00E63367" w:rsidP="00B97F8F">
      <w:pPr>
        <w:ind w:left="540" w:hanging="450"/>
        <w:rPr>
          <w:rFonts w:asciiTheme="minorHAnsi" w:hAnsiTheme="minorHAnsi" w:cs="Arial"/>
          <w:sz w:val="28"/>
          <w:szCs w:val="24"/>
          <w:u w:val="single"/>
        </w:rPr>
      </w:pPr>
      <w:r w:rsidRPr="00E169C5">
        <w:rPr>
          <w:rFonts w:asciiTheme="minorHAnsi" w:hAnsiTheme="minorHAnsi" w:cs="Arial"/>
          <w:bCs/>
          <w:sz w:val="22"/>
          <w:szCs w:val="22"/>
        </w:rPr>
        <w:t xml:space="preserve">Nagata, J., Bream, K.D.,Barg, F.K., and Valeggia, C. (2011) </w:t>
      </w:r>
      <w:r w:rsidRPr="00E169C5">
        <w:rPr>
          <w:rFonts w:asciiTheme="minorHAnsi" w:hAnsiTheme="minorHAnsi" w:cs="Arial"/>
          <w:sz w:val="22"/>
          <w:szCs w:val="22"/>
        </w:rPr>
        <w:t>Coca-Colonization and Hybridization of Diets among the Tz’utujil Maya</w:t>
      </w:r>
      <w:r w:rsidRPr="00E169C5">
        <w:rPr>
          <w:rFonts w:asciiTheme="minorHAnsi" w:hAnsiTheme="minorHAnsi" w:cs="Arial"/>
          <w:i/>
          <w:sz w:val="22"/>
          <w:szCs w:val="22"/>
        </w:rPr>
        <w:t xml:space="preserve">. </w:t>
      </w:r>
      <w:r w:rsidRPr="00E169C5">
        <w:rPr>
          <w:rFonts w:asciiTheme="minorHAnsi" w:hAnsiTheme="minorHAnsi" w:cs="Arial"/>
          <w:sz w:val="22"/>
          <w:szCs w:val="22"/>
          <w:u w:val="single"/>
        </w:rPr>
        <w:t xml:space="preserve">Ecology of Food and Nutrition </w:t>
      </w:r>
      <w:r w:rsidRPr="00E169C5">
        <w:rPr>
          <w:rFonts w:asciiTheme="minorHAnsi" w:hAnsiTheme="minorHAnsi" w:cs="Arial"/>
          <w:sz w:val="22"/>
        </w:rPr>
        <w:t>50:4, 297-318.</w:t>
      </w:r>
    </w:p>
    <w:p w:rsidR="005F60DB" w:rsidRPr="00E169C5" w:rsidRDefault="005F60DB" w:rsidP="00B97F8F">
      <w:pPr>
        <w:pStyle w:val="Default"/>
        <w:ind w:left="540" w:hanging="450"/>
        <w:rPr>
          <w:rFonts w:asciiTheme="minorHAnsi" w:hAnsiTheme="minorHAnsi"/>
          <w:sz w:val="22"/>
          <w:szCs w:val="22"/>
        </w:rPr>
      </w:pPr>
      <w:r w:rsidRPr="00E169C5">
        <w:rPr>
          <w:rFonts w:asciiTheme="minorHAnsi" w:hAnsiTheme="minorHAnsi"/>
          <w:bCs/>
          <w:sz w:val="22"/>
          <w:szCs w:val="22"/>
        </w:rPr>
        <w:t xml:space="preserve">Nagata, J., Valeggia, C., Barg, F.K., and Bream, K.D. (2011) </w:t>
      </w:r>
      <w:r w:rsidRPr="00E169C5">
        <w:rPr>
          <w:rFonts w:asciiTheme="minorHAnsi" w:hAnsiTheme="minorHAnsi"/>
          <w:sz w:val="22"/>
          <w:szCs w:val="22"/>
        </w:rPr>
        <w:t xml:space="preserve">Criticisms of Chlorination:  Social Determinants of Water Beliefs and Practices among the Tz’utujil Maya. </w:t>
      </w:r>
      <w:r w:rsidRPr="00E169C5">
        <w:rPr>
          <w:rFonts w:asciiTheme="minorHAnsi" w:hAnsiTheme="minorHAnsi"/>
          <w:sz w:val="22"/>
          <w:szCs w:val="22"/>
          <w:u w:val="single"/>
        </w:rPr>
        <w:t>Panamerican Journal of Public Health</w:t>
      </w:r>
      <w:r w:rsidR="001A2499" w:rsidRPr="00E169C5">
        <w:rPr>
          <w:rFonts w:asciiTheme="minorHAnsi" w:hAnsiTheme="minorHAnsi"/>
          <w:sz w:val="22"/>
          <w:szCs w:val="22"/>
          <w:u w:val="single"/>
        </w:rPr>
        <w:t xml:space="preserve"> </w:t>
      </w:r>
      <w:r w:rsidR="001A2499" w:rsidRPr="00E169C5">
        <w:rPr>
          <w:rFonts w:asciiTheme="minorHAnsi" w:hAnsiTheme="minorHAnsi"/>
          <w:sz w:val="22"/>
          <w:szCs w:val="22"/>
        </w:rPr>
        <w:t>29(1): 9 -16.</w:t>
      </w:r>
    </w:p>
    <w:p w:rsidR="00874679" w:rsidRPr="00E169C5" w:rsidRDefault="00874679" w:rsidP="00B97F8F">
      <w:pPr>
        <w:pStyle w:val="Default"/>
        <w:ind w:left="540" w:hanging="450"/>
        <w:rPr>
          <w:rFonts w:asciiTheme="minorHAnsi" w:hAnsiTheme="minorHAnsi"/>
          <w:sz w:val="22"/>
          <w:szCs w:val="22"/>
        </w:rPr>
      </w:pPr>
      <w:r w:rsidRPr="00E169C5">
        <w:rPr>
          <w:rFonts w:asciiTheme="minorHAnsi" w:hAnsiTheme="minorHAnsi"/>
          <w:bCs/>
          <w:sz w:val="22"/>
          <w:szCs w:val="22"/>
        </w:rPr>
        <w:t xml:space="preserve">Leonard, W., Stock J., and Valeggia C. (2010) </w:t>
      </w:r>
      <w:r w:rsidRPr="00E169C5">
        <w:rPr>
          <w:rFonts w:asciiTheme="minorHAnsi" w:hAnsiTheme="minorHAnsi"/>
          <w:sz w:val="22"/>
          <w:szCs w:val="22"/>
        </w:rPr>
        <w:t>Evolutionary Perspectives on Human Diet and Nutrition.</w:t>
      </w:r>
      <w:r w:rsidRPr="00E169C5">
        <w:rPr>
          <w:rFonts w:asciiTheme="minorHAnsi" w:hAnsiTheme="minorHAnsi"/>
          <w:sz w:val="22"/>
          <w:szCs w:val="22"/>
          <w:u w:val="single"/>
        </w:rPr>
        <w:t xml:space="preserve"> Evolutionary Anthropology</w:t>
      </w:r>
      <w:r w:rsidRPr="00E169C5">
        <w:rPr>
          <w:rFonts w:asciiTheme="minorHAnsi" w:hAnsiTheme="minorHAnsi"/>
          <w:sz w:val="22"/>
          <w:szCs w:val="22"/>
        </w:rPr>
        <w:t xml:space="preserve"> 19, 85-86.</w:t>
      </w:r>
    </w:p>
    <w:p w:rsidR="00874679" w:rsidRPr="00E169C5" w:rsidRDefault="00874679" w:rsidP="00B97F8F">
      <w:pPr>
        <w:ind w:left="540" w:hanging="450"/>
        <w:rPr>
          <w:rFonts w:asciiTheme="minorHAnsi" w:hAnsiTheme="minorHAnsi" w:cs="Arial"/>
          <w:sz w:val="22"/>
          <w:szCs w:val="22"/>
        </w:rPr>
      </w:pPr>
      <w:r w:rsidRPr="00E169C5">
        <w:rPr>
          <w:rFonts w:asciiTheme="minorHAnsi" w:hAnsiTheme="minorHAnsi" w:cs="Arial"/>
          <w:bCs/>
          <w:sz w:val="22"/>
          <w:szCs w:val="22"/>
        </w:rPr>
        <w:t xml:space="preserve">Valeggia, C., Burke, K. M., and Fernandez-Duque, E. (2010) </w:t>
      </w:r>
      <w:r w:rsidRPr="00E169C5">
        <w:rPr>
          <w:rFonts w:asciiTheme="minorHAnsi" w:hAnsiTheme="minorHAnsi" w:cs="Arial"/>
          <w:sz w:val="22"/>
          <w:szCs w:val="22"/>
        </w:rPr>
        <w:t xml:space="preserve">The impact of socioeconomic change on nutritional status among Toba and Wichí populations of </w:t>
      </w:r>
      <w:smartTag w:uri="urn:schemas-microsoft-com:office:smarttags" w:element="country-region">
        <w:smartTag w:uri="urn:schemas-microsoft-com:office:smarttags" w:element="place">
          <w:r w:rsidRPr="00E169C5">
            <w:rPr>
              <w:rFonts w:asciiTheme="minorHAnsi" w:hAnsiTheme="minorHAnsi" w:cs="Arial"/>
              <w:sz w:val="22"/>
              <w:szCs w:val="22"/>
            </w:rPr>
            <w:t>Argentina</w:t>
          </w:r>
        </w:smartTag>
      </w:smartTag>
      <w:r w:rsidRPr="00E169C5">
        <w:rPr>
          <w:rFonts w:asciiTheme="minorHAnsi" w:hAnsiTheme="minorHAnsi" w:cs="Arial"/>
          <w:sz w:val="22"/>
          <w:szCs w:val="22"/>
        </w:rPr>
        <w:t xml:space="preserve">. </w:t>
      </w:r>
      <w:r w:rsidRPr="00E169C5">
        <w:rPr>
          <w:rFonts w:asciiTheme="minorHAnsi" w:hAnsiTheme="minorHAnsi" w:cs="Arial"/>
          <w:sz w:val="22"/>
          <w:szCs w:val="22"/>
          <w:u w:val="single"/>
        </w:rPr>
        <w:t>Economics and Human Biology</w:t>
      </w:r>
      <w:r w:rsidRPr="00E169C5">
        <w:rPr>
          <w:rFonts w:asciiTheme="minorHAnsi" w:hAnsiTheme="minorHAnsi" w:cs="Arial"/>
          <w:i/>
          <w:sz w:val="22"/>
          <w:szCs w:val="22"/>
        </w:rPr>
        <w:t xml:space="preserve"> </w:t>
      </w:r>
      <w:r w:rsidRPr="00E169C5">
        <w:rPr>
          <w:rStyle w:val="src1"/>
          <w:rFonts w:asciiTheme="minorHAnsi" w:hAnsiTheme="minorHAnsi" w:cs="Arial"/>
          <w:sz w:val="22"/>
          <w:szCs w:val="22"/>
        </w:rPr>
        <w:t xml:space="preserve">8(1):100-10. </w:t>
      </w:r>
    </w:p>
    <w:p w:rsidR="00874679" w:rsidRPr="00E169C5" w:rsidRDefault="00874679" w:rsidP="00400AD7">
      <w:pPr>
        <w:ind w:left="540" w:hanging="360"/>
        <w:rPr>
          <w:rFonts w:asciiTheme="minorHAnsi" w:hAnsiTheme="minorHAnsi" w:cs="Arial"/>
          <w:bCs/>
          <w:i/>
          <w:sz w:val="22"/>
          <w:szCs w:val="22"/>
        </w:rPr>
      </w:pPr>
      <w:r w:rsidRPr="00E169C5">
        <w:rPr>
          <w:rFonts w:asciiTheme="minorHAnsi" w:hAnsiTheme="minorHAnsi" w:cs="Arial"/>
          <w:bCs/>
          <w:sz w:val="22"/>
          <w:szCs w:val="22"/>
        </w:rPr>
        <w:t xml:space="preserve">Fernandez-Duque, E., Valeggia, C., and </w:t>
      </w:r>
      <w:smartTag w:uri="urn:schemas-microsoft-com:office:smarttags" w:element="City">
        <w:smartTag w:uri="urn:schemas-microsoft-com:office:smarttags" w:element="place">
          <w:r w:rsidRPr="00E169C5">
            <w:rPr>
              <w:rFonts w:asciiTheme="minorHAnsi" w:hAnsiTheme="minorHAnsi" w:cs="Arial"/>
              <w:bCs/>
              <w:sz w:val="22"/>
              <w:szCs w:val="22"/>
            </w:rPr>
            <w:t>Mendoza</w:t>
          </w:r>
        </w:smartTag>
      </w:smartTag>
      <w:r w:rsidRPr="00E169C5">
        <w:rPr>
          <w:rFonts w:asciiTheme="minorHAnsi" w:hAnsiTheme="minorHAnsi" w:cs="Arial"/>
          <w:bCs/>
          <w:sz w:val="22"/>
          <w:szCs w:val="22"/>
        </w:rPr>
        <w:t>, S. P. (2009) The biology of paternal care.</w:t>
      </w:r>
      <w:r w:rsidRPr="00E169C5">
        <w:rPr>
          <w:rFonts w:asciiTheme="minorHAnsi" w:hAnsiTheme="minorHAnsi" w:cs="Arial"/>
          <w:bCs/>
          <w:sz w:val="22"/>
          <w:szCs w:val="22"/>
          <w:u w:val="single"/>
        </w:rPr>
        <w:t xml:space="preserve"> Annual Review of Anthropology</w:t>
      </w:r>
      <w:r w:rsidRPr="00E169C5">
        <w:rPr>
          <w:rFonts w:asciiTheme="minorHAnsi" w:hAnsiTheme="minorHAnsi" w:cs="Arial"/>
          <w:bCs/>
          <w:i/>
          <w:sz w:val="22"/>
          <w:szCs w:val="22"/>
        </w:rPr>
        <w:t xml:space="preserve"> </w:t>
      </w:r>
      <w:r w:rsidRPr="00E169C5">
        <w:rPr>
          <w:rFonts w:asciiTheme="minorHAnsi" w:hAnsiTheme="minorHAnsi" w:cs="Arial"/>
          <w:bCs/>
          <w:sz w:val="22"/>
          <w:szCs w:val="22"/>
        </w:rPr>
        <w:t>38:115-130</w:t>
      </w:r>
      <w:r w:rsidRPr="00E169C5">
        <w:rPr>
          <w:rFonts w:asciiTheme="minorHAnsi" w:hAnsiTheme="minorHAnsi" w:cs="Arial"/>
          <w:bCs/>
          <w:i/>
          <w:sz w:val="22"/>
          <w:szCs w:val="22"/>
        </w:rPr>
        <w:t>.</w:t>
      </w:r>
    </w:p>
    <w:p w:rsidR="00874679" w:rsidRPr="00E169C5" w:rsidRDefault="00874679" w:rsidP="00400AD7">
      <w:pPr>
        <w:pStyle w:val="Heading1"/>
        <w:ind w:left="540" w:hanging="360"/>
        <w:rPr>
          <w:rFonts w:asciiTheme="minorHAnsi" w:hAnsiTheme="minorHAnsi" w:cs="Arial"/>
          <w:b w:val="0"/>
          <w:bCs/>
          <w:sz w:val="22"/>
          <w:szCs w:val="22"/>
        </w:rPr>
      </w:pPr>
      <w:r w:rsidRPr="00E169C5">
        <w:rPr>
          <w:rFonts w:asciiTheme="minorHAnsi" w:hAnsiTheme="minorHAnsi" w:cs="Arial"/>
          <w:b w:val="0"/>
          <w:bCs/>
          <w:sz w:val="22"/>
          <w:szCs w:val="22"/>
        </w:rPr>
        <w:t xml:space="preserve">Nagata, J., Valeggia, C., Barg, F.K., and Bream, K.D. (2009) Body Mass Index, Socio-economic Status, and Socio-Behavioral Practices among </w:t>
      </w:r>
      <w:r w:rsidRPr="00E169C5">
        <w:rPr>
          <w:rFonts w:asciiTheme="minorHAnsi" w:hAnsiTheme="minorHAnsi" w:cs="Arial"/>
          <w:b w:val="0"/>
          <w:color w:val="000000"/>
          <w:sz w:val="22"/>
          <w:szCs w:val="22"/>
        </w:rPr>
        <w:t>Tz’utujil Maya</w:t>
      </w:r>
      <w:r w:rsidRPr="00E169C5">
        <w:rPr>
          <w:rFonts w:asciiTheme="minorHAnsi" w:hAnsiTheme="minorHAnsi" w:cs="Arial"/>
          <w:b w:val="0"/>
          <w:sz w:val="22"/>
          <w:szCs w:val="22"/>
        </w:rPr>
        <w:t xml:space="preserve"> women. </w:t>
      </w:r>
      <w:r w:rsidRPr="00E169C5">
        <w:rPr>
          <w:rFonts w:asciiTheme="minorHAnsi" w:hAnsiTheme="minorHAnsi" w:cs="Arial"/>
          <w:b w:val="0"/>
          <w:sz w:val="22"/>
          <w:szCs w:val="22"/>
          <w:u w:val="single"/>
        </w:rPr>
        <w:t>Economics and Human Biology</w:t>
      </w:r>
      <w:r w:rsidRPr="00E169C5">
        <w:rPr>
          <w:rFonts w:asciiTheme="minorHAnsi" w:hAnsiTheme="minorHAnsi" w:cs="Arial"/>
          <w:b w:val="0"/>
          <w:i/>
          <w:sz w:val="22"/>
          <w:szCs w:val="22"/>
        </w:rPr>
        <w:t xml:space="preserve">, </w:t>
      </w:r>
      <w:r w:rsidRPr="00E169C5">
        <w:rPr>
          <w:rFonts w:asciiTheme="minorHAnsi" w:hAnsiTheme="minorHAnsi" w:cs="Arial"/>
          <w:b w:val="0"/>
          <w:sz w:val="22"/>
          <w:szCs w:val="22"/>
        </w:rPr>
        <w:t>7(1):96-106.</w:t>
      </w:r>
    </w:p>
    <w:p w:rsidR="00874679" w:rsidRPr="00E169C5" w:rsidRDefault="00874679" w:rsidP="00400AD7">
      <w:pPr>
        <w:ind w:left="547" w:hanging="360"/>
        <w:rPr>
          <w:rStyle w:val="apple-style-span"/>
          <w:rFonts w:asciiTheme="minorHAnsi" w:hAnsiTheme="minorHAnsi"/>
          <w:color w:val="000000"/>
          <w:szCs w:val="24"/>
        </w:rPr>
      </w:pPr>
      <w:r w:rsidRPr="00E169C5">
        <w:rPr>
          <w:rFonts w:asciiTheme="minorHAnsi" w:hAnsiTheme="minorHAnsi" w:cs="Arial"/>
          <w:bCs/>
          <w:sz w:val="22"/>
          <w:szCs w:val="22"/>
        </w:rPr>
        <w:t xml:space="preserve">Valeggia, C. and Ellison, P. T. (2009) Interactions between metabolic and reproductive functions in the resumption of postpartum fecundity. </w:t>
      </w:r>
      <w:r w:rsidRPr="00E169C5">
        <w:rPr>
          <w:rFonts w:asciiTheme="minorHAnsi" w:hAnsiTheme="minorHAnsi" w:cs="Arial"/>
          <w:bCs/>
          <w:sz w:val="22"/>
          <w:szCs w:val="22"/>
          <w:u w:val="single"/>
        </w:rPr>
        <w:t>American Journal of Human Biology</w:t>
      </w:r>
      <w:r w:rsidRPr="00E169C5">
        <w:rPr>
          <w:rFonts w:asciiTheme="minorHAnsi" w:hAnsiTheme="minorHAnsi"/>
          <w:bCs/>
          <w:i/>
          <w:szCs w:val="24"/>
        </w:rPr>
        <w:t xml:space="preserve"> </w:t>
      </w:r>
      <w:r w:rsidRPr="00E169C5">
        <w:rPr>
          <w:rFonts w:asciiTheme="minorHAnsi" w:hAnsiTheme="minorHAnsi" w:cs="Arial"/>
          <w:bCs/>
          <w:sz w:val="22"/>
          <w:szCs w:val="22"/>
        </w:rPr>
        <w:t xml:space="preserve">21(4): </w:t>
      </w:r>
      <w:r w:rsidRPr="00E169C5">
        <w:rPr>
          <w:rStyle w:val="apple-style-span"/>
          <w:rFonts w:asciiTheme="minorHAnsi" w:hAnsiTheme="minorHAnsi" w:cs="Arial"/>
          <w:color w:val="000000"/>
          <w:sz w:val="22"/>
          <w:szCs w:val="22"/>
        </w:rPr>
        <w:t>559-566.</w:t>
      </w:r>
      <w:r w:rsidRPr="00E169C5">
        <w:rPr>
          <w:rStyle w:val="apple-style-span"/>
          <w:rFonts w:asciiTheme="minorHAnsi" w:hAnsiTheme="minorHAnsi"/>
          <w:sz w:val="22"/>
          <w:szCs w:val="22"/>
        </w:rPr>
        <w:t xml:space="preserve"> </w:t>
      </w:r>
    </w:p>
    <w:p w:rsidR="00874679" w:rsidRPr="00E169C5" w:rsidRDefault="00874679" w:rsidP="00400AD7">
      <w:pPr>
        <w:pStyle w:val="Heading1"/>
        <w:ind w:left="547" w:hanging="360"/>
        <w:rPr>
          <w:rFonts w:asciiTheme="minorHAnsi" w:hAnsiTheme="minorHAnsi" w:cs="Arial"/>
          <w:b w:val="0"/>
          <w:iCs/>
          <w:sz w:val="22"/>
          <w:szCs w:val="22"/>
        </w:rPr>
      </w:pPr>
      <w:r w:rsidRPr="00E169C5">
        <w:rPr>
          <w:rFonts w:asciiTheme="minorHAnsi" w:hAnsiTheme="minorHAnsi" w:cs="Arial"/>
          <w:b w:val="0"/>
          <w:bCs/>
          <w:sz w:val="22"/>
          <w:szCs w:val="22"/>
        </w:rPr>
        <w:t xml:space="preserve">Lanza, N., Burke, K.M., and Valeggia, C. (2009) </w:t>
      </w:r>
      <w:r w:rsidRPr="00E169C5">
        <w:rPr>
          <w:rFonts w:asciiTheme="minorHAnsi" w:hAnsiTheme="minorHAnsi" w:cs="Arial"/>
          <w:b w:val="0"/>
          <w:iCs/>
          <w:sz w:val="22"/>
          <w:szCs w:val="22"/>
        </w:rPr>
        <w:t>Fertility among the Toba, an Argentine indigenous population in transition</w:t>
      </w:r>
      <w:r w:rsidRPr="00E169C5">
        <w:rPr>
          <w:rFonts w:asciiTheme="minorHAnsi" w:hAnsiTheme="minorHAnsi" w:cs="Arial"/>
          <w:b w:val="0"/>
          <w:sz w:val="22"/>
          <w:szCs w:val="22"/>
        </w:rPr>
        <w:t xml:space="preserve">. </w:t>
      </w:r>
      <w:r w:rsidRPr="00E169C5">
        <w:rPr>
          <w:rFonts w:asciiTheme="minorHAnsi" w:hAnsiTheme="minorHAnsi" w:cs="Arial"/>
          <w:b w:val="0"/>
          <w:sz w:val="22"/>
          <w:szCs w:val="22"/>
          <w:u w:val="single"/>
        </w:rPr>
        <w:t>Society, Biology, and Human Affairs</w:t>
      </w:r>
      <w:r w:rsidRPr="00E169C5">
        <w:rPr>
          <w:rFonts w:asciiTheme="minorHAnsi" w:hAnsiTheme="minorHAnsi" w:cs="Arial"/>
          <w:b w:val="0"/>
          <w:sz w:val="22"/>
          <w:szCs w:val="22"/>
        </w:rPr>
        <w:t xml:space="preserve"> 73(1-2):26-34</w:t>
      </w:r>
      <w:r w:rsidRPr="00E169C5">
        <w:rPr>
          <w:rFonts w:asciiTheme="minorHAnsi" w:hAnsiTheme="minorHAnsi" w:cs="Arial"/>
          <w:b w:val="0"/>
          <w:bCs/>
          <w:sz w:val="22"/>
          <w:szCs w:val="22"/>
        </w:rPr>
        <w:t>.</w:t>
      </w:r>
    </w:p>
    <w:p w:rsidR="00874679" w:rsidRPr="00E169C5" w:rsidRDefault="00874679" w:rsidP="00400AD7">
      <w:pPr>
        <w:pStyle w:val="BlockText"/>
        <w:ind w:left="547" w:hanging="360"/>
        <w:jc w:val="left"/>
        <w:rPr>
          <w:rFonts w:asciiTheme="minorHAnsi" w:hAnsiTheme="minorHAnsi" w:cs="Arial"/>
          <w:sz w:val="22"/>
          <w:szCs w:val="22"/>
          <w:lang w:val="en-US"/>
        </w:rPr>
      </w:pPr>
      <w:r w:rsidRPr="00E169C5">
        <w:rPr>
          <w:rFonts w:asciiTheme="minorHAnsi" w:hAnsiTheme="minorHAnsi" w:cs="Arial"/>
          <w:sz w:val="22"/>
          <w:szCs w:val="22"/>
          <w:lang w:val="en-US"/>
        </w:rPr>
        <w:t xml:space="preserve">Valeggia, C.R. (2009) Flexible Caretakers: Responses of Toba families in transition. In: Substitute Parents: Biological and Social Perspectives on </w:t>
      </w:r>
      <w:r w:rsidRPr="00E169C5">
        <w:rPr>
          <w:rFonts w:asciiTheme="minorHAnsi" w:hAnsiTheme="minorHAnsi" w:cs="Arial"/>
          <w:color w:val="000000"/>
          <w:sz w:val="22"/>
          <w:szCs w:val="22"/>
          <w:lang w:val="en-US"/>
        </w:rPr>
        <w:t xml:space="preserve">Alloparenting in Human Societies, </w:t>
      </w:r>
      <w:r w:rsidRPr="00E169C5">
        <w:rPr>
          <w:rFonts w:asciiTheme="minorHAnsi" w:hAnsiTheme="minorHAnsi" w:cs="Arial"/>
          <w:sz w:val="22"/>
          <w:szCs w:val="22"/>
          <w:lang w:val="en-US"/>
        </w:rPr>
        <w:t>Gillian Bentley &amp; Ruth Mace (Eds).  Studies in Biosocial Science Series, Berghahn Press, pp 100 -115.</w:t>
      </w:r>
    </w:p>
    <w:p w:rsidR="00874679" w:rsidRPr="00E169C5" w:rsidRDefault="00874679" w:rsidP="00400AD7">
      <w:pPr>
        <w:autoSpaceDE w:val="0"/>
        <w:autoSpaceDN w:val="0"/>
        <w:adjustRightInd w:val="0"/>
        <w:ind w:left="547" w:hanging="360"/>
        <w:rPr>
          <w:rFonts w:asciiTheme="minorHAnsi" w:hAnsiTheme="minorHAnsi" w:cs="Arial"/>
          <w:sz w:val="22"/>
          <w:szCs w:val="22"/>
        </w:rPr>
      </w:pPr>
      <w:r w:rsidRPr="00E169C5">
        <w:rPr>
          <w:rFonts w:asciiTheme="minorHAnsi" w:hAnsiTheme="minorHAnsi" w:cs="Arial"/>
          <w:sz w:val="22"/>
          <w:szCs w:val="22"/>
        </w:rPr>
        <w:t xml:space="preserve">Bove, R.M. and Valeggia, C.R. (2008) Polygyny and Women’s Health in Sub-Saharan Africa. </w:t>
      </w:r>
      <w:r w:rsidRPr="00E169C5">
        <w:rPr>
          <w:rFonts w:asciiTheme="minorHAnsi" w:hAnsiTheme="minorHAnsi" w:cs="Arial"/>
          <w:sz w:val="22"/>
          <w:szCs w:val="22"/>
          <w:u w:val="single"/>
        </w:rPr>
        <w:t>Social Science and Medicine</w:t>
      </w:r>
      <w:r w:rsidRPr="00E169C5">
        <w:rPr>
          <w:rFonts w:asciiTheme="minorHAnsi" w:hAnsiTheme="minorHAnsi" w:cs="Arial"/>
          <w:sz w:val="22"/>
          <w:szCs w:val="22"/>
        </w:rPr>
        <w:t xml:space="preserve"> 68(1):21-9.</w:t>
      </w:r>
      <w:r w:rsidRPr="00E169C5">
        <w:rPr>
          <w:rFonts w:asciiTheme="minorHAnsi" w:hAnsiTheme="minorHAnsi" w:cs="Arial"/>
        </w:rPr>
        <w:t xml:space="preserve"> </w:t>
      </w:r>
    </w:p>
    <w:p w:rsidR="00874679" w:rsidRPr="00E169C5" w:rsidRDefault="00874679" w:rsidP="00400AD7">
      <w:pPr>
        <w:ind w:left="547" w:hanging="360"/>
        <w:rPr>
          <w:rFonts w:asciiTheme="minorHAnsi" w:hAnsiTheme="minorHAnsi" w:cs="Arial"/>
          <w:bCs/>
          <w:sz w:val="22"/>
          <w:szCs w:val="22"/>
        </w:rPr>
      </w:pPr>
      <w:r w:rsidRPr="00E169C5">
        <w:rPr>
          <w:rFonts w:asciiTheme="minorHAnsi" w:hAnsiTheme="minorHAnsi" w:cs="Arial"/>
          <w:bCs/>
          <w:sz w:val="22"/>
          <w:szCs w:val="22"/>
        </w:rPr>
        <w:lastRenderedPageBreak/>
        <w:t xml:space="preserve">Valeggia, C.R. (2007) Taking the lab to the field: Minimally invasive techniques for monitoring reproductive hormones in population-scale research.  </w:t>
      </w:r>
      <w:r w:rsidRPr="00E169C5">
        <w:rPr>
          <w:rFonts w:asciiTheme="minorHAnsi" w:hAnsiTheme="minorHAnsi" w:cs="Arial"/>
          <w:bCs/>
          <w:sz w:val="22"/>
          <w:szCs w:val="22"/>
          <w:u w:val="single"/>
        </w:rPr>
        <w:t>Population Development Review</w:t>
      </w:r>
      <w:r w:rsidRPr="00E169C5">
        <w:rPr>
          <w:rFonts w:asciiTheme="minorHAnsi" w:hAnsiTheme="minorHAnsi" w:cs="Arial"/>
          <w:bCs/>
          <w:i/>
          <w:sz w:val="22"/>
          <w:szCs w:val="22"/>
        </w:rPr>
        <w:t xml:space="preserve"> </w:t>
      </w:r>
      <w:r w:rsidRPr="00E169C5">
        <w:rPr>
          <w:rFonts w:asciiTheme="minorHAnsi" w:hAnsiTheme="minorHAnsi" w:cs="Arial"/>
          <w:bCs/>
          <w:sz w:val="22"/>
          <w:szCs w:val="22"/>
        </w:rPr>
        <w:t>33(3) 525-542.</w:t>
      </w:r>
    </w:p>
    <w:p w:rsidR="00874679" w:rsidRPr="00E169C5" w:rsidRDefault="00874679" w:rsidP="00400AD7">
      <w:pPr>
        <w:pStyle w:val="BlockText"/>
        <w:ind w:left="540" w:hanging="360"/>
        <w:jc w:val="left"/>
        <w:rPr>
          <w:rFonts w:asciiTheme="minorHAnsi" w:hAnsiTheme="minorHAnsi" w:cs="Arial"/>
          <w:bCs/>
          <w:sz w:val="22"/>
          <w:szCs w:val="22"/>
          <w:lang w:val="en-US"/>
        </w:rPr>
      </w:pPr>
      <w:r w:rsidRPr="00E169C5">
        <w:rPr>
          <w:rFonts w:asciiTheme="minorHAnsi" w:hAnsiTheme="minorHAnsi" w:cs="Arial"/>
          <w:bCs/>
          <w:sz w:val="22"/>
          <w:szCs w:val="22"/>
          <w:lang w:val="en-US"/>
        </w:rPr>
        <w:t xml:space="preserve">Valeggia, C.R. (2007) Monitoreo de hormonas en el campo: Métodos y aplicaciones en ecología reproductiva humana </w:t>
      </w:r>
      <w:smartTag w:uri="isiresearchsoft-com/cwyw" w:element="citation">
        <w:r w:rsidRPr="00E169C5">
          <w:rPr>
            <w:rFonts w:asciiTheme="minorHAnsi" w:hAnsiTheme="minorHAnsi" w:cs="Arial"/>
            <w:bCs/>
            <w:sz w:val="22"/>
            <w:szCs w:val="22"/>
            <w:lang w:val="en-US"/>
          </w:rPr>
          <w:t>[</w:t>
        </w:r>
        <w:r w:rsidRPr="00E169C5">
          <w:rPr>
            <w:rFonts w:asciiTheme="minorHAnsi" w:hAnsiTheme="minorHAnsi" w:cs="Arial"/>
            <w:bCs/>
            <w:i/>
            <w:sz w:val="22"/>
            <w:szCs w:val="22"/>
            <w:lang w:val="en-US"/>
          </w:rPr>
          <w:t>Monitoring hormones in the field: Methods and applications in human reproductive ecology</w:t>
        </w:r>
        <w:r w:rsidRPr="00E169C5">
          <w:rPr>
            <w:rFonts w:asciiTheme="minorHAnsi" w:hAnsiTheme="minorHAnsi" w:cs="Arial"/>
            <w:bCs/>
            <w:sz w:val="22"/>
            <w:szCs w:val="22"/>
            <w:lang w:val="en-US"/>
          </w:rPr>
          <w:t>]</w:t>
        </w:r>
      </w:smartTag>
      <w:r w:rsidRPr="00E169C5">
        <w:rPr>
          <w:rFonts w:asciiTheme="minorHAnsi" w:hAnsiTheme="minorHAnsi" w:cs="Arial"/>
          <w:bCs/>
          <w:sz w:val="22"/>
          <w:szCs w:val="22"/>
          <w:lang w:val="en-US"/>
        </w:rPr>
        <w:t xml:space="preserve">. </w:t>
      </w:r>
      <w:r w:rsidRPr="00E169C5">
        <w:rPr>
          <w:rFonts w:asciiTheme="minorHAnsi" w:hAnsiTheme="minorHAnsi" w:cs="Arial"/>
          <w:bCs/>
          <w:sz w:val="22"/>
          <w:szCs w:val="22"/>
          <w:u w:val="single"/>
          <w:lang w:val="en-US"/>
        </w:rPr>
        <w:t>Revista Argentina de Antropología Biológica</w:t>
      </w:r>
      <w:r w:rsidRPr="00E169C5">
        <w:rPr>
          <w:rFonts w:asciiTheme="minorHAnsi" w:hAnsiTheme="minorHAnsi" w:cs="Arial"/>
          <w:bCs/>
          <w:sz w:val="22"/>
          <w:szCs w:val="22"/>
          <w:lang w:val="en-US"/>
        </w:rPr>
        <w:t xml:space="preserve"> 9 (2):10-18. </w:t>
      </w:r>
    </w:p>
    <w:p w:rsidR="00874679" w:rsidRPr="00E169C5" w:rsidRDefault="00874679" w:rsidP="00400AD7">
      <w:pPr>
        <w:ind w:left="547" w:hanging="360"/>
        <w:rPr>
          <w:rFonts w:asciiTheme="minorHAnsi" w:hAnsiTheme="minorHAnsi" w:cs="Arial"/>
          <w:bCs/>
          <w:sz w:val="22"/>
          <w:szCs w:val="22"/>
          <w:lang w:val="es-ES"/>
        </w:rPr>
      </w:pPr>
      <w:r w:rsidRPr="00E169C5">
        <w:rPr>
          <w:rFonts w:asciiTheme="minorHAnsi" w:hAnsiTheme="minorHAnsi" w:cs="Arial"/>
          <w:bCs/>
          <w:sz w:val="22"/>
          <w:szCs w:val="22"/>
        </w:rPr>
        <w:t xml:space="preserve">Walker, R., Hill, K., Gurven, M., Magliano, A., Chagnon, N., Djurovic, G., Hames, R., Hurtado, A.M., Oiver, W.J., De Souza, R., Valeggia, C. and Yamauchi, T. (2006) Growth rates, developmental markers, and life histories in 21 small-scale societies. </w:t>
      </w:r>
      <w:r w:rsidRPr="00E169C5">
        <w:rPr>
          <w:rFonts w:asciiTheme="minorHAnsi" w:hAnsiTheme="minorHAnsi" w:cs="Arial"/>
          <w:bCs/>
          <w:sz w:val="22"/>
          <w:szCs w:val="22"/>
          <w:u w:val="single"/>
          <w:lang w:val="es-ES"/>
        </w:rPr>
        <w:t>American Journal of Human Biology</w:t>
      </w:r>
      <w:r w:rsidRPr="00E169C5">
        <w:rPr>
          <w:rFonts w:asciiTheme="minorHAnsi" w:hAnsiTheme="minorHAnsi" w:cs="Arial"/>
          <w:bCs/>
          <w:sz w:val="22"/>
          <w:szCs w:val="22"/>
          <w:lang w:val="es-ES"/>
        </w:rPr>
        <w:t xml:space="preserve"> 18(3):295-311. </w:t>
      </w:r>
    </w:p>
    <w:p w:rsidR="00874679" w:rsidRPr="00E169C5" w:rsidRDefault="00874679" w:rsidP="00400AD7">
      <w:pPr>
        <w:ind w:left="540" w:hanging="360"/>
        <w:rPr>
          <w:rFonts w:asciiTheme="minorHAnsi" w:hAnsiTheme="minorHAnsi" w:cs="Arial"/>
          <w:bCs/>
          <w:sz w:val="22"/>
          <w:szCs w:val="22"/>
          <w:lang w:val="es-AR"/>
        </w:rPr>
      </w:pPr>
      <w:r w:rsidRPr="00E169C5">
        <w:rPr>
          <w:rFonts w:asciiTheme="minorHAnsi" w:hAnsiTheme="minorHAnsi" w:cs="Arial"/>
          <w:sz w:val="22"/>
          <w:szCs w:val="22"/>
          <w:lang w:val="es-ES"/>
        </w:rPr>
        <w:t xml:space="preserve">Lanza, N., Valeggia, C. (2006). </w:t>
      </w:r>
      <w:r w:rsidRPr="00E169C5">
        <w:rPr>
          <w:rStyle w:val="Strong"/>
          <w:rFonts w:asciiTheme="minorHAnsi" w:hAnsiTheme="minorHAnsi" w:cs="Arial"/>
          <w:b w:val="0"/>
          <w:sz w:val="22"/>
          <w:szCs w:val="22"/>
          <w:lang w:val="es-ES"/>
        </w:rPr>
        <w:t xml:space="preserve">Caracterización demográfica de una población Toba de Formosa. </w:t>
      </w:r>
      <w:r w:rsidRPr="00E169C5">
        <w:rPr>
          <w:rStyle w:val="Strong"/>
          <w:rFonts w:asciiTheme="minorHAnsi" w:hAnsiTheme="minorHAnsi" w:cs="Arial"/>
          <w:b w:val="0"/>
          <w:sz w:val="22"/>
          <w:szCs w:val="22"/>
          <w:lang w:val="es-AR"/>
        </w:rPr>
        <w:t>[</w:t>
      </w:r>
      <w:r w:rsidRPr="00E169C5">
        <w:rPr>
          <w:rStyle w:val="Strong"/>
          <w:rFonts w:asciiTheme="minorHAnsi" w:hAnsiTheme="minorHAnsi" w:cs="Arial"/>
          <w:b w:val="0"/>
          <w:i/>
          <w:sz w:val="22"/>
          <w:szCs w:val="22"/>
          <w:lang w:val="es-AR"/>
        </w:rPr>
        <w:t xml:space="preserve">Demographic characterization of a Toba population in Formosa]. </w:t>
      </w:r>
      <w:r w:rsidRPr="00E169C5">
        <w:rPr>
          <w:rStyle w:val="Strong"/>
          <w:rFonts w:asciiTheme="minorHAnsi" w:hAnsiTheme="minorHAnsi" w:cs="Arial"/>
          <w:b w:val="0"/>
          <w:sz w:val="22"/>
          <w:szCs w:val="22"/>
          <w:u w:val="single"/>
          <w:lang w:val="es-AR"/>
        </w:rPr>
        <w:t>Encuentro de Geohistoria Regional</w:t>
      </w:r>
      <w:r w:rsidRPr="00E169C5">
        <w:rPr>
          <w:rStyle w:val="Strong"/>
          <w:rFonts w:asciiTheme="minorHAnsi" w:hAnsiTheme="minorHAnsi" w:cs="Arial"/>
          <w:b w:val="0"/>
          <w:sz w:val="22"/>
          <w:szCs w:val="22"/>
          <w:lang w:val="es-AR"/>
        </w:rPr>
        <w:t xml:space="preserve">. </w:t>
      </w:r>
      <w:r w:rsidRPr="00E169C5">
        <w:rPr>
          <w:rFonts w:asciiTheme="minorHAnsi" w:hAnsiTheme="minorHAnsi" w:cs="Arial"/>
          <w:sz w:val="22"/>
          <w:szCs w:val="22"/>
          <w:lang w:val="es-AR"/>
        </w:rPr>
        <w:t xml:space="preserve">IIGHI – CONICET. Pp. </w:t>
      </w:r>
      <w:r w:rsidRPr="00E169C5">
        <w:rPr>
          <w:rStyle w:val="Strong"/>
          <w:rFonts w:asciiTheme="minorHAnsi" w:hAnsiTheme="minorHAnsi" w:cs="Arial"/>
          <w:b w:val="0"/>
          <w:sz w:val="22"/>
          <w:szCs w:val="22"/>
          <w:lang w:val="es-AR"/>
        </w:rPr>
        <w:t xml:space="preserve">293 – 301. </w:t>
      </w:r>
    </w:p>
    <w:p w:rsidR="00874679" w:rsidRPr="00E169C5" w:rsidRDefault="00874679" w:rsidP="00400AD7">
      <w:pPr>
        <w:pStyle w:val="Heading4"/>
        <w:spacing w:before="0" w:beforeAutospacing="0" w:after="0" w:afterAutospacing="0"/>
        <w:ind w:left="547" w:hanging="360"/>
        <w:rPr>
          <w:rFonts w:asciiTheme="minorHAnsi" w:hAnsiTheme="minorHAnsi" w:cs="Arial"/>
          <w:bCs/>
          <w:color w:val="auto"/>
          <w:sz w:val="22"/>
          <w:szCs w:val="22"/>
          <w:lang w:val="es-AR"/>
        </w:rPr>
      </w:pPr>
      <w:r w:rsidRPr="00E169C5">
        <w:rPr>
          <w:rFonts w:asciiTheme="minorHAnsi" w:hAnsiTheme="minorHAnsi" w:cs="Arial"/>
          <w:bCs/>
          <w:color w:val="auto"/>
          <w:sz w:val="22"/>
          <w:szCs w:val="22"/>
          <w:lang w:val="es-AR"/>
        </w:rPr>
        <w:t xml:space="preserve">Valeggia, C.R. and Lanza, N. A. (2005) Tiempos de cambio: Consecuencias de la transición nutricional en comunidades Toba de Formosa.  </w:t>
      </w:r>
      <w:r w:rsidRPr="00E169C5">
        <w:rPr>
          <w:rFonts w:asciiTheme="minorHAnsi" w:hAnsiTheme="minorHAnsi" w:cs="Arial"/>
          <w:bCs/>
          <w:i/>
          <w:color w:val="auto"/>
          <w:sz w:val="22"/>
          <w:szCs w:val="22"/>
        </w:rPr>
        <w:t>(Consequences of the nutritional transition in the Toba communities of Formosa).</w:t>
      </w:r>
      <w:r w:rsidRPr="00E169C5">
        <w:rPr>
          <w:rFonts w:asciiTheme="minorHAnsi" w:hAnsiTheme="minorHAnsi" w:cs="Arial"/>
          <w:bCs/>
          <w:color w:val="auto"/>
          <w:sz w:val="22"/>
          <w:szCs w:val="22"/>
        </w:rPr>
        <w:t xml:space="preserve"> </w:t>
      </w:r>
      <w:r w:rsidRPr="00E169C5">
        <w:rPr>
          <w:rFonts w:asciiTheme="minorHAnsi" w:hAnsiTheme="minorHAnsi" w:cs="Arial"/>
          <w:bCs/>
          <w:color w:val="auto"/>
          <w:sz w:val="22"/>
          <w:szCs w:val="22"/>
          <w:u w:val="single"/>
          <w:lang w:val="es-AR"/>
        </w:rPr>
        <w:t>Encuentro de Geohistoria Regional</w:t>
      </w:r>
      <w:r w:rsidRPr="00E169C5">
        <w:rPr>
          <w:rFonts w:asciiTheme="minorHAnsi" w:hAnsiTheme="minorHAnsi" w:cs="Arial"/>
          <w:bCs/>
          <w:color w:val="auto"/>
          <w:sz w:val="22"/>
          <w:szCs w:val="22"/>
          <w:lang w:val="es-AR"/>
        </w:rPr>
        <w:t>, Resistencia. Pp 615-623.</w:t>
      </w:r>
    </w:p>
    <w:p w:rsidR="00874679" w:rsidRPr="00E169C5" w:rsidRDefault="00874679" w:rsidP="00400AD7">
      <w:pPr>
        <w:pStyle w:val="Heading4"/>
        <w:spacing w:before="0" w:beforeAutospacing="0" w:after="0" w:afterAutospacing="0"/>
        <w:ind w:left="547" w:hanging="360"/>
        <w:rPr>
          <w:rFonts w:asciiTheme="minorHAnsi" w:hAnsiTheme="minorHAnsi" w:cs="Arial"/>
          <w:bCs/>
          <w:color w:val="auto"/>
          <w:sz w:val="22"/>
          <w:szCs w:val="22"/>
        </w:rPr>
      </w:pPr>
      <w:r w:rsidRPr="00E169C5">
        <w:rPr>
          <w:rFonts w:asciiTheme="minorHAnsi" w:hAnsiTheme="minorHAnsi" w:cs="Arial"/>
          <w:bCs/>
          <w:color w:val="auto"/>
          <w:sz w:val="22"/>
          <w:szCs w:val="22"/>
          <w:lang w:val="es-AR"/>
        </w:rPr>
        <w:t xml:space="preserve">Sánchez-Ocasio, K. and Valeggia, C.R. (2005) Fertilidad y transición demográfica entre los Toba del Gran Chaco Argentino: Factores Mediadores. </w:t>
      </w:r>
      <w:r w:rsidRPr="00E169C5">
        <w:rPr>
          <w:rFonts w:asciiTheme="minorHAnsi" w:hAnsiTheme="minorHAnsi" w:cs="Arial"/>
          <w:bCs/>
          <w:color w:val="auto"/>
          <w:sz w:val="22"/>
          <w:szCs w:val="22"/>
        </w:rPr>
        <w:t>(</w:t>
      </w:r>
      <w:r w:rsidRPr="00E169C5">
        <w:rPr>
          <w:rFonts w:asciiTheme="minorHAnsi" w:hAnsiTheme="minorHAnsi" w:cs="Arial"/>
          <w:bCs/>
          <w:i/>
          <w:color w:val="auto"/>
          <w:sz w:val="22"/>
          <w:szCs w:val="22"/>
        </w:rPr>
        <w:t>Fertility and demographic transition among the Toba of the Argentine Gran Chaco: Mediating Factors</w:t>
      </w:r>
      <w:r w:rsidRPr="00E169C5">
        <w:rPr>
          <w:rFonts w:asciiTheme="minorHAnsi" w:hAnsiTheme="minorHAnsi" w:cs="Arial"/>
          <w:bCs/>
          <w:color w:val="auto"/>
          <w:sz w:val="22"/>
          <w:szCs w:val="22"/>
        </w:rPr>
        <w:t xml:space="preserve">) </w:t>
      </w:r>
      <w:r w:rsidRPr="00E169C5">
        <w:rPr>
          <w:rFonts w:asciiTheme="minorHAnsi" w:hAnsiTheme="minorHAnsi" w:cs="Arial"/>
          <w:bCs/>
          <w:color w:val="auto"/>
          <w:sz w:val="22"/>
          <w:szCs w:val="22"/>
          <w:u w:val="single"/>
        </w:rPr>
        <w:t>Encuentro de Geohistoria Regional,</w:t>
      </w:r>
      <w:r w:rsidRPr="00E169C5">
        <w:rPr>
          <w:rFonts w:asciiTheme="minorHAnsi" w:hAnsiTheme="minorHAnsi" w:cs="Arial"/>
          <w:bCs/>
          <w:color w:val="auto"/>
          <w:sz w:val="22"/>
          <w:szCs w:val="22"/>
        </w:rPr>
        <w:t xml:space="preserve"> pp. 570-577.</w:t>
      </w:r>
      <w:r w:rsidRPr="00E169C5">
        <w:rPr>
          <w:rFonts w:asciiTheme="minorHAnsi" w:hAnsiTheme="minorHAnsi" w:cs="Arial"/>
          <w:bCs/>
          <w:color w:val="auto"/>
          <w:sz w:val="22"/>
          <w:szCs w:val="22"/>
        </w:rPr>
        <w:tab/>
      </w:r>
      <w:r w:rsidRPr="00E169C5">
        <w:rPr>
          <w:rFonts w:asciiTheme="minorHAnsi" w:hAnsiTheme="minorHAnsi" w:cs="Arial"/>
          <w:bCs/>
          <w:color w:val="auto"/>
          <w:sz w:val="22"/>
          <w:szCs w:val="22"/>
        </w:rPr>
        <w:tab/>
      </w:r>
    </w:p>
    <w:p w:rsidR="00874679" w:rsidRPr="00E169C5" w:rsidRDefault="00874679" w:rsidP="00400AD7">
      <w:pPr>
        <w:ind w:left="547" w:hanging="360"/>
        <w:rPr>
          <w:rFonts w:asciiTheme="minorHAnsi" w:hAnsiTheme="minorHAnsi" w:cs="Arial"/>
          <w:sz w:val="22"/>
          <w:szCs w:val="22"/>
          <w:lang w:val="es-AR"/>
        </w:rPr>
      </w:pPr>
      <w:r w:rsidRPr="00E169C5">
        <w:rPr>
          <w:rFonts w:asciiTheme="minorHAnsi" w:hAnsiTheme="minorHAnsi" w:cs="Arial"/>
          <w:sz w:val="22"/>
          <w:szCs w:val="22"/>
          <w:lang w:val="es-AR"/>
        </w:rPr>
        <w:t xml:space="preserve">Lanza, N. A. and Valeggia, C. R. (2005) Análisis de posibles factores determinantes de la proporción sexual secundaria en una población Toba.  </w:t>
      </w:r>
      <w:r w:rsidRPr="00E169C5">
        <w:rPr>
          <w:rFonts w:asciiTheme="minorHAnsi" w:hAnsiTheme="minorHAnsi" w:cs="Arial"/>
          <w:sz w:val="22"/>
          <w:szCs w:val="22"/>
        </w:rPr>
        <w:t>(</w:t>
      </w:r>
      <w:r w:rsidRPr="00E169C5">
        <w:rPr>
          <w:rFonts w:asciiTheme="minorHAnsi" w:hAnsiTheme="minorHAnsi" w:cs="Arial"/>
          <w:i/>
          <w:sz w:val="22"/>
          <w:szCs w:val="22"/>
        </w:rPr>
        <w:t>Analysis of possible determinants of secondary sex ratios in a Toba population</w:t>
      </w:r>
      <w:r w:rsidRPr="00E169C5">
        <w:rPr>
          <w:rFonts w:asciiTheme="minorHAnsi" w:hAnsiTheme="minorHAnsi" w:cs="Arial"/>
          <w:sz w:val="22"/>
          <w:szCs w:val="22"/>
        </w:rPr>
        <w:t xml:space="preserve">).  </w:t>
      </w:r>
      <w:r w:rsidRPr="00E169C5">
        <w:rPr>
          <w:rFonts w:asciiTheme="minorHAnsi" w:hAnsiTheme="minorHAnsi" w:cs="Arial"/>
          <w:sz w:val="22"/>
          <w:szCs w:val="22"/>
          <w:u w:val="single"/>
          <w:lang w:val="es-AR"/>
        </w:rPr>
        <w:t>Revista Argentina de Antropologia Biológica</w:t>
      </w:r>
      <w:r w:rsidRPr="00E169C5">
        <w:rPr>
          <w:rFonts w:asciiTheme="minorHAnsi" w:hAnsiTheme="minorHAnsi" w:cs="Arial"/>
          <w:sz w:val="22"/>
          <w:szCs w:val="22"/>
          <w:lang w:val="es-AR"/>
        </w:rPr>
        <w:t xml:space="preserve"> 7 (2) 21-33.</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lang w:val="es-AR"/>
        </w:rPr>
      </w:pPr>
      <w:r w:rsidRPr="00E169C5">
        <w:rPr>
          <w:rFonts w:asciiTheme="minorHAnsi" w:hAnsiTheme="minorHAnsi" w:cs="Arial"/>
          <w:bCs/>
          <w:color w:val="auto"/>
          <w:sz w:val="22"/>
          <w:szCs w:val="22"/>
          <w:lang w:val="es-AR"/>
        </w:rPr>
        <w:t xml:space="preserve">Valeggia, C.R., Lanza N. A. and Córdoba, L.I. (2005) </w:t>
      </w:r>
      <w:r w:rsidRPr="00E169C5">
        <w:rPr>
          <w:rStyle w:val="Strong"/>
          <w:rFonts w:asciiTheme="minorHAnsi" w:hAnsiTheme="minorHAnsi" w:cs="Arial"/>
          <w:b w:val="0"/>
          <w:color w:val="auto"/>
          <w:sz w:val="22"/>
          <w:szCs w:val="22"/>
          <w:lang w:val="es-AR"/>
        </w:rPr>
        <w:t xml:space="preserve">Fuentes de variación en la alimentación actual de los toba-pilagá del oeste formoseño.  </w:t>
      </w:r>
      <w:r w:rsidRPr="00E169C5">
        <w:rPr>
          <w:rStyle w:val="Strong"/>
          <w:rFonts w:asciiTheme="minorHAnsi" w:hAnsiTheme="minorHAnsi" w:cs="Arial"/>
          <w:b w:val="0"/>
          <w:color w:val="auto"/>
          <w:sz w:val="22"/>
          <w:szCs w:val="22"/>
        </w:rPr>
        <w:t>(</w:t>
      </w:r>
      <w:r w:rsidRPr="00E169C5">
        <w:rPr>
          <w:rStyle w:val="Strong"/>
          <w:rFonts w:asciiTheme="minorHAnsi" w:hAnsiTheme="minorHAnsi" w:cs="Arial"/>
          <w:b w:val="0"/>
          <w:i/>
          <w:color w:val="auto"/>
          <w:sz w:val="22"/>
          <w:szCs w:val="22"/>
        </w:rPr>
        <w:t>Sources of variation in the current diet of Toba-Pilaga people in Western Formosa</w:t>
      </w:r>
      <w:r w:rsidRPr="00E169C5">
        <w:rPr>
          <w:rStyle w:val="Strong"/>
          <w:rFonts w:asciiTheme="minorHAnsi" w:hAnsiTheme="minorHAnsi" w:cs="Arial"/>
          <w:b w:val="0"/>
          <w:color w:val="auto"/>
          <w:sz w:val="22"/>
          <w:szCs w:val="22"/>
        </w:rPr>
        <w:t xml:space="preserve">). </w:t>
      </w:r>
      <w:r w:rsidRPr="00E169C5">
        <w:rPr>
          <w:rStyle w:val="Strong"/>
          <w:rFonts w:asciiTheme="minorHAnsi" w:hAnsiTheme="minorHAnsi" w:cs="Arial"/>
          <w:b w:val="0"/>
          <w:i/>
          <w:color w:val="auto"/>
          <w:sz w:val="22"/>
          <w:szCs w:val="22"/>
          <w:u w:val="single"/>
          <w:lang w:val="es-AR"/>
        </w:rPr>
        <w:t>Actas del Quinto Congreso de Americanistas</w:t>
      </w:r>
      <w:r w:rsidRPr="00E169C5">
        <w:rPr>
          <w:rStyle w:val="Strong"/>
          <w:rFonts w:asciiTheme="minorHAnsi" w:hAnsiTheme="minorHAnsi" w:cs="Arial"/>
          <w:b w:val="0"/>
          <w:color w:val="auto"/>
          <w:sz w:val="22"/>
          <w:szCs w:val="22"/>
          <w:u w:val="single"/>
          <w:lang w:val="es-AR"/>
        </w:rPr>
        <w:t>,</w:t>
      </w:r>
      <w:r w:rsidRPr="00E169C5">
        <w:rPr>
          <w:rStyle w:val="Strong"/>
          <w:rFonts w:asciiTheme="minorHAnsi" w:hAnsiTheme="minorHAnsi" w:cs="Arial"/>
          <w:b w:val="0"/>
          <w:color w:val="auto"/>
          <w:sz w:val="22"/>
          <w:szCs w:val="22"/>
          <w:lang w:val="es-AR"/>
        </w:rPr>
        <w:t xml:space="preserve"> Sociedad Argentina de Americanistas, Buenos Aires: 123-142.</w:t>
      </w:r>
    </w:p>
    <w:p w:rsidR="00874679" w:rsidRPr="00E169C5" w:rsidRDefault="00874679" w:rsidP="00A31592">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Ellison, P.T., Valeggia, C.R., and Sherry, D. S. (2005) Human birth seasonality. In: </w:t>
      </w:r>
      <w:r w:rsidRPr="00E169C5">
        <w:rPr>
          <w:rFonts w:asciiTheme="minorHAnsi" w:hAnsiTheme="minorHAnsi" w:cs="Arial"/>
          <w:bCs/>
          <w:i/>
          <w:color w:val="auto"/>
          <w:sz w:val="22"/>
          <w:szCs w:val="22"/>
        </w:rPr>
        <w:t>Seasonality in Primates: Implications for Human Evolution.</w:t>
      </w:r>
      <w:r w:rsidRPr="00E169C5">
        <w:rPr>
          <w:rFonts w:asciiTheme="minorHAnsi" w:hAnsiTheme="minorHAnsi" w:cs="Arial"/>
          <w:bCs/>
          <w:color w:val="auto"/>
          <w:sz w:val="22"/>
          <w:szCs w:val="22"/>
        </w:rPr>
        <w:t xml:space="preserve">  Diane K. Brockman and Carel P. van Schaik (Eds).  Cambridge Studies in Biological and Evolutionary Anthropology, Cambridge University Press, pp. 379 -400.</w:t>
      </w:r>
    </w:p>
    <w:p w:rsidR="00874679" w:rsidRPr="00E169C5" w:rsidRDefault="00874679" w:rsidP="00A31592">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Valeggia, C.R. and Ellison, P. T. (2004) </w:t>
      </w:r>
      <w:r w:rsidR="00705E91" w:rsidRPr="00E169C5">
        <w:rPr>
          <w:rFonts w:asciiTheme="minorHAnsi" w:hAnsiTheme="minorHAnsi" w:cs="Arial"/>
          <w:bCs/>
          <w:color w:val="auto"/>
          <w:sz w:val="22"/>
          <w:szCs w:val="22"/>
        </w:rPr>
        <w:t xml:space="preserve"> Lactational amenorrhea in well-</w:t>
      </w:r>
      <w:r w:rsidRPr="00E169C5">
        <w:rPr>
          <w:rFonts w:asciiTheme="minorHAnsi" w:hAnsiTheme="minorHAnsi" w:cs="Arial"/>
          <w:bCs/>
          <w:color w:val="auto"/>
          <w:sz w:val="22"/>
          <w:szCs w:val="22"/>
        </w:rPr>
        <w:t xml:space="preserve">nourished Toba women of Argentina.  </w:t>
      </w:r>
      <w:r w:rsidRPr="00E169C5">
        <w:rPr>
          <w:rFonts w:asciiTheme="minorHAnsi" w:hAnsiTheme="minorHAnsi" w:cs="Arial"/>
          <w:bCs/>
          <w:color w:val="auto"/>
          <w:sz w:val="22"/>
          <w:szCs w:val="22"/>
          <w:u w:val="single"/>
        </w:rPr>
        <w:t xml:space="preserve">Journal of Biosocial Science </w:t>
      </w:r>
      <w:r w:rsidRPr="00E169C5">
        <w:rPr>
          <w:rFonts w:asciiTheme="minorHAnsi" w:hAnsiTheme="minorHAnsi" w:cs="Arial"/>
          <w:bCs/>
          <w:color w:val="auto"/>
          <w:sz w:val="22"/>
          <w:szCs w:val="22"/>
        </w:rPr>
        <w:t>36 (5) 573-595.</w:t>
      </w:r>
    </w:p>
    <w:p w:rsidR="00874679" w:rsidRPr="00E169C5" w:rsidRDefault="00874679" w:rsidP="00A31592">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Valeggia, C.R. and Ellison P. T. (2003) Impact of breastfeeding on anthropometric changes in a population of Toba women. </w:t>
      </w:r>
      <w:r w:rsidRPr="00E169C5">
        <w:rPr>
          <w:rFonts w:asciiTheme="minorHAnsi" w:hAnsiTheme="minorHAnsi" w:cs="Arial"/>
          <w:bCs/>
          <w:color w:val="auto"/>
          <w:sz w:val="22"/>
          <w:szCs w:val="22"/>
          <w:u w:val="single"/>
        </w:rPr>
        <w:t xml:space="preserve"> American Journal of Human Biology</w:t>
      </w:r>
      <w:r w:rsidRPr="00E169C5">
        <w:rPr>
          <w:rFonts w:asciiTheme="minorHAnsi" w:hAnsiTheme="minorHAnsi" w:cs="Arial"/>
          <w:bCs/>
          <w:color w:val="auto"/>
          <w:sz w:val="22"/>
          <w:szCs w:val="22"/>
        </w:rPr>
        <w:t xml:space="preserve"> 15:717-724.</w:t>
      </w:r>
    </w:p>
    <w:p w:rsidR="00874679" w:rsidRPr="00E169C5" w:rsidRDefault="00874679" w:rsidP="00400AD7">
      <w:pPr>
        <w:pStyle w:val="Heading4"/>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bCs/>
          <w:color w:val="auto"/>
          <w:sz w:val="22"/>
          <w:szCs w:val="22"/>
        </w:rPr>
        <w:t>Ellison, P.T. and Valeggia, C. R. (2003) C-peptide levels and the duration</w:t>
      </w:r>
      <w:r w:rsidRPr="00E169C5">
        <w:rPr>
          <w:rFonts w:asciiTheme="minorHAnsi" w:hAnsiTheme="minorHAnsi" w:cs="Arial"/>
          <w:color w:val="auto"/>
          <w:sz w:val="22"/>
          <w:szCs w:val="22"/>
        </w:rPr>
        <w:t xml:space="preserve"> of lactational amenorrhea.</w:t>
      </w:r>
      <w:r w:rsidRPr="00E169C5">
        <w:rPr>
          <w:rFonts w:asciiTheme="minorHAnsi" w:hAnsiTheme="minorHAnsi" w:cs="Arial"/>
          <w:color w:val="auto"/>
          <w:sz w:val="22"/>
          <w:szCs w:val="22"/>
          <w:u w:val="single"/>
        </w:rPr>
        <w:t xml:space="preserve"> Fertility and Sterility</w:t>
      </w:r>
      <w:r w:rsidRPr="00E169C5">
        <w:rPr>
          <w:rFonts w:asciiTheme="minorHAnsi" w:hAnsiTheme="minorHAnsi" w:cs="Arial"/>
          <w:color w:val="auto"/>
          <w:sz w:val="22"/>
          <w:szCs w:val="22"/>
        </w:rPr>
        <w:t xml:space="preserve"> 80(4):878-880.</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Valeggia, C. R. and Tola, F. (2003) The Argentine Toba.  In: </w:t>
      </w:r>
      <w:r w:rsidRPr="00E169C5">
        <w:rPr>
          <w:rFonts w:asciiTheme="minorHAnsi" w:hAnsiTheme="minorHAnsi" w:cs="Arial"/>
          <w:bCs/>
          <w:i/>
          <w:color w:val="auto"/>
          <w:sz w:val="22"/>
          <w:szCs w:val="22"/>
        </w:rPr>
        <w:t>Encyclopedia of Medical Anthropology</w:t>
      </w:r>
      <w:r w:rsidRPr="00E169C5">
        <w:rPr>
          <w:rFonts w:asciiTheme="minorHAnsi" w:hAnsiTheme="minorHAnsi" w:cs="Arial"/>
          <w:bCs/>
          <w:color w:val="auto"/>
          <w:sz w:val="22"/>
          <w:szCs w:val="22"/>
        </w:rPr>
        <w:t>. C. Ember and M. Ember (Eds.), Plenum/Kluwer Press, New York pp. 564-572.</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lang w:val="es-AR"/>
        </w:rPr>
      </w:pPr>
      <w:r w:rsidRPr="00E169C5">
        <w:rPr>
          <w:rFonts w:asciiTheme="minorHAnsi" w:hAnsiTheme="minorHAnsi" w:cs="Arial"/>
          <w:bCs/>
          <w:color w:val="auto"/>
          <w:sz w:val="22"/>
          <w:szCs w:val="22"/>
        </w:rPr>
        <w:t xml:space="preserve">Bove, R. M., Valeggia, C.R, and Ellison, P.T. (2002) Girl helpers and nursing women’s activities among the Toba of Argentina. </w:t>
      </w:r>
      <w:r w:rsidRPr="00E169C5">
        <w:rPr>
          <w:rFonts w:asciiTheme="minorHAnsi" w:hAnsiTheme="minorHAnsi" w:cs="Arial"/>
          <w:bCs/>
          <w:color w:val="auto"/>
          <w:sz w:val="22"/>
          <w:szCs w:val="22"/>
          <w:u w:val="single"/>
          <w:lang w:val="es-AR"/>
        </w:rPr>
        <w:t xml:space="preserve">Human Nature </w:t>
      </w:r>
      <w:r w:rsidRPr="00E169C5">
        <w:rPr>
          <w:rFonts w:asciiTheme="minorHAnsi" w:hAnsiTheme="minorHAnsi" w:cs="Arial"/>
          <w:bCs/>
          <w:color w:val="auto"/>
          <w:sz w:val="22"/>
          <w:szCs w:val="22"/>
          <w:lang w:val="es-AR"/>
        </w:rPr>
        <w:t>13(4), 457-472.</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lang w:val="es-AR"/>
        </w:rPr>
        <w:t>Valeggia, C., Faulkner, K., and Ellison, P. T. (2002) Evaluación de curvas de peso en lactantes de una comunidad Toba</w:t>
      </w:r>
      <w:r w:rsidRPr="00E169C5">
        <w:rPr>
          <w:rFonts w:asciiTheme="minorHAnsi" w:hAnsiTheme="minorHAnsi" w:cs="Arial"/>
          <w:bCs/>
          <w:i/>
          <w:color w:val="auto"/>
          <w:sz w:val="22"/>
          <w:szCs w:val="22"/>
          <w:lang w:val="es-AR"/>
        </w:rPr>
        <w:t xml:space="preserve"> </w:t>
      </w:r>
      <w:r w:rsidRPr="00E169C5">
        <w:rPr>
          <w:rFonts w:asciiTheme="minorHAnsi" w:hAnsiTheme="minorHAnsi" w:cs="Arial"/>
          <w:bCs/>
          <w:color w:val="auto"/>
          <w:sz w:val="22"/>
          <w:szCs w:val="22"/>
          <w:lang w:val="es-AR"/>
        </w:rPr>
        <w:t xml:space="preserve">de Formosa.  </w:t>
      </w:r>
      <w:r w:rsidRPr="00E169C5">
        <w:rPr>
          <w:rFonts w:asciiTheme="minorHAnsi" w:hAnsiTheme="minorHAnsi" w:cs="Arial"/>
          <w:bCs/>
          <w:color w:val="auto"/>
          <w:sz w:val="22"/>
          <w:szCs w:val="22"/>
          <w:u w:val="single"/>
        </w:rPr>
        <w:t>Archivos Argentinos de Pediatría</w:t>
      </w:r>
      <w:r w:rsidRPr="00E169C5">
        <w:rPr>
          <w:rFonts w:asciiTheme="minorHAnsi" w:hAnsiTheme="minorHAnsi" w:cs="Arial"/>
          <w:bCs/>
          <w:color w:val="auto"/>
          <w:sz w:val="22"/>
          <w:szCs w:val="22"/>
        </w:rPr>
        <w:t xml:space="preserve"> 100 (2), 31-36.</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Valeggia, C.R. and Ellison, P.T. (2002) Energetics, Fecundity, and Human Life History. In: </w:t>
      </w:r>
      <w:r w:rsidRPr="00E169C5">
        <w:rPr>
          <w:rFonts w:asciiTheme="minorHAnsi" w:hAnsiTheme="minorHAnsi" w:cs="Arial"/>
          <w:bCs/>
          <w:i/>
          <w:color w:val="auto"/>
          <w:sz w:val="22"/>
          <w:szCs w:val="22"/>
        </w:rPr>
        <w:t>Biodemography of Fertility</w:t>
      </w:r>
      <w:r w:rsidRPr="00E169C5">
        <w:rPr>
          <w:rFonts w:asciiTheme="minorHAnsi" w:hAnsiTheme="minorHAnsi" w:cs="Arial"/>
          <w:bCs/>
          <w:color w:val="auto"/>
          <w:sz w:val="22"/>
          <w:szCs w:val="22"/>
        </w:rPr>
        <w:t>, J. Rodgers and H.P. Koehler (Eds.), Kluwer Academic Publishers, pp. 87-103.</w:t>
      </w:r>
    </w:p>
    <w:p w:rsidR="00874679" w:rsidRPr="00E169C5" w:rsidRDefault="00874679" w:rsidP="00400AD7">
      <w:pPr>
        <w:pStyle w:val="Heading4"/>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lastRenderedPageBreak/>
        <w:t xml:space="preserve">Valeggia, C.R. and Ellison, P. T. (2001).  Lactation, Energetics, and Postpartum Fecundity.  In: </w:t>
      </w:r>
      <w:r w:rsidRPr="00E169C5">
        <w:rPr>
          <w:rFonts w:asciiTheme="minorHAnsi" w:hAnsiTheme="minorHAnsi" w:cs="Arial"/>
          <w:bCs/>
          <w:i/>
          <w:color w:val="auto"/>
          <w:sz w:val="22"/>
          <w:szCs w:val="22"/>
        </w:rPr>
        <w:t>Reproductive Ecology and Human Evolution,</w:t>
      </w:r>
      <w:r w:rsidRPr="00E169C5">
        <w:rPr>
          <w:rFonts w:asciiTheme="minorHAnsi" w:hAnsiTheme="minorHAnsi" w:cs="Arial"/>
          <w:bCs/>
          <w:color w:val="auto"/>
          <w:sz w:val="22"/>
          <w:szCs w:val="22"/>
        </w:rPr>
        <w:t xml:space="preserve"> Peter T. Ellison (Ed.), Aldine de Gruyter, New York., pp. 85-105.</w:t>
      </w:r>
    </w:p>
    <w:p w:rsidR="00874679" w:rsidRPr="00E169C5" w:rsidRDefault="00874679" w:rsidP="00400AD7">
      <w:pPr>
        <w:pStyle w:val="NormalWeb"/>
        <w:spacing w:before="0" w:beforeAutospacing="0" w:after="0" w:afterAutospacing="0"/>
        <w:ind w:left="540" w:hanging="360"/>
        <w:rPr>
          <w:rFonts w:asciiTheme="minorHAnsi" w:hAnsiTheme="minorHAnsi" w:cs="Arial"/>
          <w:bCs/>
          <w:color w:val="auto"/>
          <w:sz w:val="22"/>
          <w:szCs w:val="22"/>
        </w:rPr>
      </w:pPr>
      <w:r w:rsidRPr="00E169C5">
        <w:rPr>
          <w:rFonts w:asciiTheme="minorHAnsi" w:hAnsiTheme="minorHAnsi" w:cs="Arial"/>
          <w:bCs/>
          <w:color w:val="auto"/>
          <w:sz w:val="22"/>
          <w:szCs w:val="22"/>
        </w:rPr>
        <w:t xml:space="preserve">Faulkner, K., Valeggia, C.R., and Ellison, P.T. (2000) Infant growth status in a Toba community of Formosa, Argentina. </w:t>
      </w:r>
      <w:r w:rsidRPr="00E169C5">
        <w:rPr>
          <w:rFonts w:asciiTheme="minorHAnsi" w:hAnsiTheme="minorHAnsi" w:cs="Arial"/>
          <w:bCs/>
          <w:color w:val="auto"/>
          <w:sz w:val="22"/>
          <w:szCs w:val="22"/>
          <w:u w:val="single"/>
        </w:rPr>
        <w:t xml:space="preserve"> Social Biology and Human Affairs</w:t>
      </w:r>
      <w:r w:rsidRPr="00E169C5">
        <w:rPr>
          <w:rFonts w:asciiTheme="minorHAnsi" w:hAnsiTheme="minorHAnsi" w:cs="Arial"/>
          <w:bCs/>
          <w:color w:val="auto"/>
          <w:sz w:val="22"/>
          <w:szCs w:val="22"/>
        </w:rPr>
        <w:t>, 65.1:8-19.</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rPr>
        <w:t>Fernandez-Duque, E., Valeggia, C.R., and Mason, W. A.  (2000). Effects of pair-bond and social context on male-female interactions in captive titi monkeys (</w:t>
      </w:r>
      <w:r w:rsidRPr="00E169C5">
        <w:rPr>
          <w:rFonts w:asciiTheme="minorHAnsi" w:hAnsiTheme="minorHAnsi" w:cs="Arial"/>
          <w:i/>
          <w:color w:val="auto"/>
          <w:sz w:val="22"/>
          <w:szCs w:val="22"/>
        </w:rPr>
        <w:t>Callicebus moloch</w:t>
      </w:r>
      <w:r w:rsidRPr="00E169C5">
        <w:rPr>
          <w:rFonts w:asciiTheme="minorHAnsi" w:hAnsiTheme="minorHAnsi" w:cs="Arial"/>
          <w:color w:val="auto"/>
          <w:sz w:val="22"/>
          <w:szCs w:val="22"/>
        </w:rPr>
        <w:t xml:space="preserve">). </w:t>
      </w:r>
      <w:r w:rsidRPr="00E169C5">
        <w:rPr>
          <w:rFonts w:asciiTheme="minorHAnsi" w:hAnsiTheme="minorHAnsi" w:cs="Arial"/>
          <w:color w:val="auto"/>
          <w:sz w:val="22"/>
          <w:szCs w:val="22"/>
          <w:u w:val="single"/>
        </w:rPr>
        <w:t>Ethology</w:t>
      </w:r>
      <w:r w:rsidRPr="00E169C5">
        <w:rPr>
          <w:rFonts w:asciiTheme="minorHAnsi" w:hAnsiTheme="minorHAnsi" w:cs="Arial"/>
          <w:color w:val="auto"/>
          <w:sz w:val="22"/>
          <w:szCs w:val="22"/>
        </w:rPr>
        <w:t>, 106, 1067-1082.</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rPr>
        <w:t>Valeggia, C.R., Mendoza, S.P., Fernandez-Duque, E., Mason, W.A., and Lasley, B. (1999) Reproductive Biology of Female Titi Monkeys (</w:t>
      </w:r>
      <w:r w:rsidRPr="00E169C5">
        <w:rPr>
          <w:rFonts w:asciiTheme="minorHAnsi" w:hAnsiTheme="minorHAnsi" w:cs="Arial"/>
          <w:i/>
          <w:color w:val="auto"/>
          <w:sz w:val="22"/>
          <w:szCs w:val="22"/>
        </w:rPr>
        <w:t>Callicebus moloch</w:t>
      </w:r>
      <w:r w:rsidRPr="00E169C5">
        <w:rPr>
          <w:rFonts w:asciiTheme="minorHAnsi" w:hAnsiTheme="minorHAnsi" w:cs="Arial"/>
          <w:color w:val="auto"/>
          <w:sz w:val="22"/>
          <w:szCs w:val="22"/>
        </w:rPr>
        <w:t xml:space="preserve">). American </w:t>
      </w:r>
      <w:r w:rsidRPr="00E169C5">
        <w:rPr>
          <w:rFonts w:asciiTheme="minorHAnsi" w:hAnsiTheme="minorHAnsi" w:cs="Arial"/>
          <w:color w:val="auto"/>
          <w:sz w:val="22"/>
          <w:szCs w:val="22"/>
          <w:u w:val="single"/>
        </w:rPr>
        <w:t>Journal of Primatology</w:t>
      </w:r>
      <w:r w:rsidRPr="00E169C5">
        <w:rPr>
          <w:rFonts w:asciiTheme="minorHAnsi" w:hAnsiTheme="minorHAnsi" w:cs="Arial"/>
          <w:color w:val="auto"/>
          <w:sz w:val="22"/>
          <w:szCs w:val="22"/>
        </w:rPr>
        <w:t>,</w:t>
      </w:r>
      <w:r w:rsidRPr="00E169C5">
        <w:rPr>
          <w:rFonts w:asciiTheme="minorHAnsi" w:hAnsiTheme="minorHAnsi" w:cs="Arial"/>
          <w:i/>
          <w:color w:val="auto"/>
          <w:sz w:val="22"/>
          <w:szCs w:val="22"/>
        </w:rPr>
        <w:t xml:space="preserve"> </w:t>
      </w:r>
      <w:r w:rsidRPr="00E169C5">
        <w:rPr>
          <w:rFonts w:asciiTheme="minorHAnsi" w:hAnsiTheme="minorHAnsi" w:cs="Arial"/>
          <w:color w:val="auto"/>
          <w:sz w:val="22"/>
          <w:szCs w:val="22"/>
        </w:rPr>
        <w:t>47(3):183-95.</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lang w:val="es-AR"/>
        </w:rPr>
      </w:pPr>
      <w:r w:rsidRPr="00E169C5">
        <w:rPr>
          <w:rFonts w:asciiTheme="minorHAnsi" w:hAnsiTheme="minorHAnsi" w:cs="Arial"/>
          <w:color w:val="auto"/>
          <w:sz w:val="22"/>
          <w:szCs w:val="22"/>
          <w:lang w:val="it-IT"/>
        </w:rPr>
        <w:t xml:space="preserve">Valeggia CR, Mendoza SP, Capitanio JP. </w:t>
      </w:r>
      <w:r w:rsidRPr="00E169C5">
        <w:rPr>
          <w:rFonts w:asciiTheme="minorHAnsi" w:hAnsiTheme="minorHAnsi" w:cs="Arial"/>
          <w:color w:val="auto"/>
          <w:sz w:val="22"/>
          <w:szCs w:val="22"/>
        </w:rPr>
        <w:t>(1997)  A non-radioactive assay for determination of mitogen induced proliferation of peripheral blood lymphocytes in rhesus monkeys (</w:t>
      </w:r>
      <w:r w:rsidRPr="00E169C5">
        <w:rPr>
          <w:rFonts w:asciiTheme="minorHAnsi" w:hAnsiTheme="minorHAnsi" w:cs="Arial"/>
          <w:i/>
          <w:color w:val="auto"/>
          <w:sz w:val="22"/>
          <w:szCs w:val="22"/>
        </w:rPr>
        <w:t>Macaca mulatta</w:t>
      </w:r>
      <w:r w:rsidRPr="00E169C5">
        <w:rPr>
          <w:rFonts w:asciiTheme="minorHAnsi" w:hAnsiTheme="minorHAnsi" w:cs="Arial"/>
          <w:color w:val="auto"/>
          <w:sz w:val="22"/>
          <w:szCs w:val="22"/>
        </w:rPr>
        <w:t xml:space="preserve">). </w:t>
      </w:r>
      <w:r w:rsidRPr="00E169C5">
        <w:rPr>
          <w:rFonts w:asciiTheme="minorHAnsi" w:hAnsiTheme="minorHAnsi" w:cs="Arial"/>
          <w:color w:val="auto"/>
          <w:sz w:val="22"/>
          <w:szCs w:val="22"/>
          <w:u w:val="single"/>
          <w:lang w:val="es-AR"/>
        </w:rPr>
        <w:t>Boletín Primatológico Latinoamericano</w:t>
      </w:r>
      <w:r w:rsidRPr="00E169C5">
        <w:rPr>
          <w:rFonts w:asciiTheme="minorHAnsi" w:hAnsiTheme="minorHAnsi" w:cs="Arial"/>
          <w:color w:val="auto"/>
          <w:sz w:val="22"/>
          <w:szCs w:val="22"/>
          <w:lang w:val="es-AR"/>
        </w:rPr>
        <w:t>, 6(1):9-13.</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lang w:val="it-IT"/>
        </w:rPr>
        <w:t xml:space="preserve">Fernandez-Duque E, Valeggia CR. </w:t>
      </w:r>
      <w:r w:rsidRPr="0056037A">
        <w:rPr>
          <w:rFonts w:asciiTheme="minorHAnsi" w:hAnsiTheme="minorHAnsi" w:cs="Arial"/>
          <w:color w:val="auto"/>
          <w:sz w:val="22"/>
          <w:szCs w:val="22"/>
          <w:lang w:val="es-AR"/>
        </w:rPr>
        <w:t xml:space="preserve">(1995)  Meta-analysis: a valuable tool in conservation research. </w:t>
      </w:r>
      <w:r w:rsidRPr="00E169C5">
        <w:rPr>
          <w:rFonts w:asciiTheme="minorHAnsi" w:hAnsiTheme="minorHAnsi" w:cs="Arial"/>
          <w:color w:val="auto"/>
          <w:sz w:val="22"/>
          <w:szCs w:val="22"/>
        </w:rPr>
        <w:t xml:space="preserve">Reprinted in: Readings from Conservation Biology; To Preserve Biodiversity – An overview.  Editor: David Ehrenfeld, 208-214. </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lang w:val="it-IT"/>
        </w:rPr>
        <w:t xml:space="preserve">Fernandez-Duque E, Valeggia CR. </w:t>
      </w:r>
      <w:r w:rsidRPr="00E169C5">
        <w:rPr>
          <w:rFonts w:asciiTheme="minorHAnsi" w:hAnsiTheme="minorHAnsi" w:cs="Arial"/>
          <w:color w:val="auto"/>
          <w:sz w:val="22"/>
          <w:szCs w:val="22"/>
        </w:rPr>
        <w:t xml:space="preserve">(1994) Meta-analysis: a valuable tool in conservation research. </w:t>
      </w:r>
      <w:r w:rsidRPr="00E169C5">
        <w:rPr>
          <w:rFonts w:asciiTheme="minorHAnsi" w:hAnsiTheme="minorHAnsi" w:cs="Arial"/>
          <w:color w:val="auto"/>
          <w:sz w:val="22"/>
          <w:szCs w:val="22"/>
          <w:u w:val="single"/>
        </w:rPr>
        <w:t>Conservation Biology</w:t>
      </w:r>
      <w:r w:rsidRPr="00E169C5">
        <w:rPr>
          <w:rFonts w:asciiTheme="minorHAnsi" w:hAnsiTheme="minorHAnsi" w:cs="Arial"/>
          <w:color w:val="auto"/>
          <w:sz w:val="22"/>
          <w:szCs w:val="22"/>
        </w:rPr>
        <w:t xml:space="preserve"> 8(2): 555-561. </w:t>
      </w:r>
    </w:p>
    <w:p w:rsidR="00874679" w:rsidRPr="00E169C5"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rPr>
        <w:t xml:space="preserve">Fernandez-Duque E, Valeggia CR, Maldonado H. (1992) Multi-trial learning in the crab </w:t>
      </w:r>
      <w:r w:rsidRPr="00E169C5">
        <w:rPr>
          <w:rFonts w:asciiTheme="minorHAnsi" w:hAnsiTheme="minorHAnsi" w:cs="Arial"/>
          <w:i/>
          <w:color w:val="auto"/>
          <w:sz w:val="22"/>
          <w:szCs w:val="22"/>
        </w:rPr>
        <w:t>Chasmagnathus</w:t>
      </w:r>
      <w:r w:rsidR="00DC5E63">
        <w:rPr>
          <w:rFonts w:asciiTheme="minorHAnsi" w:hAnsiTheme="minorHAnsi" w:cs="Arial"/>
          <w:i/>
          <w:color w:val="auto"/>
          <w:sz w:val="22"/>
          <w:szCs w:val="22"/>
        </w:rPr>
        <w:t xml:space="preserve"> granulatus</w:t>
      </w:r>
      <w:r w:rsidRPr="00E169C5">
        <w:rPr>
          <w:rFonts w:asciiTheme="minorHAnsi" w:hAnsiTheme="minorHAnsi" w:cs="Arial"/>
          <w:color w:val="auto"/>
          <w:sz w:val="22"/>
          <w:szCs w:val="22"/>
        </w:rPr>
        <w:t xml:space="preserve">. </w:t>
      </w:r>
      <w:r w:rsidRPr="00E169C5">
        <w:rPr>
          <w:rFonts w:asciiTheme="minorHAnsi" w:hAnsiTheme="minorHAnsi" w:cs="Arial"/>
          <w:color w:val="auto"/>
          <w:sz w:val="22"/>
          <w:szCs w:val="22"/>
          <w:u w:val="single"/>
        </w:rPr>
        <w:t xml:space="preserve">Behavioral and Neural Biology </w:t>
      </w:r>
      <w:r w:rsidRPr="00E169C5">
        <w:rPr>
          <w:rFonts w:asciiTheme="minorHAnsi" w:hAnsiTheme="minorHAnsi" w:cs="Arial"/>
          <w:color w:val="auto"/>
          <w:sz w:val="22"/>
          <w:szCs w:val="22"/>
        </w:rPr>
        <w:t>57: 189-197.</w:t>
      </w:r>
    </w:p>
    <w:p w:rsidR="00874679" w:rsidRPr="0056037A" w:rsidRDefault="00874679" w:rsidP="00400AD7">
      <w:pPr>
        <w:pStyle w:val="NormalWeb"/>
        <w:spacing w:before="0" w:beforeAutospacing="0" w:after="0" w:afterAutospacing="0"/>
        <w:ind w:left="540" w:hanging="360"/>
        <w:rPr>
          <w:rFonts w:asciiTheme="minorHAnsi" w:hAnsiTheme="minorHAnsi" w:cs="Arial"/>
          <w:color w:val="auto"/>
          <w:sz w:val="22"/>
          <w:szCs w:val="22"/>
        </w:rPr>
      </w:pPr>
      <w:r w:rsidRPr="00E169C5">
        <w:rPr>
          <w:rFonts w:asciiTheme="minorHAnsi" w:hAnsiTheme="minorHAnsi" w:cs="Arial"/>
          <w:color w:val="auto"/>
          <w:sz w:val="22"/>
          <w:szCs w:val="22"/>
        </w:rPr>
        <w:t xml:space="preserve">Valeggia C, Fernandez-Duque E, Maldonado H. (1989) Danger stimulus-induced analgesia in the crab </w:t>
      </w:r>
      <w:r w:rsidRPr="00E169C5">
        <w:rPr>
          <w:rFonts w:asciiTheme="minorHAnsi" w:hAnsiTheme="minorHAnsi" w:cs="Arial"/>
          <w:i/>
          <w:color w:val="auto"/>
          <w:sz w:val="22"/>
          <w:szCs w:val="22"/>
        </w:rPr>
        <w:t>Chasmagnathus granulatus</w:t>
      </w:r>
      <w:r w:rsidRPr="00E169C5">
        <w:rPr>
          <w:rFonts w:asciiTheme="minorHAnsi" w:hAnsiTheme="minorHAnsi" w:cs="Arial"/>
          <w:color w:val="auto"/>
          <w:sz w:val="22"/>
          <w:szCs w:val="22"/>
        </w:rPr>
        <w:t xml:space="preserve">. </w:t>
      </w:r>
      <w:r w:rsidRPr="0056037A">
        <w:rPr>
          <w:rFonts w:asciiTheme="minorHAnsi" w:hAnsiTheme="minorHAnsi" w:cs="Arial"/>
          <w:color w:val="auto"/>
          <w:sz w:val="22"/>
          <w:szCs w:val="22"/>
          <w:u w:val="single"/>
        </w:rPr>
        <w:t xml:space="preserve">Brain Research </w:t>
      </w:r>
      <w:r w:rsidRPr="0056037A">
        <w:rPr>
          <w:rFonts w:asciiTheme="minorHAnsi" w:hAnsiTheme="minorHAnsi" w:cs="Arial"/>
          <w:color w:val="auto"/>
          <w:sz w:val="22"/>
          <w:szCs w:val="22"/>
        </w:rPr>
        <w:t>481:330-333.</w:t>
      </w:r>
    </w:p>
    <w:p w:rsidR="007F69B6" w:rsidRPr="0056037A" w:rsidRDefault="007F69B6" w:rsidP="003C02FA">
      <w:pPr>
        <w:pStyle w:val="NormalWeb"/>
        <w:spacing w:before="0" w:beforeAutospacing="0" w:after="120" w:afterAutospacing="0"/>
        <w:rPr>
          <w:rFonts w:asciiTheme="minorHAnsi" w:hAnsiTheme="minorHAnsi"/>
          <w:b/>
          <w:color w:val="365F91" w:themeColor="accent1" w:themeShade="BF"/>
          <w:sz w:val="28"/>
        </w:rPr>
      </w:pPr>
    </w:p>
    <w:p w:rsidR="00400AD7" w:rsidRPr="0056037A" w:rsidRDefault="00160D12" w:rsidP="003C02FA">
      <w:pPr>
        <w:pStyle w:val="NormalWeb"/>
        <w:spacing w:before="0" w:beforeAutospacing="0" w:after="120" w:afterAutospacing="0"/>
        <w:rPr>
          <w:rFonts w:asciiTheme="minorHAnsi" w:hAnsiTheme="minorHAnsi"/>
          <w:b/>
          <w:caps/>
          <w:color w:val="365F91" w:themeColor="accent1" w:themeShade="BF"/>
          <w:sz w:val="28"/>
        </w:rPr>
      </w:pPr>
      <w:r w:rsidRPr="0056037A">
        <w:rPr>
          <w:rFonts w:asciiTheme="minorHAnsi" w:hAnsiTheme="minorHAnsi"/>
          <w:b/>
          <w:color w:val="365F91" w:themeColor="accent1" w:themeShade="BF"/>
          <w:sz w:val="28"/>
        </w:rPr>
        <w:t>Presentations to professional meetings</w:t>
      </w:r>
    </w:p>
    <w:p w:rsidR="002603BA" w:rsidRPr="00BE4AED" w:rsidRDefault="002603BA" w:rsidP="002603BA">
      <w:pPr>
        <w:pStyle w:val="HTMLPreformatted"/>
        <w:ind w:left="720" w:hanging="720"/>
        <w:rPr>
          <w:rFonts w:asciiTheme="minorHAnsi" w:hAnsiTheme="minorHAnsi" w:cstheme="minorHAnsi"/>
          <w:sz w:val="22"/>
          <w:szCs w:val="22"/>
          <w:lang w:val="es-GT"/>
        </w:rPr>
      </w:pPr>
      <w:r w:rsidRPr="002603BA">
        <w:rPr>
          <w:rFonts w:asciiTheme="minorHAnsi" w:hAnsiTheme="minorHAnsi" w:cstheme="minorHAnsi"/>
          <w:iCs/>
          <w:color w:val="000000"/>
          <w:sz w:val="22"/>
          <w:szCs w:val="22"/>
          <w:shd w:val="clear" w:color="auto" w:fill="FFFFFF"/>
        </w:rPr>
        <w:t xml:space="preserve">De la Iglesia, H., Fernandez-Duque, E., Valeggia, C. </w:t>
      </w:r>
      <w:r w:rsidRPr="002603BA">
        <w:rPr>
          <w:rFonts w:asciiTheme="minorHAnsi" w:hAnsiTheme="minorHAnsi" w:cstheme="minorHAnsi"/>
          <w:sz w:val="22"/>
          <w:szCs w:val="22"/>
        </w:rPr>
        <w:t xml:space="preserve">Moonlight modulates human sleep and behavior in rural communities with no artificial outside light. </w:t>
      </w:r>
      <w:r w:rsidRPr="00BE4AED">
        <w:rPr>
          <w:rFonts w:asciiTheme="minorHAnsi" w:hAnsiTheme="minorHAnsi" w:cstheme="minorHAnsi"/>
          <w:sz w:val="22"/>
          <w:szCs w:val="22"/>
          <w:lang w:val="es-GT"/>
        </w:rPr>
        <w:t>XV Latin American Symposium on Chronobiology, Colonia, Uruguay, October 7-11 2019.</w:t>
      </w:r>
    </w:p>
    <w:p w:rsidR="002603BA" w:rsidRPr="000560B4" w:rsidRDefault="002603BA" w:rsidP="002603BA">
      <w:pPr>
        <w:ind w:left="540" w:hanging="540"/>
        <w:rPr>
          <w:rFonts w:asciiTheme="minorHAnsi" w:hAnsiTheme="minorHAnsi" w:cstheme="minorHAnsi"/>
          <w:sz w:val="22"/>
          <w:lang w:val="es-GT"/>
        </w:rPr>
      </w:pPr>
      <w:r w:rsidRPr="000560B4">
        <w:rPr>
          <w:rFonts w:asciiTheme="minorHAnsi" w:hAnsiTheme="minorHAnsi" w:cstheme="minorHAnsi"/>
          <w:iCs/>
          <w:color w:val="000000"/>
          <w:sz w:val="22"/>
          <w:szCs w:val="22"/>
          <w:shd w:val="clear" w:color="auto" w:fill="FFFFFF"/>
          <w:lang w:val="es-GT"/>
        </w:rPr>
        <w:t>Olmedo, S., Berra, S. and Valeggia (2019)</w:t>
      </w:r>
      <w:r w:rsidRPr="000560B4">
        <w:rPr>
          <w:rFonts w:asciiTheme="minorHAnsi" w:hAnsiTheme="minorHAnsi" w:cstheme="minorHAnsi"/>
          <w:sz w:val="22"/>
          <w:lang w:val="es-GT"/>
        </w:rPr>
        <w:t xml:space="preserve"> </w:t>
      </w:r>
      <w:r w:rsidR="000560B4" w:rsidRPr="000560B4">
        <w:rPr>
          <w:rFonts w:asciiTheme="minorHAnsi" w:hAnsiTheme="minorHAnsi" w:cstheme="minorHAnsi"/>
          <w:sz w:val="22"/>
          <w:lang w:val="es-AR"/>
        </w:rPr>
        <w:t>La perspectiva de las madres qom sobre el consumo alimentario, la significación de la alimentación y el cuerpo de preescolares de Namqom de Formosa, Argentina</w:t>
      </w:r>
      <w:r w:rsidR="000560B4">
        <w:rPr>
          <w:rFonts w:asciiTheme="minorHAnsi" w:hAnsiTheme="minorHAnsi" w:cstheme="minorHAnsi"/>
          <w:sz w:val="22"/>
          <w:lang w:val="es-AR"/>
        </w:rPr>
        <w:t>. Congresso Internacional do Povos Indigenas de America Latina, Brasilia, July 4-8, 2019</w:t>
      </w:r>
    </w:p>
    <w:p w:rsidR="00987719" w:rsidRPr="002603BA" w:rsidRDefault="00987719" w:rsidP="002603BA">
      <w:pPr>
        <w:ind w:left="540" w:hanging="540"/>
        <w:rPr>
          <w:rFonts w:asciiTheme="minorHAnsi" w:hAnsiTheme="minorHAnsi" w:cstheme="minorHAnsi"/>
          <w:sz w:val="22"/>
          <w:lang w:val="es-GT"/>
        </w:rPr>
      </w:pPr>
      <w:r w:rsidRPr="002603BA">
        <w:rPr>
          <w:rFonts w:asciiTheme="minorHAnsi" w:hAnsiTheme="minorHAnsi" w:cstheme="minorHAnsi"/>
          <w:iCs/>
          <w:color w:val="000000"/>
          <w:sz w:val="22"/>
          <w:szCs w:val="22"/>
          <w:shd w:val="clear" w:color="auto" w:fill="FFFFFF"/>
          <w:lang w:val="es-GT"/>
        </w:rPr>
        <w:t>Olmedo, S., Berra, S. and Valeggia (2019)</w:t>
      </w:r>
      <w:r w:rsidRPr="002603BA">
        <w:rPr>
          <w:b/>
          <w:lang w:val="es-GT"/>
        </w:rPr>
        <w:t xml:space="preserve"> </w:t>
      </w:r>
      <w:r w:rsidRPr="002603BA">
        <w:rPr>
          <w:rFonts w:asciiTheme="minorHAnsi" w:hAnsiTheme="minorHAnsi" w:cstheme="minorHAnsi"/>
          <w:sz w:val="22"/>
          <w:lang w:val="es-GT"/>
        </w:rPr>
        <w:t>Segregación espacial: exceso de peso, retraso en el crecimiento y percepción materna del tamaño corporal de preescolares qom de Formosa [Spacial segregation: excess body weigh, stunting and maternal perception of body size in preschoolers Qom of Formosa].  4th Auxological Meetings, Buenos Aires, May 20-22, 2019.</w:t>
      </w:r>
    </w:p>
    <w:p w:rsidR="00987719" w:rsidRPr="00987719" w:rsidRDefault="00987719" w:rsidP="00987719">
      <w:pPr>
        <w:ind w:left="540" w:hanging="540"/>
        <w:rPr>
          <w:rFonts w:asciiTheme="minorHAnsi" w:hAnsiTheme="minorHAnsi" w:cstheme="minorHAnsi"/>
          <w:sz w:val="22"/>
        </w:rPr>
      </w:pPr>
      <w:r w:rsidRPr="002603BA">
        <w:rPr>
          <w:rFonts w:asciiTheme="minorHAnsi" w:hAnsiTheme="minorHAnsi" w:cstheme="minorHAnsi"/>
          <w:sz w:val="22"/>
          <w:lang w:val="es-GT"/>
        </w:rPr>
        <w:t xml:space="preserve">Valeggia, C. and Martin, M. (2019) Trayectorias de crecimiento en niños y niñas qom y wichi: un enfoque biosocial y evolutivo </w:t>
      </w:r>
      <w:r w:rsidRPr="00BE4AED">
        <w:rPr>
          <w:rFonts w:asciiTheme="minorHAnsi" w:hAnsiTheme="minorHAnsi" w:cstheme="minorHAnsi"/>
          <w:sz w:val="22"/>
          <w:lang w:val="es-GT"/>
        </w:rPr>
        <w:t xml:space="preserve">[Growth trajectories in Qom and Wichi children: a biosocial and evolutionary approach. </w:t>
      </w:r>
      <w:r w:rsidRPr="00987719">
        <w:rPr>
          <w:rFonts w:asciiTheme="minorHAnsi" w:hAnsiTheme="minorHAnsi" w:cstheme="minorHAnsi"/>
          <w:sz w:val="22"/>
        </w:rPr>
        <w:t>4th Auxological Meetings, Buenos Aires, May 20-22, 2019.</w:t>
      </w:r>
    </w:p>
    <w:p w:rsidR="00821350" w:rsidRDefault="00821350" w:rsidP="00821350">
      <w:pPr>
        <w:ind w:left="540" w:hanging="540"/>
        <w:rPr>
          <w:rFonts w:asciiTheme="minorHAnsi" w:hAnsiTheme="minorHAnsi" w:cstheme="minorHAnsi"/>
          <w:sz w:val="22"/>
          <w:szCs w:val="22"/>
        </w:rPr>
      </w:pPr>
      <w:r w:rsidRPr="00821350">
        <w:rPr>
          <w:rFonts w:asciiTheme="minorHAnsi" w:hAnsiTheme="minorHAnsi" w:cstheme="minorHAnsi"/>
          <w:iCs/>
          <w:color w:val="000000"/>
          <w:sz w:val="22"/>
          <w:szCs w:val="22"/>
          <w:shd w:val="clear" w:color="auto" w:fill="FFFFFF"/>
        </w:rPr>
        <w:t xml:space="preserve">Chaney, C. and Valeggia, C. (2019) </w:t>
      </w:r>
      <w:r w:rsidRPr="00821350">
        <w:rPr>
          <w:rFonts w:asciiTheme="minorHAnsi" w:hAnsiTheme="minorHAnsi" w:cstheme="minorHAnsi"/>
          <w:sz w:val="22"/>
          <w:szCs w:val="22"/>
        </w:rPr>
        <w:t>Variation in sex differences in infant breastfeeding behavior with age</w:t>
      </w:r>
      <w:r>
        <w:rPr>
          <w:rFonts w:asciiTheme="minorHAnsi" w:hAnsiTheme="minorHAnsi" w:cstheme="minorHAnsi"/>
          <w:sz w:val="22"/>
          <w:szCs w:val="22"/>
        </w:rPr>
        <w:t>. Human Biology Association Meetings, Cleveland, OH. March 27-29, 2019.</w:t>
      </w:r>
    </w:p>
    <w:p w:rsidR="00B94A9D" w:rsidRPr="00821350" w:rsidRDefault="00B94A9D" w:rsidP="00821350">
      <w:pPr>
        <w:ind w:left="540" w:hanging="540"/>
        <w:rPr>
          <w:rFonts w:asciiTheme="minorHAnsi" w:hAnsiTheme="minorHAnsi" w:cstheme="minorHAnsi"/>
          <w:sz w:val="22"/>
          <w:szCs w:val="22"/>
        </w:rPr>
      </w:pPr>
      <w:r w:rsidRPr="00B94A9D">
        <w:rPr>
          <w:rFonts w:asciiTheme="minorHAnsi" w:hAnsiTheme="minorHAnsi"/>
          <w:iCs/>
          <w:color w:val="000000"/>
          <w:sz w:val="22"/>
          <w:szCs w:val="22"/>
          <w:shd w:val="clear" w:color="auto" w:fill="FFFFFF"/>
        </w:rPr>
        <w:t>Martin, M., Veile, A., and Valeggia, C.</w:t>
      </w:r>
      <w:r>
        <w:rPr>
          <w:rFonts w:asciiTheme="minorHAnsi" w:hAnsiTheme="minorHAnsi"/>
          <w:iCs/>
          <w:color w:val="000000"/>
          <w:sz w:val="22"/>
          <w:szCs w:val="22"/>
          <w:shd w:val="clear" w:color="auto" w:fill="FFFFFF"/>
        </w:rPr>
        <w:t xml:space="preserve"> (2018) </w:t>
      </w:r>
      <w:r w:rsidRPr="00B94A9D">
        <w:rPr>
          <w:rFonts w:asciiTheme="minorHAnsi" w:hAnsiTheme="minorHAnsi"/>
          <w:bCs/>
          <w:sz w:val="22"/>
          <w:szCs w:val="22"/>
        </w:rPr>
        <w:t>Morbidity Profiles Compared in Vaginally and Cesarean Born Indigenous Toba/Qom Children.</w:t>
      </w:r>
      <w:r>
        <w:rPr>
          <w:rFonts w:asciiTheme="minorHAnsi" w:hAnsiTheme="minorHAnsi"/>
          <w:bCs/>
          <w:sz w:val="22"/>
          <w:szCs w:val="22"/>
        </w:rPr>
        <w:t xml:space="preserve">  </w:t>
      </w:r>
      <w:r w:rsidR="0056037A">
        <w:rPr>
          <w:rFonts w:asciiTheme="minorHAnsi" w:hAnsiTheme="minorHAnsi"/>
          <w:bCs/>
          <w:sz w:val="22"/>
          <w:szCs w:val="22"/>
        </w:rPr>
        <w:t xml:space="preserve">Symposium on the </w:t>
      </w:r>
      <w:r w:rsidR="0056037A" w:rsidRPr="0056037A">
        <w:rPr>
          <w:rFonts w:asciiTheme="minorHAnsi" w:hAnsiTheme="minorHAnsi"/>
          <w:sz w:val="22"/>
          <w:szCs w:val="22"/>
        </w:rPr>
        <w:t>Evolutionary Causes and Consequences of Rising Cesarean Birth Rates.</w:t>
      </w:r>
      <w:r w:rsidR="0056037A">
        <w:rPr>
          <w:rFonts w:asciiTheme="minorHAnsi" w:hAnsiTheme="minorHAnsi"/>
          <w:sz w:val="22"/>
          <w:szCs w:val="22"/>
        </w:rPr>
        <w:t xml:space="preserve"> </w:t>
      </w:r>
      <w:r w:rsidRPr="0056037A">
        <w:rPr>
          <w:rFonts w:asciiTheme="minorHAnsi" w:hAnsiTheme="minorHAnsi"/>
          <w:sz w:val="22"/>
          <w:szCs w:val="22"/>
        </w:rPr>
        <w:t>American Association of Physical A</w:t>
      </w:r>
      <w:r w:rsidR="000377CD">
        <w:rPr>
          <w:rFonts w:asciiTheme="minorHAnsi" w:hAnsiTheme="minorHAnsi"/>
          <w:sz w:val="22"/>
          <w:szCs w:val="22"/>
        </w:rPr>
        <w:t>nthropologists Meetings, Austin,</w:t>
      </w:r>
      <w:r w:rsidRPr="0056037A">
        <w:rPr>
          <w:rFonts w:asciiTheme="minorHAnsi" w:hAnsiTheme="minorHAnsi"/>
          <w:sz w:val="22"/>
          <w:szCs w:val="22"/>
        </w:rPr>
        <w:t xml:space="preserve"> April 11-14.</w:t>
      </w:r>
    </w:p>
    <w:p w:rsidR="0056037A" w:rsidRPr="0056037A" w:rsidRDefault="0056037A" w:rsidP="0056037A">
      <w:pPr>
        <w:ind w:left="540" w:hanging="540"/>
        <w:rPr>
          <w:rFonts w:asciiTheme="minorHAnsi" w:hAnsiTheme="minorHAnsi"/>
          <w:sz w:val="22"/>
          <w:szCs w:val="22"/>
          <w:lang w:val="es-AR"/>
        </w:rPr>
      </w:pPr>
      <w:r w:rsidRPr="0056037A">
        <w:rPr>
          <w:rFonts w:asciiTheme="minorHAnsi" w:hAnsiTheme="minorHAnsi" w:cs="Arial"/>
          <w:sz w:val="22"/>
          <w:szCs w:val="22"/>
        </w:rPr>
        <w:lastRenderedPageBreak/>
        <w:t>Raño, M., Oklander, L.I., Valeggia C., Gennuso M.S., Natalini M.B., Romero V.L., Kowalewski, M.M.</w:t>
      </w:r>
      <w:r>
        <w:rPr>
          <w:rFonts w:asciiTheme="minorHAnsi" w:hAnsiTheme="minorHAnsi" w:cs="Arial"/>
          <w:sz w:val="22"/>
          <w:szCs w:val="22"/>
        </w:rPr>
        <w:t xml:space="preserve"> (2018) </w:t>
      </w:r>
      <w:r w:rsidRPr="0056037A">
        <w:rPr>
          <w:rFonts w:asciiTheme="minorHAnsi" w:hAnsiTheme="minorHAnsi" w:cs="Arial"/>
          <w:sz w:val="22"/>
          <w:szCs w:val="22"/>
        </w:rPr>
        <w:t>To be or not to be (a daddy): relationship between concealed ovulation and paternity certainty in black and gold howler monkeys in Northern Argentina</w:t>
      </w:r>
      <w:r>
        <w:rPr>
          <w:rFonts w:asciiTheme="minorHAnsi" w:hAnsiTheme="minorHAnsi" w:cs="Arial"/>
          <w:sz w:val="22"/>
          <w:szCs w:val="22"/>
        </w:rPr>
        <w:t xml:space="preserve">. </w:t>
      </w:r>
      <w:r w:rsidRPr="0056037A">
        <w:rPr>
          <w:rFonts w:asciiTheme="minorHAnsi" w:hAnsiTheme="minorHAnsi"/>
          <w:sz w:val="22"/>
          <w:szCs w:val="22"/>
          <w:lang w:val="es-AR"/>
        </w:rPr>
        <w:t>American Association of Physical A</w:t>
      </w:r>
      <w:r w:rsidR="000377CD">
        <w:rPr>
          <w:rFonts w:asciiTheme="minorHAnsi" w:hAnsiTheme="minorHAnsi"/>
          <w:sz w:val="22"/>
          <w:szCs w:val="22"/>
          <w:lang w:val="es-AR"/>
        </w:rPr>
        <w:t>nthropologists Meetings, Austin,</w:t>
      </w:r>
      <w:r w:rsidRPr="0056037A">
        <w:rPr>
          <w:rFonts w:asciiTheme="minorHAnsi" w:hAnsiTheme="minorHAnsi"/>
          <w:sz w:val="22"/>
          <w:szCs w:val="22"/>
          <w:lang w:val="es-AR"/>
        </w:rPr>
        <w:t xml:space="preserve"> April 11-14.</w:t>
      </w:r>
    </w:p>
    <w:p w:rsidR="007035A1" w:rsidRPr="0056037A" w:rsidRDefault="007035A1" w:rsidP="0056037A">
      <w:pPr>
        <w:ind w:left="540" w:hanging="540"/>
        <w:rPr>
          <w:rFonts w:asciiTheme="minorHAnsi" w:hAnsiTheme="minorHAnsi"/>
          <w:sz w:val="22"/>
          <w:szCs w:val="22"/>
          <w:lang w:val="es-AR"/>
        </w:rPr>
      </w:pPr>
      <w:r w:rsidRPr="007035A1">
        <w:rPr>
          <w:rFonts w:asciiTheme="minorHAnsi" w:hAnsiTheme="minorHAnsi"/>
          <w:iCs/>
          <w:color w:val="000000"/>
          <w:sz w:val="22"/>
          <w:shd w:val="clear" w:color="auto" w:fill="FFFFFF"/>
          <w:lang w:val="es-AR"/>
        </w:rPr>
        <w:t>Gennuso, S., Ra</w:t>
      </w:r>
      <w:r>
        <w:rPr>
          <w:rFonts w:asciiTheme="minorHAnsi" w:hAnsiTheme="minorHAnsi"/>
          <w:iCs/>
          <w:color w:val="000000"/>
          <w:sz w:val="22"/>
          <w:shd w:val="clear" w:color="auto" w:fill="FFFFFF"/>
          <w:lang w:val="es-AR"/>
        </w:rPr>
        <w:t xml:space="preserve">ño, M., Natalini, B., Romero, V., Martinez, R.,Valeggia, C., Kowalewski, M. (2017) </w:t>
      </w:r>
      <w:r w:rsidRPr="007035A1">
        <w:rPr>
          <w:rFonts w:asciiTheme="minorHAnsi" w:hAnsiTheme="minorHAnsi" w:cstheme="minorHAnsi"/>
          <w:sz w:val="22"/>
          <w:szCs w:val="24"/>
          <w:lang w:val="es-AR"/>
        </w:rPr>
        <w:t xml:space="preserve">Variaciones estacionales en el metabolismo del estrés durante el periodo juvenil </w:t>
      </w:r>
      <w:r w:rsidRPr="00B87300">
        <w:rPr>
          <w:rFonts w:asciiTheme="minorHAnsi" w:hAnsiTheme="minorHAnsi" w:cstheme="minorHAnsi"/>
          <w:i/>
          <w:sz w:val="22"/>
          <w:szCs w:val="24"/>
          <w:lang w:val="es-AR"/>
        </w:rPr>
        <w:t>en Alouatta caraya</w:t>
      </w:r>
      <w:r w:rsidRPr="007035A1">
        <w:rPr>
          <w:rFonts w:asciiTheme="minorHAnsi" w:hAnsiTheme="minorHAnsi" w:cstheme="minorHAnsi"/>
          <w:sz w:val="22"/>
          <w:szCs w:val="24"/>
          <w:lang w:val="es-AR"/>
        </w:rPr>
        <w:t xml:space="preserve"> de vida libre</w:t>
      </w:r>
      <w:r>
        <w:rPr>
          <w:rFonts w:asciiTheme="minorHAnsi" w:hAnsiTheme="minorHAnsi" w:cstheme="minorHAnsi"/>
          <w:sz w:val="22"/>
          <w:szCs w:val="24"/>
          <w:lang w:val="es-AR"/>
        </w:rPr>
        <w:t xml:space="preserve">. </w:t>
      </w:r>
      <w:r w:rsidR="00B87300" w:rsidRPr="00B87300">
        <w:rPr>
          <w:rFonts w:asciiTheme="minorHAnsi" w:hAnsiTheme="minorHAnsi" w:cstheme="minorHAnsi"/>
          <w:sz w:val="22"/>
          <w:szCs w:val="24"/>
        </w:rPr>
        <w:t>[</w:t>
      </w:r>
      <w:r w:rsidR="00B87300" w:rsidRPr="00B87300">
        <w:rPr>
          <w:rFonts w:asciiTheme="minorHAnsi" w:hAnsiTheme="minorHAnsi" w:cstheme="minorHAnsi"/>
          <w:i/>
          <w:sz w:val="22"/>
          <w:szCs w:val="24"/>
        </w:rPr>
        <w:t xml:space="preserve">Seasonal variation in stress metabolism during the juvenile period in ree-ranging </w:t>
      </w:r>
      <w:r w:rsidR="00B87300" w:rsidRPr="00B87300">
        <w:rPr>
          <w:rFonts w:asciiTheme="minorHAnsi" w:hAnsiTheme="minorHAnsi" w:cstheme="minorHAnsi"/>
          <w:i/>
          <w:sz w:val="22"/>
          <w:szCs w:val="24"/>
          <w:u w:val="single"/>
        </w:rPr>
        <w:t>Alouatta caraya</w:t>
      </w:r>
      <w:r w:rsidR="00B87300" w:rsidRPr="00B87300">
        <w:rPr>
          <w:rFonts w:asciiTheme="minorHAnsi" w:hAnsiTheme="minorHAnsi" w:cstheme="minorHAnsi"/>
          <w:sz w:val="22"/>
          <w:szCs w:val="24"/>
        </w:rPr>
        <w:t xml:space="preserve">]. </w:t>
      </w:r>
      <w:r>
        <w:rPr>
          <w:rFonts w:asciiTheme="minorHAnsi" w:hAnsiTheme="minorHAnsi" w:cstheme="minorHAnsi"/>
          <w:sz w:val="22"/>
          <w:szCs w:val="24"/>
          <w:lang w:val="es-AR"/>
        </w:rPr>
        <w:t>III Congreso Latinoamericano de Primatología, Xalapa, Veracruz, October 28 – November 1st, Mexico.</w:t>
      </w:r>
    </w:p>
    <w:p w:rsidR="00B87300" w:rsidRPr="00B87300" w:rsidRDefault="00B87300" w:rsidP="00B94A9D">
      <w:pPr>
        <w:ind w:left="540" w:right="-284" w:hanging="540"/>
        <w:jc w:val="both"/>
        <w:rPr>
          <w:rFonts w:asciiTheme="minorHAnsi" w:hAnsiTheme="minorHAnsi" w:cstheme="minorHAnsi"/>
          <w:sz w:val="22"/>
          <w:szCs w:val="24"/>
          <w:lang w:val="es-AR"/>
        </w:rPr>
      </w:pPr>
      <w:r w:rsidRPr="007035A1">
        <w:rPr>
          <w:rFonts w:asciiTheme="minorHAnsi" w:hAnsiTheme="minorHAnsi"/>
          <w:iCs/>
          <w:color w:val="000000"/>
          <w:sz w:val="22"/>
          <w:shd w:val="clear" w:color="auto" w:fill="FFFFFF"/>
          <w:lang w:val="es-AR"/>
        </w:rPr>
        <w:t>Gennuso, S., Ra</w:t>
      </w:r>
      <w:r>
        <w:rPr>
          <w:rFonts w:asciiTheme="minorHAnsi" w:hAnsiTheme="minorHAnsi"/>
          <w:iCs/>
          <w:color w:val="000000"/>
          <w:sz w:val="22"/>
          <w:shd w:val="clear" w:color="auto" w:fill="FFFFFF"/>
          <w:lang w:val="es-AR"/>
        </w:rPr>
        <w:t xml:space="preserve">ño, M., Natalini, B., Romero, V., Martinez, R.,Valeggia, C., Kowalewski, M. (2017) </w:t>
      </w:r>
      <w:r w:rsidRPr="00B87300">
        <w:rPr>
          <w:rFonts w:asciiTheme="minorHAnsi" w:hAnsiTheme="minorHAnsi" w:cstheme="minorHAnsi"/>
          <w:sz w:val="22"/>
          <w:szCs w:val="24"/>
          <w:lang w:val="es-AR"/>
        </w:rPr>
        <w:t>Cambios en los niveles de cortisol durante el periodo juvenil en monos aulladores negros y dorados (</w:t>
      </w:r>
      <w:r w:rsidRPr="00B87300">
        <w:rPr>
          <w:rFonts w:asciiTheme="minorHAnsi" w:hAnsiTheme="minorHAnsi" w:cstheme="minorHAnsi"/>
          <w:i/>
          <w:sz w:val="22"/>
          <w:szCs w:val="24"/>
          <w:lang w:val="es-AR"/>
        </w:rPr>
        <w:t>Alouatta caraya</w:t>
      </w:r>
      <w:r w:rsidRPr="00B87300">
        <w:rPr>
          <w:rFonts w:asciiTheme="minorHAnsi" w:hAnsiTheme="minorHAnsi" w:cstheme="minorHAnsi"/>
          <w:sz w:val="22"/>
          <w:szCs w:val="24"/>
          <w:lang w:val="es-AR"/>
        </w:rPr>
        <w:t>) del NEA</w:t>
      </w:r>
      <w:r>
        <w:rPr>
          <w:rFonts w:asciiTheme="minorHAnsi" w:hAnsiTheme="minorHAnsi" w:cstheme="minorHAnsi"/>
          <w:sz w:val="22"/>
          <w:szCs w:val="24"/>
          <w:lang w:val="es-AR"/>
        </w:rPr>
        <w:t xml:space="preserve">. </w:t>
      </w:r>
      <w:r w:rsidRPr="00B87300">
        <w:rPr>
          <w:rFonts w:asciiTheme="minorHAnsi" w:hAnsiTheme="minorHAnsi" w:cstheme="minorHAnsi"/>
          <w:sz w:val="22"/>
          <w:szCs w:val="24"/>
        </w:rPr>
        <w:t>[</w:t>
      </w:r>
      <w:r w:rsidRPr="00B87300">
        <w:rPr>
          <w:rFonts w:asciiTheme="minorHAnsi" w:hAnsiTheme="minorHAnsi" w:cstheme="minorHAnsi"/>
          <w:i/>
          <w:sz w:val="22"/>
          <w:szCs w:val="24"/>
        </w:rPr>
        <w:t>Changes in cortisol levels during the juvenile period in black and Golden howler monkeys in Northeastern Argentina</w:t>
      </w:r>
      <w:r w:rsidRPr="00B87300">
        <w:rPr>
          <w:rFonts w:asciiTheme="minorHAnsi" w:hAnsiTheme="minorHAnsi" w:cstheme="minorHAnsi"/>
          <w:sz w:val="22"/>
          <w:szCs w:val="24"/>
        </w:rPr>
        <w:t>.]</w:t>
      </w:r>
      <w:r>
        <w:rPr>
          <w:rFonts w:asciiTheme="minorHAnsi" w:hAnsiTheme="minorHAnsi" w:cstheme="minorHAnsi"/>
          <w:sz w:val="22"/>
          <w:szCs w:val="24"/>
        </w:rPr>
        <w:t xml:space="preserve"> </w:t>
      </w:r>
      <w:r w:rsidRPr="00B87300">
        <w:rPr>
          <w:rFonts w:asciiTheme="minorHAnsi" w:hAnsiTheme="minorHAnsi" w:cstheme="minorHAnsi"/>
          <w:sz w:val="22"/>
          <w:szCs w:val="24"/>
          <w:lang w:val="es-AR"/>
        </w:rPr>
        <w:t>XXX Jornadas Argentinas de Mastozoología, Bahia Blanca, Buenos Aires, November 14-17, Argentina.</w:t>
      </w:r>
    </w:p>
    <w:p w:rsidR="00072A61" w:rsidRPr="00072A61" w:rsidRDefault="00072A61" w:rsidP="0060474E">
      <w:pPr>
        <w:ind w:left="540" w:hanging="540"/>
        <w:rPr>
          <w:rFonts w:asciiTheme="minorHAnsi" w:hAnsiTheme="minorHAnsi"/>
          <w:bCs/>
          <w:color w:val="000000"/>
          <w:sz w:val="22"/>
          <w:szCs w:val="18"/>
        </w:rPr>
      </w:pPr>
      <w:r w:rsidRPr="007035A1">
        <w:rPr>
          <w:rFonts w:asciiTheme="minorHAnsi" w:hAnsiTheme="minorHAnsi"/>
          <w:iCs/>
          <w:color w:val="000000"/>
          <w:sz w:val="22"/>
          <w:shd w:val="clear" w:color="auto" w:fill="FFFFFF"/>
        </w:rPr>
        <w:t xml:space="preserve">Olmedo, S., Mamondi, V., Berra, S. and Valeggia, C. </w:t>
      </w:r>
      <w:r w:rsidRPr="007035A1">
        <w:rPr>
          <w:rFonts w:asciiTheme="minorHAnsi" w:hAnsiTheme="minorHAnsi"/>
          <w:bCs/>
          <w:color w:val="000000"/>
          <w:sz w:val="22"/>
          <w:szCs w:val="18"/>
        </w:rPr>
        <w:t xml:space="preserve"> </w:t>
      </w:r>
      <w:r>
        <w:rPr>
          <w:rFonts w:asciiTheme="minorHAnsi" w:hAnsiTheme="minorHAnsi"/>
          <w:bCs/>
          <w:color w:val="000000"/>
          <w:sz w:val="22"/>
          <w:szCs w:val="18"/>
          <w:lang w:val="es-AR"/>
        </w:rPr>
        <w:t xml:space="preserve">(2017) </w:t>
      </w:r>
      <w:r w:rsidR="00780DD5">
        <w:rPr>
          <w:rFonts w:asciiTheme="minorHAnsi" w:hAnsiTheme="minorHAnsi"/>
          <w:bCs/>
          <w:color w:val="000000"/>
          <w:sz w:val="22"/>
          <w:szCs w:val="18"/>
          <w:lang w:val="es-AR"/>
        </w:rPr>
        <w:t xml:space="preserve">Desigualdades socioeconómicas en el </w:t>
      </w:r>
      <w:r w:rsidR="0038672A">
        <w:rPr>
          <w:rFonts w:asciiTheme="minorHAnsi" w:hAnsiTheme="minorHAnsi"/>
          <w:bCs/>
          <w:color w:val="000000"/>
          <w:sz w:val="22"/>
          <w:szCs w:val="18"/>
          <w:lang w:val="es-AR"/>
        </w:rPr>
        <w:t>es</w:t>
      </w:r>
      <w:r w:rsidRPr="00072A61">
        <w:rPr>
          <w:rFonts w:asciiTheme="minorHAnsi" w:hAnsiTheme="minorHAnsi"/>
          <w:bCs/>
          <w:color w:val="000000"/>
          <w:sz w:val="22"/>
          <w:szCs w:val="18"/>
          <w:lang w:val="es-AR"/>
        </w:rPr>
        <w:t>tado nutricional de niño</w:t>
      </w:r>
      <w:r>
        <w:rPr>
          <w:rFonts w:asciiTheme="minorHAnsi" w:hAnsiTheme="minorHAnsi"/>
          <w:bCs/>
          <w:color w:val="000000"/>
          <w:sz w:val="22"/>
          <w:szCs w:val="18"/>
          <w:lang w:val="es-AR"/>
        </w:rPr>
        <w:t>s/as qom de edad preescolar de F</w:t>
      </w:r>
      <w:r w:rsidRPr="00072A61">
        <w:rPr>
          <w:rFonts w:asciiTheme="minorHAnsi" w:hAnsiTheme="minorHAnsi"/>
          <w:bCs/>
          <w:color w:val="000000"/>
          <w:sz w:val="22"/>
          <w:szCs w:val="18"/>
          <w:lang w:val="es-AR"/>
        </w:rPr>
        <w:t>ormosa</w:t>
      </w:r>
      <w:r>
        <w:rPr>
          <w:rFonts w:asciiTheme="minorHAnsi" w:hAnsiTheme="minorHAnsi"/>
          <w:bCs/>
          <w:color w:val="000000"/>
          <w:sz w:val="22"/>
          <w:szCs w:val="18"/>
          <w:lang w:val="es-AR"/>
        </w:rPr>
        <w:t xml:space="preserve">. </w:t>
      </w:r>
      <w:r w:rsidRPr="004575DF">
        <w:rPr>
          <w:rFonts w:asciiTheme="minorHAnsi" w:hAnsiTheme="minorHAnsi"/>
          <w:bCs/>
          <w:color w:val="000000"/>
          <w:sz w:val="22"/>
          <w:szCs w:val="18"/>
        </w:rPr>
        <w:t>[</w:t>
      </w:r>
      <w:r w:rsidR="00780DD5" w:rsidRPr="004575DF">
        <w:rPr>
          <w:rFonts w:asciiTheme="minorHAnsi" w:hAnsiTheme="minorHAnsi"/>
          <w:bCs/>
          <w:i/>
          <w:color w:val="000000"/>
          <w:sz w:val="22"/>
          <w:szCs w:val="18"/>
        </w:rPr>
        <w:t>Socioecono</w:t>
      </w:r>
      <w:r w:rsidR="00780DD5">
        <w:rPr>
          <w:rFonts w:asciiTheme="minorHAnsi" w:hAnsiTheme="minorHAnsi"/>
          <w:bCs/>
          <w:i/>
          <w:color w:val="000000"/>
          <w:sz w:val="22"/>
          <w:szCs w:val="18"/>
        </w:rPr>
        <w:t>mic inequities in the n</w:t>
      </w:r>
      <w:r w:rsidRPr="00072A61">
        <w:rPr>
          <w:rFonts w:asciiTheme="minorHAnsi" w:hAnsiTheme="minorHAnsi"/>
          <w:bCs/>
          <w:i/>
          <w:color w:val="000000"/>
          <w:sz w:val="22"/>
          <w:szCs w:val="18"/>
        </w:rPr>
        <w:t>utritional status of prescholer Qom boys and girls in Formosa</w:t>
      </w:r>
      <w:r w:rsidRPr="00072A61">
        <w:rPr>
          <w:rFonts w:asciiTheme="minorHAnsi" w:hAnsiTheme="minorHAnsi"/>
          <w:bCs/>
          <w:color w:val="000000"/>
          <w:sz w:val="22"/>
          <w:szCs w:val="18"/>
        </w:rPr>
        <w:t>]</w:t>
      </w:r>
      <w:r>
        <w:rPr>
          <w:rFonts w:asciiTheme="minorHAnsi" w:hAnsiTheme="minorHAnsi"/>
          <w:bCs/>
          <w:color w:val="000000"/>
          <w:sz w:val="22"/>
          <w:szCs w:val="18"/>
        </w:rPr>
        <w:t>.  National Meetings of Pediatrics, Córdoba, September 29-30, Argentina.</w:t>
      </w:r>
    </w:p>
    <w:p w:rsidR="00A06685" w:rsidRPr="00A06685" w:rsidRDefault="00A06685" w:rsidP="0060474E">
      <w:pPr>
        <w:ind w:left="540" w:hanging="540"/>
        <w:rPr>
          <w:rFonts w:asciiTheme="minorHAnsi" w:hAnsiTheme="minorHAnsi"/>
          <w:color w:val="000000"/>
          <w:sz w:val="22"/>
          <w:shd w:val="clear" w:color="auto" w:fill="FFFFFF"/>
        </w:rPr>
      </w:pPr>
      <w:r>
        <w:rPr>
          <w:rFonts w:asciiTheme="minorHAnsi" w:hAnsiTheme="minorHAnsi"/>
          <w:iCs/>
          <w:color w:val="000000"/>
          <w:sz w:val="22"/>
          <w:shd w:val="clear" w:color="auto" w:fill="FFFFFF"/>
        </w:rPr>
        <w:t xml:space="preserve">Vala-Haynes, E. and Valeggia C. </w:t>
      </w:r>
      <w:r>
        <w:rPr>
          <w:rFonts w:asciiTheme="minorHAnsi" w:hAnsiTheme="minorHAnsi"/>
          <w:color w:val="000000"/>
          <w:sz w:val="22"/>
          <w:shd w:val="clear" w:color="auto" w:fill="FFFFFF"/>
        </w:rPr>
        <w:t>(2017) F</w:t>
      </w:r>
      <w:r w:rsidRPr="00A06685">
        <w:rPr>
          <w:rFonts w:asciiTheme="minorHAnsi" w:hAnsiTheme="minorHAnsi"/>
          <w:color w:val="000000"/>
          <w:sz w:val="22"/>
          <w:shd w:val="clear" w:color="auto" w:fill="FFFFFF"/>
        </w:rPr>
        <w:t>amily Planning on the Frontier: Contraceptive Uptake Among the Toba of Northern Argentina</w:t>
      </w:r>
      <w:r w:rsidRPr="00A06685">
        <w:rPr>
          <w:rFonts w:asciiTheme="minorHAnsi" w:hAnsiTheme="minorHAnsi"/>
          <w:i/>
          <w:iCs/>
          <w:color w:val="000000"/>
          <w:sz w:val="22"/>
          <w:shd w:val="clear" w:color="auto" w:fill="FFFFFF"/>
        </w:rPr>
        <w:t>"</w:t>
      </w:r>
      <w:r>
        <w:rPr>
          <w:rStyle w:val="m1539988219429576313m548835706027275876gmail-apple-converted-space"/>
          <w:rFonts w:asciiTheme="minorHAnsi" w:hAnsiTheme="minorHAnsi"/>
          <w:i/>
          <w:iCs/>
          <w:color w:val="000000"/>
          <w:sz w:val="22"/>
          <w:shd w:val="clear" w:color="auto" w:fill="FFFFFF"/>
        </w:rPr>
        <w:t>.</w:t>
      </w:r>
      <w:r w:rsidRPr="00A06685">
        <w:rPr>
          <w:rFonts w:asciiTheme="minorHAnsi" w:hAnsiTheme="minorHAnsi"/>
          <w:b/>
          <w:bCs/>
          <w:color w:val="000000"/>
          <w:sz w:val="22"/>
          <w:shd w:val="clear" w:color="auto" w:fill="FFFFFF"/>
        </w:rPr>
        <w:t xml:space="preserve"> </w:t>
      </w:r>
      <w:r w:rsidRPr="00A06685">
        <w:rPr>
          <w:rFonts w:asciiTheme="minorHAnsi" w:hAnsiTheme="minorHAnsi"/>
          <w:bCs/>
          <w:color w:val="000000"/>
          <w:sz w:val="22"/>
          <w:shd w:val="clear" w:color="auto" w:fill="FFFFFF"/>
        </w:rPr>
        <w:t>XXVIII IUSSP International Population Conference</w:t>
      </w:r>
      <w:r>
        <w:rPr>
          <w:rStyle w:val="m1539988219429576313m548835706027275876gmail-apple-converted-space"/>
          <w:rFonts w:asciiTheme="minorHAnsi" w:hAnsiTheme="minorHAnsi"/>
          <w:color w:val="000000"/>
          <w:sz w:val="22"/>
          <w:shd w:val="clear" w:color="auto" w:fill="FFFFFF"/>
        </w:rPr>
        <w:t xml:space="preserve">, </w:t>
      </w:r>
      <w:r>
        <w:rPr>
          <w:rFonts w:asciiTheme="minorHAnsi" w:hAnsiTheme="minorHAnsi"/>
          <w:color w:val="000000"/>
          <w:sz w:val="22"/>
          <w:shd w:val="clear" w:color="auto" w:fill="FFFFFF"/>
        </w:rPr>
        <w:t>October 29-</w:t>
      </w:r>
      <w:r w:rsidRPr="00A06685">
        <w:rPr>
          <w:rFonts w:asciiTheme="minorHAnsi" w:hAnsiTheme="minorHAnsi"/>
          <w:color w:val="000000"/>
          <w:sz w:val="22"/>
          <w:shd w:val="clear" w:color="auto" w:fill="FFFFFF"/>
        </w:rPr>
        <w:t xml:space="preserve">November </w:t>
      </w:r>
      <w:r>
        <w:rPr>
          <w:rFonts w:asciiTheme="minorHAnsi" w:hAnsiTheme="minorHAnsi"/>
          <w:color w:val="000000"/>
          <w:sz w:val="22"/>
          <w:shd w:val="clear" w:color="auto" w:fill="FFFFFF"/>
        </w:rPr>
        <w:t xml:space="preserve">4, </w:t>
      </w:r>
      <w:r w:rsidRPr="00A06685">
        <w:rPr>
          <w:rFonts w:asciiTheme="minorHAnsi" w:hAnsiTheme="minorHAnsi"/>
          <w:color w:val="000000"/>
          <w:sz w:val="22"/>
          <w:shd w:val="clear" w:color="auto" w:fill="FFFFFF"/>
        </w:rPr>
        <w:t>Cape Town, South Africa.</w:t>
      </w:r>
    </w:p>
    <w:p w:rsidR="0060474E" w:rsidRDefault="0060474E" w:rsidP="0060474E">
      <w:pPr>
        <w:ind w:left="540" w:hanging="540"/>
        <w:rPr>
          <w:rFonts w:asciiTheme="minorHAnsi" w:hAnsiTheme="minorHAnsi"/>
          <w:sz w:val="22"/>
          <w:szCs w:val="22"/>
        </w:rPr>
      </w:pPr>
      <w:r>
        <w:rPr>
          <w:rFonts w:asciiTheme="minorHAnsi" w:hAnsiTheme="minorHAnsi"/>
          <w:sz w:val="22"/>
          <w:szCs w:val="22"/>
        </w:rPr>
        <w:t>Martin, M. and Valeggia</w:t>
      </w:r>
      <w:r w:rsidR="00A06685">
        <w:rPr>
          <w:rFonts w:asciiTheme="minorHAnsi" w:hAnsiTheme="minorHAnsi"/>
          <w:sz w:val="22"/>
          <w:szCs w:val="22"/>
        </w:rPr>
        <w:t>, C.</w:t>
      </w:r>
      <w:r>
        <w:rPr>
          <w:rFonts w:asciiTheme="minorHAnsi" w:hAnsiTheme="minorHAnsi"/>
          <w:sz w:val="22"/>
          <w:szCs w:val="22"/>
        </w:rPr>
        <w:t xml:space="preserve"> (2017) “Skeletal maturation” vs. “Critical fat threshold” in relation to pubertal development in Qom Girls. American Association of Physical Anthropologists Meetings, New Orleans, USA, April 19-23.</w:t>
      </w:r>
    </w:p>
    <w:p w:rsidR="0060474E" w:rsidRPr="0060474E" w:rsidRDefault="0060474E" w:rsidP="0060474E">
      <w:pPr>
        <w:ind w:left="540" w:hanging="540"/>
        <w:rPr>
          <w:rFonts w:asciiTheme="minorHAnsi" w:hAnsiTheme="minorHAnsi"/>
          <w:sz w:val="22"/>
          <w:szCs w:val="22"/>
          <w:vertAlign w:val="superscript"/>
        </w:rPr>
      </w:pPr>
      <w:r>
        <w:rPr>
          <w:rFonts w:asciiTheme="minorHAnsi" w:hAnsiTheme="minorHAnsi"/>
          <w:sz w:val="22"/>
          <w:szCs w:val="22"/>
        </w:rPr>
        <w:t>Martin, M. and Valeggia</w:t>
      </w:r>
      <w:r w:rsidR="00A06685">
        <w:rPr>
          <w:rFonts w:asciiTheme="minorHAnsi" w:hAnsiTheme="minorHAnsi"/>
          <w:sz w:val="22"/>
          <w:szCs w:val="22"/>
        </w:rPr>
        <w:t>, C.</w:t>
      </w:r>
      <w:r>
        <w:rPr>
          <w:rFonts w:asciiTheme="minorHAnsi" w:hAnsiTheme="minorHAnsi"/>
          <w:sz w:val="22"/>
          <w:szCs w:val="22"/>
        </w:rPr>
        <w:t xml:space="preserve"> (2017)</w:t>
      </w:r>
      <w:r w:rsidRPr="0060474E">
        <w:rPr>
          <w:rFonts w:asciiTheme="minorHAnsi" w:hAnsiTheme="minorHAnsi"/>
          <w:sz w:val="22"/>
          <w:szCs w:val="22"/>
        </w:rPr>
        <w:t xml:space="preserve"> </w:t>
      </w:r>
      <w:r>
        <w:rPr>
          <w:rFonts w:asciiTheme="minorHAnsi" w:hAnsiTheme="minorHAnsi"/>
          <w:sz w:val="22"/>
          <w:szCs w:val="22"/>
        </w:rPr>
        <w:t>Population estimates of age at menarche and height velocity demonstrate accelerated pubertal development in Qom girls</w:t>
      </w:r>
      <w:r w:rsidRPr="00DF7DB5">
        <w:rPr>
          <w:rFonts w:asciiTheme="minorHAnsi" w:hAnsiTheme="minorHAnsi"/>
          <w:sz w:val="22"/>
          <w:szCs w:val="22"/>
        </w:rPr>
        <w:t xml:space="preserve">. Human Biology Meetings, New Orleans, USA, April. </w:t>
      </w:r>
    </w:p>
    <w:p w:rsidR="00DF7DB5" w:rsidRPr="00DF7DB5" w:rsidRDefault="00DF7DB5" w:rsidP="00DF7DB5">
      <w:pPr>
        <w:ind w:left="540" w:hanging="540"/>
        <w:rPr>
          <w:rFonts w:asciiTheme="minorHAnsi" w:hAnsiTheme="minorHAnsi"/>
          <w:sz w:val="22"/>
          <w:szCs w:val="22"/>
          <w:vertAlign w:val="superscript"/>
        </w:rPr>
      </w:pPr>
      <w:r w:rsidRPr="00DF7DB5">
        <w:rPr>
          <w:rFonts w:asciiTheme="minorHAnsi" w:hAnsiTheme="minorHAnsi"/>
          <w:sz w:val="22"/>
          <w:szCs w:val="22"/>
        </w:rPr>
        <w:t xml:space="preserve">Veile, A., Kramer, K. and Valeggia, C. (2017) Cesarean Births and the Growth of Maya and Toba/Qom infants and young children. Human Biology Meetings, New Orleans, USA, April. </w:t>
      </w:r>
    </w:p>
    <w:p w:rsidR="00DF7DB5" w:rsidRPr="00DF7DB5" w:rsidRDefault="00DF7DB5" w:rsidP="00DF7DB5">
      <w:pPr>
        <w:ind w:left="540" w:hanging="540"/>
        <w:rPr>
          <w:rFonts w:asciiTheme="minorHAnsi" w:hAnsiTheme="minorHAnsi"/>
          <w:sz w:val="22"/>
          <w:szCs w:val="22"/>
          <w:vertAlign w:val="superscript"/>
        </w:rPr>
      </w:pPr>
      <w:r w:rsidRPr="00DF7DB5">
        <w:rPr>
          <w:rFonts w:asciiTheme="minorHAnsi" w:hAnsiTheme="minorHAnsi"/>
          <w:sz w:val="22"/>
          <w:szCs w:val="22"/>
        </w:rPr>
        <w:t>Klein LD, Breakey AA, Lipson SF, Valeggia C, Jasienska G, Ellison PT, Hinde K. (2017)</w:t>
      </w:r>
      <w:r w:rsidRPr="00DF7DB5">
        <w:rPr>
          <w:rFonts w:asciiTheme="minorHAnsi" w:hAnsiTheme="minorHAnsi"/>
          <w:sz w:val="22"/>
          <w:szCs w:val="22"/>
          <w:vertAlign w:val="superscript"/>
        </w:rPr>
        <w:t xml:space="preserve">. </w:t>
      </w:r>
      <w:r w:rsidRPr="00DF7DB5">
        <w:rPr>
          <w:rFonts w:asciiTheme="minorHAnsi" w:hAnsiTheme="minorHAnsi"/>
          <w:sz w:val="22"/>
          <w:szCs w:val="22"/>
        </w:rPr>
        <w:t>Cortisol in breast milk as a signal of maternal energetic condition. Human Biology Meetings, New Orleans, USA, April.</w:t>
      </w:r>
    </w:p>
    <w:p w:rsidR="00B40671" w:rsidRPr="00232766" w:rsidRDefault="00B40671" w:rsidP="00232766">
      <w:pPr>
        <w:pStyle w:val="NoSpacing"/>
        <w:ind w:left="540" w:hanging="540"/>
        <w:jc w:val="both"/>
        <w:rPr>
          <w:rFonts w:cs="Times New Roman"/>
          <w:shd w:val="clear" w:color="auto" w:fill="FFFFFF"/>
        </w:rPr>
      </w:pPr>
      <w:r w:rsidRPr="00B40671">
        <w:rPr>
          <w:rFonts w:cs="Times New Roman"/>
        </w:rPr>
        <w:t xml:space="preserve">Corley, M., Valeggia, C. Fernandez-Duque, E. (2016) </w:t>
      </w:r>
      <w:r w:rsidRPr="00B40671">
        <w:rPr>
          <w:rFonts w:cs="Times New Roman"/>
          <w:shd w:val="clear" w:color="auto" w:fill="FFFFFF"/>
        </w:rPr>
        <w:t>Hormonal correlates of maturation in wild owl monkeys: implications for explanations of dispersal</w:t>
      </w:r>
      <w:r>
        <w:rPr>
          <w:rFonts w:cs="Times New Roman"/>
          <w:shd w:val="clear" w:color="auto" w:fill="FFFFFF"/>
        </w:rPr>
        <w:t>. North Eastern Evolutionary Primatology Conference, New York, November 5.</w:t>
      </w:r>
    </w:p>
    <w:p w:rsidR="002B50C5" w:rsidRPr="002B50C5" w:rsidRDefault="002B50C5" w:rsidP="00DF7DB5">
      <w:pPr>
        <w:ind w:left="540" w:hanging="540"/>
        <w:rPr>
          <w:rFonts w:asciiTheme="minorHAnsi" w:hAnsiTheme="minorHAnsi"/>
          <w:sz w:val="22"/>
          <w:szCs w:val="22"/>
          <w:lang w:val="es-AR"/>
        </w:rPr>
      </w:pPr>
      <w:r w:rsidRPr="0091412E">
        <w:rPr>
          <w:rFonts w:asciiTheme="minorHAnsi" w:hAnsiTheme="minorHAnsi"/>
          <w:sz w:val="22"/>
          <w:szCs w:val="22"/>
        </w:rPr>
        <w:t xml:space="preserve">Olmedo, S. E., Berra, S. and Valeggia C. (2016) Perspectivas de madres Qom sobre la salud infantil. </w:t>
      </w:r>
      <w:r w:rsidRPr="00B40671">
        <w:rPr>
          <w:rFonts w:asciiTheme="minorHAnsi" w:hAnsiTheme="minorHAnsi"/>
          <w:sz w:val="22"/>
          <w:szCs w:val="22"/>
          <w:lang w:val="es-AR"/>
        </w:rPr>
        <w:t>[</w:t>
      </w:r>
      <w:r w:rsidRPr="00B40671">
        <w:rPr>
          <w:rFonts w:asciiTheme="minorHAnsi" w:hAnsiTheme="minorHAnsi"/>
          <w:i/>
          <w:sz w:val="22"/>
          <w:szCs w:val="22"/>
          <w:lang w:val="es-AR"/>
        </w:rPr>
        <w:t>Perspectives of Qom mothers on child health</w:t>
      </w:r>
      <w:r w:rsidRPr="00B40671">
        <w:rPr>
          <w:rFonts w:asciiTheme="minorHAnsi" w:hAnsiTheme="minorHAnsi"/>
          <w:sz w:val="22"/>
          <w:szCs w:val="22"/>
          <w:lang w:val="es-AR"/>
        </w:rPr>
        <w:t xml:space="preserve">]. </w:t>
      </w:r>
      <w:r w:rsidRPr="002B50C5">
        <w:rPr>
          <w:rFonts w:asciiTheme="minorHAnsi" w:hAnsiTheme="minorHAnsi" w:cs="Tahoma"/>
          <w:sz w:val="22"/>
          <w:szCs w:val="22"/>
          <w:lang w:val="es-AR"/>
        </w:rPr>
        <w:t xml:space="preserve">Segundo Congreso Internacional sobre </w:t>
      </w:r>
      <w:r w:rsidRPr="002B50C5">
        <w:rPr>
          <w:rFonts w:asciiTheme="minorHAnsi" w:hAnsiTheme="minorHAnsi" w:cs="Tahoma"/>
          <w:bCs/>
          <w:sz w:val="22"/>
          <w:szCs w:val="22"/>
          <w:lang w:val="es-AR"/>
        </w:rPr>
        <w:t xml:space="preserve">Los Pueblos Indígenas de América Latina, siglos XIX-XXI, </w:t>
      </w:r>
      <w:r w:rsidRPr="002B50C5">
        <w:rPr>
          <w:rFonts w:asciiTheme="minorHAnsi" w:hAnsiTheme="minorHAnsi" w:cs="Tahoma"/>
          <w:sz w:val="22"/>
          <w:szCs w:val="22"/>
          <w:lang w:val="es-AR"/>
        </w:rPr>
        <w:t>Santa Rosa, Argentina, September 20-24</w:t>
      </w:r>
    </w:p>
    <w:p w:rsidR="001A77C1" w:rsidRPr="002B50C5" w:rsidRDefault="001A77C1" w:rsidP="00DF7DB5">
      <w:pPr>
        <w:ind w:left="540" w:hanging="540"/>
        <w:rPr>
          <w:rFonts w:asciiTheme="minorHAnsi" w:hAnsiTheme="minorHAnsi"/>
          <w:sz w:val="22"/>
          <w:szCs w:val="22"/>
        </w:rPr>
      </w:pPr>
      <w:r w:rsidRPr="002B50C5">
        <w:rPr>
          <w:rFonts w:asciiTheme="minorHAnsi" w:hAnsiTheme="minorHAnsi"/>
          <w:sz w:val="22"/>
          <w:szCs w:val="22"/>
        </w:rPr>
        <w:t xml:space="preserve">Corley, M., </w:t>
      </w:r>
      <w:r w:rsidR="00496C2B" w:rsidRPr="002B50C5">
        <w:rPr>
          <w:rFonts w:asciiTheme="minorHAnsi" w:hAnsiTheme="minorHAnsi"/>
          <w:sz w:val="22"/>
          <w:szCs w:val="22"/>
        </w:rPr>
        <w:t xml:space="preserve">Valeggia, C. </w:t>
      </w:r>
      <w:r w:rsidRPr="002B50C5">
        <w:rPr>
          <w:rFonts w:asciiTheme="minorHAnsi" w:hAnsiTheme="minorHAnsi"/>
          <w:sz w:val="22"/>
          <w:szCs w:val="22"/>
        </w:rPr>
        <w:t>and Fernandez-Duque, E. (2016) Hormonal correlates of maturation in wild owl monkeys (</w:t>
      </w:r>
      <w:r w:rsidRPr="002B50C5">
        <w:rPr>
          <w:rFonts w:asciiTheme="minorHAnsi" w:hAnsiTheme="minorHAnsi"/>
          <w:i/>
          <w:sz w:val="22"/>
          <w:szCs w:val="22"/>
        </w:rPr>
        <w:t>Aotus azarae</w:t>
      </w:r>
      <w:r w:rsidRPr="002B50C5">
        <w:rPr>
          <w:rFonts w:asciiTheme="minorHAnsi" w:hAnsiTheme="minorHAnsi"/>
          <w:sz w:val="22"/>
          <w:szCs w:val="22"/>
        </w:rPr>
        <w:t>). American Primatological Society Meetings, Chicago, August 22 -29.</w:t>
      </w:r>
    </w:p>
    <w:p w:rsidR="00496C2B" w:rsidRPr="002B50C5" w:rsidRDefault="001A77C1" w:rsidP="00496C2B">
      <w:pPr>
        <w:ind w:left="540" w:hanging="540"/>
        <w:rPr>
          <w:rFonts w:asciiTheme="minorHAnsi" w:hAnsiTheme="minorHAnsi"/>
          <w:sz w:val="22"/>
          <w:szCs w:val="22"/>
        </w:rPr>
      </w:pPr>
      <w:r w:rsidRPr="002B50C5">
        <w:rPr>
          <w:rFonts w:asciiTheme="minorHAnsi" w:hAnsiTheme="minorHAnsi"/>
          <w:sz w:val="22"/>
          <w:szCs w:val="22"/>
        </w:rPr>
        <w:t xml:space="preserve">Valeggia, C. </w:t>
      </w:r>
      <w:r w:rsidR="00496C2B" w:rsidRPr="002B50C5">
        <w:rPr>
          <w:rFonts w:asciiTheme="minorHAnsi" w:hAnsiTheme="minorHAnsi"/>
          <w:sz w:val="22"/>
          <w:szCs w:val="22"/>
        </w:rPr>
        <w:t>(2016) Relevant correlates and meaningful outcomes:  How has market integration affected the Toba/Qom of Argentina? American Association of Physical Anthropology Meetings, Atlanta, April 12-16.</w:t>
      </w:r>
      <w:r w:rsidR="00DF0442" w:rsidRPr="002B50C5">
        <w:rPr>
          <w:rFonts w:asciiTheme="minorHAnsi" w:hAnsiTheme="minorHAnsi"/>
          <w:sz w:val="22"/>
          <w:szCs w:val="22"/>
        </w:rPr>
        <w:t xml:space="preserve">  (Presenter and Discussant)</w:t>
      </w:r>
    </w:p>
    <w:p w:rsidR="00496C2B" w:rsidRPr="002B50C5" w:rsidRDefault="00496C2B" w:rsidP="00496C2B">
      <w:pPr>
        <w:ind w:left="540" w:hanging="540"/>
        <w:rPr>
          <w:rFonts w:asciiTheme="minorHAnsi" w:hAnsiTheme="minorHAnsi"/>
          <w:sz w:val="22"/>
          <w:szCs w:val="22"/>
        </w:rPr>
      </w:pPr>
      <w:r w:rsidRPr="002B50C5">
        <w:rPr>
          <w:rFonts w:asciiTheme="minorHAnsi" w:hAnsiTheme="minorHAnsi"/>
          <w:sz w:val="22"/>
          <w:szCs w:val="22"/>
        </w:rPr>
        <w:t>Goetz, L. and Valeggia, C. (2016) The Ecology of Anemia: Anemia prevalence and risk in adult indigenous women in Argentina. American Association of Physical Anthropology Meetings, Atlanta, April 12-16.</w:t>
      </w:r>
    </w:p>
    <w:p w:rsidR="00050ED3" w:rsidRPr="002B50C5" w:rsidRDefault="00050ED3" w:rsidP="002A5615">
      <w:pPr>
        <w:ind w:left="540" w:hanging="540"/>
        <w:rPr>
          <w:rFonts w:asciiTheme="minorHAnsi" w:hAnsiTheme="minorHAnsi"/>
          <w:sz w:val="22"/>
          <w:szCs w:val="22"/>
        </w:rPr>
      </w:pPr>
      <w:r w:rsidRPr="002B50C5">
        <w:rPr>
          <w:rFonts w:asciiTheme="minorHAnsi" w:hAnsiTheme="minorHAnsi"/>
          <w:sz w:val="22"/>
          <w:szCs w:val="22"/>
        </w:rPr>
        <w:lastRenderedPageBreak/>
        <w:t xml:space="preserve">Klein, L., Breakey, A., Scelza, B., Valeggia, C., Jasienska, G., and Hinde, K. (2016) </w:t>
      </w:r>
      <w:r w:rsidRPr="002B50C5">
        <w:rPr>
          <w:rFonts w:asciiTheme="minorHAnsi" w:hAnsiTheme="minorHAnsi" w:cs="Arial"/>
          <w:sz w:val="22"/>
        </w:rPr>
        <w:t>Calcium, zinc, and iron in mothers’ milk from four diverse populations</w:t>
      </w:r>
      <w:r w:rsidRPr="002B50C5">
        <w:rPr>
          <w:rFonts w:asciiTheme="minorHAnsi" w:hAnsiTheme="minorHAnsi" w:cs="Arial"/>
        </w:rPr>
        <w:t>.</w:t>
      </w:r>
      <w:r w:rsidRPr="002B50C5">
        <w:rPr>
          <w:rFonts w:asciiTheme="minorHAnsi" w:hAnsiTheme="minorHAnsi"/>
          <w:sz w:val="22"/>
          <w:szCs w:val="22"/>
        </w:rPr>
        <w:t xml:space="preserve">  Evolution, Medicine and Public Health Meeting, Durham, UK, June</w:t>
      </w:r>
      <w:r w:rsidR="002A7964" w:rsidRPr="002B50C5">
        <w:rPr>
          <w:rFonts w:asciiTheme="minorHAnsi" w:hAnsiTheme="minorHAnsi"/>
          <w:sz w:val="22"/>
          <w:szCs w:val="22"/>
        </w:rPr>
        <w:t xml:space="preserve"> 23-29</w:t>
      </w:r>
      <w:r w:rsidRPr="002B50C5">
        <w:rPr>
          <w:rFonts w:asciiTheme="minorHAnsi" w:hAnsiTheme="minorHAnsi"/>
          <w:sz w:val="22"/>
          <w:szCs w:val="22"/>
        </w:rPr>
        <w:t>.</w:t>
      </w:r>
    </w:p>
    <w:p w:rsidR="00143CE1" w:rsidRPr="002B50C5" w:rsidRDefault="00143CE1" w:rsidP="002A5615">
      <w:pPr>
        <w:ind w:left="540" w:hanging="540"/>
        <w:rPr>
          <w:rFonts w:asciiTheme="minorHAnsi" w:hAnsiTheme="minorHAnsi"/>
          <w:sz w:val="22"/>
        </w:rPr>
      </w:pPr>
      <w:r w:rsidRPr="002B50C5">
        <w:rPr>
          <w:rFonts w:asciiTheme="minorHAnsi" w:hAnsiTheme="minorHAnsi"/>
          <w:sz w:val="22"/>
        </w:rPr>
        <w:t>Carrera,</w:t>
      </w:r>
      <w:r w:rsidRPr="002B50C5">
        <w:rPr>
          <w:rFonts w:asciiTheme="minorHAnsi" w:hAnsiTheme="minorHAnsi"/>
          <w:sz w:val="22"/>
          <w:vertAlign w:val="superscript"/>
        </w:rPr>
        <w:t xml:space="preserve"> </w:t>
      </w:r>
      <w:r w:rsidRPr="002B50C5">
        <w:rPr>
          <w:rFonts w:asciiTheme="minorHAnsi" w:hAnsiTheme="minorHAnsi"/>
          <w:sz w:val="22"/>
        </w:rPr>
        <w:t>S.C., M. K. Corley,</w:t>
      </w:r>
      <w:r w:rsidRPr="002B50C5">
        <w:rPr>
          <w:rFonts w:asciiTheme="minorHAnsi" w:hAnsiTheme="minorHAnsi"/>
          <w:sz w:val="22"/>
          <w:vertAlign w:val="superscript"/>
        </w:rPr>
        <w:t xml:space="preserve"> </w:t>
      </w:r>
      <w:r w:rsidRPr="002B50C5">
        <w:rPr>
          <w:rFonts w:asciiTheme="minorHAnsi" w:hAnsiTheme="minorHAnsi"/>
          <w:sz w:val="22"/>
        </w:rPr>
        <w:t>R. G. Bribiescas, C. Valeggia, E. Fernandez-Duque (2016) Variation across the day in fecal testosterone levels in wild owl monkeys (</w:t>
      </w:r>
      <w:r w:rsidRPr="002B50C5">
        <w:rPr>
          <w:rFonts w:asciiTheme="minorHAnsi" w:hAnsiTheme="minorHAnsi"/>
          <w:i/>
          <w:sz w:val="22"/>
        </w:rPr>
        <w:t>Aotus azarae azarae</w:t>
      </w:r>
      <w:r w:rsidRPr="002B50C5">
        <w:rPr>
          <w:rFonts w:asciiTheme="minorHAnsi" w:hAnsiTheme="minorHAnsi"/>
          <w:sz w:val="22"/>
        </w:rPr>
        <w:t>) of Formosa, Argentina. International Primatological Society and American Society of Primatologists Meetings, Chicago, August 15-20, USA.</w:t>
      </w:r>
    </w:p>
    <w:p w:rsidR="002A5615" w:rsidRPr="002B50C5" w:rsidRDefault="002A5615" w:rsidP="002A5615">
      <w:pPr>
        <w:ind w:left="540" w:hanging="540"/>
        <w:rPr>
          <w:rFonts w:asciiTheme="minorHAnsi" w:hAnsiTheme="minorHAnsi"/>
          <w:sz w:val="22"/>
        </w:rPr>
      </w:pPr>
      <w:r w:rsidRPr="002B50C5">
        <w:rPr>
          <w:rFonts w:asciiTheme="minorHAnsi" w:hAnsiTheme="minorHAnsi"/>
          <w:sz w:val="22"/>
        </w:rPr>
        <w:t>Corley,</w:t>
      </w:r>
      <w:r w:rsidRPr="002B50C5">
        <w:rPr>
          <w:rFonts w:asciiTheme="minorHAnsi" w:hAnsiTheme="minorHAnsi"/>
          <w:sz w:val="22"/>
          <w:vertAlign w:val="superscript"/>
        </w:rPr>
        <w:t xml:space="preserve"> </w:t>
      </w:r>
      <w:r w:rsidRPr="002B50C5">
        <w:rPr>
          <w:rFonts w:asciiTheme="minorHAnsi" w:hAnsiTheme="minorHAnsi"/>
        </w:rPr>
        <w:t xml:space="preserve">M.K., </w:t>
      </w:r>
      <w:r w:rsidRPr="002B50C5">
        <w:rPr>
          <w:rFonts w:asciiTheme="minorHAnsi" w:hAnsiTheme="minorHAnsi"/>
          <w:sz w:val="22"/>
        </w:rPr>
        <w:t xml:space="preserve"> E. Fernandez-Duque</w:t>
      </w:r>
      <w:r w:rsidRPr="002B50C5">
        <w:rPr>
          <w:rFonts w:asciiTheme="minorHAnsi" w:hAnsiTheme="minorHAnsi"/>
        </w:rPr>
        <w:t>,</w:t>
      </w:r>
      <w:r w:rsidRPr="002B50C5">
        <w:rPr>
          <w:rFonts w:asciiTheme="minorHAnsi" w:hAnsiTheme="minorHAnsi"/>
          <w:sz w:val="22"/>
        </w:rPr>
        <w:t xml:space="preserve"> C. Valeggia (2016) </w:t>
      </w:r>
      <w:r w:rsidRPr="00A45263">
        <w:rPr>
          <w:rFonts w:asciiTheme="minorHAnsi" w:hAnsiTheme="minorHAnsi"/>
          <w:sz w:val="22"/>
          <w:shd w:val="clear" w:color="auto" w:fill="FFFFFF"/>
        </w:rPr>
        <w:t>Hormonal correlates of maturation and dispersal in wild owl monkeys (</w:t>
      </w:r>
      <w:r w:rsidRPr="00A45263">
        <w:rPr>
          <w:rFonts w:asciiTheme="minorHAnsi" w:hAnsiTheme="minorHAnsi"/>
          <w:i/>
          <w:sz w:val="22"/>
          <w:shd w:val="clear" w:color="auto" w:fill="FFFFFF"/>
        </w:rPr>
        <w:t>Aotus azarae</w:t>
      </w:r>
      <w:r w:rsidRPr="00A45263">
        <w:rPr>
          <w:rFonts w:asciiTheme="minorHAnsi" w:hAnsiTheme="minorHAnsi"/>
          <w:sz w:val="22"/>
          <w:shd w:val="clear" w:color="auto" w:fill="FFFFFF"/>
        </w:rPr>
        <w:t>).</w:t>
      </w:r>
      <w:r w:rsidRPr="002B50C5">
        <w:rPr>
          <w:rFonts w:asciiTheme="minorHAnsi" w:hAnsiTheme="minorHAnsi"/>
          <w:sz w:val="22"/>
        </w:rPr>
        <w:t xml:space="preserve"> International Primatological Society and American Society of Primatologists Meetings, Chicago, August 15-20, USA.</w:t>
      </w:r>
    </w:p>
    <w:p w:rsidR="00E93318" w:rsidRPr="002B50C5" w:rsidRDefault="00E93318" w:rsidP="002A5615">
      <w:pPr>
        <w:ind w:left="540" w:hanging="540"/>
        <w:rPr>
          <w:rFonts w:asciiTheme="minorHAnsi" w:hAnsiTheme="minorHAnsi"/>
          <w:sz w:val="22"/>
          <w:szCs w:val="22"/>
          <w:lang w:val="es-AR"/>
        </w:rPr>
      </w:pPr>
      <w:r w:rsidRPr="002B50C5">
        <w:rPr>
          <w:rFonts w:asciiTheme="minorHAnsi" w:hAnsiTheme="minorHAnsi"/>
          <w:sz w:val="22"/>
          <w:szCs w:val="22"/>
          <w:lang w:val="es-AR"/>
        </w:rPr>
        <w:t xml:space="preserve">Raño, M., Kowaleswki, M. and Valeggia, C. </w:t>
      </w:r>
      <w:r w:rsidR="00143CE1" w:rsidRPr="002B50C5">
        <w:rPr>
          <w:rFonts w:asciiTheme="minorHAnsi" w:hAnsiTheme="minorHAnsi"/>
          <w:sz w:val="22"/>
          <w:szCs w:val="22"/>
          <w:lang w:val="es-AR"/>
        </w:rPr>
        <w:t>(2015)</w:t>
      </w:r>
      <w:r w:rsidR="00496C2B" w:rsidRPr="002B50C5">
        <w:rPr>
          <w:rFonts w:asciiTheme="minorHAnsi" w:hAnsiTheme="minorHAnsi"/>
          <w:sz w:val="22"/>
          <w:szCs w:val="22"/>
          <w:lang w:val="es-AR"/>
        </w:rPr>
        <w:t xml:space="preserve"> </w:t>
      </w:r>
      <w:r w:rsidRPr="002B50C5">
        <w:rPr>
          <w:rFonts w:asciiTheme="minorHAnsi" w:hAnsiTheme="minorHAnsi"/>
          <w:bCs/>
          <w:sz w:val="22"/>
          <w:szCs w:val="22"/>
          <w:lang w:val="es-ES"/>
        </w:rPr>
        <w:t>Comparación de perfiles hormonales entre hembras de monos aulladores negros y dorados (</w:t>
      </w:r>
      <w:r w:rsidRPr="002B50C5">
        <w:rPr>
          <w:rFonts w:asciiTheme="minorHAnsi" w:hAnsiTheme="minorHAnsi"/>
          <w:bCs/>
          <w:i/>
          <w:iCs/>
          <w:sz w:val="22"/>
          <w:szCs w:val="22"/>
          <w:lang w:val="es-ES"/>
        </w:rPr>
        <w:t>Alouatta caraya</w:t>
      </w:r>
      <w:r w:rsidRPr="002B50C5">
        <w:rPr>
          <w:rFonts w:asciiTheme="minorHAnsi" w:hAnsiTheme="minorHAnsi"/>
          <w:bCs/>
          <w:sz w:val="22"/>
          <w:szCs w:val="22"/>
          <w:lang w:val="es-ES"/>
        </w:rPr>
        <w:t>) de diferentes estados reproductivos. XXVIII Jornadas  Argentinas de Mastozoología, November 24-27, Santa Fe, Argentina.</w:t>
      </w:r>
    </w:p>
    <w:p w:rsidR="00B22191" w:rsidRPr="002B50C5" w:rsidRDefault="00B22191" w:rsidP="009178A1">
      <w:pPr>
        <w:ind w:left="540" w:hanging="540"/>
        <w:rPr>
          <w:rFonts w:asciiTheme="minorHAnsi" w:hAnsiTheme="minorHAnsi"/>
          <w:sz w:val="22"/>
          <w:szCs w:val="22"/>
        </w:rPr>
      </w:pPr>
      <w:r w:rsidRPr="0091412E">
        <w:rPr>
          <w:rFonts w:asciiTheme="minorHAnsi" w:hAnsiTheme="minorHAnsi"/>
          <w:sz w:val="22"/>
          <w:szCs w:val="22"/>
          <w:lang w:val="es-ES"/>
        </w:rPr>
        <w:t xml:space="preserve">De la Iglesia, H., Fernández-Duque, E., Golombek, D., Lanza, N., Duffy, J.F., Czeisler, C.A. and Valeggia, C. </w:t>
      </w:r>
      <w:r w:rsidR="00143CE1" w:rsidRPr="0091412E">
        <w:rPr>
          <w:rFonts w:asciiTheme="minorHAnsi" w:hAnsiTheme="minorHAnsi"/>
          <w:sz w:val="22"/>
          <w:szCs w:val="22"/>
          <w:lang w:val="es-ES"/>
        </w:rPr>
        <w:t>(2015)</w:t>
      </w:r>
      <w:r w:rsidRPr="0091412E">
        <w:rPr>
          <w:rFonts w:asciiTheme="minorHAnsi" w:hAnsiTheme="minorHAnsi" w:cs="Verdana-Bold"/>
          <w:bCs/>
          <w:sz w:val="22"/>
          <w:szCs w:val="28"/>
          <w:lang w:val="es-ES"/>
        </w:rPr>
        <w:t xml:space="preserve">Effects of electric light on sleep timing in a traditionally hunter-gatherer community. </w:t>
      </w:r>
      <w:r w:rsidRPr="002B50C5">
        <w:rPr>
          <w:rFonts w:asciiTheme="minorHAnsi" w:hAnsiTheme="minorHAnsi" w:cs="Verdana-Bold"/>
          <w:bCs/>
          <w:sz w:val="22"/>
          <w:szCs w:val="28"/>
        </w:rPr>
        <w:t>XIII Latin American Symposium on Chronobiology, November 3-8, São Paulo, Brazil.</w:t>
      </w:r>
    </w:p>
    <w:p w:rsidR="009178A1" w:rsidRPr="002B50C5" w:rsidRDefault="009178A1" w:rsidP="009178A1">
      <w:pPr>
        <w:ind w:left="540" w:hanging="540"/>
        <w:rPr>
          <w:rFonts w:asciiTheme="minorHAnsi" w:hAnsiTheme="minorHAnsi"/>
          <w:sz w:val="22"/>
          <w:szCs w:val="22"/>
        </w:rPr>
      </w:pPr>
      <w:r w:rsidRPr="002B50C5">
        <w:rPr>
          <w:rFonts w:asciiTheme="minorHAnsi" w:hAnsiTheme="minorHAnsi"/>
          <w:sz w:val="22"/>
          <w:szCs w:val="22"/>
        </w:rPr>
        <w:t>Vala-Haynes, E. and Valeggia, C. (2015) Uptake Among the Indigenous Toba of Northern Argentina. International Conference in Family Planning, Nusa Dua Indonesia, November 9-12.</w:t>
      </w:r>
    </w:p>
    <w:p w:rsidR="003410B1" w:rsidRPr="002B50C5" w:rsidRDefault="003410B1" w:rsidP="003410B1">
      <w:pPr>
        <w:ind w:left="540" w:hanging="540"/>
        <w:rPr>
          <w:rFonts w:asciiTheme="minorHAnsi" w:hAnsiTheme="minorHAnsi"/>
          <w:sz w:val="22"/>
          <w:szCs w:val="22"/>
          <w:lang w:val="es-AR"/>
        </w:rPr>
      </w:pPr>
      <w:r w:rsidRPr="00A06685">
        <w:rPr>
          <w:rFonts w:asciiTheme="minorHAnsi" w:hAnsiTheme="minorHAnsi"/>
          <w:sz w:val="22"/>
          <w:szCs w:val="22"/>
        </w:rPr>
        <w:t>Goetz, L. and Valeggia, C. (2015) Prevalencia de anemia en mujeres Qom de un barrio peri-urbano de Formosa</w:t>
      </w:r>
      <w:r w:rsidR="009178A1" w:rsidRPr="00A06685">
        <w:rPr>
          <w:rFonts w:asciiTheme="minorHAnsi" w:hAnsiTheme="minorHAnsi"/>
          <w:sz w:val="22"/>
          <w:szCs w:val="22"/>
        </w:rPr>
        <w:t xml:space="preserve"> [</w:t>
      </w:r>
      <w:r w:rsidR="009178A1" w:rsidRPr="00A06685">
        <w:rPr>
          <w:rFonts w:asciiTheme="minorHAnsi" w:hAnsiTheme="minorHAnsi"/>
          <w:i/>
          <w:sz w:val="22"/>
          <w:szCs w:val="22"/>
        </w:rPr>
        <w:t>Prevalence of anemia in Qom women of a peri-urban village in Formosa</w:t>
      </w:r>
      <w:r w:rsidR="009178A1" w:rsidRPr="00A06685">
        <w:rPr>
          <w:rFonts w:asciiTheme="minorHAnsi" w:hAnsiTheme="minorHAnsi"/>
          <w:sz w:val="22"/>
          <w:szCs w:val="22"/>
        </w:rPr>
        <w:t>]</w:t>
      </w:r>
      <w:r w:rsidRPr="00A06685">
        <w:rPr>
          <w:rFonts w:asciiTheme="minorHAnsi" w:hAnsiTheme="minorHAnsi"/>
          <w:sz w:val="22"/>
          <w:szCs w:val="22"/>
        </w:rPr>
        <w:t xml:space="preserve">. </w:t>
      </w:r>
      <w:r w:rsidRPr="002B50C5">
        <w:rPr>
          <w:rFonts w:asciiTheme="minorHAnsi" w:hAnsiTheme="minorHAnsi"/>
          <w:sz w:val="22"/>
          <w:szCs w:val="22"/>
          <w:lang w:val="es-AR"/>
        </w:rPr>
        <w:t>XXIII Jornadas Nacionales de Antropología Biológica, Resistencia, Argentina, September 25-29.</w:t>
      </w:r>
    </w:p>
    <w:p w:rsidR="00CA4AA4" w:rsidRPr="002B50C5" w:rsidRDefault="00CA4AA4" w:rsidP="00F17650">
      <w:pPr>
        <w:ind w:left="540" w:hanging="540"/>
        <w:rPr>
          <w:rFonts w:asciiTheme="minorHAnsi" w:hAnsiTheme="minorHAnsi"/>
          <w:sz w:val="22"/>
          <w:szCs w:val="22"/>
          <w:lang w:val="es-AR"/>
        </w:rPr>
      </w:pPr>
      <w:r w:rsidRPr="002B50C5">
        <w:rPr>
          <w:rFonts w:asciiTheme="minorHAnsi" w:hAnsiTheme="minorHAnsi"/>
          <w:sz w:val="22"/>
          <w:szCs w:val="22"/>
          <w:lang w:val="es-AR"/>
        </w:rPr>
        <w:t xml:space="preserve">Olmedo, S. and Valeggia, C. </w:t>
      </w:r>
      <w:r w:rsidR="003410B1" w:rsidRPr="002B50C5">
        <w:rPr>
          <w:rFonts w:asciiTheme="minorHAnsi" w:hAnsiTheme="minorHAnsi"/>
          <w:sz w:val="22"/>
          <w:szCs w:val="22"/>
          <w:lang w:val="es-AR"/>
        </w:rPr>
        <w:t xml:space="preserve">(2015) </w:t>
      </w:r>
      <w:r w:rsidRPr="002B50C5">
        <w:rPr>
          <w:rFonts w:asciiTheme="minorHAnsi" w:hAnsiTheme="minorHAnsi"/>
          <w:sz w:val="22"/>
          <w:szCs w:val="22"/>
          <w:lang w:val="es-AR"/>
        </w:rPr>
        <w:t>Alimentaci</w:t>
      </w:r>
      <w:r w:rsidR="00DC5E63" w:rsidRPr="002B50C5">
        <w:rPr>
          <w:rFonts w:asciiTheme="minorHAnsi" w:hAnsiTheme="minorHAnsi"/>
          <w:sz w:val="22"/>
          <w:szCs w:val="22"/>
          <w:lang w:val="es-AR"/>
        </w:rPr>
        <w:t>ó</w:t>
      </w:r>
      <w:r w:rsidRPr="002B50C5">
        <w:rPr>
          <w:rFonts w:asciiTheme="minorHAnsi" w:hAnsiTheme="minorHAnsi"/>
          <w:sz w:val="22"/>
          <w:szCs w:val="22"/>
          <w:lang w:val="es-AR"/>
        </w:rPr>
        <w:t xml:space="preserve">n complementaria en una población Qom de Formosa. </w:t>
      </w:r>
      <w:r w:rsidR="009178A1" w:rsidRPr="002B50C5">
        <w:rPr>
          <w:rFonts w:asciiTheme="minorHAnsi" w:hAnsiTheme="minorHAnsi"/>
          <w:sz w:val="22"/>
          <w:szCs w:val="22"/>
          <w:lang w:val="es-AR"/>
        </w:rPr>
        <w:t>[</w:t>
      </w:r>
      <w:r w:rsidR="009178A1" w:rsidRPr="002B50C5">
        <w:rPr>
          <w:rFonts w:asciiTheme="minorHAnsi" w:hAnsiTheme="minorHAnsi"/>
          <w:i/>
          <w:sz w:val="22"/>
          <w:szCs w:val="22"/>
          <w:lang w:val="es-AR"/>
        </w:rPr>
        <w:t>Supplementary feeding in a Qom population of Formosa</w:t>
      </w:r>
      <w:r w:rsidR="009178A1" w:rsidRPr="002B50C5">
        <w:rPr>
          <w:rFonts w:asciiTheme="minorHAnsi" w:hAnsiTheme="minorHAnsi"/>
          <w:sz w:val="22"/>
          <w:szCs w:val="22"/>
          <w:lang w:val="es-AR"/>
        </w:rPr>
        <w:t xml:space="preserve">]. </w:t>
      </w:r>
      <w:r w:rsidRPr="002B50C5">
        <w:rPr>
          <w:rFonts w:asciiTheme="minorHAnsi" w:hAnsiTheme="minorHAnsi"/>
          <w:sz w:val="22"/>
          <w:szCs w:val="22"/>
          <w:lang w:val="es-AR"/>
        </w:rPr>
        <w:t>XXIII Jornadas Nac</w:t>
      </w:r>
      <w:r w:rsidR="003410B1" w:rsidRPr="002B50C5">
        <w:rPr>
          <w:rFonts w:asciiTheme="minorHAnsi" w:hAnsiTheme="minorHAnsi"/>
          <w:sz w:val="22"/>
          <w:szCs w:val="22"/>
          <w:lang w:val="es-AR"/>
        </w:rPr>
        <w:t>ionales de Antropología Bioló</w:t>
      </w:r>
      <w:r w:rsidRPr="002B50C5">
        <w:rPr>
          <w:rFonts w:asciiTheme="minorHAnsi" w:hAnsiTheme="minorHAnsi"/>
          <w:sz w:val="22"/>
          <w:szCs w:val="22"/>
          <w:lang w:val="es-AR"/>
        </w:rPr>
        <w:t>gica, Resistencia, Argentina, September 25-29.</w:t>
      </w:r>
    </w:p>
    <w:p w:rsidR="00584065" w:rsidRPr="002B50C5" w:rsidRDefault="00584065" w:rsidP="00F17650">
      <w:pPr>
        <w:ind w:left="540" w:hanging="540"/>
        <w:rPr>
          <w:rFonts w:asciiTheme="minorHAnsi" w:hAnsiTheme="minorHAnsi"/>
          <w:sz w:val="22"/>
          <w:szCs w:val="22"/>
          <w:lang w:val="es-AR"/>
        </w:rPr>
      </w:pPr>
      <w:r w:rsidRPr="002B50C5">
        <w:rPr>
          <w:rFonts w:asciiTheme="minorHAnsi" w:hAnsiTheme="minorHAnsi"/>
          <w:sz w:val="22"/>
          <w:szCs w:val="22"/>
          <w:lang w:val="es-AR"/>
        </w:rPr>
        <w:t xml:space="preserve">Salvarredy, A., Galeano, M., Cirigliano, F., Mansilla, S., Trope, G. and Valeggia, C. (2015) ¿Socios en investigación? </w:t>
      </w:r>
      <w:r w:rsidR="00EA4190" w:rsidRPr="002B50C5">
        <w:rPr>
          <w:rFonts w:asciiTheme="minorHAnsi" w:hAnsiTheme="minorHAnsi"/>
          <w:sz w:val="22"/>
          <w:szCs w:val="22"/>
          <w:lang w:val="es-AR"/>
        </w:rPr>
        <w:t>El complejo desaf</w:t>
      </w:r>
      <w:r w:rsidR="003410B1" w:rsidRPr="002B50C5">
        <w:rPr>
          <w:rFonts w:asciiTheme="minorHAnsi" w:hAnsiTheme="minorHAnsi"/>
          <w:sz w:val="22"/>
          <w:szCs w:val="22"/>
          <w:lang w:val="es-AR"/>
        </w:rPr>
        <w:t>ío de incorporar  a las comuni</w:t>
      </w:r>
      <w:r w:rsidR="00EA4190" w:rsidRPr="002B50C5">
        <w:rPr>
          <w:rFonts w:asciiTheme="minorHAnsi" w:hAnsiTheme="minorHAnsi"/>
          <w:sz w:val="22"/>
          <w:szCs w:val="22"/>
          <w:lang w:val="es-AR"/>
        </w:rPr>
        <w:t>dades en estudios de antropología biológica. XXIII Jornadas Nac</w:t>
      </w:r>
      <w:r w:rsidR="003410B1" w:rsidRPr="002B50C5">
        <w:rPr>
          <w:rFonts w:asciiTheme="minorHAnsi" w:hAnsiTheme="minorHAnsi"/>
          <w:sz w:val="22"/>
          <w:szCs w:val="22"/>
          <w:lang w:val="es-AR"/>
        </w:rPr>
        <w:t>ionales de Antropología Bioló</w:t>
      </w:r>
      <w:r w:rsidR="00EA4190" w:rsidRPr="002B50C5">
        <w:rPr>
          <w:rFonts w:asciiTheme="minorHAnsi" w:hAnsiTheme="minorHAnsi"/>
          <w:sz w:val="22"/>
          <w:szCs w:val="22"/>
          <w:lang w:val="es-AR"/>
        </w:rPr>
        <w:t>gica, Resistencia, Argentina, September 25-29.</w:t>
      </w:r>
    </w:p>
    <w:p w:rsidR="00F17650" w:rsidRPr="002B50C5" w:rsidRDefault="00F17650" w:rsidP="00F17650">
      <w:pPr>
        <w:ind w:left="540" w:hanging="540"/>
        <w:rPr>
          <w:rFonts w:asciiTheme="minorHAnsi" w:hAnsiTheme="minorHAnsi" w:cs="Arial"/>
          <w:sz w:val="20"/>
        </w:rPr>
      </w:pPr>
      <w:r w:rsidRPr="002B50C5">
        <w:rPr>
          <w:rFonts w:asciiTheme="minorHAnsi" w:hAnsiTheme="minorHAnsi"/>
          <w:sz w:val="22"/>
          <w:szCs w:val="22"/>
          <w:lang w:val="es-AR"/>
        </w:rPr>
        <w:t xml:space="preserve">Klein, L., Huang, J., Quinn, EA., Martin, M., Breakey, A., Scelza, B., </w:t>
      </w:r>
      <w:r w:rsidR="00803609" w:rsidRPr="002B50C5">
        <w:rPr>
          <w:rFonts w:asciiTheme="minorHAnsi" w:hAnsiTheme="minorHAnsi"/>
          <w:sz w:val="22"/>
          <w:szCs w:val="22"/>
          <w:lang w:val="es-AR"/>
        </w:rPr>
        <w:t>Valeggia</w:t>
      </w:r>
      <w:r w:rsidRPr="002B50C5">
        <w:rPr>
          <w:rFonts w:asciiTheme="minorHAnsi" w:hAnsiTheme="minorHAnsi"/>
          <w:sz w:val="22"/>
          <w:szCs w:val="22"/>
          <w:lang w:val="es-AR"/>
        </w:rPr>
        <w:t>, C., Jasienska, G., Kaplan, H., Gurven, M., Lebrilla, C., and Hinde, K. (201</w:t>
      </w:r>
      <w:r w:rsidR="002A5615" w:rsidRPr="002B50C5">
        <w:rPr>
          <w:rFonts w:asciiTheme="minorHAnsi" w:hAnsiTheme="minorHAnsi"/>
          <w:sz w:val="22"/>
          <w:szCs w:val="22"/>
          <w:lang w:val="es-AR"/>
        </w:rPr>
        <w:t>5</w:t>
      </w:r>
      <w:r w:rsidRPr="002B50C5">
        <w:rPr>
          <w:rFonts w:asciiTheme="minorHAnsi" w:hAnsiTheme="minorHAnsi"/>
          <w:sz w:val="22"/>
          <w:szCs w:val="22"/>
          <w:lang w:val="es-AR"/>
        </w:rPr>
        <w:t xml:space="preserve">) Variation in the immune protein composition of mother’s milk reflects subsistence pattern. </w:t>
      </w:r>
      <w:r w:rsidRPr="002B50C5">
        <w:rPr>
          <w:rFonts w:asciiTheme="minorHAnsi" w:hAnsiTheme="minorHAnsi"/>
          <w:sz w:val="22"/>
        </w:rPr>
        <w:t>Society for Evolution, Medicine, &amp; Public Health Inaugural Meeting, Phoenix, AZ, March 22-25.</w:t>
      </w:r>
    </w:p>
    <w:p w:rsidR="00F17650" w:rsidRPr="002B50C5" w:rsidRDefault="00F17650" w:rsidP="00F17650">
      <w:pPr>
        <w:ind w:left="540" w:hanging="540"/>
        <w:rPr>
          <w:rFonts w:asciiTheme="minorHAnsi" w:hAnsiTheme="minorHAnsi" w:cs="Arial"/>
          <w:sz w:val="20"/>
        </w:rPr>
      </w:pPr>
      <w:r w:rsidRPr="002B50C5">
        <w:rPr>
          <w:rFonts w:asciiTheme="minorHAnsi" w:hAnsiTheme="minorHAnsi" w:cs="Arial"/>
          <w:sz w:val="22"/>
          <w:szCs w:val="22"/>
        </w:rPr>
        <w:t xml:space="preserve">Hinde, Ki., Klein, </w:t>
      </w:r>
      <w:r w:rsidRPr="002B50C5">
        <w:rPr>
          <w:rFonts w:asciiTheme="minorHAnsi" w:hAnsiTheme="minorHAnsi" w:cs="Arial"/>
          <w:sz w:val="22"/>
          <w:szCs w:val="22"/>
          <w:vertAlign w:val="superscript"/>
        </w:rPr>
        <w:t xml:space="preserve"> </w:t>
      </w:r>
      <w:r w:rsidRPr="002B50C5">
        <w:rPr>
          <w:rFonts w:asciiTheme="minorHAnsi" w:hAnsiTheme="minorHAnsi" w:cs="Arial"/>
          <w:sz w:val="22"/>
          <w:szCs w:val="22"/>
        </w:rPr>
        <w:t xml:space="preserve">L.D., Davis J., Guiterrez S., Quinn EA, Martin M., Breakey A., Scelza B.,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 Jasienska G., Kaplan H., Gurven, M., Lebrilla, C. (2015) </w:t>
      </w:r>
      <w:r w:rsidRPr="002B50C5">
        <w:rPr>
          <w:rFonts w:asciiTheme="minorHAnsi" w:hAnsiTheme="minorHAnsi" w:cs="Arial"/>
          <w:sz w:val="22"/>
        </w:rPr>
        <w:t xml:space="preserve">Insights into co-evolution of milk and microbes: subsistence strategy predicts glycan profile in breast milk among diverse human populations. </w:t>
      </w:r>
      <w:r w:rsidRPr="002B50C5">
        <w:rPr>
          <w:rFonts w:asciiTheme="minorHAnsi" w:hAnsiTheme="minorHAnsi"/>
          <w:sz w:val="22"/>
        </w:rPr>
        <w:t>Society for Evolution, Medicine, &amp; Public Health Inaugural Meeting, Phoenix, AZ, March 22-25.</w:t>
      </w:r>
    </w:p>
    <w:p w:rsidR="00CC6360" w:rsidRPr="002B50C5" w:rsidRDefault="00803609" w:rsidP="00F17650">
      <w:pPr>
        <w:ind w:left="540" w:hanging="540"/>
        <w:rPr>
          <w:rFonts w:asciiTheme="minorHAnsi" w:hAnsiTheme="minorHAnsi"/>
          <w:bCs/>
          <w:sz w:val="22"/>
          <w:szCs w:val="22"/>
        </w:rPr>
      </w:pPr>
      <w:r w:rsidRPr="002B50C5">
        <w:rPr>
          <w:rFonts w:asciiTheme="minorHAnsi" w:hAnsiTheme="minorHAnsi"/>
          <w:bCs/>
          <w:sz w:val="22"/>
          <w:szCs w:val="22"/>
        </w:rPr>
        <w:t>Valeggia</w:t>
      </w:r>
      <w:r w:rsidR="00CC6360" w:rsidRPr="002B50C5">
        <w:rPr>
          <w:rFonts w:asciiTheme="minorHAnsi" w:hAnsiTheme="minorHAnsi"/>
          <w:bCs/>
          <w:sz w:val="22"/>
          <w:szCs w:val="22"/>
        </w:rPr>
        <w:t xml:space="preserve">, C. (2015) </w:t>
      </w:r>
      <w:r w:rsidR="00CC6360" w:rsidRPr="002B50C5">
        <w:rPr>
          <w:rFonts w:asciiTheme="minorHAnsi" w:hAnsiTheme="minorHAnsi"/>
          <w:iCs/>
          <w:color w:val="000000"/>
          <w:sz w:val="22"/>
          <w:szCs w:val="22"/>
        </w:rPr>
        <w:t xml:space="preserve">Partners in research? The complex challenge of engaging Toba/Qom people in human biology studies. </w:t>
      </w:r>
      <w:r w:rsidR="00CC6360" w:rsidRPr="002B50C5">
        <w:rPr>
          <w:rFonts w:asciiTheme="minorHAnsi" w:hAnsiTheme="minorHAnsi"/>
          <w:bCs/>
          <w:sz w:val="22"/>
          <w:szCs w:val="22"/>
        </w:rPr>
        <w:t>85</w:t>
      </w:r>
      <w:r w:rsidR="00CC6360" w:rsidRPr="002B50C5">
        <w:rPr>
          <w:rFonts w:asciiTheme="minorHAnsi" w:hAnsiTheme="minorHAnsi"/>
          <w:bCs/>
          <w:sz w:val="22"/>
          <w:szCs w:val="22"/>
          <w:vertAlign w:val="superscript"/>
        </w:rPr>
        <w:t>th</w:t>
      </w:r>
      <w:r w:rsidR="00CC6360" w:rsidRPr="002B50C5">
        <w:rPr>
          <w:rFonts w:asciiTheme="minorHAnsi" w:hAnsiTheme="minorHAnsi"/>
          <w:bCs/>
          <w:sz w:val="22"/>
          <w:szCs w:val="22"/>
        </w:rPr>
        <w:t xml:space="preserve"> American Association of Physical Anthropology Meetings, St. Louis, Missouri, March 25-29.</w:t>
      </w:r>
    </w:p>
    <w:p w:rsidR="006A0888" w:rsidRPr="002B50C5" w:rsidRDefault="006A0888" w:rsidP="00F17650">
      <w:pPr>
        <w:ind w:left="540" w:hanging="540"/>
        <w:rPr>
          <w:rFonts w:asciiTheme="minorHAnsi" w:hAnsiTheme="minorHAnsi"/>
          <w:bCs/>
          <w:sz w:val="22"/>
          <w:szCs w:val="22"/>
        </w:rPr>
      </w:pPr>
      <w:r w:rsidRPr="002B50C5">
        <w:rPr>
          <w:rFonts w:asciiTheme="minorHAnsi" w:hAnsiTheme="minorHAnsi"/>
          <w:sz w:val="22"/>
          <w:szCs w:val="22"/>
        </w:rPr>
        <w:t xml:space="preserve">Sancilio, A., Bribiescas, R.G., and </w:t>
      </w:r>
      <w:r w:rsidR="00803609" w:rsidRPr="002B50C5">
        <w:rPr>
          <w:rFonts w:asciiTheme="minorHAnsi" w:hAnsiTheme="minorHAnsi"/>
          <w:sz w:val="22"/>
          <w:szCs w:val="22"/>
        </w:rPr>
        <w:t>Valeggia</w:t>
      </w:r>
      <w:r w:rsidRPr="002B50C5">
        <w:rPr>
          <w:rFonts w:asciiTheme="minorHAnsi" w:hAnsiTheme="minorHAnsi"/>
          <w:sz w:val="22"/>
          <w:szCs w:val="22"/>
        </w:rPr>
        <w:t>, C. (2015)</w:t>
      </w:r>
      <w:r w:rsidRPr="002B50C5">
        <w:rPr>
          <w:rFonts w:asciiTheme="minorHAnsi" w:hAnsiTheme="minorHAnsi"/>
          <w:bCs/>
          <w:sz w:val="22"/>
          <w:szCs w:val="22"/>
        </w:rPr>
        <w:t>Longitudinal Dynamics of Urinary C-Peptide during early peri-menopause in Toba Women: A preliminary analysis.  85</w:t>
      </w:r>
      <w:r w:rsidRPr="002B50C5">
        <w:rPr>
          <w:rFonts w:asciiTheme="minorHAnsi" w:hAnsiTheme="minorHAnsi"/>
          <w:bCs/>
          <w:sz w:val="22"/>
          <w:szCs w:val="22"/>
          <w:vertAlign w:val="superscript"/>
        </w:rPr>
        <w:t>th</w:t>
      </w:r>
      <w:r w:rsidRPr="002B50C5">
        <w:rPr>
          <w:rFonts w:asciiTheme="minorHAnsi" w:hAnsiTheme="minorHAnsi"/>
          <w:bCs/>
          <w:sz w:val="22"/>
          <w:szCs w:val="22"/>
        </w:rPr>
        <w:t xml:space="preserve"> American Association of Physical Anthropology Meetings, St. Louis, Missouri, March 25-29.</w:t>
      </w:r>
    </w:p>
    <w:p w:rsidR="00CC6360" w:rsidRPr="002B50C5" w:rsidRDefault="00CC6360" w:rsidP="00F17650">
      <w:pPr>
        <w:ind w:left="540" w:hanging="540"/>
        <w:rPr>
          <w:rFonts w:asciiTheme="minorHAnsi" w:hAnsiTheme="minorHAnsi"/>
          <w:bCs/>
          <w:sz w:val="22"/>
          <w:szCs w:val="22"/>
        </w:rPr>
      </w:pPr>
      <w:r w:rsidRPr="002B50C5">
        <w:rPr>
          <w:rFonts w:asciiTheme="minorHAnsi" w:hAnsiTheme="minorHAnsi"/>
          <w:sz w:val="22"/>
          <w:szCs w:val="22"/>
        </w:rPr>
        <w:t xml:space="preserve">De la Iglesia, H., Fernandez-Duque, E., Lanza, N., Golombek, D. Duffy, J.F., Czeisler, C.D., and </w:t>
      </w:r>
      <w:r w:rsidR="00803609" w:rsidRPr="002B50C5">
        <w:rPr>
          <w:rFonts w:asciiTheme="minorHAnsi" w:hAnsiTheme="minorHAnsi"/>
          <w:sz w:val="22"/>
          <w:szCs w:val="22"/>
        </w:rPr>
        <w:t>Valeggia</w:t>
      </w:r>
      <w:r w:rsidRPr="002B50C5">
        <w:rPr>
          <w:rFonts w:asciiTheme="minorHAnsi" w:hAnsiTheme="minorHAnsi"/>
          <w:sz w:val="22"/>
          <w:szCs w:val="22"/>
        </w:rPr>
        <w:t>, C. (2015) Access to electric light is associated with shorter sleep duration in Toba communities of the Argentinean Chaco.</w:t>
      </w:r>
      <w:r w:rsidRPr="002B50C5">
        <w:rPr>
          <w:rFonts w:asciiTheme="minorHAnsi" w:hAnsiTheme="minorHAnsi"/>
          <w:bCs/>
          <w:sz w:val="22"/>
          <w:szCs w:val="22"/>
        </w:rPr>
        <w:t xml:space="preserve"> 85</w:t>
      </w:r>
      <w:r w:rsidRPr="002B50C5">
        <w:rPr>
          <w:rFonts w:asciiTheme="minorHAnsi" w:hAnsiTheme="minorHAnsi"/>
          <w:bCs/>
          <w:sz w:val="22"/>
          <w:szCs w:val="22"/>
          <w:vertAlign w:val="superscript"/>
        </w:rPr>
        <w:t>th</w:t>
      </w:r>
      <w:r w:rsidRPr="002B50C5">
        <w:rPr>
          <w:rFonts w:asciiTheme="minorHAnsi" w:hAnsiTheme="minorHAnsi"/>
          <w:bCs/>
          <w:sz w:val="22"/>
          <w:szCs w:val="22"/>
        </w:rPr>
        <w:t xml:space="preserve"> American Association of Physical Anthropology Meetings, St. Louis, Missouri, March 25-29.</w:t>
      </w:r>
    </w:p>
    <w:p w:rsidR="006A0888" w:rsidRPr="002B50C5" w:rsidRDefault="006A0888" w:rsidP="00F17650">
      <w:pPr>
        <w:ind w:left="540" w:hanging="540"/>
        <w:rPr>
          <w:rFonts w:asciiTheme="minorHAnsi" w:hAnsiTheme="minorHAnsi"/>
          <w:bCs/>
          <w:sz w:val="22"/>
          <w:szCs w:val="22"/>
        </w:rPr>
      </w:pPr>
      <w:r w:rsidRPr="002B50C5">
        <w:rPr>
          <w:rFonts w:asciiTheme="minorHAnsi" w:hAnsiTheme="minorHAnsi" w:cs="Verdana"/>
          <w:sz w:val="22"/>
          <w:szCs w:val="22"/>
        </w:rPr>
        <w:lastRenderedPageBreak/>
        <w:t xml:space="preserve">Breakey,A.A., Hinde, K., </w:t>
      </w:r>
      <w:r w:rsidR="00803609" w:rsidRPr="002B50C5">
        <w:rPr>
          <w:rFonts w:asciiTheme="minorHAnsi" w:hAnsiTheme="minorHAnsi" w:cs="Verdana"/>
          <w:sz w:val="22"/>
          <w:szCs w:val="22"/>
        </w:rPr>
        <w:t>Valeggia</w:t>
      </w:r>
      <w:r w:rsidRPr="002B50C5">
        <w:rPr>
          <w:rFonts w:asciiTheme="minorHAnsi" w:hAnsiTheme="minorHAnsi" w:cs="Verdana"/>
          <w:sz w:val="22"/>
          <w:szCs w:val="22"/>
        </w:rPr>
        <w:t>, C., Sinofsky, A. and Ellison, P.T. (2015)</w:t>
      </w:r>
      <w:r w:rsidRPr="002B50C5">
        <w:rPr>
          <w:rFonts w:asciiTheme="minorHAnsi" w:hAnsiTheme="minorHAnsi"/>
          <w:bCs/>
          <w:sz w:val="22"/>
          <w:szCs w:val="22"/>
        </w:rPr>
        <w:t xml:space="preserve"> </w:t>
      </w:r>
      <w:r w:rsidRPr="002B50C5">
        <w:rPr>
          <w:rFonts w:asciiTheme="minorHAnsi" w:hAnsiTheme="minorHAnsi"/>
          <w:sz w:val="22"/>
          <w:szCs w:val="22"/>
        </w:rPr>
        <w:t>Illness in breastfeeding infants is related to concentration of lactoferrin and sIgA in mother’s milk. Human Biology Association Meetings,</w:t>
      </w:r>
      <w:r w:rsidRPr="002B50C5">
        <w:rPr>
          <w:rFonts w:asciiTheme="minorHAnsi" w:hAnsiTheme="minorHAnsi"/>
          <w:bCs/>
          <w:sz w:val="22"/>
          <w:szCs w:val="22"/>
        </w:rPr>
        <w:t xml:space="preserve">  St. Louis, Missouri, March 25-29.</w:t>
      </w:r>
    </w:p>
    <w:p w:rsidR="006A0888" w:rsidRPr="002B50C5" w:rsidRDefault="00CC6360" w:rsidP="00F17650">
      <w:pPr>
        <w:ind w:left="540" w:hanging="540"/>
        <w:rPr>
          <w:rFonts w:asciiTheme="minorHAnsi" w:hAnsiTheme="minorHAnsi"/>
          <w:bCs/>
          <w:sz w:val="22"/>
          <w:szCs w:val="22"/>
        </w:rPr>
      </w:pPr>
      <w:r w:rsidRPr="002B50C5">
        <w:rPr>
          <w:rFonts w:asciiTheme="minorHAnsi" w:hAnsiTheme="minorHAnsi"/>
          <w:sz w:val="22"/>
          <w:szCs w:val="22"/>
        </w:rPr>
        <w:t xml:space="preserve">Klein, L.D., Huang, J., Quinn, E.A., Martin, M. Breakey, A., Schelza, B., </w:t>
      </w:r>
      <w:r w:rsidR="00803609" w:rsidRPr="002B50C5">
        <w:rPr>
          <w:rFonts w:asciiTheme="minorHAnsi" w:hAnsiTheme="minorHAnsi"/>
          <w:sz w:val="22"/>
          <w:szCs w:val="22"/>
        </w:rPr>
        <w:t>Valeggia</w:t>
      </w:r>
      <w:r w:rsidRPr="002B50C5">
        <w:rPr>
          <w:rFonts w:asciiTheme="minorHAnsi" w:hAnsiTheme="minorHAnsi"/>
          <w:sz w:val="22"/>
          <w:szCs w:val="22"/>
        </w:rPr>
        <w:t>, C., Jasienska, G., Kaplan, H., Gurven, M. Lebrilla, C., and Hinde., K. (201</w:t>
      </w:r>
      <w:r w:rsidR="00F17650" w:rsidRPr="002B50C5">
        <w:rPr>
          <w:rFonts w:asciiTheme="minorHAnsi" w:hAnsiTheme="minorHAnsi"/>
          <w:sz w:val="22"/>
          <w:szCs w:val="22"/>
        </w:rPr>
        <w:t>5</w:t>
      </w:r>
      <w:r w:rsidRPr="002B50C5">
        <w:rPr>
          <w:rFonts w:asciiTheme="minorHAnsi" w:hAnsiTheme="minorHAnsi"/>
          <w:sz w:val="22"/>
          <w:szCs w:val="22"/>
        </w:rPr>
        <w:t>) Variation among populations in the immune protein composition of mother’s milk reflects subsistence pattern. Human Biology Association Meetings,</w:t>
      </w:r>
      <w:r w:rsidRPr="002B50C5">
        <w:rPr>
          <w:rFonts w:asciiTheme="minorHAnsi" w:hAnsiTheme="minorHAnsi"/>
          <w:bCs/>
          <w:sz w:val="22"/>
          <w:szCs w:val="22"/>
        </w:rPr>
        <w:t xml:space="preserve">  St. Louis, Missouri, March 25-29.</w:t>
      </w:r>
    </w:p>
    <w:p w:rsidR="006A0888" w:rsidRPr="002B50C5" w:rsidRDefault="006A0888" w:rsidP="00F17650">
      <w:pPr>
        <w:pStyle w:val="Default"/>
        <w:ind w:left="540" w:hanging="540"/>
        <w:rPr>
          <w:rFonts w:asciiTheme="minorHAnsi" w:hAnsiTheme="minorHAnsi" w:cs="AGaramond"/>
          <w:sz w:val="22"/>
          <w:szCs w:val="22"/>
        </w:rPr>
      </w:pPr>
      <w:r w:rsidRPr="002B50C5">
        <w:rPr>
          <w:rFonts w:asciiTheme="minorHAnsi" w:hAnsiTheme="minorHAnsi"/>
          <w:sz w:val="22"/>
          <w:szCs w:val="22"/>
        </w:rPr>
        <w:t xml:space="preserve">Wasik, M. and </w:t>
      </w:r>
      <w:r w:rsidR="00803609" w:rsidRPr="002B50C5">
        <w:rPr>
          <w:rFonts w:asciiTheme="minorHAnsi" w:hAnsiTheme="minorHAnsi"/>
          <w:sz w:val="22"/>
          <w:szCs w:val="22"/>
        </w:rPr>
        <w:t>Valeggia</w:t>
      </w:r>
      <w:r w:rsidRPr="002B50C5">
        <w:rPr>
          <w:rFonts w:asciiTheme="minorHAnsi" w:hAnsiTheme="minorHAnsi"/>
          <w:sz w:val="22"/>
          <w:szCs w:val="22"/>
        </w:rPr>
        <w:t xml:space="preserve">, C. (2014) Pneumonia: The most common cause of childhood hospitalization among pre-pubescent Toba/Qom girls in Argentina. </w:t>
      </w:r>
      <w:r w:rsidRPr="002B50C5">
        <w:rPr>
          <w:rFonts w:asciiTheme="minorHAnsi" w:hAnsiTheme="minorHAnsi"/>
          <w:color w:val="221E1F"/>
          <w:sz w:val="22"/>
          <w:szCs w:val="22"/>
        </w:rPr>
        <w:t>The Children’s Hospital of Philadelphia Global Health Center: Global Gender Disparities Symposium, Philadelphia, November 3-4.</w:t>
      </w:r>
    </w:p>
    <w:p w:rsidR="00D165AA" w:rsidRPr="002B50C5" w:rsidRDefault="00D165AA" w:rsidP="00F17650">
      <w:pPr>
        <w:ind w:left="540" w:hanging="540"/>
        <w:rPr>
          <w:rFonts w:asciiTheme="minorHAnsi" w:hAnsiTheme="minorHAnsi"/>
          <w:sz w:val="22"/>
          <w:szCs w:val="22"/>
          <w:lang w:eastAsia="zh-CN"/>
        </w:rPr>
      </w:pPr>
      <w:r w:rsidRPr="002B50C5">
        <w:rPr>
          <w:rFonts w:asciiTheme="minorHAnsi" w:hAnsiTheme="minorHAnsi"/>
          <w:sz w:val="22"/>
          <w:szCs w:val="22"/>
        </w:rPr>
        <w:t xml:space="preserve">Hoi, A.G., Salvante, K., Altman, R., </w:t>
      </w:r>
      <w:r w:rsidR="00803609" w:rsidRPr="002B50C5">
        <w:rPr>
          <w:rFonts w:asciiTheme="minorHAnsi" w:hAnsiTheme="minorHAnsi"/>
          <w:sz w:val="22"/>
          <w:szCs w:val="22"/>
        </w:rPr>
        <w:t>Valeggia</w:t>
      </w:r>
      <w:r w:rsidRPr="002B50C5">
        <w:rPr>
          <w:rFonts w:asciiTheme="minorHAnsi" w:hAnsiTheme="minorHAnsi"/>
          <w:sz w:val="22"/>
          <w:szCs w:val="22"/>
        </w:rPr>
        <w:t>, C., and Nepomnaschy, P. (2014) Influence of the sex of newborn on a mother’s resumption of fertility. Canadian Association of Physical Anthropology Meetings, U</w:t>
      </w:r>
      <w:r w:rsidRPr="002B50C5">
        <w:rPr>
          <w:rFonts w:asciiTheme="minorHAnsi" w:hAnsiTheme="minorHAnsi"/>
          <w:sz w:val="22"/>
          <w:szCs w:val="22"/>
          <w:shd w:val="clear" w:color="auto" w:fill="FFFFFF"/>
        </w:rPr>
        <w:t>niversity of New Brunswick, Fredericton, Canada, November 6-9.</w:t>
      </w:r>
    </w:p>
    <w:p w:rsidR="00353556" w:rsidRPr="002B50C5" w:rsidRDefault="00353556" w:rsidP="00F17650">
      <w:pPr>
        <w:ind w:left="540" w:hanging="540"/>
        <w:contextualSpacing/>
        <w:rPr>
          <w:rFonts w:asciiTheme="minorHAnsi" w:hAnsiTheme="minorHAnsi"/>
          <w:sz w:val="22"/>
          <w:szCs w:val="22"/>
        </w:rPr>
      </w:pPr>
      <w:r w:rsidRPr="002B50C5">
        <w:rPr>
          <w:rFonts w:asciiTheme="minorHAnsi" w:hAnsiTheme="minorHAnsi"/>
          <w:sz w:val="22"/>
          <w:szCs w:val="22"/>
        </w:rPr>
        <w:t xml:space="preserve">Klein, L., Huang, J., Quinn, EA., Martin, M., Breakey, A., Scelza, B., </w:t>
      </w:r>
      <w:r w:rsidR="00803609" w:rsidRPr="002B50C5">
        <w:rPr>
          <w:rFonts w:asciiTheme="minorHAnsi" w:hAnsiTheme="minorHAnsi"/>
          <w:sz w:val="22"/>
          <w:szCs w:val="22"/>
        </w:rPr>
        <w:t>Valeggia</w:t>
      </w:r>
      <w:r w:rsidRPr="002B50C5">
        <w:rPr>
          <w:rFonts w:asciiTheme="minorHAnsi" w:hAnsiTheme="minorHAnsi"/>
          <w:sz w:val="22"/>
          <w:szCs w:val="22"/>
        </w:rPr>
        <w:t xml:space="preserve">, C., Jasienska, G., Kaplan, H., Gurven, M., Lebrilla, C., and Hinde, K. </w:t>
      </w:r>
      <w:r w:rsidR="005D7503" w:rsidRPr="002B50C5">
        <w:rPr>
          <w:rFonts w:asciiTheme="minorHAnsi" w:hAnsiTheme="minorHAnsi"/>
          <w:sz w:val="22"/>
          <w:szCs w:val="22"/>
        </w:rPr>
        <w:t xml:space="preserve">(2014) </w:t>
      </w:r>
      <w:r w:rsidRPr="002B50C5">
        <w:rPr>
          <w:rFonts w:asciiTheme="minorHAnsi" w:hAnsiTheme="minorHAnsi"/>
          <w:sz w:val="22"/>
          <w:szCs w:val="22"/>
        </w:rPr>
        <w:t>Variation in the immune protein composition of mother’s milk reflects subsistence pattern. 17</w:t>
      </w:r>
      <w:r w:rsidRPr="002B50C5">
        <w:rPr>
          <w:rFonts w:asciiTheme="minorHAnsi" w:hAnsiTheme="minorHAnsi"/>
          <w:sz w:val="22"/>
          <w:szCs w:val="22"/>
          <w:vertAlign w:val="superscript"/>
        </w:rPr>
        <w:t>th</w:t>
      </w:r>
      <w:r w:rsidRPr="002B50C5">
        <w:rPr>
          <w:rFonts w:asciiTheme="minorHAnsi" w:hAnsiTheme="minorHAnsi"/>
          <w:sz w:val="22"/>
          <w:szCs w:val="22"/>
        </w:rPr>
        <w:t xml:space="preserve"> Meeting of the </w:t>
      </w:r>
      <w:r w:rsidRPr="002B50C5">
        <w:rPr>
          <w:rFonts w:asciiTheme="minorHAnsi" w:hAnsiTheme="minorHAnsi" w:cs="Arial"/>
          <w:color w:val="222222"/>
          <w:sz w:val="22"/>
          <w:szCs w:val="22"/>
          <w:shd w:val="clear" w:color="auto" w:fill="FFFFFF"/>
        </w:rPr>
        <w:t>International Society for Research in Human Milk and Lactation, South Carolina, USA.</w:t>
      </w:r>
    </w:p>
    <w:p w:rsidR="00F10A8D" w:rsidRPr="002B50C5" w:rsidRDefault="00F10A8D" w:rsidP="00134186">
      <w:pPr>
        <w:pStyle w:val="NormalWeb"/>
        <w:spacing w:before="0" w:beforeAutospacing="0" w:after="0" w:afterAutospacing="0"/>
        <w:ind w:left="540" w:hanging="450"/>
        <w:rPr>
          <w:rFonts w:asciiTheme="minorHAnsi" w:hAnsiTheme="minorHAnsi" w:cs="Arial"/>
          <w:color w:val="1A1A1A"/>
          <w:sz w:val="22"/>
          <w:szCs w:val="22"/>
        </w:rPr>
      </w:pPr>
      <w:r w:rsidRPr="002B50C5">
        <w:rPr>
          <w:rFonts w:asciiTheme="minorHAnsi" w:hAnsiTheme="minorHAnsi" w:cs="Arial"/>
          <w:color w:val="1A1A1A"/>
          <w:sz w:val="22"/>
          <w:szCs w:val="22"/>
        </w:rPr>
        <w:t xml:space="preserve">Vala-Haynes E., </w:t>
      </w:r>
      <w:r w:rsidR="00803609" w:rsidRPr="002B50C5">
        <w:rPr>
          <w:rFonts w:asciiTheme="minorHAnsi" w:hAnsiTheme="minorHAnsi" w:cs="Arial"/>
          <w:color w:val="1A1A1A"/>
          <w:sz w:val="22"/>
          <w:szCs w:val="22"/>
        </w:rPr>
        <w:t>Valeggia</w:t>
      </w:r>
      <w:r w:rsidRPr="002B50C5">
        <w:rPr>
          <w:rFonts w:asciiTheme="minorHAnsi" w:hAnsiTheme="minorHAnsi" w:cs="Arial"/>
          <w:color w:val="1A1A1A"/>
          <w:sz w:val="22"/>
          <w:szCs w:val="22"/>
        </w:rPr>
        <w:t xml:space="preserve">, C. (2014) </w:t>
      </w:r>
      <w:r w:rsidRPr="002B50C5">
        <w:rPr>
          <w:rFonts w:asciiTheme="minorHAnsi" w:hAnsiTheme="minorHAnsi"/>
          <w:sz w:val="22"/>
          <w:szCs w:val="22"/>
        </w:rPr>
        <w:t xml:space="preserve">Variations in Contraceptive Use among Indigenous Women of South America. Meetings of the Population Association of America, Boston, May 1-3. </w:t>
      </w:r>
    </w:p>
    <w:p w:rsidR="000C5256" w:rsidRPr="002B50C5" w:rsidRDefault="003A27D0" w:rsidP="00134186">
      <w:pPr>
        <w:pStyle w:val="NormalWeb"/>
        <w:spacing w:before="0" w:beforeAutospacing="0" w:after="0" w:afterAutospacing="0"/>
        <w:ind w:left="540" w:hanging="450"/>
        <w:rPr>
          <w:rFonts w:asciiTheme="minorHAnsi" w:hAnsiTheme="minorHAnsi" w:cs="Arial"/>
          <w:iCs/>
          <w:sz w:val="22"/>
          <w:szCs w:val="22"/>
        </w:rPr>
      </w:pPr>
      <w:r w:rsidRPr="002B50C5">
        <w:rPr>
          <w:rFonts w:asciiTheme="minorHAnsi" w:hAnsiTheme="minorHAnsi" w:cs="Arial"/>
          <w:color w:val="1A1A1A"/>
          <w:sz w:val="22"/>
          <w:szCs w:val="22"/>
        </w:rPr>
        <w:t>Cepon-Robins</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T.,Antón S.C., Crowder</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C., Duren</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D.I., Fernandez-Duque</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E., Leigh</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S.R., Madimenos</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F.C., Mcgraw</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W.S., Middleton</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E., Rainwater</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C.W., Schmitt</w:t>
      </w:r>
      <w:r w:rsidRPr="002B50C5">
        <w:rPr>
          <w:rFonts w:asciiTheme="minorHAnsi" w:hAnsiTheme="minorHAnsi" w:cs="Arial"/>
          <w:color w:val="1A1A1A"/>
          <w:sz w:val="22"/>
          <w:szCs w:val="22"/>
          <w:vertAlign w:val="superscript"/>
        </w:rPr>
        <w:t xml:space="preserve"> </w:t>
      </w:r>
      <w:r w:rsidRPr="002B50C5">
        <w:rPr>
          <w:rFonts w:asciiTheme="minorHAnsi" w:hAnsiTheme="minorHAnsi" w:cs="Arial"/>
          <w:color w:val="1A1A1A"/>
          <w:sz w:val="22"/>
          <w:szCs w:val="22"/>
        </w:rPr>
        <w:t>C</w:t>
      </w:r>
      <w:r w:rsidR="000C5256" w:rsidRPr="002B50C5">
        <w:rPr>
          <w:rFonts w:asciiTheme="minorHAnsi" w:hAnsiTheme="minorHAnsi" w:cs="Arial"/>
          <w:color w:val="1A1A1A"/>
          <w:sz w:val="22"/>
          <w:szCs w:val="22"/>
        </w:rPr>
        <w:t xml:space="preserve">, </w:t>
      </w:r>
      <w:r w:rsidRPr="002B50C5">
        <w:rPr>
          <w:rFonts w:asciiTheme="minorHAnsi" w:hAnsiTheme="minorHAnsi" w:cs="Arial"/>
          <w:color w:val="1A1A1A"/>
          <w:sz w:val="22"/>
          <w:szCs w:val="22"/>
        </w:rPr>
        <w:t>Sherwood</w:t>
      </w:r>
      <w:r w:rsidR="000C5256"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R.J., S</w:t>
      </w:r>
      <w:r w:rsidRPr="002B50C5">
        <w:rPr>
          <w:rFonts w:asciiTheme="minorHAnsi" w:hAnsiTheme="minorHAnsi" w:cs="Arial"/>
          <w:color w:val="1A1A1A"/>
          <w:sz w:val="22"/>
          <w:szCs w:val="22"/>
        </w:rPr>
        <w:t>tinson</w:t>
      </w:r>
      <w:r w:rsidR="000C5256"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S., S</w:t>
      </w:r>
      <w:r w:rsidRPr="002B50C5">
        <w:rPr>
          <w:rFonts w:asciiTheme="minorHAnsi" w:hAnsiTheme="minorHAnsi" w:cs="Arial"/>
          <w:color w:val="1A1A1A"/>
          <w:sz w:val="22"/>
          <w:szCs w:val="22"/>
        </w:rPr>
        <w:t>tubblefield</w:t>
      </w:r>
      <w:r w:rsidR="000C5256"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 xml:space="preserve">S., </w:t>
      </w:r>
      <w:r w:rsidRPr="002B50C5">
        <w:rPr>
          <w:rFonts w:asciiTheme="minorHAnsi" w:hAnsiTheme="minorHAnsi" w:cs="Arial"/>
          <w:color w:val="1A1A1A"/>
          <w:sz w:val="22"/>
          <w:szCs w:val="22"/>
        </w:rPr>
        <w:t>Turner</w:t>
      </w:r>
      <w:r w:rsidR="000C5256"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 xml:space="preserve">T.R., </w:t>
      </w:r>
      <w:r w:rsidR="00803609" w:rsidRPr="002B50C5">
        <w:rPr>
          <w:rFonts w:asciiTheme="minorHAnsi" w:hAnsiTheme="minorHAnsi" w:cs="Arial"/>
          <w:color w:val="1A1A1A"/>
          <w:sz w:val="22"/>
          <w:szCs w:val="22"/>
        </w:rPr>
        <w:t>Valeggia</w:t>
      </w:r>
      <w:r w:rsidR="000C5256"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C.</w:t>
      </w:r>
      <w:r w:rsidRPr="002B50C5">
        <w:rPr>
          <w:rFonts w:asciiTheme="minorHAnsi" w:hAnsiTheme="minorHAnsi" w:cs="Arial"/>
          <w:color w:val="1A1A1A"/>
          <w:sz w:val="22"/>
          <w:szCs w:val="22"/>
        </w:rPr>
        <w:t>,</w:t>
      </w:r>
      <w:r w:rsidR="000C5256" w:rsidRPr="002B50C5">
        <w:rPr>
          <w:rFonts w:asciiTheme="minorHAnsi" w:hAnsiTheme="minorHAnsi" w:cs="Arial"/>
          <w:color w:val="1A1A1A"/>
          <w:sz w:val="22"/>
          <w:szCs w:val="22"/>
        </w:rPr>
        <w:t> and S</w:t>
      </w:r>
      <w:r w:rsidRPr="002B50C5">
        <w:rPr>
          <w:rFonts w:asciiTheme="minorHAnsi" w:hAnsiTheme="minorHAnsi" w:cs="Arial"/>
          <w:color w:val="1A1A1A"/>
          <w:sz w:val="22"/>
          <w:szCs w:val="22"/>
        </w:rPr>
        <w:t>nodgras</w:t>
      </w:r>
      <w:r w:rsidR="000C5256" w:rsidRPr="002B50C5">
        <w:rPr>
          <w:rFonts w:asciiTheme="minorHAnsi" w:hAnsiTheme="minorHAnsi" w:cs="Arial"/>
          <w:color w:val="1A1A1A"/>
          <w:sz w:val="22"/>
          <w:szCs w:val="22"/>
        </w:rPr>
        <w:t>s J.J.</w:t>
      </w:r>
      <w:r w:rsidRPr="002B50C5">
        <w:rPr>
          <w:rFonts w:asciiTheme="minorHAnsi" w:hAnsiTheme="minorHAnsi" w:cs="Arial"/>
          <w:color w:val="1A1A1A"/>
          <w:sz w:val="22"/>
          <w:szCs w:val="22"/>
          <w:vertAlign w:val="superscript"/>
        </w:rPr>
        <w:t xml:space="preserve"> </w:t>
      </w:r>
      <w:r w:rsidR="000C5256" w:rsidRPr="002B50C5">
        <w:rPr>
          <w:rFonts w:asciiTheme="minorHAnsi" w:hAnsiTheme="minorHAnsi" w:cs="Arial"/>
          <w:color w:val="1A1A1A"/>
          <w:sz w:val="22"/>
          <w:szCs w:val="22"/>
        </w:rPr>
        <w:t xml:space="preserve">(2014) </w:t>
      </w:r>
      <w:r w:rsidRPr="002B50C5">
        <w:rPr>
          <w:rFonts w:asciiTheme="minorHAnsi" w:hAnsiTheme="minorHAnsi" w:cs="Arial"/>
          <w:sz w:val="22"/>
          <w:szCs w:val="22"/>
        </w:rPr>
        <w:t>Next steps and best practices in primatology, human biology, forensic anthropology, and paleoanthropology for</w:t>
      </w:r>
      <w:r w:rsidR="000C5256" w:rsidRPr="002B50C5">
        <w:rPr>
          <w:rFonts w:asciiTheme="minorHAnsi" w:hAnsiTheme="minorHAnsi" w:cs="Arial"/>
          <w:sz w:val="22"/>
          <w:szCs w:val="22"/>
        </w:rPr>
        <w:t xml:space="preserve"> the Bones and Behavior Project. 84th </w:t>
      </w:r>
      <w:r w:rsidR="000C5256" w:rsidRPr="002B50C5">
        <w:rPr>
          <w:rFonts w:asciiTheme="minorHAnsi" w:hAnsiTheme="minorHAnsi" w:cs="Arial"/>
          <w:iCs/>
          <w:sz w:val="22"/>
          <w:szCs w:val="22"/>
        </w:rPr>
        <w:t>Meeting of the American Association of Physical Anthropologists, April 8-12, Calgary, Canada.</w:t>
      </w:r>
    </w:p>
    <w:p w:rsidR="000C5256" w:rsidRPr="002B50C5" w:rsidRDefault="000C5256" w:rsidP="000C5256">
      <w:pPr>
        <w:pStyle w:val="NormalWeb"/>
        <w:spacing w:before="0" w:beforeAutospacing="0" w:after="0" w:afterAutospacing="0"/>
        <w:ind w:left="540" w:hanging="450"/>
        <w:rPr>
          <w:rFonts w:asciiTheme="minorHAnsi" w:hAnsiTheme="minorHAnsi" w:cs="Arial"/>
          <w:sz w:val="22"/>
          <w:szCs w:val="22"/>
        </w:rPr>
      </w:pPr>
      <w:r w:rsidRPr="002B50C5">
        <w:rPr>
          <w:rFonts w:asciiTheme="minorHAnsi" w:hAnsiTheme="minorHAnsi" w:cs="Arial"/>
          <w:sz w:val="22"/>
          <w:szCs w:val="24"/>
        </w:rPr>
        <w:t>Salvante</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K., Pyles</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C., Ma</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H., Wu</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 xml:space="preserve">C., </w:t>
      </w:r>
      <w:r w:rsidR="00803609" w:rsidRPr="002B50C5">
        <w:rPr>
          <w:rFonts w:asciiTheme="minorHAnsi" w:hAnsiTheme="minorHAnsi" w:cs="Arial"/>
          <w:sz w:val="22"/>
          <w:szCs w:val="24"/>
        </w:rPr>
        <w:t>Valeggia</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C., Zeng</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4"/>
        </w:rPr>
        <w:t>L. and Nepomnaschy</w:t>
      </w:r>
      <w:r w:rsidRPr="002B50C5">
        <w:rPr>
          <w:rFonts w:asciiTheme="minorHAnsi" w:hAnsiTheme="minorHAnsi" w:cs="Arial"/>
          <w:sz w:val="22"/>
          <w:szCs w:val="24"/>
          <w:vertAlign w:val="superscript"/>
        </w:rPr>
        <w:t xml:space="preserve"> </w:t>
      </w:r>
      <w:r w:rsidRPr="002B50C5">
        <w:rPr>
          <w:rFonts w:asciiTheme="minorHAnsi" w:hAnsiTheme="minorHAnsi" w:cs="Arial"/>
          <w:sz w:val="22"/>
          <w:szCs w:val="22"/>
        </w:rPr>
        <w:t>P.A. (2014) A description of longitudinal changes in maternal cortisol profile across the peri-conceptional period and a discussion of their potential functions. Human Biology Association Meetings, April  6-11 Calgary, Canada.</w:t>
      </w:r>
    </w:p>
    <w:p w:rsidR="00134186" w:rsidRPr="002B50C5" w:rsidRDefault="00803609" w:rsidP="00134186">
      <w:pPr>
        <w:pStyle w:val="NormalWeb"/>
        <w:spacing w:before="0" w:beforeAutospacing="0" w:after="0" w:afterAutospacing="0"/>
        <w:ind w:left="540" w:hanging="450"/>
        <w:rPr>
          <w:rFonts w:asciiTheme="minorHAnsi" w:hAnsiTheme="minorHAnsi" w:cs="Arial"/>
          <w:iCs/>
          <w:sz w:val="22"/>
          <w:szCs w:val="22"/>
        </w:rPr>
      </w:pPr>
      <w:r w:rsidRPr="002B50C5">
        <w:rPr>
          <w:rFonts w:asciiTheme="minorHAnsi" w:hAnsiTheme="minorHAnsi" w:cs="Arial"/>
          <w:sz w:val="22"/>
          <w:szCs w:val="22"/>
        </w:rPr>
        <w:t>Valeggia</w:t>
      </w:r>
      <w:r w:rsidR="00134186" w:rsidRPr="002B50C5">
        <w:rPr>
          <w:rFonts w:asciiTheme="minorHAnsi" w:hAnsiTheme="minorHAnsi" w:cs="Arial"/>
          <w:sz w:val="22"/>
          <w:szCs w:val="22"/>
        </w:rPr>
        <w:t xml:space="preserve">, C. and Phojanakong, P. (2014) </w:t>
      </w:r>
      <w:r w:rsidR="00134186" w:rsidRPr="002B50C5">
        <w:rPr>
          <w:rFonts w:asciiTheme="minorHAnsi" w:hAnsiTheme="minorHAnsi" w:cs="Arial"/>
          <w:bCs/>
          <w:sz w:val="22"/>
        </w:rPr>
        <w:t xml:space="preserve">Growth trajectories and infectious diseases during the peri-pubertal transition in Toba girls. </w:t>
      </w:r>
      <w:r w:rsidR="00134186" w:rsidRPr="002B50C5">
        <w:rPr>
          <w:rFonts w:asciiTheme="minorHAnsi" w:hAnsiTheme="minorHAnsi" w:cs="Arial"/>
          <w:sz w:val="22"/>
          <w:szCs w:val="22"/>
        </w:rPr>
        <w:t xml:space="preserve">84th </w:t>
      </w:r>
      <w:r w:rsidR="00134186" w:rsidRPr="002B50C5">
        <w:rPr>
          <w:rFonts w:asciiTheme="minorHAnsi" w:hAnsiTheme="minorHAnsi" w:cs="Arial"/>
          <w:iCs/>
          <w:sz w:val="22"/>
          <w:szCs w:val="22"/>
        </w:rPr>
        <w:t>Meeting of the American Association of Physical Anthropologists, April 8-12, Calgary, Canada.</w:t>
      </w:r>
    </w:p>
    <w:p w:rsidR="00134186" w:rsidRPr="002B50C5" w:rsidRDefault="00134186" w:rsidP="00134186">
      <w:pPr>
        <w:pStyle w:val="NormalWeb"/>
        <w:spacing w:before="0" w:beforeAutospacing="0" w:after="0" w:afterAutospacing="0"/>
        <w:ind w:left="540" w:hanging="450"/>
        <w:rPr>
          <w:rFonts w:asciiTheme="minorHAnsi" w:hAnsiTheme="minorHAnsi" w:cs="Arial"/>
          <w:sz w:val="22"/>
          <w:szCs w:val="22"/>
        </w:rPr>
      </w:pPr>
      <w:r w:rsidRPr="002B50C5">
        <w:rPr>
          <w:rFonts w:asciiTheme="minorHAnsi" w:hAnsiTheme="minorHAnsi" w:cs="Arial"/>
          <w:iCs/>
          <w:sz w:val="22"/>
          <w:szCs w:val="22"/>
        </w:rPr>
        <w:t xml:space="preserve">Olmedo, S., Galeano, M. and </w:t>
      </w:r>
      <w:r w:rsidR="00803609" w:rsidRPr="002B50C5">
        <w:rPr>
          <w:rFonts w:asciiTheme="minorHAnsi" w:hAnsiTheme="minorHAnsi" w:cs="Arial"/>
          <w:iCs/>
          <w:sz w:val="22"/>
          <w:szCs w:val="22"/>
        </w:rPr>
        <w:t>Valeggia</w:t>
      </w:r>
      <w:r w:rsidRPr="002B50C5">
        <w:rPr>
          <w:rFonts w:asciiTheme="minorHAnsi" w:hAnsiTheme="minorHAnsi" w:cs="Arial"/>
          <w:iCs/>
          <w:sz w:val="22"/>
          <w:szCs w:val="22"/>
        </w:rPr>
        <w:t xml:space="preserve"> C. (2014) </w:t>
      </w:r>
      <w:r w:rsidRPr="002B50C5">
        <w:rPr>
          <w:rFonts w:asciiTheme="minorHAnsi" w:hAnsiTheme="minorHAnsi" w:cs="Arial"/>
          <w:sz w:val="22"/>
        </w:rPr>
        <w:t>Social, cultural, and biological factors influencing the weaning transition in the Toba/Qom of Argentina</w:t>
      </w:r>
      <w:r w:rsidR="00E479DF" w:rsidRPr="002B50C5">
        <w:rPr>
          <w:rFonts w:asciiTheme="minorHAnsi" w:hAnsiTheme="minorHAnsi" w:cs="Arial"/>
          <w:sz w:val="22"/>
        </w:rPr>
        <w:t>.</w:t>
      </w:r>
      <w:r w:rsidRPr="002B50C5">
        <w:rPr>
          <w:rFonts w:asciiTheme="minorHAnsi" w:hAnsiTheme="minorHAnsi" w:cs="Arial"/>
          <w:sz w:val="20"/>
          <w:szCs w:val="22"/>
        </w:rPr>
        <w:t xml:space="preserve"> </w:t>
      </w:r>
      <w:r w:rsidRPr="002B50C5">
        <w:rPr>
          <w:rFonts w:asciiTheme="minorHAnsi" w:hAnsiTheme="minorHAnsi" w:cs="Arial"/>
          <w:sz w:val="22"/>
          <w:szCs w:val="22"/>
        </w:rPr>
        <w:t>Human Biology Association Meetings, April  6-11 Calgary, Canada.</w:t>
      </w:r>
    </w:p>
    <w:p w:rsidR="003A27D0" w:rsidRPr="002B50C5" w:rsidRDefault="00803609" w:rsidP="00E479DF">
      <w:pPr>
        <w:pStyle w:val="NormalWeb"/>
        <w:spacing w:before="0" w:beforeAutospacing="0" w:after="0" w:afterAutospacing="0"/>
        <w:ind w:left="540" w:hanging="450"/>
        <w:rPr>
          <w:rFonts w:asciiTheme="minorHAnsi" w:hAnsiTheme="minorHAnsi" w:cs="Arial"/>
          <w:sz w:val="22"/>
          <w:szCs w:val="22"/>
          <w:lang w:val="es-UY"/>
        </w:rPr>
      </w:pPr>
      <w:r w:rsidRPr="002B50C5">
        <w:rPr>
          <w:rFonts w:asciiTheme="minorHAnsi" w:hAnsiTheme="minorHAnsi" w:cs="Arial"/>
          <w:sz w:val="22"/>
          <w:szCs w:val="22"/>
        </w:rPr>
        <w:t>Valeggia</w:t>
      </w:r>
      <w:r w:rsidR="00134186" w:rsidRPr="002B50C5">
        <w:rPr>
          <w:rFonts w:asciiTheme="minorHAnsi" w:hAnsiTheme="minorHAnsi" w:cs="Arial"/>
          <w:sz w:val="22"/>
          <w:szCs w:val="22"/>
        </w:rPr>
        <w:t xml:space="preserve"> C. and Phojanakong, P., Salvante, K. and Nepomnaschy, P. A.  (2014) </w:t>
      </w:r>
      <w:r w:rsidR="00134186" w:rsidRPr="002B50C5">
        <w:rPr>
          <w:rFonts w:asciiTheme="minorHAnsi" w:hAnsiTheme="minorHAnsi" w:cs="Arial"/>
          <w:sz w:val="22"/>
        </w:rPr>
        <w:t>Metabolic trade-offs during the menopausal transition: Association between adiponectin, reproductive hormones, and energetic status in two populations of Argentina</w:t>
      </w:r>
      <w:r w:rsidR="00E479DF" w:rsidRPr="002B50C5">
        <w:rPr>
          <w:rFonts w:asciiTheme="minorHAnsi" w:hAnsiTheme="minorHAnsi" w:cs="Arial"/>
          <w:sz w:val="22"/>
        </w:rPr>
        <w:t xml:space="preserve">. </w:t>
      </w:r>
      <w:r w:rsidR="00E479DF" w:rsidRPr="002B50C5">
        <w:rPr>
          <w:rFonts w:asciiTheme="minorHAnsi" w:hAnsiTheme="minorHAnsi" w:cs="Arial"/>
          <w:sz w:val="22"/>
          <w:szCs w:val="22"/>
          <w:lang w:val="es-UY"/>
        </w:rPr>
        <w:t>Human Biology Association Meetings, April  6-11 Calgary, Canada.</w:t>
      </w:r>
    </w:p>
    <w:p w:rsidR="009878C9" w:rsidRPr="002B50C5" w:rsidRDefault="009878C9" w:rsidP="009878C9">
      <w:pPr>
        <w:pStyle w:val="NormalWeb"/>
        <w:spacing w:before="0" w:beforeAutospacing="0" w:after="0" w:afterAutospacing="0"/>
        <w:ind w:left="540" w:hanging="450"/>
        <w:rPr>
          <w:rFonts w:asciiTheme="minorHAnsi" w:hAnsiTheme="minorHAnsi" w:cs="Arial"/>
          <w:color w:val="1A1A1A"/>
          <w:sz w:val="22"/>
          <w:szCs w:val="22"/>
          <w:lang w:val="es-UY"/>
        </w:rPr>
      </w:pPr>
      <w:r w:rsidRPr="002B50C5">
        <w:rPr>
          <w:rFonts w:asciiTheme="minorHAnsi" w:hAnsiTheme="minorHAnsi" w:cs="Arial"/>
          <w:color w:val="1A1A1A"/>
          <w:sz w:val="22"/>
          <w:szCs w:val="22"/>
          <w:lang w:val="es-UY"/>
        </w:rPr>
        <w:t xml:space="preserve">Orlando, M. F., Lagranja, E. and </w:t>
      </w:r>
      <w:r w:rsidR="00803609" w:rsidRPr="002B50C5">
        <w:rPr>
          <w:rFonts w:asciiTheme="minorHAnsi" w:hAnsiTheme="minorHAnsi" w:cs="Arial"/>
          <w:color w:val="1A1A1A"/>
          <w:sz w:val="22"/>
          <w:szCs w:val="22"/>
          <w:lang w:val="es-UY"/>
        </w:rPr>
        <w:t>Valeggia</w:t>
      </w:r>
      <w:r w:rsidRPr="002B50C5">
        <w:rPr>
          <w:rFonts w:asciiTheme="minorHAnsi" w:hAnsiTheme="minorHAnsi" w:cs="Arial"/>
          <w:color w:val="1A1A1A"/>
          <w:sz w:val="22"/>
          <w:szCs w:val="22"/>
          <w:lang w:val="es-UY"/>
        </w:rPr>
        <w:t xml:space="preserve">, C. (2013) Prevalencia de sobrepeso y obesidad en adultos de una comunidad toba periurbana de la </w:t>
      </w:r>
      <w:r w:rsidR="00A22D3C" w:rsidRPr="002B50C5">
        <w:rPr>
          <w:rFonts w:asciiTheme="minorHAnsi" w:hAnsiTheme="minorHAnsi" w:cs="Arial"/>
          <w:color w:val="1A1A1A"/>
          <w:sz w:val="22"/>
          <w:szCs w:val="22"/>
          <w:lang w:val="es-UY"/>
        </w:rPr>
        <w:t>provincia</w:t>
      </w:r>
      <w:r w:rsidRPr="002B50C5">
        <w:rPr>
          <w:rFonts w:asciiTheme="minorHAnsi" w:hAnsiTheme="minorHAnsi" w:cs="Arial"/>
          <w:color w:val="1A1A1A"/>
          <w:sz w:val="22"/>
          <w:szCs w:val="22"/>
          <w:lang w:val="es-UY"/>
        </w:rPr>
        <w:t xml:space="preserve"> de Formosa.  1ras. Jornadas Interdisciplinarias sobre Salud y Pueblos Originarios, November 28-29, Puerto Iguazú, Misiones, Argentina.</w:t>
      </w:r>
    </w:p>
    <w:p w:rsidR="00084E8F" w:rsidRPr="002B50C5" w:rsidRDefault="00084E8F" w:rsidP="00084E8F">
      <w:pPr>
        <w:ind w:left="540" w:hanging="450"/>
        <w:rPr>
          <w:rFonts w:asciiTheme="minorHAnsi" w:hAnsiTheme="minorHAnsi" w:cs="Arial"/>
          <w:sz w:val="22"/>
          <w:lang w:val="es-UY"/>
        </w:rPr>
      </w:pPr>
      <w:r w:rsidRPr="002B50C5">
        <w:rPr>
          <w:rFonts w:asciiTheme="minorHAnsi" w:hAnsiTheme="minorHAnsi" w:cs="Arial"/>
          <w:sz w:val="22"/>
          <w:lang w:val="es-UY"/>
        </w:rPr>
        <w:t xml:space="preserve">Lanza, N. and </w:t>
      </w:r>
      <w:r w:rsidR="00803609" w:rsidRPr="002B50C5">
        <w:rPr>
          <w:rFonts w:asciiTheme="minorHAnsi" w:hAnsiTheme="minorHAnsi" w:cs="Arial"/>
          <w:sz w:val="22"/>
          <w:lang w:val="es-UY"/>
        </w:rPr>
        <w:t>Valeggia</w:t>
      </w:r>
      <w:r w:rsidRPr="002B50C5">
        <w:rPr>
          <w:rFonts w:asciiTheme="minorHAnsi" w:hAnsiTheme="minorHAnsi" w:cs="Arial"/>
          <w:sz w:val="22"/>
          <w:lang w:val="es-UY"/>
        </w:rPr>
        <w:t xml:space="preserve">, C. </w:t>
      </w:r>
      <w:r w:rsidR="00B328D8" w:rsidRPr="002B50C5">
        <w:rPr>
          <w:rFonts w:asciiTheme="minorHAnsi" w:hAnsiTheme="minorHAnsi" w:cs="Arial"/>
          <w:sz w:val="22"/>
          <w:lang w:val="es-UY"/>
        </w:rPr>
        <w:t>(</w:t>
      </w:r>
      <w:r w:rsidRPr="002B50C5">
        <w:rPr>
          <w:rFonts w:asciiTheme="minorHAnsi" w:hAnsiTheme="minorHAnsi" w:cs="Arial"/>
          <w:sz w:val="22"/>
          <w:lang w:val="es-UY"/>
        </w:rPr>
        <w:t>2013</w:t>
      </w:r>
      <w:r w:rsidR="00B328D8" w:rsidRPr="002B50C5">
        <w:rPr>
          <w:rFonts w:asciiTheme="minorHAnsi" w:hAnsiTheme="minorHAnsi" w:cs="Arial"/>
          <w:sz w:val="22"/>
          <w:lang w:val="es-UY"/>
        </w:rPr>
        <w:t>)</w:t>
      </w:r>
      <w:r w:rsidRPr="002B50C5">
        <w:rPr>
          <w:rFonts w:asciiTheme="minorHAnsi" w:hAnsiTheme="minorHAnsi" w:cs="Arial"/>
          <w:sz w:val="22"/>
          <w:lang w:val="es-UY"/>
        </w:rPr>
        <w:t>. Efectos de la modernización sobre la fecundidad de seis comunidades tobas del oeste formoseño [</w:t>
      </w:r>
      <w:r w:rsidRPr="002B50C5">
        <w:rPr>
          <w:rFonts w:asciiTheme="minorHAnsi" w:hAnsiTheme="minorHAnsi" w:cs="Arial"/>
          <w:i/>
          <w:sz w:val="22"/>
          <w:lang w:val="es-UY"/>
        </w:rPr>
        <w:t xml:space="preserve">Effects of modernization on fertility parameters in six Toba communities of </w:t>
      </w:r>
      <w:r w:rsidR="00C250C9" w:rsidRPr="002B50C5">
        <w:rPr>
          <w:rFonts w:asciiTheme="minorHAnsi" w:hAnsiTheme="minorHAnsi" w:cs="Arial"/>
          <w:i/>
          <w:sz w:val="22"/>
          <w:lang w:val="es-UY"/>
        </w:rPr>
        <w:t>W</w:t>
      </w:r>
      <w:r w:rsidRPr="002B50C5">
        <w:rPr>
          <w:rFonts w:asciiTheme="minorHAnsi" w:hAnsiTheme="minorHAnsi" w:cs="Arial"/>
          <w:i/>
          <w:sz w:val="22"/>
          <w:lang w:val="es-UY"/>
        </w:rPr>
        <w:t>estern Formosa, Argentina</w:t>
      </w:r>
      <w:r w:rsidRPr="002B50C5">
        <w:rPr>
          <w:rFonts w:asciiTheme="minorHAnsi" w:hAnsiTheme="minorHAnsi" w:cs="Arial"/>
          <w:sz w:val="22"/>
          <w:lang w:val="es-UY"/>
        </w:rPr>
        <w:t>]. XII Jornadas Argentinas de Estudios de Población. Bahia Blanca, Argentina, October 21-23, 2013.</w:t>
      </w:r>
    </w:p>
    <w:p w:rsidR="00BC795F" w:rsidRPr="002B50C5" w:rsidRDefault="00BC795F" w:rsidP="002B1C40">
      <w:pPr>
        <w:tabs>
          <w:tab w:val="left" w:pos="5649"/>
        </w:tabs>
        <w:ind w:left="540" w:hanging="360"/>
        <w:rPr>
          <w:rFonts w:asciiTheme="minorHAnsi" w:hAnsiTheme="minorHAnsi" w:cs="Arial"/>
          <w:sz w:val="22"/>
          <w:lang w:val="es-UY"/>
        </w:rPr>
      </w:pPr>
      <w:r w:rsidRPr="002B50C5">
        <w:rPr>
          <w:rFonts w:asciiTheme="minorHAnsi" w:hAnsiTheme="minorHAnsi" w:cs="Arial"/>
          <w:sz w:val="22"/>
          <w:lang w:val="es-UY"/>
        </w:rPr>
        <w:lastRenderedPageBreak/>
        <w:t xml:space="preserve">Raño, M., Kowalewski, M.M., and </w:t>
      </w:r>
      <w:r w:rsidR="00803609" w:rsidRPr="002B50C5">
        <w:rPr>
          <w:rFonts w:asciiTheme="minorHAnsi" w:hAnsiTheme="minorHAnsi" w:cs="Arial"/>
          <w:sz w:val="22"/>
          <w:lang w:val="es-UY"/>
        </w:rPr>
        <w:t>Valeggia</w:t>
      </w:r>
      <w:r w:rsidRPr="002B50C5">
        <w:rPr>
          <w:rFonts w:asciiTheme="minorHAnsi" w:hAnsiTheme="minorHAnsi" w:cs="Arial"/>
          <w:sz w:val="22"/>
          <w:lang w:val="es-UY"/>
        </w:rPr>
        <w:t>, C. (2013) Caracterización del perfil hormonal de hembras del mono aullador negro y dorado (</w:t>
      </w:r>
      <w:r w:rsidRPr="002B50C5">
        <w:rPr>
          <w:rFonts w:asciiTheme="minorHAnsi" w:hAnsiTheme="minorHAnsi" w:cs="Arial"/>
          <w:i/>
          <w:sz w:val="22"/>
          <w:lang w:val="es-UY"/>
        </w:rPr>
        <w:t>Alouatta caraya</w:t>
      </w:r>
      <w:r w:rsidRPr="002B50C5">
        <w:rPr>
          <w:rFonts w:asciiTheme="minorHAnsi" w:hAnsiTheme="minorHAnsi" w:cs="Arial"/>
          <w:sz w:val="22"/>
          <w:lang w:val="es-UY"/>
        </w:rPr>
        <w:t>) en diferentes etapas reproductivas [</w:t>
      </w:r>
      <w:r w:rsidRPr="002B50C5">
        <w:rPr>
          <w:rFonts w:asciiTheme="minorHAnsi" w:hAnsiTheme="minorHAnsi" w:cs="Arial"/>
          <w:i/>
          <w:sz w:val="22"/>
          <w:lang w:val="es-UY"/>
        </w:rPr>
        <w:t>Characterizaion of the hormonal profile of black and golden howler monkey (Alouatta caraya) females in different reproductive stages</w:t>
      </w:r>
      <w:r w:rsidRPr="002B50C5">
        <w:rPr>
          <w:rFonts w:asciiTheme="minorHAnsi" w:hAnsiTheme="minorHAnsi" w:cs="Arial"/>
          <w:sz w:val="22"/>
          <w:lang w:val="es-UY"/>
        </w:rPr>
        <w:t>]. XI Jornadas Nacionales de Antropología Biológica, Buenos Aires, October 29 – November 1st, 2013.</w:t>
      </w:r>
    </w:p>
    <w:p w:rsidR="002B1C40" w:rsidRPr="002B50C5" w:rsidRDefault="002B1C40" w:rsidP="002B1C40">
      <w:pPr>
        <w:tabs>
          <w:tab w:val="left" w:pos="5649"/>
        </w:tabs>
        <w:ind w:left="540" w:hanging="360"/>
        <w:rPr>
          <w:rFonts w:asciiTheme="minorHAnsi" w:hAnsiTheme="minorHAnsi" w:cs="Arial"/>
          <w:sz w:val="22"/>
        </w:rPr>
      </w:pPr>
      <w:r w:rsidRPr="002B50C5">
        <w:rPr>
          <w:rFonts w:asciiTheme="minorHAnsi" w:hAnsiTheme="minorHAnsi" w:cs="Arial"/>
          <w:sz w:val="22"/>
        </w:rPr>
        <w:t xml:space="preserve">Phojanakong, P., </w:t>
      </w:r>
      <w:r w:rsidR="00803609" w:rsidRPr="002B50C5">
        <w:rPr>
          <w:rFonts w:asciiTheme="minorHAnsi" w:hAnsiTheme="minorHAnsi" w:cs="Arial"/>
          <w:sz w:val="22"/>
        </w:rPr>
        <w:t>Valeggia</w:t>
      </w:r>
      <w:r w:rsidRPr="002B50C5">
        <w:rPr>
          <w:rFonts w:asciiTheme="minorHAnsi" w:hAnsiTheme="minorHAnsi" w:cs="Arial"/>
          <w:sz w:val="22"/>
        </w:rPr>
        <w:t xml:space="preserve">, C., Herrine, G. and  Auchincloss, A. </w:t>
      </w:r>
      <w:r w:rsidR="00B328D8" w:rsidRPr="002B50C5">
        <w:rPr>
          <w:rFonts w:asciiTheme="minorHAnsi" w:hAnsiTheme="minorHAnsi" w:cs="Arial"/>
          <w:sz w:val="22"/>
        </w:rPr>
        <w:t>(2013)</w:t>
      </w:r>
      <w:r w:rsidRPr="002B50C5">
        <w:rPr>
          <w:rFonts w:asciiTheme="minorHAnsi" w:hAnsiTheme="minorHAnsi" w:cs="Arial"/>
          <w:sz w:val="22"/>
        </w:rPr>
        <w:t>The Influence of Nurses’ Knowledge, Attitudes, and Counseling Practices on Breastfeeding Outcomes: a Philadelphia Case Study. American Association of Public Health Meetings, Boston, November.</w:t>
      </w:r>
    </w:p>
    <w:p w:rsidR="001D44B6" w:rsidRPr="002B50C5" w:rsidRDefault="001D44B6" w:rsidP="001D44B6">
      <w:pPr>
        <w:ind w:left="540" w:hanging="360"/>
        <w:jc w:val="both"/>
        <w:rPr>
          <w:rFonts w:asciiTheme="minorHAnsi" w:hAnsiTheme="minorHAnsi" w:cs="Arial"/>
          <w:sz w:val="22"/>
          <w:szCs w:val="22"/>
        </w:rPr>
      </w:pPr>
      <w:r w:rsidRPr="002B50C5">
        <w:rPr>
          <w:rFonts w:asciiTheme="minorHAnsi" w:hAnsiTheme="minorHAnsi" w:cs="Arial"/>
          <w:sz w:val="22"/>
          <w:szCs w:val="22"/>
        </w:rPr>
        <w:t xml:space="preserve">Vala-Haynes, E. and </w:t>
      </w:r>
      <w:r w:rsidR="00803609" w:rsidRPr="002B50C5">
        <w:rPr>
          <w:rFonts w:asciiTheme="minorHAnsi" w:hAnsiTheme="minorHAnsi" w:cs="Arial"/>
          <w:sz w:val="22"/>
          <w:szCs w:val="22"/>
        </w:rPr>
        <w:t>Valeggia</w:t>
      </w:r>
      <w:r w:rsidRPr="002B50C5">
        <w:rPr>
          <w:rFonts w:asciiTheme="minorHAnsi" w:hAnsiTheme="minorHAnsi" w:cs="Arial"/>
          <w:sz w:val="22"/>
          <w:szCs w:val="22"/>
        </w:rPr>
        <w:t>, C. (2013) Sexual Initiation, Marriage, and First Birth in Central America: Trends in Timing and Context. Population Association of America, New Orleans, April 11.</w:t>
      </w:r>
    </w:p>
    <w:p w:rsidR="005F6D75" w:rsidRPr="002B50C5" w:rsidRDefault="005F6D75" w:rsidP="005F6D75">
      <w:pPr>
        <w:ind w:left="540" w:hanging="360"/>
        <w:jc w:val="both"/>
        <w:rPr>
          <w:rFonts w:asciiTheme="minorHAnsi" w:hAnsiTheme="minorHAnsi" w:cs="Arial"/>
          <w:sz w:val="22"/>
          <w:szCs w:val="24"/>
        </w:rPr>
      </w:pPr>
      <w:r w:rsidRPr="002B50C5">
        <w:rPr>
          <w:rFonts w:asciiTheme="minorHAnsi" w:hAnsiTheme="minorHAnsi" w:cs="Arial"/>
          <w:sz w:val="22"/>
          <w:szCs w:val="22"/>
        </w:rPr>
        <w:t xml:space="preserve">Phojanakong, P., McGuinness, C., Orlando, F. and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 (2012) </w:t>
      </w:r>
      <w:r w:rsidRPr="002B50C5">
        <w:rPr>
          <w:rFonts w:asciiTheme="minorHAnsi" w:hAnsiTheme="minorHAnsi" w:cs="Arial"/>
          <w:sz w:val="22"/>
          <w:szCs w:val="24"/>
        </w:rPr>
        <w:t xml:space="preserve">Effects of infectious disease on the growth of Toba infants in northern Argentina. V Annual Global Health Symposium, Children’s Hospital of Philadelphia, </w:t>
      </w:r>
      <w:r w:rsidR="001D44B6" w:rsidRPr="002B50C5">
        <w:rPr>
          <w:rFonts w:asciiTheme="minorHAnsi" w:hAnsiTheme="minorHAnsi" w:cs="Arial"/>
          <w:sz w:val="22"/>
          <w:szCs w:val="24"/>
        </w:rPr>
        <w:t xml:space="preserve">Philadelphia, </w:t>
      </w:r>
      <w:r w:rsidRPr="002B50C5">
        <w:rPr>
          <w:rFonts w:asciiTheme="minorHAnsi" w:hAnsiTheme="minorHAnsi" w:cs="Arial"/>
          <w:sz w:val="22"/>
          <w:szCs w:val="24"/>
        </w:rPr>
        <w:t>September 22.</w:t>
      </w:r>
    </w:p>
    <w:p w:rsidR="00FA7905" w:rsidRPr="002B50C5" w:rsidRDefault="00FA7905" w:rsidP="005F6D75">
      <w:pPr>
        <w:ind w:left="540" w:hanging="360"/>
        <w:jc w:val="both"/>
        <w:rPr>
          <w:rFonts w:asciiTheme="minorHAnsi" w:hAnsiTheme="minorHAnsi" w:cs="Arial"/>
          <w:sz w:val="22"/>
          <w:szCs w:val="24"/>
        </w:rPr>
      </w:pPr>
      <w:r w:rsidRPr="002B50C5">
        <w:rPr>
          <w:rFonts w:asciiTheme="minorHAnsi" w:hAnsiTheme="minorHAnsi" w:cs="Arial"/>
          <w:sz w:val="22"/>
          <w:szCs w:val="24"/>
          <w:lang w:val="es-UY"/>
        </w:rPr>
        <w:t xml:space="preserve">Lanza, N. A. and </w:t>
      </w:r>
      <w:r w:rsidR="00803609" w:rsidRPr="002B50C5">
        <w:rPr>
          <w:rFonts w:asciiTheme="minorHAnsi" w:hAnsiTheme="minorHAnsi" w:cs="Arial"/>
          <w:sz w:val="22"/>
          <w:szCs w:val="24"/>
          <w:lang w:val="es-UY"/>
        </w:rPr>
        <w:t>Valeggia</w:t>
      </w:r>
      <w:r w:rsidRPr="002B50C5">
        <w:rPr>
          <w:rFonts w:asciiTheme="minorHAnsi" w:hAnsiTheme="minorHAnsi" w:cs="Arial"/>
          <w:sz w:val="22"/>
          <w:szCs w:val="24"/>
          <w:lang w:val="es-UY"/>
        </w:rPr>
        <w:t xml:space="preserve">, C. (2012) Efectos de la modernización sobre la fecundidad en una población Toba del norte de Argentina. </w:t>
      </w:r>
      <w:r w:rsidRPr="002B50C5">
        <w:rPr>
          <w:rFonts w:asciiTheme="minorHAnsi" w:hAnsiTheme="minorHAnsi" w:cs="Arial"/>
          <w:sz w:val="22"/>
          <w:szCs w:val="24"/>
        </w:rPr>
        <w:t>[</w:t>
      </w:r>
      <w:r w:rsidRPr="002B50C5">
        <w:rPr>
          <w:rFonts w:asciiTheme="minorHAnsi" w:hAnsiTheme="minorHAnsi" w:cs="Arial"/>
          <w:i/>
          <w:sz w:val="22"/>
          <w:szCs w:val="24"/>
        </w:rPr>
        <w:t>Effects of modernization on fertiltiy in a Toba population of northern Argentina</w:t>
      </w:r>
      <w:r w:rsidRPr="002B50C5">
        <w:rPr>
          <w:rFonts w:asciiTheme="minorHAnsi" w:hAnsiTheme="minorHAnsi" w:cs="Arial"/>
          <w:sz w:val="22"/>
          <w:szCs w:val="24"/>
        </w:rPr>
        <w:t>].  Meetings of the Latin American Population Association, Montevideo, Uruguay, October 23-26, Argentina.</w:t>
      </w:r>
    </w:p>
    <w:p w:rsidR="00FA4D2E" w:rsidRPr="002B50C5" w:rsidRDefault="00FA4D2E" w:rsidP="005F6D75">
      <w:pPr>
        <w:pStyle w:val="NormalWeb"/>
        <w:tabs>
          <w:tab w:val="left" w:pos="630"/>
        </w:tabs>
        <w:spacing w:before="0" w:beforeAutospacing="0" w:after="0" w:afterAutospacing="0"/>
        <w:ind w:left="540" w:hanging="360"/>
        <w:rPr>
          <w:rFonts w:asciiTheme="minorHAnsi" w:hAnsiTheme="minorHAnsi" w:cs="Arial"/>
          <w:sz w:val="20"/>
          <w:szCs w:val="22"/>
        </w:rPr>
      </w:pPr>
      <w:r w:rsidRPr="002B50C5">
        <w:rPr>
          <w:rFonts w:asciiTheme="minorHAnsi" w:hAnsiTheme="minorHAnsi" w:cs="Arial"/>
          <w:sz w:val="22"/>
          <w:szCs w:val="22"/>
          <w:lang w:val="es-AR"/>
        </w:rPr>
        <w:t xml:space="preserve">Lagranja, E, Navarro, A., Gandini, B. and </w:t>
      </w:r>
      <w:r w:rsidR="00803609" w:rsidRPr="002B50C5">
        <w:rPr>
          <w:rFonts w:asciiTheme="minorHAnsi" w:hAnsiTheme="minorHAnsi" w:cs="Arial"/>
          <w:sz w:val="22"/>
          <w:szCs w:val="22"/>
          <w:lang w:val="es-AR"/>
        </w:rPr>
        <w:t>Valeggia</w:t>
      </w:r>
      <w:r w:rsidRPr="002B50C5">
        <w:rPr>
          <w:rFonts w:asciiTheme="minorHAnsi" w:hAnsiTheme="minorHAnsi" w:cs="Arial"/>
          <w:sz w:val="22"/>
          <w:szCs w:val="22"/>
          <w:lang w:val="es-AR"/>
        </w:rPr>
        <w:t xml:space="preserve">, C. (2012) </w:t>
      </w:r>
      <w:r w:rsidRPr="002B50C5">
        <w:rPr>
          <w:rFonts w:asciiTheme="minorHAnsi" w:hAnsiTheme="minorHAnsi" w:cs="Arial"/>
          <w:sz w:val="22"/>
          <w:lang w:val="es-AR"/>
        </w:rPr>
        <w:t xml:space="preserve">Prevalencia de factores de riesgo de enfermedad cardiovascular en adultos Tobas de Formosa, Argentina. </w:t>
      </w:r>
      <w:r w:rsidRPr="002B50C5">
        <w:rPr>
          <w:rFonts w:asciiTheme="minorHAnsi" w:hAnsiTheme="minorHAnsi" w:cs="Arial"/>
          <w:sz w:val="22"/>
        </w:rPr>
        <w:t>[</w:t>
      </w:r>
      <w:r w:rsidRPr="002B50C5">
        <w:rPr>
          <w:rFonts w:asciiTheme="minorHAnsi" w:hAnsiTheme="minorHAnsi" w:cs="Arial"/>
          <w:i/>
          <w:sz w:val="22"/>
        </w:rPr>
        <w:t>Prevalence of cardiovascular disease risk in Toba adults of Formosa, Argentina</w:t>
      </w:r>
      <w:r w:rsidRPr="002B50C5">
        <w:rPr>
          <w:rFonts w:asciiTheme="minorHAnsi" w:hAnsiTheme="minorHAnsi" w:cs="Arial"/>
          <w:sz w:val="22"/>
        </w:rPr>
        <w:t>], XV Meetings of the Latin American and Caribbean Nutritionists and Dietitians, Rosario, May 23-26, Argentina.</w:t>
      </w:r>
    </w:p>
    <w:p w:rsidR="0075690F" w:rsidRPr="002B50C5" w:rsidRDefault="0075690F" w:rsidP="00D20118">
      <w:pPr>
        <w:pStyle w:val="NormalWeb"/>
        <w:tabs>
          <w:tab w:val="left" w:pos="630"/>
        </w:tabs>
        <w:spacing w:before="0" w:beforeAutospacing="0" w:after="0" w:afterAutospacing="0"/>
        <w:ind w:left="720" w:hanging="540"/>
        <w:rPr>
          <w:rFonts w:asciiTheme="minorHAnsi" w:hAnsiTheme="minorHAnsi" w:cs="Arial"/>
          <w:sz w:val="22"/>
          <w:szCs w:val="22"/>
        </w:rPr>
      </w:pPr>
      <w:r w:rsidRPr="002B50C5">
        <w:rPr>
          <w:rFonts w:asciiTheme="minorHAnsi" w:hAnsiTheme="minorHAnsi" w:cs="Arial"/>
          <w:sz w:val="22"/>
          <w:szCs w:val="22"/>
        </w:rPr>
        <w:t xml:space="preserve">Vala-Haynes, E. and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 R. (2012) Out-of-union fertility in Paraguay. Population Association of America Meetings, May 3-5, San Francisco, CA.</w:t>
      </w:r>
    </w:p>
    <w:p w:rsidR="003D13A2" w:rsidRPr="002B50C5" w:rsidRDefault="00803609" w:rsidP="00D20118">
      <w:pPr>
        <w:pStyle w:val="NormalWeb"/>
        <w:tabs>
          <w:tab w:val="left" w:pos="630"/>
        </w:tabs>
        <w:spacing w:before="0" w:beforeAutospacing="0" w:after="0" w:afterAutospacing="0"/>
        <w:ind w:left="720" w:hanging="540"/>
        <w:rPr>
          <w:rFonts w:asciiTheme="minorHAnsi" w:hAnsiTheme="minorHAnsi" w:cs="Arial"/>
          <w:sz w:val="22"/>
          <w:szCs w:val="22"/>
        </w:rPr>
      </w:pPr>
      <w:r w:rsidRPr="002B50C5">
        <w:rPr>
          <w:rFonts w:asciiTheme="minorHAnsi" w:hAnsiTheme="minorHAnsi" w:cs="Arial"/>
          <w:sz w:val="22"/>
          <w:szCs w:val="22"/>
        </w:rPr>
        <w:t>Valeggia</w:t>
      </w:r>
      <w:r w:rsidR="003D13A2" w:rsidRPr="002B50C5">
        <w:rPr>
          <w:rFonts w:asciiTheme="minorHAnsi" w:hAnsiTheme="minorHAnsi" w:cs="Arial"/>
          <w:sz w:val="22"/>
          <w:szCs w:val="22"/>
        </w:rPr>
        <w:t>, C.R., Lagranja, E.</w:t>
      </w:r>
      <w:r w:rsidR="00704B1C" w:rsidRPr="002B50C5">
        <w:rPr>
          <w:rFonts w:asciiTheme="minorHAnsi" w:hAnsiTheme="minorHAnsi" w:cs="Arial"/>
          <w:sz w:val="22"/>
          <w:szCs w:val="22"/>
        </w:rPr>
        <w:t>, Phojanakonog, P</w:t>
      </w:r>
      <w:r w:rsidR="003D13A2" w:rsidRPr="002B50C5">
        <w:rPr>
          <w:rFonts w:asciiTheme="minorHAnsi" w:hAnsiTheme="minorHAnsi" w:cs="Arial"/>
          <w:sz w:val="22"/>
          <w:szCs w:val="22"/>
        </w:rPr>
        <w:t xml:space="preserve"> and Navarro, A. (2012) </w:t>
      </w:r>
      <w:r w:rsidR="003D13A2" w:rsidRPr="002B50C5">
        <w:rPr>
          <w:rFonts w:asciiTheme="minorHAnsi" w:hAnsiTheme="minorHAnsi" w:cs="Arial"/>
          <w:sz w:val="22"/>
          <w:szCs w:val="24"/>
        </w:rPr>
        <w:t>Anthropometric and metabolic correlates of C-reactive protein in adult Toba men and women. Human Biology Association Meetings, April 10-13, Portland, OR.</w:t>
      </w:r>
    </w:p>
    <w:p w:rsidR="003D13A2" w:rsidRPr="002B50C5" w:rsidRDefault="003D13A2" w:rsidP="00D20118">
      <w:pPr>
        <w:pStyle w:val="NormalWeb"/>
        <w:tabs>
          <w:tab w:val="left" w:pos="630"/>
        </w:tabs>
        <w:spacing w:before="0" w:beforeAutospacing="0" w:after="0" w:afterAutospacing="0"/>
        <w:ind w:left="720" w:hanging="540"/>
        <w:rPr>
          <w:rFonts w:asciiTheme="minorHAnsi" w:hAnsiTheme="minorHAnsi" w:cs="Arial"/>
          <w:sz w:val="22"/>
          <w:szCs w:val="22"/>
        </w:rPr>
      </w:pPr>
      <w:r w:rsidRPr="002B50C5">
        <w:rPr>
          <w:rFonts w:asciiTheme="minorHAnsi" w:hAnsiTheme="minorHAnsi" w:cs="Arial"/>
          <w:sz w:val="22"/>
          <w:szCs w:val="22"/>
        </w:rPr>
        <w:t xml:space="preserve">McGuinness, C., Phojanakong, P. and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C.R. (2012) </w:t>
      </w:r>
      <w:r w:rsidRPr="002B50C5">
        <w:rPr>
          <w:rFonts w:asciiTheme="minorHAnsi" w:hAnsiTheme="minorHAnsi" w:cs="Arial"/>
          <w:sz w:val="22"/>
        </w:rPr>
        <w:t>Differences in urinary progesterone metabolites levels in two populations of peri-menopausal women in Argentina: Early developmental effects?</w:t>
      </w:r>
      <w:r w:rsidRPr="002B50C5">
        <w:rPr>
          <w:rFonts w:asciiTheme="minorHAnsi" w:hAnsiTheme="minorHAnsi" w:cs="Arial"/>
          <w:sz w:val="20"/>
          <w:szCs w:val="22"/>
        </w:rPr>
        <w:t xml:space="preserve"> </w:t>
      </w:r>
      <w:r w:rsidR="00D20118" w:rsidRPr="002B50C5">
        <w:rPr>
          <w:rFonts w:asciiTheme="minorHAnsi" w:hAnsiTheme="minorHAnsi" w:cs="Arial"/>
          <w:sz w:val="22"/>
          <w:szCs w:val="22"/>
        </w:rPr>
        <w:t>81</w:t>
      </w:r>
      <w:r w:rsidR="00D20118" w:rsidRPr="002B50C5">
        <w:rPr>
          <w:rFonts w:asciiTheme="minorHAnsi" w:hAnsiTheme="minorHAnsi" w:cs="Arial"/>
          <w:sz w:val="22"/>
          <w:szCs w:val="22"/>
          <w:vertAlign w:val="superscript"/>
        </w:rPr>
        <w:t>st</w:t>
      </w:r>
      <w:r w:rsidR="00D20118" w:rsidRPr="002B50C5">
        <w:rPr>
          <w:rFonts w:asciiTheme="minorHAnsi" w:hAnsiTheme="minorHAnsi" w:cs="Arial"/>
          <w:sz w:val="22"/>
          <w:szCs w:val="22"/>
        </w:rPr>
        <w:t xml:space="preserve"> </w:t>
      </w:r>
      <w:r w:rsidR="00C250C9" w:rsidRPr="002B50C5">
        <w:rPr>
          <w:rFonts w:asciiTheme="minorHAnsi" w:hAnsiTheme="minorHAnsi" w:cs="Arial"/>
          <w:iCs/>
          <w:sz w:val="22"/>
          <w:szCs w:val="22"/>
        </w:rPr>
        <w:t>Meeting</w:t>
      </w:r>
      <w:r w:rsidRPr="002B50C5">
        <w:rPr>
          <w:rFonts w:asciiTheme="minorHAnsi" w:hAnsiTheme="minorHAnsi" w:cs="Arial"/>
          <w:iCs/>
          <w:sz w:val="22"/>
          <w:szCs w:val="22"/>
        </w:rPr>
        <w:t xml:space="preserve"> of the American Association of Physical Anthropologists, April 11-14, Portland, OR.</w:t>
      </w:r>
    </w:p>
    <w:p w:rsidR="00DB6FEA" w:rsidRPr="002B50C5" w:rsidRDefault="00DB6FEA" w:rsidP="00D20118">
      <w:pPr>
        <w:pStyle w:val="NormalWeb"/>
        <w:tabs>
          <w:tab w:val="left" w:pos="630"/>
        </w:tabs>
        <w:spacing w:before="0" w:beforeAutospacing="0" w:after="0" w:afterAutospacing="0"/>
        <w:ind w:left="720" w:hanging="540"/>
        <w:rPr>
          <w:rFonts w:asciiTheme="minorHAnsi" w:hAnsiTheme="minorHAnsi" w:cs="Arial"/>
          <w:sz w:val="22"/>
          <w:szCs w:val="22"/>
        </w:rPr>
      </w:pPr>
      <w:r w:rsidRPr="002B50C5">
        <w:rPr>
          <w:rFonts w:asciiTheme="minorHAnsi" w:hAnsiTheme="minorHAnsi" w:cs="Arial"/>
          <w:sz w:val="22"/>
          <w:szCs w:val="22"/>
          <w:lang w:val="es-AR"/>
        </w:rPr>
        <w:t xml:space="preserve">Lanza, N. A., </w:t>
      </w:r>
      <w:r w:rsidR="00803609" w:rsidRPr="002B50C5">
        <w:rPr>
          <w:rFonts w:asciiTheme="minorHAnsi" w:hAnsiTheme="minorHAnsi" w:cs="Arial"/>
          <w:sz w:val="22"/>
          <w:szCs w:val="22"/>
          <w:lang w:val="es-AR"/>
        </w:rPr>
        <w:t>Valeggia</w:t>
      </w:r>
      <w:r w:rsidRPr="002B50C5">
        <w:rPr>
          <w:rFonts w:asciiTheme="minorHAnsi" w:hAnsiTheme="minorHAnsi" w:cs="Arial"/>
          <w:sz w:val="22"/>
          <w:szCs w:val="22"/>
          <w:lang w:val="es-AR"/>
        </w:rPr>
        <w:t xml:space="preserve">, C.R. and Alfonso-Durruty, M. (2011) Análisis de los determinantes de la fecundidad de una población Toba en el siglo XX [Analysis of the determinants of fertility in a Toba population in the 20th century]. </w:t>
      </w:r>
      <w:r w:rsidRPr="002B50C5">
        <w:rPr>
          <w:rFonts w:asciiTheme="minorHAnsi" w:hAnsiTheme="minorHAnsi" w:cs="Arial"/>
          <w:sz w:val="22"/>
          <w:szCs w:val="22"/>
        </w:rPr>
        <w:t>IX Meetings of the Argentine Population Studies Association, September 21-23, Neuquén, Argentina.</w:t>
      </w:r>
    </w:p>
    <w:p w:rsidR="00874679" w:rsidRPr="002B50C5" w:rsidRDefault="00803609" w:rsidP="00D20118">
      <w:pPr>
        <w:pStyle w:val="NormalWeb"/>
        <w:tabs>
          <w:tab w:val="left" w:pos="630"/>
        </w:tabs>
        <w:spacing w:before="0" w:beforeAutospacing="0" w:after="0" w:afterAutospacing="0"/>
        <w:ind w:left="720" w:hanging="540"/>
        <w:rPr>
          <w:rStyle w:val="Strong"/>
          <w:rFonts w:asciiTheme="minorHAnsi" w:hAnsiTheme="minorHAnsi"/>
          <w:b w:val="0"/>
          <w:bCs w:val="0"/>
          <w:sz w:val="28"/>
          <w:szCs w:val="28"/>
        </w:rPr>
      </w:pPr>
      <w:r w:rsidRPr="002B50C5">
        <w:rPr>
          <w:rFonts w:asciiTheme="minorHAnsi" w:hAnsiTheme="minorHAnsi" w:cs="Arial"/>
          <w:sz w:val="22"/>
          <w:szCs w:val="22"/>
        </w:rPr>
        <w:t>Valeggia</w:t>
      </w:r>
      <w:r w:rsidR="00874679" w:rsidRPr="002B50C5">
        <w:rPr>
          <w:rFonts w:asciiTheme="minorHAnsi" w:hAnsiTheme="minorHAnsi" w:cs="Arial"/>
          <w:sz w:val="22"/>
          <w:szCs w:val="22"/>
        </w:rPr>
        <w:t>, C. R. (</w:t>
      </w:r>
      <w:r w:rsidR="001A303F" w:rsidRPr="002B50C5">
        <w:rPr>
          <w:rFonts w:asciiTheme="minorHAnsi" w:hAnsiTheme="minorHAnsi" w:cs="Arial"/>
          <w:sz w:val="22"/>
          <w:szCs w:val="22"/>
        </w:rPr>
        <w:t>2011</w:t>
      </w:r>
      <w:r w:rsidR="00874679" w:rsidRPr="002B50C5">
        <w:rPr>
          <w:rFonts w:asciiTheme="minorHAnsi" w:hAnsiTheme="minorHAnsi" w:cs="Arial"/>
          <w:sz w:val="22"/>
          <w:szCs w:val="22"/>
        </w:rPr>
        <w:t xml:space="preserve">) </w:t>
      </w:r>
      <w:r w:rsidR="00874679" w:rsidRPr="002B50C5">
        <w:rPr>
          <w:rFonts w:asciiTheme="minorHAnsi" w:hAnsiTheme="minorHAnsi" w:cs="Arial"/>
          <w:iCs/>
          <w:sz w:val="22"/>
          <w:szCs w:val="22"/>
        </w:rPr>
        <w:t xml:space="preserve">Metabolic regulation of postpartum fecundity in human females. </w:t>
      </w:r>
      <w:r w:rsidR="00D20118" w:rsidRPr="002B50C5">
        <w:rPr>
          <w:rFonts w:asciiTheme="minorHAnsi" w:hAnsiTheme="minorHAnsi" w:cs="Arial"/>
          <w:iCs/>
          <w:sz w:val="22"/>
          <w:szCs w:val="22"/>
        </w:rPr>
        <w:t>80</w:t>
      </w:r>
      <w:r w:rsidR="00D20118" w:rsidRPr="002B50C5">
        <w:rPr>
          <w:rFonts w:asciiTheme="minorHAnsi" w:hAnsiTheme="minorHAnsi" w:cs="Arial"/>
          <w:iCs/>
          <w:sz w:val="22"/>
          <w:szCs w:val="22"/>
          <w:vertAlign w:val="superscript"/>
        </w:rPr>
        <w:t>th</w:t>
      </w:r>
      <w:r w:rsidR="00D20118" w:rsidRPr="002B50C5">
        <w:rPr>
          <w:rFonts w:asciiTheme="minorHAnsi" w:hAnsiTheme="minorHAnsi" w:cs="Arial"/>
          <w:iCs/>
          <w:sz w:val="22"/>
          <w:szCs w:val="22"/>
        </w:rPr>
        <w:t xml:space="preserve"> </w:t>
      </w:r>
      <w:r w:rsidR="00DB6FEA" w:rsidRPr="002B50C5">
        <w:rPr>
          <w:rFonts w:asciiTheme="minorHAnsi" w:hAnsiTheme="minorHAnsi" w:cs="Arial"/>
          <w:iCs/>
          <w:sz w:val="22"/>
          <w:szCs w:val="22"/>
        </w:rPr>
        <w:t xml:space="preserve">Meetings of the American Association of Physical Anthropologists, April 15-18, Minneapolis, MN.  Published in </w:t>
      </w:r>
      <w:r w:rsidR="00874679" w:rsidRPr="002B50C5">
        <w:rPr>
          <w:rStyle w:val="Strong"/>
          <w:rFonts w:asciiTheme="minorHAnsi" w:hAnsiTheme="minorHAnsi" w:cs="Arial"/>
          <w:b w:val="0"/>
          <w:i/>
          <w:sz w:val="22"/>
          <w:szCs w:val="22"/>
        </w:rPr>
        <w:t>American Journal of Physical Anthropology</w:t>
      </w:r>
      <w:r w:rsidR="001A303F" w:rsidRPr="002B50C5">
        <w:rPr>
          <w:rStyle w:val="Strong"/>
          <w:rFonts w:asciiTheme="minorHAnsi" w:hAnsiTheme="minorHAnsi" w:cs="Arial"/>
          <w:b w:val="0"/>
          <w:i/>
          <w:sz w:val="22"/>
          <w:szCs w:val="22"/>
        </w:rPr>
        <w:t xml:space="preserve">, </w:t>
      </w:r>
      <w:r w:rsidR="001A303F" w:rsidRPr="002B50C5">
        <w:rPr>
          <w:rStyle w:val="Strong"/>
          <w:rFonts w:asciiTheme="minorHAnsi" w:hAnsiTheme="minorHAnsi" w:cs="Arial"/>
          <w:b w:val="0"/>
          <w:sz w:val="22"/>
          <w:szCs w:val="22"/>
        </w:rPr>
        <w:t>Supplement 51, 29</w:t>
      </w:r>
      <w:r w:rsidR="00DB6FEA" w:rsidRPr="002B50C5">
        <w:rPr>
          <w:rStyle w:val="Strong"/>
          <w:rFonts w:asciiTheme="minorHAnsi" w:hAnsiTheme="minorHAnsi" w:cs="Arial"/>
          <w:b w:val="0"/>
          <w:sz w:val="22"/>
          <w:szCs w:val="22"/>
        </w:rPr>
        <w:t>7.</w:t>
      </w:r>
    </w:p>
    <w:p w:rsidR="00DB6FEA" w:rsidRPr="002B50C5" w:rsidRDefault="00803609" w:rsidP="00D20118">
      <w:pPr>
        <w:pStyle w:val="HTMLPreformatted"/>
        <w:tabs>
          <w:tab w:val="left" w:pos="630"/>
        </w:tabs>
        <w:ind w:left="720" w:hanging="540"/>
        <w:rPr>
          <w:rStyle w:val="Strong"/>
          <w:rFonts w:asciiTheme="minorHAnsi" w:hAnsiTheme="minorHAnsi" w:cs="Arial"/>
          <w:b w:val="0"/>
          <w:sz w:val="22"/>
          <w:szCs w:val="22"/>
        </w:rPr>
      </w:pPr>
      <w:r w:rsidRPr="002B50C5">
        <w:rPr>
          <w:rStyle w:val="Strong"/>
          <w:rFonts w:asciiTheme="minorHAnsi" w:hAnsiTheme="minorHAnsi" w:cs="Arial"/>
          <w:b w:val="0"/>
          <w:sz w:val="22"/>
          <w:szCs w:val="22"/>
        </w:rPr>
        <w:t>Valeggia</w:t>
      </w:r>
      <w:r w:rsidR="00DB6FEA" w:rsidRPr="002B50C5">
        <w:rPr>
          <w:rStyle w:val="Strong"/>
          <w:rFonts w:asciiTheme="minorHAnsi" w:hAnsiTheme="minorHAnsi" w:cs="Arial"/>
          <w:b w:val="0"/>
          <w:sz w:val="22"/>
          <w:szCs w:val="22"/>
        </w:rPr>
        <w:t>, C. R. (2011)</w:t>
      </w:r>
      <w:r w:rsidR="00E75880" w:rsidRPr="002B50C5">
        <w:rPr>
          <w:rStyle w:val="Strong"/>
          <w:rFonts w:asciiTheme="minorHAnsi" w:hAnsiTheme="minorHAnsi" w:cs="Arial"/>
          <w:b w:val="0"/>
          <w:sz w:val="22"/>
          <w:szCs w:val="22"/>
        </w:rPr>
        <w:t xml:space="preserve"> Obesogenic transitions: Testing models of obesity in Latin America indigenous populations. </w:t>
      </w:r>
      <w:r w:rsidR="00DB6FEA" w:rsidRPr="002B50C5">
        <w:rPr>
          <w:rStyle w:val="Strong"/>
          <w:rFonts w:asciiTheme="minorHAnsi" w:hAnsiTheme="minorHAnsi" w:cs="Arial"/>
          <w:b w:val="0"/>
          <w:sz w:val="22"/>
          <w:szCs w:val="22"/>
        </w:rPr>
        <w:t xml:space="preserve"> Meetings of the Human Biology Association, April 12-14, Minneapolis, MN.</w:t>
      </w:r>
    </w:p>
    <w:p w:rsidR="00874679" w:rsidRPr="002B50C5" w:rsidRDefault="00874679" w:rsidP="00D20118">
      <w:pPr>
        <w:pStyle w:val="HTMLPreformatted"/>
        <w:tabs>
          <w:tab w:val="left" w:pos="630"/>
        </w:tabs>
        <w:ind w:left="720" w:hanging="540"/>
        <w:rPr>
          <w:rFonts w:asciiTheme="minorHAnsi" w:hAnsiTheme="minorHAnsi" w:cs="Arial"/>
          <w:sz w:val="22"/>
          <w:szCs w:val="22"/>
        </w:rPr>
      </w:pPr>
      <w:r w:rsidRPr="002B50C5">
        <w:rPr>
          <w:rStyle w:val="Strong"/>
          <w:rFonts w:asciiTheme="minorHAnsi" w:hAnsiTheme="minorHAnsi" w:cs="Arial"/>
          <w:b w:val="0"/>
          <w:sz w:val="22"/>
          <w:szCs w:val="22"/>
        </w:rPr>
        <w:t xml:space="preserve">Burke, K., </w:t>
      </w:r>
      <w:r w:rsidR="00803609" w:rsidRPr="002B50C5">
        <w:rPr>
          <w:rStyle w:val="Strong"/>
          <w:rFonts w:asciiTheme="minorHAnsi" w:hAnsiTheme="minorHAnsi" w:cs="Arial"/>
          <w:b w:val="0"/>
          <w:sz w:val="22"/>
          <w:szCs w:val="22"/>
        </w:rPr>
        <w:t>Valeggia</w:t>
      </w:r>
      <w:r w:rsidRPr="002B50C5">
        <w:rPr>
          <w:rStyle w:val="Strong"/>
          <w:rFonts w:asciiTheme="minorHAnsi" w:hAnsiTheme="minorHAnsi" w:cs="Arial"/>
          <w:b w:val="0"/>
          <w:sz w:val="22"/>
          <w:szCs w:val="22"/>
        </w:rPr>
        <w:t>, C. R. and Kohler, H. P. (</w:t>
      </w:r>
      <w:r w:rsidR="001A303F" w:rsidRPr="002B50C5">
        <w:rPr>
          <w:rStyle w:val="Strong"/>
          <w:rFonts w:asciiTheme="minorHAnsi" w:hAnsiTheme="minorHAnsi" w:cs="Arial"/>
          <w:b w:val="0"/>
          <w:sz w:val="22"/>
          <w:szCs w:val="22"/>
        </w:rPr>
        <w:t>2011)</w:t>
      </w:r>
      <w:r w:rsidRPr="002B50C5">
        <w:rPr>
          <w:rStyle w:val="Strong"/>
          <w:rFonts w:asciiTheme="minorHAnsi" w:hAnsiTheme="minorHAnsi" w:cs="Arial"/>
          <w:b w:val="0"/>
          <w:sz w:val="22"/>
          <w:szCs w:val="22"/>
        </w:rPr>
        <w:t xml:space="preserve"> Fertility theory and evolutionary games. </w:t>
      </w:r>
      <w:r w:rsidR="00D20118" w:rsidRPr="002B50C5">
        <w:rPr>
          <w:rStyle w:val="Strong"/>
          <w:rFonts w:asciiTheme="minorHAnsi" w:hAnsiTheme="minorHAnsi" w:cs="Arial"/>
          <w:b w:val="0"/>
          <w:sz w:val="22"/>
          <w:szCs w:val="22"/>
        </w:rPr>
        <w:t>80</w:t>
      </w:r>
      <w:r w:rsidR="00D20118" w:rsidRPr="002B50C5">
        <w:rPr>
          <w:rStyle w:val="Strong"/>
          <w:rFonts w:asciiTheme="minorHAnsi" w:hAnsiTheme="minorHAnsi" w:cs="Arial"/>
          <w:b w:val="0"/>
          <w:sz w:val="22"/>
          <w:szCs w:val="22"/>
          <w:vertAlign w:val="superscript"/>
        </w:rPr>
        <w:t>th</w:t>
      </w:r>
      <w:r w:rsidR="00D20118" w:rsidRPr="002B50C5">
        <w:rPr>
          <w:rStyle w:val="Strong"/>
          <w:rFonts w:asciiTheme="minorHAnsi" w:hAnsiTheme="minorHAnsi" w:cs="Arial"/>
          <w:b w:val="0"/>
          <w:sz w:val="22"/>
          <w:szCs w:val="22"/>
        </w:rPr>
        <w:t xml:space="preserve"> </w:t>
      </w:r>
      <w:r w:rsidR="00DB6FEA" w:rsidRPr="002B50C5">
        <w:rPr>
          <w:rFonts w:asciiTheme="minorHAnsi" w:hAnsiTheme="minorHAnsi" w:cs="Arial"/>
          <w:iCs/>
          <w:sz w:val="22"/>
          <w:szCs w:val="22"/>
        </w:rPr>
        <w:t xml:space="preserve">Meetings of the American Association of Physical Anthropologists, April 15-18, Minneapolis, MN.  Published in </w:t>
      </w:r>
      <w:r w:rsidRPr="002B50C5">
        <w:rPr>
          <w:rStyle w:val="Strong"/>
          <w:rFonts w:asciiTheme="minorHAnsi" w:hAnsiTheme="minorHAnsi" w:cs="Arial"/>
          <w:b w:val="0"/>
          <w:i/>
          <w:sz w:val="22"/>
          <w:szCs w:val="22"/>
        </w:rPr>
        <w:t>American Journal of Physical Anthropology</w:t>
      </w:r>
      <w:r w:rsidR="001A303F" w:rsidRPr="002B50C5">
        <w:rPr>
          <w:rStyle w:val="Strong"/>
          <w:rFonts w:asciiTheme="minorHAnsi" w:hAnsiTheme="minorHAnsi" w:cs="Arial"/>
          <w:b w:val="0"/>
          <w:i/>
          <w:sz w:val="22"/>
          <w:szCs w:val="22"/>
        </w:rPr>
        <w:t xml:space="preserve">, </w:t>
      </w:r>
      <w:r w:rsidR="001A303F" w:rsidRPr="002B50C5">
        <w:rPr>
          <w:rStyle w:val="Strong"/>
          <w:rFonts w:asciiTheme="minorHAnsi" w:hAnsiTheme="minorHAnsi" w:cs="Arial"/>
          <w:b w:val="0"/>
          <w:sz w:val="22"/>
          <w:szCs w:val="22"/>
        </w:rPr>
        <w:t>Supplement 51, 99</w:t>
      </w:r>
      <w:r w:rsidRPr="002B50C5">
        <w:rPr>
          <w:rStyle w:val="Strong"/>
          <w:rFonts w:asciiTheme="minorHAnsi" w:hAnsiTheme="minorHAnsi" w:cs="Arial"/>
          <w:b w:val="0"/>
          <w:sz w:val="22"/>
          <w:szCs w:val="22"/>
        </w:rPr>
        <w:t>.</w:t>
      </w:r>
    </w:p>
    <w:p w:rsidR="00874679" w:rsidRPr="002B50C5" w:rsidRDefault="00874679" w:rsidP="00D20118">
      <w:pPr>
        <w:pStyle w:val="HTMLPreformatted"/>
        <w:tabs>
          <w:tab w:val="left" w:pos="630"/>
        </w:tabs>
        <w:ind w:left="720" w:hanging="540"/>
        <w:rPr>
          <w:rFonts w:asciiTheme="minorHAnsi" w:hAnsiTheme="minorHAnsi" w:cs="Arial"/>
          <w:sz w:val="22"/>
          <w:szCs w:val="22"/>
        </w:rPr>
      </w:pPr>
      <w:r w:rsidRPr="002B50C5">
        <w:rPr>
          <w:rFonts w:asciiTheme="minorHAnsi" w:hAnsiTheme="minorHAnsi" w:cs="Arial"/>
          <w:sz w:val="22"/>
          <w:szCs w:val="22"/>
        </w:rPr>
        <w:t xml:space="preserve">Herrine, G., McCarthy, M., </w:t>
      </w:r>
      <w:r w:rsidR="00803609" w:rsidRPr="002B50C5">
        <w:rPr>
          <w:rFonts w:asciiTheme="minorHAnsi" w:hAnsiTheme="minorHAnsi" w:cs="Arial"/>
          <w:sz w:val="22"/>
          <w:szCs w:val="22"/>
        </w:rPr>
        <w:t>Valeggia</w:t>
      </w:r>
      <w:r w:rsidRPr="002B50C5">
        <w:rPr>
          <w:rFonts w:asciiTheme="minorHAnsi" w:hAnsiTheme="minorHAnsi" w:cs="Arial"/>
          <w:sz w:val="22"/>
          <w:szCs w:val="22"/>
        </w:rPr>
        <w:t>, C. (2010). Breastfeeding attitudes and intentions: Effects of a small-scale intervention in Northeastern Philadelphia.</w:t>
      </w:r>
      <w:r w:rsidR="00D20118" w:rsidRPr="002B50C5">
        <w:rPr>
          <w:rFonts w:asciiTheme="minorHAnsi" w:hAnsiTheme="minorHAnsi" w:cs="Arial"/>
          <w:sz w:val="22"/>
          <w:szCs w:val="22"/>
        </w:rPr>
        <w:t xml:space="preserve"> Meetings of the Academy of Breastfeeding Medicine, November 2, San Francisco, CA.  Published in </w:t>
      </w:r>
      <w:r w:rsidRPr="002B50C5">
        <w:rPr>
          <w:rFonts w:asciiTheme="minorHAnsi" w:hAnsiTheme="minorHAnsi" w:cs="Arial"/>
          <w:i/>
          <w:sz w:val="22"/>
          <w:szCs w:val="22"/>
        </w:rPr>
        <w:t xml:space="preserve">Breastfeeding Medicine </w:t>
      </w:r>
      <w:r w:rsidRPr="002B50C5">
        <w:rPr>
          <w:rFonts w:asciiTheme="minorHAnsi" w:hAnsiTheme="minorHAnsi" w:cs="Arial"/>
          <w:sz w:val="22"/>
          <w:szCs w:val="22"/>
        </w:rPr>
        <w:t>5</w:t>
      </w:r>
      <w:r w:rsidR="005F60DB" w:rsidRPr="002B50C5">
        <w:rPr>
          <w:rFonts w:asciiTheme="minorHAnsi" w:hAnsiTheme="minorHAnsi" w:cs="Arial"/>
          <w:sz w:val="22"/>
          <w:szCs w:val="22"/>
        </w:rPr>
        <w:t>, 334</w:t>
      </w:r>
      <w:r w:rsidRPr="002B50C5">
        <w:rPr>
          <w:rFonts w:asciiTheme="minorHAnsi" w:hAnsiTheme="minorHAnsi" w:cs="Arial"/>
          <w:sz w:val="22"/>
          <w:szCs w:val="22"/>
        </w:rPr>
        <w:t>.</w:t>
      </w:r>
    </w:p>
    <w:p w:rsidR="00874679" w:rsidRPr="002B50C5" w:rsidRDefault="00874679" w:rsidP="00D20118">
      <w:pPr>
        <w:pStyle w:val="HTMLPreformatted"/>
        <w:tabs>
          <w:tab w:val="left" w:pos="630"/>
        </w:tabs>
        <w:ind w:left="720" w:hanging="540"/>
        <w:rPr>
          <w:rFonts w:asciiTheme="minorHAnsi" w:hAnsiTheme="minorHAnsi" w:cs="Arial"/>
          <w:sz w:val="22"/>
          <w:szCs w:val="22"/>
        </w:rPr>
      </w:pPr>
      <w:r w:rsidRPr="002B50C5">
        <w:rPr>
          <w:rFonts w:asciiTheme="minorHAnsi" w:hAnsiTheme="minorHAnsi" w:cs="Arial"/>
          <w:sz w:val="22"/>
          <w:szCs w:val="22"/>
        </w:rPr>
        <w:lastRenderedPageBreak/>
        <w:t xml:space="preserve">Stubblefield, P.S., Anton, S.C., Snodgrass, J.J., Crowder, C., Di Fiore A., Duren, D.L., Fernandez-Duque, E., Leonard, W.R., Leigh, S.R., Madimenos, F., McGraw, S., Middleton, E., Schmitt, C.A., Sherwood, R.J., Turner, T.R.,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C.R., and White, F.J. (2010).  Integrative measurement protocols incorporating morphometric and behavioral research tools from forensic anthropology, human biology and primatology.  </w:t>
      </w:r>
      <w:r w:rsidRPr="002B50C5">
        <w:rPr>
          <w:rFonts w:asciiTheme="minorHAnsi" w:hAnsiTheme="minorHAnsi" w:cs="Arial"/>
          <w:i/>
          <w:sz w:val="22"/>
          <w:szCs w:val="22"/>
        </w:rPr>
        <w:t>Proc. Amer. Acad. For Sci.</w:t>
      </w:r>
      <w:r w:rsidRPr="002B50C5">
        <w:rPr>
          <w:rFonts w:asciiTheme="minorHAnsi" w:hAnsiTheme="minorHAnsi" w:cs="Arial"/>
          <w:sz w:val="22"/>
          <w:szCs w:val="22"/>
        </w:rPr>
        <w:t xml:space="preserve"> 16:366.</w:t>
      </w:r>
    </w:p>
    <w:p w:rsidR="00874679" w:rsidRPr="002B50C5" w:rsidRDefault="00803609" w:rsidP="00D20118">
      <w:pPr>
        <w:pStyle w:val="BlockText"/>
        <w:tabs>
          <w:tab w:val="left" w:pos="630"/>
        </w:tabs>
        <w:ind w:left="720" w:hanging="540"/>
        <w:jc w:val="left"/>
        <w:rPr>
          <w:rFonts w:asciiTheme="minorHAnsi" w:hAnsiTheme="minorHAnsi" w:cs="Arial"/>
          <w:bCs/>
          <w:sz w:val="22"/>
          <w:szCs w:val="22"/>
          <w:lang w:val="en-US"/>
        </w:rPr>
      </w:pPr>
      <w:r w:rsidRPr="002B50C5">
        <w:rPr>
          <w:rFonts w:asciiTheme="minorHAnsi" w:hAnsiTheme="minorHAnsi" w:cs="Arial"/>
          <w:sz w:val="22"/>
          <w:szCs w:val="22"/>
          <w:lang w:val="en-US"/>
        </w:rPr>
        <w:t>Valeggia</w:t>
      </w:r>
      <w:r w:rsidR="00874679" w:rsidRPr="002B50C5">
        <w:rPr>
          <w:rFonts w:asciiTheme="minorHAnsi" w:hAnsiTheme="minorHAnsi" w:cs="Arial"/>
          <w:sz w:val="22"/>
          <w:szCs w:val="22"/>
          <w:lang w:val="en-US"/>
        </w:rPr>
        <w:t xml:space="preserve">, C. (2010) </w:t>
      </w:r>
      <w:r w:rsidR="00874679" w:rsidRPr="002B50C5">
        <w:rPr>
          <w:rFonts w:asciiTheme="minorHAnsi" w:hAnsiTheme="minorHAnsi" w:cs="Arial"/>
          <w:sz w:val="22"/>
          <w:szCs w:val="20"/>
          <w:lang w:val="en-US"/>
        </w:rPr>
        <w:t>Growth and life history in indigenous children of the Argentine Gran Chaco.</w:t>
      </w:r>
      <w:r w:rsidR="00D20118" w:rsidRPr="002B50C5">
        <w:rPr>
          <w:rFonts w:asciiTheme="minorHAnsi" w:hAnsiTheme="minorHAnsi" w:cs="Arial"/>
          <w:sz w:val="22"/>
          <w:szCs w:val="20"/>
          <w:lang w:val="en-US"/>
        </w:rPr>
        <w:t xml:space="preserve"> 79</w:t>
      </w:r>
      <w:r w:rsidR="00D20118" w:rsidRPr="002B50C5">
        <w:rPr>
          <w:rFonts w:asciiTheme="minorHAnsi" w:hAnsiTheme="minorHAnsi" w:cs="Arial"/>
          <w:sz w:val="22"/>
          <w:szCs w:val="20"/>
          <w:vertAlign w:val="superscript"/>
          <w:lang w:val="en-US"/>
        </w:rPr>
        <w:t>th</w:t>
      </w:r>
      <w:r w:rsidR="00D20118" w:rsidRPr="002B50C5">
        <w:rPr>
          <w:rFonts w:asciiTheme="minorHAnsi" w:hAnsiTheme="minorHAnsi" w:cs="Arial"/>
          <w:sz w:val="22"/>
          <w:szCs w:val="20"/>
          <w:lang w:val="en-US"/>
        </w:rPr>
        <w:t xml:space="preserve"> </w:t>
      </w:r>
      <w:r w:rsidR="00D20118" w:rsidRPr="002B50C5">
        <w:rPr>
          <w:rFonts w:asciiTheme="minorHAnsi" w:hAnsiTheme="minorHAnsi" w:cs="Arial"/>
          <w:iCs/>
          <w:sz w:val="22"/>
          <w:szCs w:val="22"/>
          <w:lang w:val="en-US"/>
        </w:rPr>
        <w:t>Meetings of the American Association of Physical Anthropologists, April 14-17, Albuquerque, NM. Published in</w:t>
      </w:r>
      <w:r w:rsidR="00874679" w:rsidRPr="002B50C5">
        <w:rPr>
          <w:rFonts w:asciiTheme="minorHAnsi" w:hAnsiTheme="minorHAnsi" w:cs="Arial"/>
          <w:i/>
          <w:sz w:val="22"/>
          <w:szCs w:val="20"/>
          <w:lang w:val="en-US"/>
        </w:rPr>
        <w:t xml:space="preserve"> </w:t>
      </w:r>
      <w:r w:rsidR="00874679" w:rsidRPr="002B50C5">
        <w:rPr>
          <w:rStyle w:val="Strong"/>
          <w:rFonts w:asciiTheme="minorHAnsi" w:hAnsiTheme="minorHAnsi" w:cs="Arial"/>
          <w:b w:val="0"/>
          <w:i/>
          <w:sz w:val="22"/>
          <w:szCs w:val="22"/>
          <w:lang w:val="en-US"/>
        </w:rPr>
        <w:t>American Journal of Physical Anthropology</w:t>
      </w:r>
      <w:r w:rsidR="00874679" w:rsidRPr="002B50C5">
        <w:rPr>
          <w:rStyle w:val="Strong"/>
          <w:rFonts w:asciiTheme="minorHAnsi" w:hAnsiTheme="minorHAnsi" w:cs="Arial"/>
          <w:b w:val="0"/>
          <w:sz w:val="22"/>
          <w:szCs w:val="22"/>
          <w:lang w:val="en-US"/>
        </w:rPr>
        <w:t xml:space="preserve"> 141, Suppl. 50:303.</w:t>
      </w:r>
    </w:p>
    <w:p w:rsidR="00874679" w:rsidRPr="002B50C5" w:rsidRDefault="00874679" w:rsidP="00D20118">
      <w:pPr>
        <w:pStyle w:val="BlockText"/>
        <w:tabs>
          <w:tab w:val="left" w:pos="630"/>
        </w:tabs>
        <w:ind w:left="720" w:hanging="540"/>
        <w:jc w:val="left"/>
        <w:rPr>
          <w:rStyle w:val="Strong"/>
          <w:rFonts w:asciiTheme="minorHAnsi" w:hAnsiTheme="minorHAnsi" w:cs="Arial"/>
          <w:b w:val="0"/>
          <w:sz w:val="22"/>
          <w:szCs w:val="22"/>
          <w:lang w:val="en-US"/>
        </w:rPr>
      </w:pPr>
      <w:r w:rsidRPr="002B50C5">
        <w:rPr>
          <w:rFonts w:asciiTheme="minorHAnsi" w:hAnsiTheme="minorHAnsi" w:cs="Arial"/>
          <w:sz w:val="22"/>
          <w:szCs w:val="22"/>
          <w:lang w:val="en-US"/>
        </w:rPr>
        <w:t xml:space="preserve">Herrine, G., Romcevich, L. and </w:t>
      </w:r>
      <w:r w:rsidR="00803609" w:rsidRPr="002B50C5">
        <w:rPr>
          <w:rFonts w:asciiTheme="minorHAnsi" w:hAnsiTheme="minorHAnsi" w:cs="Arial"/>
          <w:sz w:val="22"/>
          <w:szCs w:val="22"/>
          <w:lang w:val="en-US"/>
        </w:rPr>
        <w:t>Valeggia</w:t>
      </w:r>
      <w:r w:rsidRPr="002B50C5">
        <w:rPr>
          <w:rFonts w:asciiTheme="minorHAnsi" w:hAnsiTheme="minorHAnsi" w:cs="Arial"/>
          <w:sz w:val="22"/>
          <w:szCs w:val="22"/>
          <w:lang w:val="en-US"/>
        </w:rPr>
        <w:t xml:space="preserve">, C. (2009) Breastfeeding attitudes and intentions </w:t>
      </w:r>
      <w:r w:rsidR="00D20118" w:rsidRPr="002B50C5">
        <w:rPr>
          <w:rFonts w:asciiTheme="minorHAnsi" w:hAnsiTheme="minorHAnsi" w:cs="Arial"/>
          <w:sz w:val="22"/>
          <w:szCs w:val="22"/>
          <w:lang w:val="en-US"/>
        </w:rPr>
        <w:t>I</w:t>
      </w:r>
      <w:r w:rsidRPr="002B50C5">
        <w:rPr>
          <w:rFonts w:asciiTheme="minorHAnsi" w:hAnsiTheme="minorHAnsi" w:cs="Arial"/>
          <w:sz w:val="22"/>
          <w:szCs w:val="22"/>
          <w:lang w:val="en-US"/>
        </w:rPr>
        <w:t xml:space="preserve">n an inner-city northeast Philadelphia community. </w:t>
      </w:r>
      <w:r w:rsidRPr="002B50C5">
        <w:rPr>
          <w:rFonts w:asciiTheme="minorHAnsi" w:hAnsiTheme="minorHAnsi" w:cs="Arial"/>
          <w:i/>
          <w:sz w:val="22"/>
          <w:szCs w:val="22"/>
          <w:lang w:val="en-US"/>
        </w:rPr>
        <w:t xml:space="preserve">Breastfeeding Medicine </w:t>
      </w:r>
      <w:r w:rsidRPr="002B50C5">
        <w:rPr>
          <w:rFonts w:asciiTheme="minorHAnsi" w:hAnsiTheme="minorHAnsi" w:cs="Arial"/>
          <w:sz w:val="22"/>
          <w:szCs w:val="22"/>
          <w:lang w:val="en-US"/>
        </w:rPr>
        <w:t>4 (4) 244.</w:t>
      </w:r>
      <w:r w:rsidRPr="002B50C5">
        <w:rPr>
          <w:rStyle w:val="Strong"/>
          <w:rFonts w:asciiTheme="minorHAnsi" w:hAnsiTheme="minorHAnsi" w:cs="Arial"/>
          <w:b w:val="0"/>
          <w:sz w:val="22"/>
          <w:szCs w:val="22"/>
          <w:lang w:val="en-US"/>
        </w:rPr>
        <w:t xml:space="preserve"> </w:t>
      </w:r>
    </w:p>
    <w:p w:rsidR="00874679" w:rsidRPr="002B50C5" w:rsidRDefault="00803609" w:rsidP="00D20118">
      <w:pPr>
        <w:pStyle w:val="BlockText"/>
        <w:tabs>
          <w:tab w:val="left" w:pos="630"/>
        </w:tabs>
        <w:ind w:left="720" w:hanging="540"/>
        <w:jc w:val="left"/>
        <w:rPr>
          <w:rStyle w:val="Strong"/>
          <w:rFonts w:asciiTheme="minorHAnsi" w:hAnsiTheme="minorHAnsi" w:cs="Arial"/>
          <w:b w:val="0"/>
          <w:sz w:val="22"/>
          <w:szCs w:val="22"/>
          <w:lang w:val="en-US"/>
        </w:rPr>
      </w:pPr>
      <w:r w:rsidRPr="002B50C5">
        <w:rPr>
          <w:rStyle w:val="Strong"/>
          <w:rFonts w:asciiTheme="minorHAnsi" w:hAnsiTheme="minorHAnsi" w:cs="Arial"/>
          <w:b w:val="0"/>
          <w:sz w:val="22"/>
          <w:szCs w:val="22"/>
          <w:lang w:val="en-US"/>
        </w:rPr>
        <w:t>Valeggia</w:t>
      </w:r>
      <w:r w:rsidR="00874679" w:rsidRPr="002B50C5">
        <w:rPr>
          <w:rStyle w:val="Strong"/>
          <w:rFonts w:asciiTheme="minorHAnsi" w:hAnsiTheme="minorHAnsi" w:cs="Arial"/>
          <w:b w:val="0"/>
          <w:sz w:val="22"/>
          <w:szCs w:val="22"/>
          <w:lang w:val="en-US"/>
        </w:rPr>
        <w:t xml:space="preserve">, C., Elwarch, C. L., and Ellison, P.T. (2009) </w:t>
      </w:r>
      <w:r w:rsidR="00874679" w:rsidRPr="002B50C5">
        <w:rPr>
          <w:rFonts w:asciiTheme="minorHAnsi" w:hAnsiTheme="minorHAnsi" w:cs="Arial"/>
          <w:sz w:val="22"/>
          <w:szCs w:val="22"/>
          <w:lang w:val="en-US"/>
        </w:rPr>
        <w:t>Testosterone, aging, and seasonality among Toba men of northern Argentina.</w:t>
      </w:r>
      <w:r w:rsidR="00874679" w:rsidRPr="002B50C5">
        <w:rPr>
          <w:rStyle w:val="Strong"/>
          <w:rFonts w:asciiTheme="minorHAnsi" w:hAnsiTheme="minorHAnsi" w:cs="Arial"/>
          <w:b w:val="0"/>
          <w:sz w:val="22"/>
          <w:szCs w:val="22"/>
          <w:lang w:val="en-US"/>
        </w:rPr>
        <w:t xml:space="preserve"> </w:t>
      </w:r>
      <w:r w:rsidR="00874679" w:rsidRPr="002B50C5">
        <w:rPr>
          <w:rStyle w:val="Strong"/>
          <w:rFonts w:asciiTheme="minorHAnsi" w:hAnsiTheme="minorHAnsi" w:cs="Arial"/>
          <w:b w:val="0"/>
          <w:i/>
          <w:sz w:val="22"/>
          <w:szCs w:val="22"/>
          <w:lang w:val="en-US"/>
        </w:rPr>
        <w:t xml:space="preserve">American Journal of Physical </w:t>
      </w:r>
      <w:r w:rsidR="00874679" w:rsidRPr="002B50C5">
        <w:rPr>
          <w:rStyle w:val="Strong"/>
          <w:rFonts w:asciiTheme="minorHAnsi" w:hAnsiTheme="minorHAnsi" w:cs="Arial"/>
          <w:b w:val="0"/>
          <w:sz w:val="22"/>
          <w:szCs w:val="22"/>
          <w:lang w:val="en-US"/>
        </w:rPr>
        <w:t>Anthropology Suppl. 48:259.</w:t>
      </w:r>
    </w:p>
    <w:p w:rsidR="00874679" w:rsidRPr="002B50C5" w:rsidRDefault="00874679" w:rsidP="00D20118">
      <w:pPr>
        <w:pStyle w:val="BlockText"/>
        <w:tabs>
          <w:tab w:val="left" w:pos="630"/>
        </w:tabs>
        <w:ind w:left="720" w:hanging="540"/>
        <w:jc w:val="left"/>
        <w:rPr>
          <w:rFonts w:asciiTheme="minorHAnsi" w:hAnsiTheme="minorHAnsi" w:cs="Arial"/>
          <w:bCs/>
          <w:sz w:val="22"/>
          <w:szCs w:val="22"/>
          <w:lang w:val="en-US"/>
        </w:rPr>
      </w:pPr>
      <w:r w:rsidRPr="002B50C5">
        <w:rPr>
          <w:rStyle w:val="Strong"/>
          <w:rFonts w:asciiTheme="minorHAnsi" w:hAnsiTheme="minorHAnsi" w:cs="Arial"/>
          <w:b w:val="0"/>
          <w:sz w:val="22"/>
          <w:szCs w:val="22"/>
          <w:lang w:val="en-US"/>
        </w:rPr>
        <w:t xml:space="preserve">Burke, K.M., </w:t>
      </w:r>
      <w:r w:rsidR="00803609" w:rsidRPr="002B50C5">
        <w:rPr>
          <w:rStyle w:val="Strong"/>
          <w:rFonts w:asciiTheme="minorHAnsi" w:hAnsiTheme="minorHAnsi" w:cs="Arial"/>
          <w:b w:val="0"/>
          <w:sz w:val="22"/>
          <w:szCs w:val="22"/>
          <w:lang w:val="en-US"/>
        </w:rPr>
        <w:t>Valeggia</w:t>
      </w:r>
      <w:r w:rsidRPr="002B50C5">
        <w:rPr>
          <w:rStyle w:val="Strong"/>
          <w:rFonts w:asciiTheme="minorHAnsi" w:hAnsiTheme="minorHAnsi" w:cs="Arial"/>
          <w:b w:val="0"/>
          <w:sz w:val="22"/>
          <w:szCs w:val="22"/>
          <w:lang w:val="en-US"/>
        </w:rPr>
        <w:t xml:space="preserve">, C.R., and Ellison, P.T. (2009) </w:t>
      </w:r>
      <w:r w:rsidRPr="002B50C5">
        <w:rPr>
          <w:rFonts w:asciiTheme="minorHAnsi" w:hAnsiTheme="minorHAnsi" w:cs="Arial"/>
          <w:sz w:val="22"/>
          <w:szCs w:val="22"/>
          <w:lang w:val="en-US"/>
        </w:rPr>
        <w:t xml:space="preserve">Magnitude of change in energy balance and duration of lactational amenorrhea among Toba women of northern Argentina. </w:t>
      </w:r>
      <w:r w:rsidRPr="002B50C5">
        <w:rPr>
          <w:rStyle w:val="Strong"/>
          <w:rFonts w:asciiTheme="minorHAnsi" w:hAnsiTheme="minorHAnsi" w:cs="Arial"/>
          <w:b w:val="0"/>
          <w:i/>
          <w:sz w:val="22"/>
          <w:szCs w:val="22"/>
          <w:lang w:val="en-US"/>
        </w:rPr>
        <w:t>American Journal of Physical Anthropology</w:t>
      </w:r>
      <w:r w:rsidRPr="002B50C5">
        <w:rPr>
          <w:rStyle w:val="Strong"/>
          <w:rFonts w:asciiTheme="minorHAnsi" w:hAnsiTheme="minorHAnsi" w:cs="Arial"/>
          <w:b w:val="0"/>
          <w:sz w:val="22"/>
          <w:szCs w:val="22"/>
          <w:lang w:val="en-US"/>
        </w:rPr>
        <w:t xml:space="preserve"> Suppl. 48:99.</w:t>
      </w:r>
    </w:p>
    <w:p w:rsidR="00874679" w:rsidRPr="002B50C5" w:rsidRDefault="00874679" w:rsidP="00295FA2">
      <w:pPr>
        <w:pStyle w:val="BlockText"/>
        <w:ind w:left="540" w:hanging="360"/>
        <w:jc w:val="left"/>
        <w:rPr>
          <w:rFonts w:asciiTheme="minorHAnsi" w:hAnsiTheme="minorHAnsi" w:cs="Arial"/>
          <w:bCs/>
          <w:sz w:val="22"/>
          <w:szCs w:val="22"/>
          <w:lang w:val="en-US"/>
        </w:rPr>
      </w:pPr>
      <w:r w:rsidRPr="002B50C5">
        <w:rPr>
          <w:rFonts w:asciiTheme="minorHAnsi" w:hAnsiTheme="minorHAnsi" w:cs="Arial"/>
          <w:sz w:val="22"/>
          <w:szCs w:val="22"/>
          <w:lang w:val="en-US"/>
        </w:rPr>
        <w:t xml:space="preserve">Antón, S.C., Snodgrass, J.J., Crowder, C., Di Fiore, A., Duren, D.L., Fernandez-Duque, E., Leonard, W.R., Leigh, S.R., Madimenos, F.C. ,McGraw, W., Middleton, S E., Schmitt, C., Sherwood, R.J., Stinson, S., Stubblefield, P., Turner, T., </w:t>
      </w:r>
      <w:r w:rsidR="00803609" w:rsidRPr="002B50C5">
        <w:rPr>
          <w:rFonts w:asciiTheme="minorHAnsi" w:hAnsiTheme="minorHAnsi" w:cs="Arial"/>
          <w:sz w:val="22"/>
          <w:szCs w:val="22"/>
          <w:lang w:val="en-US"/>
        </w:rPr>
        <w:t>Valeggia</w:t>
      </w:r>
      <w:r w:rsidRPr="002B50C5">
        <w:rPr>
          <w:rFonts w:asciiTheme="minorHAnsi" w:hAnsiTheme="minorHAnsi" w:cs="Arial"/>
          <w:sz w:val="22"/>
          <w:szCs w:val="22"/>
          <w:lang w:val="en-US"/>
        </w:rPr>
        <w:t xml:space="preserve">, C.R., and White, F.J. (2009). Integrative measurement protocol for morphological and behavioral research in human and nonhuman primates </w:t>
      </w:r>
      <w:r w:rsidRPr="002B50C5">
        <w:rPr>
          <w:rStyle w:val="Strong"/>
          <w:rFonts w:asciiTheme="minorHAnsi" w:hAnsiTheme="minorHAnsi" w:cs="Arial"/>
          <w:b w:val="0"/>
          <w:sz w:val="22"/>
          <w:szCs w:val="22"/>
          <w:lang w:val="en-US"/>
        </w:rPr>
        <w:t xml:space="preserve">American.  </w:t>
      </w:r>
      <w:r w:rsidRPr="002B50C5">
        <w:rPr>
          <w:rStyle w:val="Strong"/>
          <w:rFonts w:asciiTheme="minorHAnsi" w:hAnsiTheme="minorHAnsi" w:cs="Arial"/>
          <w:b w:val="0"/>
          <w:i/>
          <w:sz w:val="22"/>
          <w:szCs w:val="22"/>
          <w:lang w:val="en-US"/>
        </w:rPr>
        <w:t xml:space="preserve">American Journal of Physical Anthropology </w:t>
      </w:r>
      <w:r w:rsidRPr="002B50C5">
        <w:rPr>
          <w:rStyle w:val="Strong"/>
          <w:rFonts w:asciiTheme="minorHAnsi" w:hAnsiTheme="minorHAnsi" w:cs="Arial"/>
          <w:b w:val="0"/>
          <w:sz w:val="22"/>
          <w:szCs w:val="22"/>
          <w:lang w:val="en-US"/>
        </w:rPr>
        <w:t>Suppl. 48: 78.</w:t>
      </w:r>
    </w:p>
    <w:p w:rsidR="00874679" w:rsidRPr="002B50C5" w:rsidRDefault="00874679" w:rsidP="00295FA2">
      <w:pPr>
        <w:pStyle w:val="BlockText"/>
        <w:ind w:left="540" w:hanging="360"/>
        <w:jc w:val="left"/>
        <w:rPr>
          <w:rStyle w:val="Strong"/>
          <w:rFonts w:asciiTheme="minorHAnsi" w:hAnsiTheme="minorHAnsi" w:cs="Arial"/>
          <w:b w:val="0"/>
          <w:sz w:val="22"/>
          <w:szCs w:val="22"/>
        </w:rPr>
      </w:pPr>
      <w:r w:rsidRPr="002B50C5">
        <w:rPr>
          <w:rStyle w:val="Strong"/>
          <w:rFonts w:asciiTheme="minorHAnsi" w:hAnsiTheme="minorHAnsi" w:cs="Arial"/>
          <w:b w:val="0"/>
          <w:sz w:val="22"/>
          <w:szCs w:val="22"/>
          <w:lang w:val="en-US"/>
        </w:rPr>
        <w:t xml:space="preserve">Ellison, P.T., Reiches, M., Lipson, S. F., and </w:t>
      </w:r>
      <w:r w:rsidR="00803609" w:rsidRPr="002B50C5">
        <w:rPr>
          <w:rStyle w:val="Strong"/>
          <w:rFonts w:asciiTheme="minorHAnsi" w:hAnsiTheme="minorHAnsi" w:cs="Arial"/>
          <w:b w:val="0"/>
          <w:sz w:val="22"/>
          <w:szCs w:val="22"/>
          <w:lang w:val="en-US"/>
        </w:rPr>
        <w:t>Valeggia</w:t>
      </w:r>
      <w:r w:rsidRPr="002B50C5">
        <w:rPr>
          <w:rStyle w:val="Strong"/>
          <w:rFonts w:asciiTheme="minorHAnsi" w:hAnsiTheme="minorHAnsi" w:cs="Arial"/>
          <w:b w:val="0"/>
          <w:sz w:val="22"/>
          <w:szCs w:val="22"/>
          <w:lang w:val="en-US"/>
        </w:rPr>
        <w:t xml:space="preserve">, C.R. (2008) Ovarian Function across two life history transitions: Puberty and the postpartum resumption of fecundity.  </w:t>
      </w:r>
      <w:r w:rsidRPr="002B50C5">
        <w:rPr>
          <w:rStyle w:val="Strong"/>
          <w:rFonts w:asciiTheme="minorHAnsi" w:hAnsiTheme="minorHAnsi" w:cs="Arial"/>
          <w:b w:val="0"/>
          <w:i/>
          <w:sz w:val="22"/>
          <w:szCs w:val="22"/>
        </w:rPr>
        <w:t>American Journal of Physical Anthropology</w:t>
      </w:r>
      <w:r w:rsidRPr="002B50C5">
        <w:rPr>
          <w:rStyle w:val="Strong"/>
          <w:rFonts w:asciiTheme="minorHAnsi" w:hAnsiTheme="minorHAnsi" w:cs="Arial"/>
          <w:b w:val="0"/>
          <w:sz w:val="22"/>
          <w:szCs w:val="22"/>
        </w:rPr>
        <w:t>, Suppl. 46: 95.</w:t>
      </w:r>
    </w:p>
    <w:p w:rsidR="00874679" w:rsidRPr="002B50C5" w:rsidRDefault="00874679" w:rsidP="00295FA2">
      <w:pPr>
        <w:pStyle w:val="BlockText"/>
        <w:ind w:left="540" w:hanging="360"/>
        <w:jc w:val="left"/>
        <w:rPr>
          <w:rFonts w:asciiTheme="minorHAnsi" w:hAnsiTheme="minorHAnsi" w:cs="Arial"/>
          <w:sz w:val="22"/>
          <w:szCs w:val="22"/>
        </w:rPr>
      </w:pPr>
      <w:r w:rsidRPr="002B50C5">
        <w:rPr>
          <w:rStyle w:val="Strong"/>
          <w:rFonts w:asciiTheme="minorHAnsi" w:hAnsiTheme="minorHAnsi" w:cs="Arial"/>
          <w:b w:val="0"/>
          <w:sz w:val="22"/>
          <w:szCs w:val="22"/>
        </w:rPr>
        <w:t xml:space="preserve">Lanza, N., </w:t>
      </w:r>
      <w:r w:rsidR="00803609" w:rsidRPr="002B50C5">
        <w:rPr>
          <w:rStyle w:val="Strong"/>
          <w:rFonts w:asciiTheme="minorHAnsi" w:hAnsiTheme="minorHAnsi" w:cs="Arial"/>
          <w:b w:val="0"/>
          <w:sz w:val="22"/>
          <w:szCs w:val="22"/>
        </w:rPr>
        <w:t>Valeggia</w:t>
      </w:r>
      <w:r w:rsidRPr="002B50C5">
        <w:rPr>
          <w:rStyle w:val="Strong"/>
          <w:rFonts w:asciiTheme="minorHAnsi" w:hAnsiTheme="minorHAnsi" w:cs="Arial"/>
          <w:b w:val="0"/>
          <w:sz w:val="22"/>
          <w:szCs w:val="22"/>
        </w:rPr>
        <w:t>, C., Peláez, E. (2008)</w:t>
      </w:r>
      <w:r w:rsidRPr="002B50C5">
        <w:rPr>
          <w:rFonts w:asciiTheme="minorHAnsi" w:hAnsiTheme="minorHAnsi" w:cs="Arial"/>
          <w:sz w:val="22"/>
          <w:szCs w:val="22"/>
        </w:rPr>
        <w:t xml:space="preserve"> </w:t>
      </w:r>
      <w:r w:rsidRPr="002B50C5">
        <w:rPr>
          <w:rFonts w:asciiTheme="minorHAnsi" w:hAnsiTheme="minorHAnsi" w:cs="Arial"/>
          <w:bCs/>
          <w:sz w:val="22"/>
          <w:szCs w:val="22"/>
        </w:rPr>
        <w:t xml:space="preserve">Comportamiento Reproductivo de una Población Rural Toba del Oeste Formoseño: Un análisis preliminar.  </w:t>
      </w:r>
      <w:r w:rsidRPr="002B50C5">
        <w:rPr>
          <w:rFonts w:asciiTheme="minorHAnsi" w:hAnsiTheme="minorHAnsi" w:cs="Arial"/>
          <w:bCs/>
          <w:sz w:val="22"/>
          <w:szCs w:val="22"/>
          <w:lang w:val="en-US"/>
        </w:rPr>
        <w:t>[</w:t>
      </w:r>
      <w:r w:rsidRPr="002B50C5">
        <w:rPr>
          <w:rFonts w:asciiTheme="minorHAnsi" w:hAnsiTheme="minorHAnsi" w:cs="Arial"/>
          <w:bCs/>
          <w:i/>
          <w:sz w:val="22"/>
          <w:szCs w:val="22"/>
          <w:lang w:val="en-US"/>
        </w:rPr>
        <w:t>Reproductive Behavior in a rural Toba population of Western Formosa:  A preliminary analysis</w:t>
      </w:r>
      <w:r w:rsidRPr="002B50C5">
        <w:rPr>
          <w:rFonts w:asciiTheme="minorHAnsi" w:hAnsiTheme="minorHAnsi" w:cs="Arial"/>
          <w:bCs/>
          <w:sz w:val="22"/>
          <w:szCs w:val="22"/>
          <w:lang w:val="en-US"/>
        </w:rPr>
        <w:t>].</w:t>
      </w:r>
      <w:r w:rsidRPr="002B50C5">
        <w:rPr>
          <w:rFonts w:asciiTheme="minorHAnsi" w:hAnsiTheme="minorHAnsi" w:cs="Arial"/>
          <w:sz w:val="22"/>
          <w:szCs w:val="22"/>
          <w:lang w:val="en-US"/>
        </w:rPr>
        <w:t xml:space="preserve"> </w:t>
      </w:r>
      <w:r w:rsidRPr="002B50C5">
        <w:rPr>
          <w:rFonts w:asciiTheme="minorHAnsi" w:hAnsiTheme="minorHAnsi" w:cs="Arial"/>
          <w:i/>
          <w:sz w:val="22"/>
          <w:szCs w:val="22"/>
        </w:rPr>
        <w:t>Actas de las IX Jornadas Argentinas de Estudios de Población</w:t>
      </w:r>
      <w:r w:rsidRPr="002B50C5">
        <w:rPr>
          <w:rFonts w:asciiTheme="minorHAnsi" w:hAnsiTheme="minorHAnsi" w:cs="Arial"/>
          <w:sz w:val="22"/>
          <w:szCs w:val="22"/>
        </w:rPr>
        <w:t>. Asociación de Estudios de Población de Argentina, p. 45.</w:t>
      </w:r>
    </w:p>
    <w:p w:rsidR="00D20118" w:rsidRPr="002B50C5" w:rsidRDefault="00874679" w:rsidP="00D20118">
      <w:pPr>
        <w:ind w:left="540" w:hanging="360"/>
        <w:rPr>
          <w:rFonts w:asciiTheme="minorHAnsi" w:hAnsiTheme="minorHAnsi" w:cs="Arial"/>
          <w:sz w:val="22"/>
          <w:szCs w:val="22"/>
          <w:lang w:val="es-ES"/>
        </w:rPr>
      </w:pPr>
      <w:r w:rsidRPr="002B50C5">
        <w:rPr>
          <w:rStyle w:val="Strong"/>
          <w:rFonts w:asciiTheme="minorHAnsi" w:hAnsiTheme="minorHAnsi" w:cs="Arial"/>
          <w:b w:val="0"/>
          <w:sz w:val="22"/>
          <w:szCs w:val="22"/>
          <w:lang w:val="es-ES"/>
        </w:rPr>
        <w:t xml:space="preserve">Lanza, N., </w:t>
      </w:r>
      <w:r w:rsidR="00803609" w:rsidRPr="002B50C5">
        <w:rPr>
          <w:rStyle w:val="Strong"/>
          <w:rFonts w:asciiTheme="minorHAnsi" w:hAnsiTheme="minorHAnsi" w:cs="Arial"/>
          <w:b w:val="0"/>
          <w:sz w:val="22"/>
          <w:szCs w:val="22"/>
          <w:lang w:val="es-ES"/>
        </w:rPr>
        <w:t>Valeggia</w:t>
      </w:r>
      <w:r w:rsidRPr="002B50C5">
        <w:rPr>
          <w:rStyle w:val="Strong"/>
          <w:rFonts w:asciiTheme="minorHAnsi" w:hAnsiTheme="minorHAnsi" w:cs="Arial"/>
          <w:b w:val="0"/>
          <w:sz w:val="22"/>
          <w:szCs w:val="22"/>
          <w:lang w:val="es-ES"/>
        </w:rPr>
        <w:t xml:space="preserve">, C., Peláez, E. (2007) </w:t>
      </w:r>
      <w:r w:rsidRPr="002B50C5">
        <w:rPr>
          <w:rFonts w:asciiTheme="minorHAnsi" w:hAnsiTheme="minorHAnsi" w:cs="Arial"/>
          <w:sz w:val="22"/>
          <w:szCs w:val="22"/>
          <w:lang w:val="es-ES"/>
        </w:rPr>
        <w:t xml:space="preserve">Primeras Estimaciones Demográficas de una Población Toba del Oeste Formoseño. </w:t>
      </w:r>
      <w:r w:rsidRPr="002B50C5">
        <w:rPr>
          <w:rFonts w:asciiTheme="minorHAnsi" w:hAnsiTheme="minorHAnsi" w:cs="Arial"/>
          <w:sz w:val="22"/>
          <w:szCs w:val="22"/>
        </w:rPr>
        <w:t>[</w:t>
      </w:r>
      <w:r w:rsidRPr="002B50C5">
        <w:rPr>
          <w:rFonts w:asciiTheme="minorHAnsi" w:hAnsiTheme="minorHAnsi" w:cs="Arial"/>
          <w:i/>
          <w:sz w:val="22"/>
          <w:szCs w:val="22"/>
        </w:rPr>
        <w:t>First demographic estimations of a Toba population in Western Formosa</w:t>
      </w:r>
      <w:r w:rsidRPr="002B50C5">
        <w:rPr>
          <w:rFonts w:asciiTheme="minorHAnsi" w:hAnsiTheme="minorHAnsi" w:cs="Arial"/>
          <w:sz w:val="22"/>
          <w:szCs w:val="22"/>
        </w:rPr>
        <w:t xml:space="preserve">]. </w:t>
      </w:r>
      <w:r w:rsidRPr="002B50C5">
        <w:rPr>
          <w:rFonts w:asciiTheme="minorHAnsi" w:hAnsiTheme="minorHAnsi" w:cs="Arial"/>
          <w:i/>
          <w:sz w:val="22"/>
          <w:szCs w:val="22"/>
          <w:lang w:val="es-ES"/>
        </w:rPr>
        <w:t>Actas de las IX Jornadas Argentinas de Estudios de Población</w:t>
      </w:r>
      <w:r w:rsidRPr="002B50C5">
        <w:rPr>
          <w:rFonts w:asciiTheme="minorHAnsi" w:hAnsiTheme="minorHAnsi" w:cs="Arial"/>
          <w:sz w:val="22"/>
          <w:szCs w:val="22"/>
          <w:lang w:val="es-ES"/>
        </w:rPr>
        <w:t>. Asociación de Estudios de Población de Argentina, p. 43.</w:t>
      </w:r>
    </w:p>
    <w:p w:rsidR="00D20118" w:rsidRPr="002B50C5" w:rsidRDefault="00874679" w:rsidP="00D20118">
      <w:pPr>
        <w:ind w:left="540" w:hanging="360"/>
        <w:rPr>
          <w:rFonts w:asciiTheme="minorHAnsi" w:hAnsiTheme="minorHAnsi" w:cs="Arial"/>
          <w:sz w:val="22"/>
          <w:szCs w:val="22"/>
        </w:rPr>
      </w:pPr>
      <w:r w:rsidRPr="002B50C5">
        <w:rPr>
          <w:rFonts w:asciiTheme="minorHAnsi" w:hAnsiTheme="minorHAnsi" w:cs="Arial"/>
          <w:sz w:val="22"/>
          <w:szCs w:val="22"/>
          <w:lang w:val="es-AR"/>
        </w:rPr>
        <w:t xml:space="preserve">Reiches, M. W., </w:t>
      </w:r>
      <w:r w:rsidR="00803609" w:rsidRPr="002B50C5">
        <w:rPr>
          <w:rFonts w:asciiTheme="minorHAnsi" w:hAnsiTheme="minorHAnsi" w:cs="Arial"/>
          <w:sz w:val="22"/>
          <w:szCs w:val="22"/>
          <w:lang w:val="es-AR"/>
        </w:rPr>
        <w:t>Valeggia</w:t>
      </w:r>
      <w:r w:rsidRPr="002B50C5">
        <w:rPr>
          <w:rFonts w:asciiTheme="minorHAnsi" w:hAnsiTheme="minorHAnsi" w:cs="Arial"/>
          <w:sz w:val="22"/>
          <w:szCs w:val="22"/>
          <w:lang w:val="es-AR"/>
        </w:rPr>
        <w:t xml:space="preserve">, C. and Ellison, P. T. (2006). </w:t>
      </w:r>
      <w:r w:rsidRPr="002B50C5">
        <w:rPr>
          <w:rFonts w:asciiTheme="minorHAnsi" w:hAnsiTheme="minorHAnsi" w:cs="Arial"/>
          <w:sz w:val="22"/>
          <w:szCs w:val="22"/>
        </w:rPr>
        <w:t xml:space="preserve">The ecology of puberty: C-peptide and anthropometry in an Eastern Toba population. </w:t>
      </w:r>
      <w:r w:rsidRPr="002B50C5">
        <w:rPr>
          <w:rFonts w:asciiTheme="minorHAnsi" w:hAnsiTheme="minorHAnsi" w:cs="Arial"/>
          <w:i/>
          <w:sz w:val="22"/>
          <w:szCs w:val="22"/>
        </w:rPr>
        <w:t>American Journal of Physical Anthropology</w:t>
      </w:r>
      <w:r w:rsidRPr="002B50C5">
        <w:rPr>
          <w:rFonts w:asciiTheme="minorHAnsi" w:hAnsiTheme="minorHAnsi" w:cs="Arial"/>
          <w:sz w:val="22"/>
          <w:szCs w:val="22"/>
        </w:rPr>
        <w:t xml:space="preserve"> Suppl. 44: 197.</w:t>
      </w:r>
    </w:p>
    <w:p w:rsidR="00D20118" w:rsidRPr="002B50C5" w:rsidRDefault="00874679" w:rsidP="00D20118">
      <w:pPr>
        <w:ind w:left="540" w:hanging="360"/>
        <w:rPr>
          <w:rFonts w:asciiTheme="minorHAnsi" w:hAnsiTheme="minorHAnsi" w:cs="Arial"/>
          <w:sz w:val="22"/>
          <w:szCs w:val="22"/>
        </w:rPr>
      </w:pPr>
      <w:r w:rsidRPr="002B50C5">
        <w:rPr>
          <w:rFonts w:asciiTheme="minorHAnsi" w:hAnsiTheme="minorHAnsi" w:cs="Arial"/>
          <w:sz w:val="22"/>
          <w:szCs w:val="22"/>
        </w:rPr>
        <w:t xml:space="preserve">Bove, R. M. and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 (2006). Polygyny as a social mediator of women's health in rural and urban Mali. </w:t>
      </w:r>
      <w:r w:rsidRPr="002B50C5">
        <w:rPr>
          <w:rFonts w:asciiTheme="minorHAnsi" w:hAnsiTheme="minorHAnsi" w:cs="Arial"/>
          <w:i/>
          <w:sz w:val="22"/>
          <w:szCs w:val="22"/>
        </w:rPr>
        <w:t>American Journal of Physical Anthropology</w:t>
      </w:r>
      <w:r w:rsidRPr="002B50C5">
        <w:rPr>
          <w:rFonts w:asciiTheme="minorHAnsi" w:hAnsiTheme="minorHAnsi" w:cs="Arial"/>
          <w:sz w:val="22"/>
          <w:szCs w:val="22"/>
        </w:rPr>
        <w:t xml:space="preserve"> Supplement 44: 79.</w:t>
      </w:r>
    </w:p>
    <w:p w:rsidR="00D20118" w:rsidRPr="002B50C5" w:rsidRDefault="00874679" w:rsidP="00D20118">
      <w:pPr>
        <w:ind w:left="540" w:hanging="360"/>
        <w:rPr>
          <w:rFonts w:asciiTheme="minorHAnsi" w:hAnsiTheme="minorHAnsi" w:cs="Arial"/>
          <w:sz w:val="22"/>
          <w:szCs w:val="22"/>
        </w:rPr>
      </w:pPr>
      <w:r w:rsidRPr="0091412E">
        <w:rPr>
          <w:rFonts w:asciiTheme="minorHAnsi" w:hAnsiTheme="minorHAnsi" w:cs="Arial"/>
          <w:sz w:val="22"/>
          <w:szCs w:val="22"/>
        </w:rPr>
        <w:t xml:space="preserve">Ellis, P. &amp; </w:t>
      </w:r>
      <w:r w:rsidR="00803609" w:rsidRPr="0091412E">
        <w:rPr>
          <w:rFonts w:asciiTheme="minorHAnsi" w:hAnsiTheme="minorHAnsi" w:cs="Arial"/>
          <w:sz w:val="22"/>
          <w:szCs w:val="22"/>
        </w:rPr>
        <w:t>Valeggia</w:t>
      </w:r>
      <w:r w:rsidRPr="0091412E">
        <w:rPr>
          <w:rFonts w:asciiTheme="minorHAnsi" w:hAnsiTheme="minorHAnsi" w:cs="Arial"/>
          <w:sz w:val="22"/>
          <w:szCs w:val="22"/>
        </w:rPr>
        <w:t xml:space="preserve">, C.R. (2003). </w:t>
      </w:r>
      <w:r w:rsidRPr="002B50C5">
        <w:rPr>
          <w:rFonts w:asciiTheme="minorHAnsi" w:hAnsiTheme="minorHAnsi" w:cs="Arial"/>
          <w:sz w:val="22"/>
          <w:szCs w:val="22"/>
        </w:rPr>
        <w:t>Father vs. Nonpaternal Allomothering Effects on Child Health Among the Toba of Northern Argentina.</w:t>
      </w:r>
      <w:r w:rsidRPr="002B50C5">
        <w:rPr>
          <w:rFonts w:asciiTheme="minorHAnsi" w:hAnsiTheme="minorHAnsi" w:cs="Arial"/>
          <w:i/>
          <w:sz w:val="22"/>
          <w:szCs w:val="22"/>
        </w:rPr>
        <w:t xml:space="preserve"> American Journal of Physical Anthropology</w:t>
      </w:r>
      <w:r w:rsidRPr="002B50C5">
        <w:rPr>
          <w:rFonts w:asciiTheme="minorHAnsi" w:hAnsiTheme="minorHAnsi" w:cs="Arial"/>
          <w:sz w:val="22"/>
          <w:szCs w:val="22"/>
        </w:rPr>
        <w:t>, Suppl. 35: 92.</w:t>
      </w:r>
    </w:p>
    <w:p w:rsidR="00D20118" w:rsidRPr="002B50C5" w:rsidRDefault="00874679" w:rsidP="00D20118">
      <w:pPr>
        <w:ind w:left="540" w:hanging="360"/>
        <w:rPr>
          <w:rFonts w:asciiTheme="minorHAnsi" w:hAnsiTheme="minorHAnsi" w:cs="Arial"/>
          <w:sz w:val="22"/>
          <w:szCs w:val="22"/>
        </w:rPr>
      </w:pPr>
      <w:r w:rsidRPr="002B50C5">
        <w:rPr>
          <w:rFonts w:asciiTheme="minorHAnsi" w:hAnsiTheme="minorHAnsi" w:cs="Arial"/>
          <w:sz w:val="22"/>
          <w:szCs w:val="22"/>
        </w:rPr>
        <w:t xml:space="preserve">Ellison, P.T. &amp;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 R. (2002).  Postpartum changes in urinary C-peptide levels in relation to resumption of menses in lactating Toba women of northern Argentina.  </w:t>
      </w:r>
      <w:r w:rsidRPr="002B50C5">
        <w:rPr>
          <w:rFonts w:asciiTheme="minorHAnsi" w:hAnsiTheme="minorHAnsi" w:cs="Arial"/>
          <w:i/>
          <w:sz w:val="22"/>
          <w:szCs w:val="22"/>
        </w:rPr>
        <w:t>American Journal of Human Biology</w:t>
      </w:r>
      <w:r w:rsidRPr="002B50C5">
        <w:rPr>
          <w:rFonts w:asciiTheme="minorHAnsi" w:hAnsiTheme="minorHAnsi" w:cs="Arial"/>
          <w:sz w:val="22"/>
          <w:szCs w:val="22"/>
        </w:rPr>
        <w:t>, 14(1): 115.</w:t>
      </w:r>
    </w:p>
    <w:p w:rsidR="00D20118" w:rsidRPr="002B50C5" w:rsidRDefault="00803609" w:rsidP="00D20118">
      <w:pPr>
        <w:ind w:left="540" w:hanging="360"/>
        <w:rPr>
          <w:rFonts w:asciiTheme="minorHAnsi" w:hAnsiTheme="minorHAnsi" w:cs="Arial"/>
          <w:sz w:val="22"/>
          <w:szCs w:val="22"/>
        </w:rPr>
      </w:pPr>
      <w:r w:rsidRPr="00A06685">
        <w:rPr>
          <w:rFonts w:asciiTheme="minorHAnsi" w:hAnsiTheme="minorHAnsi" w:cs="Arial"/>
          <w:sz w:val="22"/>
          <w:szCs w:val="22"/>
        </w:rPr>
        <w:t>Valeggia</w:t>
      </w:r>
      <w:r w:rsidR="00874679" w:rsidRPr="00A06685">
        <w:rPr>
          <w:rFonts w:asciiTheme="minorHAnsi" w:hAnsiTheme="minorHAnsi" w:cs="Arial"/>
          <w:sz w:val="22"/>
          <w:szCs w:val="22"/>
        </w:rPr>
        <w:t xml:space="preserve">, C.R. &amp; Ellison, P.T. (2001).  </w:t>
      </w:r>
      <w:r w:rsidR="00874679" w:rsidRPr="002B50C5">
        <w:rPr>
          <w:rFonts w:asciiTheme="minorHAnsi" w:hAnsiTheme="minorHAnsi" w:cs="Arial"/>
          <w:sz w:val="22"/>
          <w:szCs w:val="22"/>
        </w:rPr>
        <w:t xml:space="preserve">Energetics and postpartum fecundity: Changes in C-peptide levels in breastfeeding Toba women, </w:t>
      </w:r>
      <w:r w:rsidR="00874679" w:rsidRPr="002B50C5">
        <w:rPr>
          <w:rFonts w:asciiTheme="minorHAnsi" w:hAnsiTheme="minorHAnsi" w:cs="Arial"/>
          <w:i/>
          <w:sz w:val="22"/>
          <w:szCs w:val="22"/>
        </w:rPr>
        <w:t>Am. Journal of Physical Anthropology</w:t>
      </w:r>
      <w:r w:rsidR="00874679" w:rsidRPr="002B50C5">
        <w:rPr>
          <w:rFonts w:asciiTheme="minorHAnsi" w:hAnsiTheme="minorHAnsi" w:cs="Arial"/>
          <w:sz w:val="22"/>
          <w:szCs w:val="22"/>
        </w:rPr>
        <w:t>, Suppl.32:154.</w:t>
      </w:r>
    </w:p>
    <w:p w:rsidR="00D20118" w:rsidRPr="002B50C5" w:rsidRDefault="00874679" w:rsidP="00D20118">
      <w:pPr>
        <w:ind w:left="540" w:hanging="360"/>
        <w:rPr>
          <w:rFonts w:asciiTheme="minorHAnsi" w:hAnsiTheme="minorHAnsi" w:cs="Arial"/>
          <w:sz w:val="22"/>
          <w:szCs w:val="22"/>
        </w:rPr>
      </w:pPr>
      <w:r w:rsidRPr="002B50C5">
        <w:rPr>
          <w:rFonts w:asciiTheme="minorHAnsi" w:hAnsiTheme="minorHAnsi" w:cs="Arial"/>
          <w:sz w:val="22"/>
          <w:szCs w:val="22"/>
        </w:rPr>
        <w:t xml:space="preserve">Cohn, M. and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C.R. (2001). Child care-taking and maternal activities in a Toba community, Formosa, Argentina.   </w:t>
      </w:r>
      <w:r w:rsidRPr="002B50C5">
        <w:rPr>
          <w:rFonts w:asciiTheme="minorHAnsi" w:hAnsiTheme="minorHAnsi" w:cs="Arial"/>
          <w:i/>
          <w:sz w:val="22"/>
          <w:szCs w:val="22"/>
        </w:rPr>
        <w:t>Am. Journal of Physical Anthropology</w:t>
      </w:r>
      <w:r w:rsidRPr="002B50C5">
        <w:rPr>
          <w:rFonts w:asciiTheme="minorHAnsi" w:hAnsiTheme="minorHAnsi" w:cs="Arial"/>
          <w:sz w:val="22"/>
          <w:szCs w:val="22"/>
        </w:rPr>
        <w:t>, Suppl. 32:51.</w:t>
      </w:r>
    </w:p>
    <w:p w:rsidR="00D20118" w:rsidRPr="002B50C5" w:rsidRDefault="00803609" w:rsidP="00D20118">
      <w:pPr>
        <w:ind w:left="540" w:hanging="360"/>
        <w:rPr>
          <w:rFonts w:asciiTheme="minorHAnsi" w:hAnsiTheme="minorHAnsi" w:cs="Arial"/>
          <w:sz w:val="22"/>
          <w:szCs w:val="22"/>
        </w:rPr>
      </w:pPr>
      <w:r w:rsidRPr="0091412E">
        <w:rPr>
          <w:rFonts w:asciiTheme="minorHAnsi" w:hAnsiTheme="minorHAnsi" w:cs="Arial"/>
          <w:sz w:val="22"/>
          <w:szCs w:val="22"/>
        </w:rPr>
        <w:t>Valeggia</w:t>
      </w:r>
      <w:r w:rsidR="00874679" w:rsidRPr="0091412E">
        <w:rPr>
          <w:rFonts w:asciiTheme="minorHAnsi" w:hAnsiTheme="minorHAnsi" w:cs="Arial"/>
          <w:sz w:val="22"/>
          <w:szCs w:val="22"/>
        </w:rPr>
        <w:t xml:space="preserve">, C.R. &amp; Ellison, P.T. (1998). </w:t>
      </w:r>
      <w:r w:rsidR="00874679" w:rsidRPr="002B50C5">
        <w:rPr>
          <w:rFonts w:asciiTheme="minorHAnsi" w:hAnsiTheme="minorHAnsi" w:cs="Arial"/>
          <w:sz w:val="22"/>
          <w:szCs w:val="22"/>
        </w:rPr>
        <w:t xml:space="preserve">Nursing patterns, maternal energetics, and postpartum fertility among Tobas of Formosa, Argentina,  </w:t>
      </w:r>
      <w:r w:rsidR="00874679" w:rsidRPr="002B50C5">
        <w:rPr>
          <w:rFonts w:asciiTheme="minorHAnsi" w:hAnsiTheme="minorHAnsi" w:cs="Arial"/>
          <w:i/>
          <w:sz w:val="22"/>
          <w:szCs w:val="22"/>
        </w:rPr>
        <w:t>Am. Journal of Physical Anthropology</w:t>
      </w:r>
      <w:r w:rsidR="00874679" w:rsidRPr="002B50C5">
        <w:rPr>
          <w:rFonts w:asciiTheme="minorHAnsi" w:hAnsiTheme="minorHAnsi" w:cs="Arial"/>
          <w:sz w:val="22"/>
          <w:szCs w:val="22"/>
        </w:rPr>
        <w:t>, Suppl. 26:54.</w:t>
      </w:r>
    </w:p>
    <w:p w:rsidR="00D20118" w:rsidRPr="002B50C5" w:rsidRDefault="00803609" w:rsidP="00D20118">
      <w:pPr>
        <w:ind w:left="540" w:hanging="360"/>
        <w:rPr>
          <w:rFonts w:asciiTheme="minorHAnsi" w:hAnsiTheme="minorHAnsi" w:cs="Arial"/>
          <w:sz w:val="22"/>
          <w:szCs w:val="22"/>
        </w:rPr>
      </w:pPr>
      <w:r w:rsidRPr="00A06685">
        <w:rPr>
          <w:rFonts w:asciiTheme="minorHAnsi" w:hAnsiTheme="minorHAnsi" w:cs="Arial"/>
          <w:sz w:val="22"/>
          <w:szCs w:val="22"/>
        </w:rPr>
        <w:lastRenderedPageBreak/>
        <w:t>Valeggia</w:t>
      </w:r>
      <w:r w:rsidR="00874679" w:rsidRPr="00A06685">
        <w:rPr>
          <w:rFonts w:asciiTheme="minorHAnsi" w:hAnsiTheme="minorHAnsi" w:cs="Arial"/>
          <w:sz w:val="22"/>
          <w:szCs w:val="22"/>
        </w:rPr>
        <w:t xml:space="preserve">, C.R., S.P. Mendoza &amp; W.A. Mason, (1995). </w:t>
      </w:r>
      <w:r w:rsidR="00874679" w:rsidRPr="002B50C5">
        <w:rPr>
          <w:rFonts w:asciiTheme="minorHAnsi" w:hAnsiTheme="minorHAnsi" w:cs="Arial"/>
          <w:sz w:val="22"/>
          <w:szCs w:val="22"/>
        </w:rPr>
        <w:t>Reproduction in titi monkey (</w:t>
      </w:r>
      <w:r w:rsidR="00874679" w:rsidRPr="002B50C5">
        <w:rPr>
          <w:rFonts w:asciiTheme="minorHAnsi" w:hAnsiTheme="minorHAnsi" w:cs="Arial"/>
          <w:i/>
          <w:iCs/>
          <w:sz w:val="22"/>
          <w:szCs w:val="22"/>
        </w:rPr>
        <w:t>Callicebus moloch</w:t>
      </w:r>
      <w:r w:rsidR="00874679" w:rsidRPr="002B50C5">
        <w:rPr>
          <w:rFonts w:asciiTheme="minorHAnsi" w:hAnsiTheme="minorHAnsi" w:cs="Arial"/>
          <w:sz w:val="22"/>
          <w:szCs w:val="22"/>
        </w:rPr>
        <w:t xml:space="preserve">) female offspring: Social suppression vs Autoregulation. </w:t>
      </w:r>
      <w:r w:rsidR="00874679" w:rsidRPr="002B50C5">
        <w:rPr>
          <w:rFonts w:asciiTheme="minorHAnsi" w:hAnsiTheme="minorHAnsi" w:cs="Arial"/>
          <w:i/>
          <w:sz w:val="22"/>
          <w:szCs w:val="22"/>
        </w:rPr>
        <w:t>American Journal of Primatology</w:t>
      </w:r>
      <w:r w:rsidR="00874679" w:rsidRPr="002B50C5">
        <w:rPr>
          <w:rFonts w:asciiTheme="minorHAnsi" w:hAnsiTheme="minorHAnsi" w:cs="Arial"/>
          <w:sz w:val="22"/>
          <w:szCs w:val="22"/>
        </w:rPr>
        <w:t>, 36 (2):160.</w:t>
      </w:r>
    </w:p>
    <w:p w:rsidR="00D20118" w:rsidRPr="002B50C5" w:rsidRDefault="00874679" w:rsidP="00D20118">
      <w:pPr>
        <w:ind w:left="540" w:hanging="360"/>
        <w:rPr>
          <w:rFonts w:asciiTheme="minorHAnsi" w:hAnsiTheme="minorHAnsi" w:cs="Arial"/>
          <w:sz w:val="22"/>
          <w:szCs w:val="22"/>
        </w:rPr>
      </w:pPr>
      <w:r w:rsidRPr="0091412E">
        <w:rPr>
          <w:rFonts w:asciiTheme="minorHAnsi" w:hAnsiTheme="minorHAnsi" w:cs="Arial"/>
          <w:sz w:val="22"/>
          <w:szCs w:val="22"/>
        </w:rPr>
        <w:t xml:space="preserve">Fernandez-Duque, E., W.A. Mason, &amp; C.R. </w:t>
      </w:r>
      <w:r w:rsidR="00803609" w:rsidRPr="0091412E">
        <w:rPr>
          <w:rFonts w:asciiTheme="minorHAnsi" w:hAnsiTheme="minorHAnsi" w:cs="Arial"/>
          <w:sz w:val="22"/>
          <w:szCs w:val="22"/>
        </w:rPr>
        <w:t>Valeggia</w:t>
      </w:r>
      <w:r w:rsidRPr="0091412E">
        <w:rPr>
          <w:rFonts w:asciiTheme="minorHAnsi" w:hAnsiTheme="minorHAnsi" w:cs="Arial"/>
          <w:sz w:val="22"/>
          <w:szCs w:val="22"/>
        </w:rPr>
        <w:t xml:space="preserve">, (1995). </w:t>
      </w:r>
      <w:r w:rsidRPr="002B50C5">
        <w:rPr>
          <w:rFonts w:asciiTheme="minorHAnsi" w:hAnsiTheme="minorHAnsi" w:cs="Arial"/>
          <w:sz w:val="22"/>
          <w:szCs w:val="22"/>
        </w:rPr>
        <w:t>Effects of familiarity and context on interactions between heterosexual pairs of titi monkeys (</w:t>
      </w:r>
      <w:r w:rsidRPr="002B50C5">
        <w:rPr>
          <w:rFonts w:asciiTheme="minorHAnsi" w:hAnsiTheme="minorHAnsi" w:cs="Arial"/>
          <w:i/>
          <w:iCs/>
          <w:sz w:val="22"/>
          <w:szCs w:val="22"/>
        </w:rPr>
        <w:t>Callicebus moloch</w:t>
      </w:r>
      <w:r w:rsidRPr="002B50C5">
        <w:rPr>
          <w:rFonts w:asciiTheme="minorHAnsi" w:hAnsiTheme="minorHAnsi" w:cs="Arial"/>
          <w:sz w:val="22"/>
          <w:szCs w:val="22"/>
        </w:rPr>
        <w:t>).</w:t>
      </w:r>
      <w:r w:rsidRPr="002B50C5">
        <w:rPr>
          <w:rFonts w:asciiTheme="minorHAnsi" w:hAnsiTheme="minorHAnsi" w:cs="Arial"/>
          <w:i/>
          <w:sz w:val="22"/>
          <w:szCs w:val="22"/>
        </w:rPr>
        <w:t xml:space="preserve"> American Journal of Primatology</w:t>
      </w:r>
      <w:r w:rsidRPr="002B50C5">
        <w:rPr>
          <w:rFonts w:asciiTheme="minorHAnsi" w:hAnsiTheme="minorHAnsi" w:cs="Arial"/>
          <w:sz w:val="22"/>
          <w:szCs w:val="22"/>
        </w:rPr>
        <w:t>, 36 (2):123.</w:t>
      </w:r>
    </w:p>
    <w:p w:rsidR="00D20118" w:rsidRPr="002B50C5" w:rsidRDefault="00874679" w:rsidP="00D20118">
      <w:pPr>
        <w:ind w:left="540" w:hanging="360"/>
        <w:rPr>
          <w:rFonts w:asciiTheme="minorHAnsi" w:hAnsiTheme="minorHAnsi" w:cs="Arial"/>
          <w:sz w:val="22"/>
          <w:szCs w:val="22"/>
        </w:rPr>
      </w:pPr>
      <w:r w:rsidRPr="002B50C5">
        <w:rPr>
          <w:rFonts w:asciiTheme="minorHAnsi" w:hAnsiTheme="minorHAnsi" w:cs="Arial"/>
          <w:sz w:val="22"/>
          <w:szCs w:val="22"/>
        </w:rPr>
        <w:t xml:space="preserve">Hoffman, K.A., C.R. </w:t>
      </w:r>
      <w:r w:rsidR="00803609" w:rsidRPr="002B50C5">
        <w:rPr>
          <w:rFonts w:asciiTheme="minorHAnsi" w:hAnsiTheme="minorHAnsi" w:cs="Arial"/>
          <w:sz w:val="22"/>
          <w:szCs w:val="22"/>
        </w:rPr>
        <w:t>Valeggia</w:t>
      </w:r>
      <w:r w:rsidRPr="002B50C5">
        <w:rPr>
          <w:rFonts w:asciiTheme="minorHAnsi" w:hAnsiTheme="minorHAnsi" w:cs="Arial"/>
          <w:sz w:val="22"/>
          <w:szCs w:val="22"/>
        </w:rPr>
        <w:t xml:space="preserve">, S.P. Mendoza, &amp; W.A. Mason, (1995). Responses to mature titi monkey daughters following a one month separation from their family groups. </w:t>
      </w:r>
      <w:r w:rsidRPr="002B50C5">
        <w:rPr>
          <w:rFonts w:asciiTheme="minorHAnsi" w:hAnsiTheme="minorHAnsi" w:cs="Arial"/>
          <w:i/>
          <w:sz w:val="22"/>
          <w:szCs w:val="22"/>
        </w:rPr>
        <w:t>American Journal of Primatology</w:t>
      </w:r>
      <w:r w:rsidRPr="002B50C5">
        <w:rPr>
          <w:rFonts w:asciiTheme="minorHAnsi" w:hAnsiTheme="minorHAnsi" w:cs="Arial"/>
          <w:sz w:val="22"/>
          <w:szCs w:val="22"/>
        </w:rPr>
        <w:t>, 36 (2):128.</w:t>
      </w:r>
    </w:p>
    <w:p w:rsidR="00045D17" w:rsidRPr="002B50C5" w:rsidRDefault="00803609" w:rsidP="00D20118">
      <w:pPr>
        <w:ind w:left="540" w:hanging="360"/>
        <w:rPr>
          <w:rFonts w:asciiTheme="minorHAnsi" w:hAnsiTheme="minorHAnsi" w:cs="Arial"/>
          <w:sz w:val="22"/>
          <w:szCs w:val="22"/>
        </w:rPr>
      </w:pPr>
      <w:r w:rsidRPr="00A06685">
        <w:rPr>
          <w:rFonts w:asciiTheme="minorHAnsi" w:hAnsiTheme="minorHAnsi" w:cs="Arial"/>
          <w:sz w:val="22"/>
          <w:szCs w:val="22"/>
        </w:rPr>
        <w:t>Valeggia</w:t>
      </w:r>
      <w:r w:rsidR="00874679" w:rsidRPr="00A06685">
        <w:rPr>
          <w:rFonts w:asciiTheme="minorHAnsi" w:hAnsiTheme="minorHAnsi" w:cs="Arial"/>
          <w:sz w:val="22"/>
          <w:szCs w:val="22"/>
        </w:rPr>
        <w:t xml:space="preserve">, C. R., S.P. Mendoza, E. Fernandez-Duque, &amp; S.E. Schideler, (1994). </w:t>
      </w:r>
      <w:r w:rsidR="00874679" w:rsidRPr="002B50C5">
        <w:rPr>
          <w:rFonts w:asciiTheme="minorHAnsi" w:hAnsiTheme="minorHAnsi" w:cs="Arial"/>
          <w:sz w:val="22"/>
          <w:szCs w:val="22"/>
        </w:rPr>
        <w:t>Characterization of female titi monkey (</w:t>
      </w:r>
      <w:r w:rsidR="00874679" w:rsidRPr="002B50C5">
        <w:rPr>
          <w:rFonts w:asciiTheme="minorHAnsi" w:hAnsiTheme="minorHAnsi" w:cs="Arial"/>
          <w:i/>
          <w:iCs/>
          <w:sz w:val="22"/>
          <w:szCs w:val="22"/>
        </w:rPr>
        <w:t>Callicebus moloch</w:t>
      </w:r>
      <w:r w:rsidR="00874679" w:rsidRPr="002B50C5">
        <w:rPr>
          <w:rFonts w:asciiTheme="minorHAnsi" w:hAnsiTheme="minorHAnsi" w:cs="Arial"/>
          <w:sz w:val="22"/>
          <w:szCs w:val="22"/>
        </w:rPr>
        <w:t xml:space="preserve">) reproductive cycle by means of urinary steroids. </w:t>
      </w:r>
      <w:r w:rsidR="00874679" w:rsidRPr="002B50C5">
        <w:rPr>
          <w:rFonts w:asciiTheme="minorHAnsi" w:hAnsiTheme="minorHAnsi" w:cs="Arial"/>
          <w:i/>
          <w:sz w:val="22"/>
          <w:szCs w:val="22"/>
        </w:rPr>
        <w:t>Reproductive Biology</w:t>
      </w:r>
      <w:r w:rsidR="00874679" w:rsidRPr="002B50C5">
        <w:rPr>
          <w:rFonts w:asciiTheme="minorHAnsi" w:hAnsiTheme="minorHAnsi" w:cs="Arial"/>
          <w:sz w:val="22"/>
          <w:szCs w:val="22"/>
        </w:rPr>
        <w:t>, 50 (suppl. 1): 84.</w:t>
      </w:r>
    </w:p>
    <w:p w:rsidR="00874679" w:rsidRPr="00E169C5" w:rsidRDefault="00160D12" w:rsidP="00134422">
      <w:pPr>
        <w:pStyle w:val="NormalWeb"/>
        <w:spacing w:after="120" w:afterAutospacing="0"/>
        <w:rPr>
          <w:rFonts w:asciiTheme="minorHAnsi" w:hAnsiTheme="minorHAnsi"/>
          <w:b/>
          <w:caps/>
          <w:color w:val="365F91" w:themeColor="accent1" w:themeShade="BF"/>
          <w:sz w:val="28"/>
        </w:rPr>
      </w:pPr>
      <w:r w:rsidRPr="00E169C5">
        <w:rPr>
          <w:rFonts w:asciiTheme="minorHAnsi" w:hAnsiTheme="minorHAnsi"/>
          <w:b/>
          <w:color w:val="365F91" w:themeColor="accent1" w:themeShade="BF"/>
          <w:sz w:val="28"/>
        </w:rPr>
        <w:t>Invited talks and seminars</w:t>
      </w:r>
    </w:p>
    <w:p w:rsidR="00A45263" w:rsidRPr="00A45263" w:rsidRDefault="00A45263" w:rsidP="00B72F28">
      <w:pPr>
        <w:ind w:left="720" w:hanging="360"/>
        <w:rPr>
          <w:rFonts w:asciiTheme="minorHAnsi" w:hAnsiTheme="minorHAnsi"/>
          <w:bCs/>
          <w:color w:val="000000"/>
          <w:sz w:val="22"/>
          <w:szCs w:val="24"/>
        </w:rPr>
      </w:pPr>
      <w:r>
        <w:rPr>
          <w:rFonts w:asciiTheme="minorHAnsi" w:hAnsiTheme="minorHAnsi"/>
          <w:bCs/>
          <w:i/>
          <w:color w:val="000000"/>
          <w:sz w:val="22"/>
          <w:szCs w:val="24"/>
        </w:rPr>
        <w:t xml:space="preserve">The Health of Latin American Indigenous Peoples, </w:t>
      </w:r>
      <w:r>
        <w:rPr>
          <w:rFonts w:asciiTheme="minorHAnsi" w:hAnsiTheme="minorHAnsi"/>
          <w:bCs/>
          <w:color w:val="000000"/>
          <w:sz w:val="22"/>
          <w:szCs w:val="24"/>
        </w:rPr>
        <w:t>Council for Latin American and Iberian Studies, Yale University, New Haven, November 8, 2017.</w:t>
      </w:r>
    </w:p>
    <w:p w:rsidR="006521D4" w:rsidRPr="006521D4" w:rsidRDefault="006521D4" w:rsidP="00B72F28">
      <w:pPr>
        <w:ind w:left="720" w:hanging="360"/>
        <w:rPr>
          <w:rFonts w:asciiTheme="minorHAnsi" w:hAnsiTheme="minorHAnsi"/>
          <w:bCs/>
          <w:color w:val="000000"/>
          <w:sz w:val="22"/>
          <w:szCs w:val="24"/>
        </w:rPr>
      </w:pPr>
      <w:r>
        <w:rPr>
          <w:rFonts w:asciiTheme="minorHAnsi" w:hAnsiTheme="minorHAnsi"/>
          <w:bCs/>
          <w:i/>
          <w:color w:val="000000"/>
          <w:sz w:val="22"/>
          <w:szCs w:val="24"/>
        </w:rPr>
        <w:t>Life transitions in an indigenous population in Argentina.</w:t>
      </w:r>
      <w:r>
        <w:rPr>
          <w:rFonts w:asciiTheme="minorHAnsi" w:hAnsiTheme="minorHAnsi"/>
          <w:bCs/>
          <w:color w:val="000000"/>
          <w:sz w:val="22"/>
          <w:szCs w:val="24"/>
        </w:rPr>
        <w:t xml:space="preserve"> Center for Human Origins Colloquium, New York University, New York, March 24, 2016.</w:t>
      </w:r>
    </w:p>
    <w:p w:rsidR="00F65DF9" w:rsidRPr="00F65DF9" w:rsidRDefault="00F65DF9" w:rsidP="00B72F28">
      <w:pPr>
        <w:ind w:left="720" w:hanging="360"/>
        <w:rPr>
          <w:rFonts w:asciiTheme="minorHAnsi" w:hAnsiTheme="minorHAnsi"/>
          <w:bCs/>
          <w:color w:val="000000"/>
          <w:sz w:val="22"/>
          <w:szCs w:val="24"/>
        </w:rPr>
      </w:pPr>
      <w:r>
        <w:rPr>
          <w:rFonts w:asciiTheme="minorHAnsi" w:hAnsiTheme="minorHAnsi"/>
          <w:bCs/>
          <w:i/>
          <w:color w:val="000000"/>
          <w:sz w:val="22"/>
          <w:szCs w:val="24"/>
        </w:rPr>
        <w:t>Lives in transition: Weaning, puberty and menopause among the Toba/Qom of Argentina.</w:t>
      </w:r>
      <w:r>
        <w:rPr>
          <w:rFonts w:asciiTheme="minorHAnsi" w:hAnsiTheme="minorHAnsi"/>
          <w:bCs/>
          <w:color w:val="000000"/>
          <w:sz w:val="22"/>
          <w:szCs w:val="24"/>
        </w:rPr>
        <w:t xml:space="preserve"> Behavioral Ecology Group, Stony Brook University, Stony Brook, November 13, 2015.</w:t>
      </w:r>
    </w:p>
    <w:p w:rsidR="00B72F28" w:rsidRPr="00E169C5" w:rsidRDefault="00B72F28" w:rsidP="00B72F28">
      <w:pPr>
        <w:ind w:left="720" w:hanging="360"/>
        <w:rPr>
          <w:rFonts w:asciiTheme="minorHAnsi" w:hAnsiTheme="minorHAnsi"/>
          <w:sz w:val="22"/>
          <w:szCs w:val="24"/>
        </w:rPr>
      </w:pPr>
      <w:r w:rsidRPr="00E169C5">
        <w:rPr>
          <w:rFonts w:asciiTheme="minorHAnsi" w:hAnsiTheme="minorHAnsi"/>
          <w:bCs/>
          <w:i/>
          <w:color w:val="000000"/>
          <w:sz w:val="22"/>
          <w:szCs w:val="24"/>
        </w:rPr>
        <w:t>Biosocial perspectives on current health status of Toba and Wich</w:t>
      </w:r>
      <w:r w:rsidR="00F65DF9">
        <w:rPr>
          <w:rFonts w:asciiTheme="minorHAnsi" w:hAnsiTheme="minorHAnsi"/>
          <w:bCs/>
          <w:i/>
          <w:color w:val="000000"/>
          <w:sz w:val="22"/>
          <w:szCs w:val="24"/>
        </w:rPr>
        <w:t>í</w:t>
      </w:r>
      <w:r w:rsidRPr="00E169C5">
        <w:rPr>
          <w:rFonts w:asciiTheme="minorHAnsi" w:hAnsiTheme="minorHAnsi"/>
          <w:bCs/>
          <w:i/>
          <w:color w:val="000000"/>
          <w:sz w:val="22"/>
          <w:szCs w:val="24"/>
        </w:rPr>
        <w:t xml:space="preserve"> populations in northern Argentina</w:t>
      </w:r>
      <w:r w:rsidRPr="00E169C5">
        <w:rPr>
          <w:rFonts w:asciiTheme="minorHAnsi" w:hAnsiTheme="minorHAnsi" w:cs="Arial"/>
          <w:i/>
          <w:sz w:val="22"/>
          <w:szCs w:val="24"/>
        </w:rPr>
        <w:t>.</w:t>
      </w:r>
      <w:r w:rsidRPr="00E169C5">
        <w:rPr>
          <w:rFonts w:asciiTheme="minorHAnsi" w:hAnsiTheme="minorHAnsi" w:cs="Arial"/>
          <w:sz w:val="22"/>
          <w:szCs w:val="24"/>
        </w:rPr>
        <w:t xml:space="preserve"> </w:t>
      </w:r>
      <w:r w:rsidRPr="00E169C5">
        <w:rPr>
          <w:rFonts w:asciiTheme="minorHAnsi" w:hAnsiTheme="minorHAnsi"/>
          <w:sz w:val="22"/>
          <w:szCs w:val="24"/>
        </w:rPr>
        <w:t>Indigenous Well-Being Amid Socioeconomic Transformation. Broom Demography Center Workshop. University of California, Santa Barbara, March 15, 2014.</w:t>
      </w:r>
    </w:p>
    <w:p w:rsidR="00D834DE" w:rsidRPr="00E169C5" w:rsidRDefault="00D834DE" w:rsidP="00A443FE">
      <w:pPr>
        <w:ind w:left="720" w:hanging="360"/>
        <w:rPr>
          <w:rFonts w:asciiTheme="minorHAnsi" w:hAnsiTheme="minorHAnsi" w:cs="Arial"/>
          <w:sz w:val="22"/>
          <w:szCs w:val="24"/>
        </w:rPr>
      </w:pPr>
      <w:r w:rsidRPr="00E169C5">
        <w:rPr>
          <w:rFonts w:asciiTheme="minorHAnsi" w:hAnsiTheme="minorHAnsi" w:cs="Arial"/>
          <w:i/>
          <w:sz w:val="22"/>
          <w:szCs w:val="24"/>
        </w:rPr>
        <w:t>Demographic, nutritional, and epidemiological transitions in indigenous populations in Latin America.</w:t>
      </w:r>
      <w:r w:rsidRPr="00E169C5">
        <w:rPr>
          <w:rFonts w:asciiTheme="minorHAnsi" w:hAnsiTheme="minorHAnsi" w:cs="Arial"/>
          <w:sz w:val="22"/>
          <w:szCs w:val="24"/>
        </w:rPr>
        <w:t xml:space="preserve"> Dept. of Anthropology, University of California, Santa Barbara, May 9-10, 2013.</w:t>
      </w:r>
    </w:p>
    <w:p w:rsidR="001D44B6" w:rsidRPr="00E169C5" w:rsidRDefault="001D44B6" w:rsidP="00A443FE">
      <w:pPr>
        <w:ind w:left="720" w:hanging="360"/>
        <w:rPr>
          <w:rFonts w:asciiTheme="minorHAnsi" w:hAnsiTheme="minorHAnsi" w:cs="Arial"/>
          <w:sz w:val="22"/>
          <w:szCs w:val="24"/>
        </w:rPr>
      </w:pPr>
      <w:r w:rsidRPr="00E169C5">
        <w:rPr>
          <w:rFonts w:asciiTheme="minorHAnsi" w:hAnsiTheme="minorHAnsi" w:cs="Arial"/>
          <w:i/>
          <w:sz w:val="22"/>
          <w:szCs w:val="24"/>
        </w:rPr>
        <w:t>Life transitions among the Toba of Argentina,</w:t>
      </w:r>
      <w:r w:rsidRPr="00E169C5">
        <w:rPr>
          <w:rFonts w:asciiTheme="minorHAnsi" w:hAnsiTheme="minorHAnsi" w:cs="Arial"/>
          <w:sz w:val="22"/>
          <w:szCs w:val="24"/>
        </w:rPr>
        <w:t xml:space="preserve"> Dept. of Ecological and Environmental Anthropology, University of Georgia, Atlanta, February 22, 2013.</w:t>
      </w:r>
    </w:p>
    <w:p w:rsidR="00E86A9A" w:rsidRPr="00E169C5" w:rsidRDefault="00E86A9A" w:rsidP="00A443FE">
      <w:pPr>
        <w:ind w:left="720" w:hanging="360"/>
        <w:rPr>
          <w:rFonts w:asciiTheme="minorHAnsi" w:hAnsiTheme="minorHAnsi" w:cs="Arial"/>
          <w:sz w:val="22"/>
          <w:szCs w:val="24"/>
        </w:rPr>
      </w:pPr>
      <w:r w:rsidRPr="00E169C5">
        <w:rPr>
          <w:rFonts w:asciiTheme="minorHAnsi" w:hAnsiTheme="minorHAnsi" w:cs="Arial"/>
          <w:i/>
          <w:sz w:val="22"/>
          <w:szCs w:val="24"/>
        </w:rPr>
        <w:t xml:space="preserve">The Endocrinology of Life History Transitions. </w:t>
      </w:r>
      <w:r w:rsidRPr="00E169C5">
        <w:rPr>
          <w:rFonts w:asciiTheme="minorHAnsi" w:hAnsiTheme="minorHAnsi" w:cs="Arial"/>
          <w:sz w:val="22"/>
          <w:szCs w:val="24"/>
        </w:rPr>
        <w:t>Department of Evolutionary Anthropology, Duke University, Durham, NC, November 10, 2012.</w:t>
      </w:r>
    </w:p>
    <w:p w:rsidR="003C02FA" w:rsidRPr="00E169C5" w:rsidRDefault="003C02FA" w:rsidP="00A443FE">
      <w:pPr>
        <w:ind w:left="720" w:hanging="360"/>
        <w:rPr>
          <w:rFonts w:asciiTheme="minorHAnsi" w:hAnsiTheme="minorHAnsi" w:cs="Arial"/>
          <w:sz w:val="22"/>
          <w:szCs w:val="24"/>
        </w:rPr>
      </w:pPr>
      <w:r w:rsidRPr="00E169C5">
        <w:rPr>
          <w:rFonts w:asciiTheme="minorHAnsi" w:hAnsiTheme="minorHAnsi" w:cs="Arial"/>
          <w:i/>
          <w:sz w:val="22"/>
          <w:szCs w:val="24"/>
        </w:rPr>
        <w:t>Life history transitions among the Toba of Argentina.</w:t>
      </w:r>
      <w:r w:rsidRPr="00E169C5">
        <w:rPr>
          <w:rFonts w:asciiTheme="minorHAnsi" w:hAnsiTheme="minorHAnsi" w:cs="Arial"/>
          <w:sz w:val="22"/>
          <w:szCs w:val="24"/>
        </w:rPr>
        <w:t xml:space="preserve"> Program in Integrative Biology and Biomedicine, University of New Mexico, Albuquerque, NM, March 21, 2012.</w:t>
      </w:r>
    </w:p>
    <w:p w:rsidR="00A443FE" w:rsidRPr="00E169C5" w:rsidRDefault="00A443FE" w:rsidP="00A443FE">
      <w:pPr>
        <w:ind w:left="720" w:hanging="360"/>
        <w:rPr>
          <w:rFonts w:asciiTheme="minorHAnsi" w:hAnsiTheme="minorHAnsi" w:cs="Arial"/>
          <w:sz w:val="22"/>
          <w:szCs w:val="24"/>
        </w:rPr>
      </w:pPr>
      <w:r w:rsidRPr="00E169C5">
        <w:rPr>
          <w:rFonts w:asciiTheme="minorHAnsi" w:hAnsiTheme="minorHAnsi" w:cs="Arial"/>
          <w:i/>
          <w:sz w:val="22"/>
          <w:szCs w:val="24"/>
        </w:rPr>
        <w:t>Women's Life Transitions: Trade-offs, Hormones and Evolution</w:t>
      </w:r>
      <w:r w:rsidRPr="00E169C5">
        <w:rPr>
          <w:rFonts w:asciiTheme="minorHAnsi" w:hAnsiTheme="minorHAnsi" w:cs="Arial"/>
          <w:sz w:val="22"/>
          <w:szCs w:val="24"/>
        </w:rPr>
        <w:t>. Center for Research on Reproduction and Women's Health Seminar, University of Pennsylvania, January 11, 2012.</w:t>
      </w:r>
    </w:p>
    <w:p w:rsidR="00A443FE" w:rsidRPr="00E169C5" w:rsidRDefault="00A443FE" w:rsidP="00A443FE">
      <w:pPr>
        <w:ind w:left="720" w:hanging="360"/>
        <w:rPr>
          <w:rFonts w:asciiTheme="minorHAnsi" w:hAnsiTheme="minorHAnsi" w:cs="Arial"/>
          <w:sz w:val="22"/>
          <w:szCs w:val="24"/>
        </w:rPr>
      </w:pPr>
      <w:r w:rsidRPr="00E169C5">
        <w:rPr>
          <w:rFonts w:asciiTheme="minorHAnsi" w:hAnsiTheme="minorHAnsi" w:cs="Arial"/>
          <w:i/>
          <w:sz w:val="22"/>
          <w:szCs w:val="24"/>
        </w:rPr>
        <w:t>Life history transitions: An evolutionary demography perspective</w:t>
      </w:r>
      <w:r w:rsidRPr="00E169C5">
        <w:rPr>
          <w:rFonts w:asciiTheme="minorHAnsi" w:hAnsiTheme="minorHAnsi" w:cs="Arial"/>
          <w:sz w:val="22"/>
          <w:szCs w:val="24"/>
        </w:rPr>
        <w:t>. Population Studies Center and Population Aging Research Center Colloquium, University of Pennsylvania, January 30,2012.</w:t>
      </w:r>
    </w:p>
    <w:p w:rsidR="00400AD7" w:rsidRPr="00E169C5" w:rsidRDefault="00400AD7" w:rsidP="00571EC9">
      <w:pPr>
        <w:pStyle w:val="Default"/>
        <w:ind w:left="720" w:hanging="360"/>
        <w:rPr>
          <w:rFonts w:asciiTheme="minorHAnsi" w:hAnsiTheme="minorHAnsi"/>
          <w:sz w:val="22"/>
          <w:szCs w:val="22"/>
        </w:rPr>
      </w:pPr>
      <w:r w:rsidRPr="00E169C5">
        <w:rPr>
          <w:rFonts w:asciiTheme="minorHAnsi" w:hAnsiTheme="minorHAnsi"/>
          <w:i/>
          <w:sz w:val="22"/>
          <w:szCs w:val="22"/>
        </w:rPr>
        <w:t>Trade-offs in life: Biocultural correlates of life history transitions</w:t>
      </w:r>
      <w:r w:rsidRPr="00E169C5">
        <w:rPr>
          <w:rFonts w:asciiTheme="minorHAnsi" w:hAnsiTheme="minorHAnsi"/>
          <w:sz w:val="22"/>
          <w:szCs w:val="22"/>
        </w:rPr>
        <w:t>.</w:t>
      </w:r>
      <w:r w:rsidR="00F907BC" w:rsidRPr="00E169C5">
        <w:rPr>
          <w:rFonts w:asciiTheme="minorHAnsi" w:hAnsiTheme="minorHAnsi"/>
          <w:sz w:val="22"/>
          <w:szCs w:val="22"/>
        </w:rPr>
        <w:t xml:space="preserve"> </w:t>
      </w:r>
      <w:r w:rsidRPr="00E169C5">
        <w:rPr>
          <w:rFonts w:asciiTheme="minorHAnsi" w:hAnsiTheme="minorHAnsi"/>
          <w:sz w:val="22"/>
          <w:szCs w:val="22"/>
        </w:rPr>
        <w:t>Keynote Address: XII Meetings of the Argentine Association of Biological Anthropologists, October 28, 2012, La Plata, Buenos Aires, Argentina</w:t>
      </w:r>
    </w:p>
    <w:p w:rsidR="00571EC9" w:rsidRPr="00E169C5" w:rsidRDefault="00571EC9" w:rsidP="00571EC9">
      <w:pPr>
        <w:pStyle w:val="Default"/>
        <w:ind w:left="720" w:hanging="360"/>
        <w:rPr>
          <w:rFonts w:asciiTheme="minorHAnsi" w:hAnsiTheme="minorHAnsi"/>
          <w:iCs/>
          <w:sz w:val="22"/>
          <w:szCs w:val="22"/>
        </w:rPr>
      </w:pPr>
      <w:r w:rsidRPr="00E169C5">
        <w:rPr>
          <w:rFonts w:asciiTheme="minorHAnsi" w:hAnsiTheme="minorHAnsi"/>
          <w:i/>
          <w:iCs/>
          <w:sz w:val="22"/>
          <w:szCs w:val="22"/>
        </w:rPr>
        <w:t xml:space="preserve">Hormones and life history transitions, </w:t>
      </w:r>
      <w:r w:rsidRPr="00E169C5">
        <w:rPr>
          <w:rFonts w:asciiTheme="minorHAnsi" w:hAnsiTheme="minorHAnsi"/>
          <w:iCs/>
          <w:sz w:val="22"/>
          <w:szCs w:val="22"/>
        </w:rPr>
        <w:t>Biopsychology Colloquium, Department of Psychology, University of Michigan, April 12, 2011.</w:t>
      </w:r>
    </w:p>
    <w:p w:rsidR="00874679" w:rsidRPr="00E169C5" w:rsidRDefault="00874679" w:rsidP="00CB2D46">
      <w:pPr>
        <w:pStyle w:val="Default"/>
        <w:ind w:left="720" w:hanging="360"/>
        <w:rPr>
          <w:rFonts w:asciiTheme="minorHAnsi" w:hAnsiTheme="minorHAnsi"/>
          <w:i/>
          <w:iCs/>
          <w:sz w:val="22"/>
          <w:szCs w:val="22"/>
        </w:rPr>
      </w:pPr>
      <w:r w:rsidRPr="00E169C5">
        <w:rPr>
          <w:rFonts w:asciiTheme="minorHAnsi" w:hAnsiTheme="minorHAnsi"/>
          <w:i/>
          <w:iCs/>
          <w:sz w:val="22"/>
          <w:szCs w:val="22"/>
        </w:rPr>
        <w:t xml:space="preserve">Metabolic regulation of postpartum fecundity in human females, </w:t>
      </w:r>
      <w:r w:rsidRPr="00E169C5">
        <w:rPr>
          <w:rFonts w:asciiTheme="minorHAnsi" w:hAnsiTheme="minorHAnsi"/>
          <w:iCs/>
          <w:sz w:val="22"/>
          <w:szCs w:val="22"/>
        </w:rPr>
        <w:t xml:space="preserve">at the Symposium </w:t>
      </w:r>
      <w:r w:rsidRPr="00E169C5">
        <w:rPr>
          <w:rFonts w:asciiTheme="minorHAnsi" w:hAnsiTheme="minorHAnsi"/>
          <w:sz w:val="22"/>
          <w:szCs w:val="22"/>
        </w:rPr>
        <w:t>“Eating for two: maternal ecology and nutrition in human and non-human primates”, organized by K.B. H. Clancy  and J.N. Rutherford</w:t>
      </w:r>
      <w:r w:rsidRPr="00E169C5">
        <w:rPr>
          <w:rFonts w:asciiTheme="minorHAnsi" w:hAnsiTheme="minorHAnsi"/>
          <w:iCs/>
          <w:sz w:val="22"/>
          <w:szCs w:val="22"/>
        </w:rPr>
        <w:t xml:space="preserve"> at the American Association of Physical Anthropology Meeting, April 2011, Minneapolis.</w:t>
      </w:r>
    </w:p>
    <w:p w:rsidR="00874679" w:rsidRPr="00E169C5" w:rsidRDefault="00874679" w:rsidP="00CB2D46">
      <w:pPr>
        <w:pStyle w:val="Default"/>
        <w:ind w:left="720" w:hanging="360"/>
        <w:rPr>
          <w:rFonts w:asciiTheme="minorHAnsi" w:hAnsiTheme="minorHAnsi"/>
          <w:iCs/>
          <w:sz w:val="22"/>
          <w:szCs w:val="22"/>
        </w:rPr>
      </w:pPr>
      <w:r w:rsidRPr="00E169C5">
        <w:rPr>
          <w:rFonts w:asciiTheme="minorHAnsi" w:hAnsiTheme="minorHAnsi"/>
          <w:i/>
          <w:iCs/>
          <w:sz w:val="22"/>
          <w:szCs w:val="22"/>
        </w:rPr>
        <w:lastRenderedPageBreak/>
        <w:t>Consumption of carbohydrates among the Toba of Formosa.</w:t>
      </w:r>
      <w:r w:rsidRPr="00E169C5">
        <w:rPr>
          <w:rFonts w:asciiTheme="minorHAnsi" w:hAnsiTheme="minorHAnsi"/>
          <w:iCs/>
          <w:sz w:val="22"/>
          <w:szCs w:val="22"/>
        </w:rPr>
        <w:t xml:space="preserve"> (work co-authored with Elena Lagranja and Alicia Navarro). Presented by invitation at the XXXIII Meetings of the Argentine Chapter of the Latin American Nutrition Society, Córdoba, Argentina, October 14-16, 2010.</w:t>
      </w:r>
    </w:p>
    <w:p w:rsidR="00874679" w:rsidRPr="00E169C5" w:rsidRDefault="00874679" w:rsidP="009448CD">
      <w:pPr>
        <w:ind w:left="720" w:hanging="360"/>
        <w:rPr>
          <w:rFonts w:asciiTheme="minorHAnsi" w:hAnsiTheme="minorHAnsi" w:cs="Arial"/>
          <w:sz w:val="22"/>
          <w:szCs w:val="22"/>
        </w:rPr>
      </w:pPr>
      <w:r w:rsidRPr="00E169C5">
        <w:rPr>
          <w:rFonts w:asciiTheme="minorHAnsi" w:hAnsiTheme="minorHAnsi" w:cs="Arial"/>
          <w:i/>
          <w:sz w:val="22"/>
          <w:szCs w:val="22"/>
        </w:rPr>
        <w:t>Making Lectures Interactive: Getting Students to Think</w:t>
      </w:r>
      <w:r w:rsidRPr="00E169C5">
        <w:rPr>
          <w:rFonts w:asciiTheme="minorHAnsi" w:hAnsiTheme="minorHAnsi" w:cs="Arial"/>
          <w:sz w:val="22"/>
          <w:szCs w:val="22"/>
        </w:rPr>
        <w:t xml:space="preserve">. Center for Teaching and Learning, University of Pennsylvania, March 24, 2010. </w:t>
      </w:r>
    </w:p>
    <w:p w:rsidR="00874679" w:rsidRPr="00E169C5" w:rsidRDefault="00874679" w:rsidP="00DE3FC7">
      <w:pPr>
        <w:ind w:left="720" w:hanging="360"/>
        <w:rPr>
          <w:rFonts w:asciiTheme="minorHAnsi" w:hAnsiTheme="minorHAnsi" w:cs="Arial"/>
          <w:sz w:val="22"/>
          <w:szCs w:val="22"/>
        </w:rPr>
      </w:pPr>
      <w:r w:rsidRPr="00E169C5">
        <w:rPr>
          <w:rFonts w:asciiTheme="minorHAnsi" w:hAnsiTheme="minorHAnsi" w:cs="Arial"/>
          <w:i/>
          <w:sz w:val="22"/>
          <w:szCs w:val="22"/>
        </w:rPr>
        <w:t xml:space="preserve">Reproductive Variation in a Toba population of Argentina </w:t>
      </w:r>
      <w:r w:rsidRPr="00E169C5">
        <w:rPr>
          <w:rFonts w:asciiTheme="minorHAnsi" w:hAnsiTheme="minorHAnsi" w:cs="Arial"/>
          <w:sz w:val="22"/>
          <w:szCs w:val="22"/>
        </w:rPr>
        <w:t>(work co-authored with Norberto Lanza) Seminário Latino-Americano de Demografia e Saúde dos Povos Indígenas, March 21-24, 2010, Manaus, Brazil.</w:t>
      </w:r>
    </w:p>
    <w:p w:rsidR="00874679" w:rsidRPr="00E169C5" w:rsidRDefault="00874679" w:rsidP="00DE3FC7">
      <w:pPr>
        <w:ind w:left="720" w:hanging="360"/>
        <w:rPr>
          <w:rFonts w:asciiTheme="minorHAnsi" w:hAnsiTheme="minorHAnsi" w:cs="Arial"/>
          <w:sz w:val="22"/>
          <w:szCs w:val="22"/>
        </w:rPr>
      </w:pPr>
      <w:r w:rsidRPr="00E169C5">
        <w:rPr>
          <w:rFonts w:asciiTheme="minorHAnsi" w:hAnsiTheme="minorHAnsi" w:cs="Arial"/>
          <w:i/>
          <w:sz w:val="22"/>
          <w:szCs w:val="22"/>
        </w:rPr>
        <w:t>Evolution and Diseases of Modern Life.</w:t>
      </w:r>
      <w:r w:rsidRPr="00E169C5">
        <w:rPr>
          <w:rFonts w:asciiTheme="minorHAnsi" w:hAnsiTheme="minorHAnsi" w:cs="Arial"/>
          <w:sz w:val="22"/>
          <w:szCs w:val="22"/>
        </w:rPr>
        <w:t xml:space="preserve"> Workshop on Diet and Nutrition – World Health Summit, October 13-15, 2009, Berlin, Germany.</w:t>
      </w:r>
    </w:p>
    <w:p w:rsidR="00874679" w:rsidRPr="00E169C5" w:rsidRDefault="00874679" w:rsidP="00DE3FC7">
      <w:pPr>
        <w:ind w:left="720" w:hanging="360"/>
        <w:rPr>
          <w:rFonts w:asciiTheme="minorHAnsi" w:hAnsiTheme="minorHAnsi" w:cs="Arial"/>
          <w:sz w:val="22"/>
          <w:szCs w:val="22"/>
        </w:rPr>
      </w:pPr>
      <w:r w:rsidRPr="00E169C5">
        <w:rPr>
          <w:rFonts w:asciiTheme="minorHAnsi" w:hAnsiTheme="minorHAnsi" w:cs="Arial"/>
          <w:i/>
          <w:sz w:val="22"/>
          <w:szCs w:val="22"/>
        </w:rPr>
        <w:t>Parasitosis in Argentine indigenous communities: An Overview.</w:t>
      </w:r>
      <w:r w:rsidRPr="00E169C5">
        <w:rPr>
          <w:rFonts w:asciiTheme="minorHAnsi" w:hAnsiTheme="minorHAnsi" w:cs="Arial"/>
          <w:sz w:val="22"/>
          <w:szCs w:val="22"/>
        </w:rPr>
        <w:t xml:space="preserve"> (work co-authored with Pablo Nuñez) Symposium on Latin American Indigenous People and Parasitic Infections, Latin American Parasitological Federation, Asunción, Paraguay, October 22 – 24, 2009.</w:t>
      </w:r>
    </w:p>
    <w:p w:rsidR="00874679" w:rsidRPr="00E169C5" w:rsidRDefault="00874679" w:rsidP="00DE3FC7">
      <w:pPr>
        <w:ind w:left="720" w:hanging="360"/>
        <w:rPr>
          <w:rFonts w:asciiTheme="minorHAnsi" w:hAnsiTheme="minorHAnsi"/>
        </w:rPr>
      </w:pPr>
      <w:r w:rsidRPr="00E169C5">
        <w:rPr>
          <w:rFonts w:asciiTheme="minorHAnsi" w:hAnsiTheme="minorHAnsi" w:cs="Arial"/>
          <w:i/>
          <w:sz w:val="22"/>
          <w:szCs w:val="22"/>
        </w:rPr>
        <w:t xml:space="preserve">Las indígenas están cambiando: The biocultural impacts of westernization on health and fertility in Latin American indigenous women. </w:t>
      </w:r>
      <w:r w:rsidRPr="00E169C5">
        <w:rPr>
          <w:rFonts w:asciiTheme="minorHAnsi" w:hAnsiTheme="minorHAnsi" w:cs="Arial"/>
          <w:sz w:val="22"/>
          <w:szCs w:val="22"/>
        </w:rPr>
        <w:t>Global Gender Seminar, The Alice Paul Center, University of Pennsylvania, February 6, 2009.</w:t>
      </w:r>
    </w:p>
    <w:p w:rsidR="00874679" w:rsidRPr="00E169C5" w:rsidRDefault="00874679" w:rsidP="00715794">
      <w:pPr>
        <w:ind w:left="720" w:right="-360" w:hanging="360"/>
        <w:rPr>
          <w:rFonts w:asciiTheme="minorHAnsi" w:hAnsiTheme="minorHAnsi" w:cs="Arial"/>
          <w:i/>
          <w:sz w:val="22"/>
          <w:szCs w:val="22"/>
        </w:rPr>
      </w:pPr>
      <w:r w:rsidRPr="00E169C5">
        <w:rPr>
          <w:rFonts w:asciiTheme="minorHAnsi" w:hAnsiTheme="minorHAnsi" w:cs="Arial"/>
          <w:i/>
          <w:sz w:val="22"/>
          <w:szCs w:val="22"/>
        </w:rPr>
        <w:t xml:space="preserve">Environmental uncertainty and reproductive patterns in contemporary US populations </w:t>
      </w:r>
      <w:r w:rsidRPr="00E169C5">
        <w:rPr>
          <w:rFonts w:asciiTheme="minorHAnsi" w:hAnsiTheme="minorHAnsi" w:cs="Arial"/>
          <w:sz w:val="22"/>
          <w:szCs w:val="22"/>
        </w:rPr>
        <w:t xml:space="preserve">(work co-authored with Anne Grossestreuer) 2008 National Survey of Family Growth Research Conference, Washington DC, October 17-18, 2008. </w:t>
      </w:r>
      <w:r w:rsidRPr="00E169C5">
        <w:rPr>
          <w:rFonts w:asciiTheme="minorHAnsi" w:hAnsiTheme="minorHAnsi" w:cs="Arial"/>
          <w:i/>
          <w:sz w:val="22"/>
          <w:szCs w:val="22"/>
        </w:rPr>
        <w:t xml:space="preserve"> </w:t>
      </w:r>
    </w:p>
    <w:p w:rsidR="00874679" w:rsidRPr="00E169C5" w:rsidRDefault="00874679" w:rsidP="00715794">
      <w:pPr>
        <w:ind w:left="720" w:right="-360" w:hanging="360"/>
        <w:rPr>
          <w:rFonts w:asciiTheme="minorHAnsi" w:hAnsiTheme="minorHAnsi" w:cs="Arial"/>
          <w:sz w:val="22"/>
          <w:szCs w:val="22"/>
        </w:rPr>
      </w:pPr>
      <w:r w:rsidRPr="00E169C5">
        <w:rPr>
          <w:rFonts w:asciiTheme="minorHAnsi" w:hAnsiTheme="minorHAnsi" w:cs="Arial"/>
          <w:i/>
          <w:sz w:val="22"/>
          <w:szCs w:val="22"/>
        </w:rPr>
        <w:t>Interactions between metabolic and reproductive functions in the resumption of postpartum fecundity</w:t>
      </w:r>
      <w:r w:rsidRPr="00E169C5">
        <w:rPr>
          <w:rFonts w:asciiTheme="minorHAnsi" w:hAnsiTheme="minorHAnsi" w:cs="Arial"/>
          <w:sz w:val="22"/>
          <w:szCs w:val="22"/>
        </w:rPr>
        <w:t>, I</w:t>
      </w:r>
      <w:r w:rsidRPr="00E169C5">
        <w:rPr>
          <w:rFonts w:asciiTheme="minorHAnsi" w:hAnsiTheme="minorHAnsi" w:cs="Arial"/>
          <w:bCs/>
          <w:sz w:val="22"/>
          <w:szCs w:val="22"/>
        </w:rPr>
        <w:t>nternational Seminar on Trade-offs in Female Life Histories: Raising New Questions in an Integrative Framework</w:t>
      </w:r>
      <w:r w:rsidRPr="00E169C5">
        <w:rPr>
          <w:rFonts w:asciiTheme="minorHAnsi" w:hAnsiTheme="minorHAnsi" w:cs="Arial"/>
          <w:sz w:val="22"/>
          <w:szCs w:val="22"/>
        </w:rPr>
        <w:t>, International Union for the Scientific Study of Population, Bristol, UK July 23-25, 2008.</w:t>
      </w:r>
    </w:p>
    <w:p w:rsidR="00874679" w:rsidRPr="00E169C5" w:rsidRDefault="00874679" w:rsidP="00715794">
      <w:pPr>
        <w:pStyle w:val="NormalWeb"/>
        <w:tabs>
          <w:tab w:val="left" w:pos="360"/>
        </w:tabs>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Breastfeeding, nutrition and fertility in Toba women of Northern Argentina</w:t>
      </w:r>
      <w:r w:rsidRPr="00E169C5">
        <w:rPr>
          <w:rFonts w:asciiTheme="minorHAnsi" w:hAnsiTheme="minorHAnsi" w:cs="Arial"/>
          <w:color w:val="auto"/>
          <w:sz w:val="22"/>
          <w:szCs w:val="22"/>
        </w:rPr>
        <w:t>.  Departmental Colloquium, Dept. of Anthropology, University of Delaware, May 20, 2008</w:t>
      </w:r>
    </w:p>
    <w:p w:rsidR="00874679" w:rsidRPr="00E169C5" w:rsidRDefault="00874679" w:rsidP="002F698A">
      <w:pPr>
        <w:pStyle w:val="NormalWeb"/>
        <w:tabs>
          <w:tab w:val="left" w:pos="360"/>
        </w:tabs>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ab/>
      </w:r>
      <w:r w:rsidRPr="00E169C5">
        <w:rPr>
          <w:rFonts w:asciiTheme="minorHAnsi" w:hAnsiTheme="minorHAnsi" w:cs="Arial"/>
          <w:i/>
          <w:caps/>
          <w:color w:val="auto"/>
          <w:sz w:val="22"/>
          <w:szCs w:val="22"/>
        </w:rPr>
        <w:t>b</w:t>
      </w:r>
      <w:r w:rsidRPr="00E169C5">
        <w:rPr>
          <w:rFonts w:asciiTheme="minorHAnsi" w:hAnsiTheme="minorHAnsi" w:cs="Arial"/>
          <w:i/>
          <w:color w:val="auto"/>
          <w:sz w:val="22"/>
          <w:szCs w:val="22"/>
        </w:rPr>
        <w:t>irth seasonality among the Toba hunter-gatherers</w:t>
      </w:r>
      <w:r w:rsidRPr="00E169C5">
        <w:rPr>
          <w:rFonts w:asciiTheme="minorHAnsi" w:hAnsiTheme="minorHAnsi" w:cs="Arial"/>
          <w:caps/>
          <w:color w:val="auto"/>
          <w:sz w:val="22"/>
          <w:szCs w:val="22"/>
        </w:rPr>
        <w:t>, L</w:t>
      </w:r>
      <w:r w:rsidRPr="00E169C5">
        <w:rPr>
          <w:rFonts w:asciiTheme="minorHAnsi" w:hAnsiTheme="minorHAnsi" w:cs="Arial"/>
          <w:color w:val="auto"/>
          <w:sz w:val="22"/>
          <w:szCs w:val="22"/>
        </w:rPr>
        <w:t>atin American Working Group, Harvard University, April 2, 2008.</w:t>
      </w:r>
    </w:p>
    <w:p w:rsidR="00874679" w:rsidRPr="00E169C5" w:rsidRDefault="00874679" w:rsidP="00715794">
      <w:pPr>
        <w:pStyle w:val="NormalWeb"/>
        <w:tabs>
          <w:tab w:val="left" w:pos="360"/>
        </w:tabs>
        <w:spacing w:before="0" w:beforeAutospacing="0" w:after="0" w:afterAutospacing="0"/>
        <w:ind w:left="720" w:hanging="360"/>
        <w:rPr>
          <w:rFonts w:asciiTheme="minorHAnsi" w:hAnsiTheme="minorHAnsi" w:cs="Arial"/>
          <w:sz w:val="22"/>
          <w:szCs w:val="22"/>
        </w:rPr>
      </w:pPr>
      <w:r w:rsidRPr="00E169C5">
        <w:rPr>
          <w:rFonts w:asciiTheme="minorHAnsi" w:hAnsiTheme="minorHAnsi" w:cs="Arial"/>
          <w:i/>
          <w:caps/>
          <w:color w:val="auto"/>
          <w:sz w:val="22"/>
          <w:szCs w:val="22"/>
        </w:rPr>
        <w:t>I</w:t>
      </w:r>
      <w:r w:rsidRPr="00E169C5">
        <w:rPr>
          <w:rFonts w:asciiTheme="minorHAnsi" w:hAnsiTheme="minorHAnsi" w:cs="Arial"/>
          <w:i/>
          <w:color w:val="auto"/>
          <w:sz w:val="22"/>
          <w:szCs w:val="22"/>
        </w:rPr>
        <w:t>ncest Taboo: Evolutionary biology perspectives,</w:t>
      </w:r>
      <w:r w:rsidRPr="00E169C5">
        <w:rPr>
          <w:rFonts w:asciiTheme="minorHAnsi" w:hAnsiTheme="minorHAnsi" w:cs="Arial"/>
          <w:color w:val="auto"/>
          <w:sz w:val="22"/>
          <w:szCs w:val="22"/>
        </w:rPr>
        <w:t xml:space="preserve"> discussant to Robert Paul’s talk, </w:t>
      </w:r>
      <w:r w:rsidRPr="00E169C5">
        <w:rPr>
          <w:rFonts w:asciiTheme="minorHAnsi" w:hAnsiTheme="minorHAnsi" w:cs="Arial"/>
          <w:sz w:val="22"/>
          <w:szCs w:val="22"/>
        </w:rPr>
        <w:t xml:space="preserve">Freud, Franklin &amp; Beyond Series, sponsored by the Dept. of Anthropology, University of Pennsylvania and the Psychoanalytic Center of Philadelphia, Philadelphia, September 19, 2007. </w:t>
      </w:r>
    </w:p>
    <w:p w:rsidR="00874679" w:rsidRPr="00E169C5" w:rsidRDefault="00874679" w:rsidP="00715794">
      <w:pPr>
        <w:pStyle w:val="NormalWeb"/>
        <w:tabs>
          <w:tab w:val="left" w:pos="360"/>
        </w:tabs>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Men in transition: Paternal Care Among the Toba and Wichí of Argentina.</w:t>
      </w:r>
      <w:r w:rsidRPr="00E169C5">
        <w:rPr>
          <w:rFonts w:asciiTheme="minorHAnsi" w:hAnsiTheme="minorHAnsi" w:cs="Arial"/>
          <w:color w:val="auto"/>
          <w:sz w:val="22"/>
          <w:szCs w:val="22"/>
        </w:rPr>
        <w:t xml:space="preserve">  Symposium on Paternal Care, Philadelphia, March 29, 2007</w:t>
      </w:r>
    </w:p>
    <w:p w:rsidR="00874679" w:rsidRPr="00E169C5" w:rsidRDefault="00874679" w:rsidP="00134422">
      <w:pPr>
        <w:pStyle w:val="NormalWeb"/>
        <w:tabs>
          <w:tab w:val="left" w:pos="360"/>
        </w:tabs>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ab/>
      </w:r>
      <w:r w:rsidRPr="00E169C5">
        <w:rPr>
          <w:rFonts w:asciiTheme="minorHAnsi" w:hAnsiTheme="minorHAnsi" w:cs="Arial"/>
          <w:i/>
          <w:color w:val="auto"/>
          <w:sz w:val="22"/>
          <w:szCs w:val="22"/>
        </w:rPr>
        <w:t>The Chaco Area Reproductive Ecology Program,</w:t>
      </w:r>
      <w:r w:rsidRPr="00E169C5">
        <w:rPr>
          <w:rFonts w:asciiTheme="minorHAnsi" w:hAnsiTheme="minorHAnsi" w:cs="Arial"/>
          <w:color w:val="auto"/>
          <w:sz w:val="22"/>
          <w:szCs w:val="22"/>
        </w:rPr>
        <w:t xml:space="preserve"> Animal Behavior Group, University of Pennsylvania, November 10, 2006.</w:t>
      </w:r>
    </w:p>
    <w:p w:rsidR="00874679" w:rsidRPr="00E169C5" w:rsidRDefault="00874679" w:rsidP="00134422">
      <w:pPr>
        <w:pStyle w:val="NormalWeb"/>
        <w:tabs>
          <w:tab w:val="left" w:pos="360"/>
        </w:tabs>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ab/>
      </w:r>
      <w:r w:rsidRPr="00E169C5">
        <w:rPr>
          <w:rFonts w:asciiTheme="minorHAnsi" w:hAnsiTheme="minorHAnsi" w:cs="Arial"/>
          <w:i/>
          <w:caps/>
          <w:color w:val="auto"/>
          <w:sz w:val="22"/>
          <w:szCs w:val="22"/>
        </w:rPr>
        <w:t>E</w:t>
      </w:r>
      <w:r w:rsidRPr="00E169C5">
        <w:rPr>
          <w:rFonts w:asciiTheme="minorHAnsi" w:hAnsiTheme="minorHAnsi" w:cs="Arial"/>
          <w:i/>
          <w:color w:val="auto"/>
          <w:sz w:val="22"/>
          <w:szCs w:val="22"/>
        </w:rPr>
        <w:t>nergetics and postpartum fecundity</w:t>
      </w:r>
      <w:r w:rsidRPr="00E169C5">
        <w:rPr>
          <w:rFonts w:asciiTheme="minorHAnsi" w:hAnsiTheme="minorHAnsi" w:cs="Arial"/>
          <w:color w:val="auto"/>
          <w:sz w:val="22"/>
          <w:szCs w:val="22"/>
        </w:rPr>
        <w:t>. Center for Clinical Epidemiology and Biostatistics, University of Pennsylvania, October 19, 2006.</w:t>
      </w:r>
    </w:p>
    <w:p w:rsidR="00874679" w:rsidRPr="00E169C5" w:rsidRDefault="00874679" w:rsidP="00134422">
      <w:pPr>
        <w:pStyle w:val="NormalWeb"/>
        <w:tabs>
          <w:tab w:val="left" w:pos="360"/>
        </w:tabs>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ab/>
      </w:r>
      <w:r w:rsidRPr="00E169C5">
        <w:rPr>
          <w:rFonts w:asciiTheme="minorHAnsi" w:hAnsiTheme="minorHAnsi" w:cs="Arial"/>
          <w:i/>
          <w:caps/>
          <w:color w:val="auto"/>
          <w:sz w:val="22"/>
          <w:szCs w:val="22"/>
        </w:rPr>
        <w:t>P</w:t>
      </w:r>
      <w:r w:rsidRPr="00E169C5">
        <w:rPr>
          <w:rFonts w:asciiTheme="minorHAnsi" w:hAnsiTheme="minorHAnsi" w:cs="Arial"/>
          <w:i/>
          <w:color w:val="auto"/>
          <w:sz w:val="22"/>
          <w:szCs w:val="22"/>
        </w:rPr>
        <w:t>ossible trade-offs between immune system and reproductive function</w:t>
      </w:r>
      <w:r w:rsidRPr="00E169C5">
        <w:rPr>
          <w:rFonts w:asciiTheme="minorHAnsi" w:hAnsiTheme="minorHAnsi" w:cs="Arial"/>
          <w:color w:val="auto"/>
          <w:sz w:val="22"/>
          <w:szCs w:val="22"/>
        </w:rPr>
        <w:t>.  Stanford Biodemography Workshop, Napa Valley, February 9-12, 2006.</w:t>
      </w:r>
    </w:p>
    <w:p w:rsidR="00874679" w:rsidRPr="00E169C5" w:rsidRDefault="00874679" w:rsidP="00134422">
      <w:pPr>
        <w:pStyle w:val="NormalWeb"/>
        <w:tabs>
          <w:tab w:val="left" w:pos="360"/>
        </w:tabs>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aps/>
          <w:color w:val="auto"/>
          <w:sz w:val="22"/>
          <w:szCs w:val="22"/>
        </w:rPr>
        <w:tab/>
      </w:r>
      <w:r w:rsidRPr="00E169C5">
        <w:rPr>
          <w:rFonts w:asciiTheme="minorHAnsi" w:hAnsiTheme="minorHAnsi" w:cs="Arial"/>
          <w:i/>
          <w:caps/>
          <w:color w:val="auto"/>
          <w:sz w:val="22"/>
          <w:szCs w:val="22"/>
        </w:rPr>
        <w:t>E</w:t>
      </w:r>
      <w:r w:rsidRPr="00E169C5">
        <w:rPr>
          <w:rFonts w:asciiTheme="minorHAnsi" w:hAnsiTheme="minorHAnsi" w:cs="Arial"/>
          <w:i/>
          <w:color w:val="auto"/>
          <w:sz w:val="22"/>
          <w:szCs w:val="22"/>
        </w:rPr>
        <w:t>nergetics and female fecundity: Lessons from the Toba of Argentina</w:t>
      </w:r>
      <w:r w:rsidRPr="00E169C5">
        <w:rPr>
          <w:rFonts w:asciiTheme="minorHAnsi" w:hAnsiTheme="minorHAnsi" w:cs="Arial"/>
          <w:color w:val="auto"/>
          <w:sz w:val="22"/>
          <w:szCs w:val="22"/>
        </w:rPr>
        <w:t>.  Population Studies Center Colloquium Series, University of Pennsylvania, November 28, 2005.</w:t>
      </w:r>
    </w:p>
    <w:p w:rsidR="00874679" w:rsidRPr="00E169C5" w:rsidRDefault="00874679" w:rsidP="00134422">
      <w:pPr>
        <w:pStyle w:val="NormalWeb"/>
        <w:tabs>
          <w:tab w:val="left" w:pos="360"/>
        </w:tabs>
        <w:spacing w:before="0" w:beforeAutospacing="0" w:after="0" w:afterAutospacing="0"/>
        <w:ind w:left="720" w:hanging="720"/>
        <w:rPr>
          <w:rFonts w:asciiTheme="minorHAnsi" w:hAnsiTheme="minorHAnsi" w:cs="Arial"/>
          <w:bCs/>
          <w:color w:val="auto"/>
          <w:sz w:val="22"/>
          <w:szCs w:val="22"/>
        </w:rPr>
      </w:pPr>
      <w:r w:rsidRPr="00E169C5">
        <w:rPr>
          <w:rFonts w:asciiTheme="minorHAnsi" w:hAnsiTheme="minorHAnsi" w:cs="Arial"/>
          <w:color w:val="auto"/>
          <w:sz w:val="22"/>
          <w:szCs w:val="22"/>
        </w:rPr>
        <w:tab/>
      </w:r>
      <w:r w:rsidRPr="00E169C5">
        <w:rPr>
          <w:rFonts w:asciiTheme="minorHAnsi" w:hAnsiTheme="minorHAnsi" w:cs="Arial"/>
          <w:bCs/>
          <w:i/>
          <w:caps/>
          <w:color w:val="auto"/>
          <w:sz w:val="22"/>
          <w:szCs w:val="22"/>
        </w:rPr>
        <w:t>C</w:t>
      </w:r>
      <w:r w:rsidRPr="00E169C5">
        <w:rPr>
          <w:rFonts w:asciiTheme="minorHAnsi" w:hAnsiTheme="minorHAnsi" w:cs="Arial"/>
          <w:bCs/>
          <w:i/>
          <w:color w:val="auto"/>
          <w:sz w:val="22"/>
          <w:szCs w:val="22"/>
        </w:rPr>
        <w:t xml:space="preserve">hanging times for the Argentine Toba: Who cares for the baby? </w:t>
      </w:r>
      <w:r w:rsidRPr="00E169C5">
        <w:rPr>
          <w:rFonts w:asciiTheme="minorHAnsi" w:hAnsiTheme="minorHAnsi" w:cs="Arial"/>
          <w:bCs/>
          <w:color w:val="auto"/>
          <w:sz w:val="22"/>
          <w:szCs w:val="22"/>
        </w:rPr>
        <w:t xml:space="preserve"> Invited paper to be presented at the 2004 Biosocial Society Symposium: Alloparenting in Human Societies, London, May 7-8, 2004.</w:t>
      </w:r>
    </w:p>
    <w:p w:rsidR="00874679" w:rsidRPr="00E169C5" w:rsidRDefault="00874679" w:rsidP="00134422">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The Peoples of the Gran Chaco: Environmental influences on reproduction, nutrition and health</w:t>
      </w:r>
      <w:r w:rsidRPr="00E169C5">
        <w:rPr>
          <w:rFonts w:asciiTheme="minorHAnsi" w:hAnsiTheme="minorHAnsi" w:cs="Arial"/>
          <w:color w:val="auto"/>
          <w:sz w:val="22"/>
          <w:szCs w:val="22"/>
        </w:rPr>
        <w:t>.  Department of Anthropology Seminar Series, Dept. of Anthropology, Stanford University, January 30, 2004</w:t>
      </w:r>
    </w:p>
    <w:p w:rsidR="00874679" w:rsidRPr="00E169C5" w:rsidRDefault="00874679" w:rsidP="00134422">
      <w:pPr>
        <w:pStyle w:val="NormalWeb"/>
        <w:spacing w:before="0" w:beforeAutospacing="0" w:after="0" w:afterAutospacing="0"/>
        <w:ind w:left="720" w:hanging="360"/>
        <w:rPr>
          <w:rFonts w:asciiTheme="minorHAnsi" w:hAnsiTheme="minorHAnsi" w:cs="Arial"/>
          <w:caps/>
          <w:color w:val="auto"/>
          <w:sz w:val="22"/>
          <w:szCs w:val="22"/>
        </w:rPr>
      </w:pPr>
      <w:r w:rsidRPr="00E169C5">
        <w:rPr>
          <w:rFonts w:asciiTheme="minorHAnsi" w:hAnsiTheme="minorHAnsi" w:cs="Arial"/>
          <w:i/>
          <w:color w:val="auto"/>
          <w:sz w:val="22"/>
          <w:szCs w:val="22"/>
        </w:rPr>
        <w:lastRenderedPageBreak/>
        <w:t>Workshop on Ethical Aspects of Research with Human Subjects</w:t>
      </w:r>
      <w:r w:rsidRPr="00E169C5">
        <w:rPr>
          <w:rFonts w:asciiTheme="minorHAnsi" w:hAnsiTheme="minorHAnsi" w:cs="Arial"/>
          <w:color w:val="auto"/>
          <w:sz w:val="22"/>
          <w:szCs w:val="22"/>
        </w:rPr>
        <w:t xml:space="preserve">, lecturer and coordinator, </w:t>
      </w:r>
      <w:r w:rsidRPr="00E169C5">
        <w:rPr>
          <w:rFonts w:asciiTheme="minorHAnsi" w:hAnsiTheme="minorHAnsi" w:cs="Arial"/>
          <w:i/>
          <w:color w:val="auto"/>
          <w:sz w:val="22"/>
          <w:szCs w:val="22"/>
        </w:rPr>
        <w:t>Argentine Association of Biological Anthropologists</w:t>
      </w:r>
      <w:r w:rsidRPr="00E169C5">
        <w:rPr>
          <w:rFonts w:asciiTheme="minorHAnsi" w:hAnsiTheme="minorHAnsi" w:cs="Arial"/>
          <w:color w:val="auto"/>
          <w:sz w:val="22"/>
          <w:szCs w:val="22"/>
        </w:rPr>
        <w:t>, Catamarca, Argentina, October 2003</w:t>
      </w:r>
    </w:p>
    <w:p w:rsidR="00874679" w:rsidRPr="00E169C5" w:rsidRDefault="00874679" w:rsidP="00134422">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Growth and Development in Toba Infants</w:t>
      </w:r>
      <w:r w:rsidRPr="00E169C5">
        <w:rPr>
          <w:rFonts w:asciiTheme="minorHAnsi" w:hAnsiTheme="minorHAnsi" w:cs="Arial"/>
          <w:color w:val="auto"/>
          <w:sz w:val="22"/>
          <w:szCs w:val="22"/>
        </w:rPr>
        <w:t>, 1</w:t>
      </w:r>
      <w:r w:rsidRPr="00E169C5">
        <w:rPr>
          <w:rFonts w:asciiTheme="minorHAnsi" w:hAnsiTheme="minorHAnsi" w:cs="Arial"/>
          <w:color w:val="auto"/>
          <w:sz w:val="22"/>
          <w:szCs w:val="22"/>
          <w:vertAlign w:val="superscript"/>
        </w:rPr>
        <w:t>st</w:t>
      </w:r>
      <w:r w:rsidRPr="00E169C5">
        <w:rPr>
          <w:rFonts w:asciiTheme="minorHAnsi" w:hAnsiTheme="minorHAnsi" w:cs="Arial"/>
          <w:color w:val="auto"/>
          <w:sz w:val="22"/>
          <w:szCs w:val="22"/>
        </w:rPr>
        <w:t xml:space="preserve"> National Auxology Conference Roundtable, </w:t>
      </w:r>
      <w:r w:rsidRPr="00E169C5">
        <w:rPr>
          <w:rFonts w:asciiTheme="minorHAnsi" w:hAnsiTheme="minorHAnsi" w:cs="Arial"/>
          <w:i/>
          <w:color w:val="auto"/>
          <w:sz w:val="22"/>
          <w:szCs w:val="22"/>
        </w:rPr>
        <w:t>Argentine Society of Pediatrics</w:t>
      </w:r>
      <w:r w:rsidRPr="00E169C5">
        <w:rPr>
          <w:rFonts w:asciiTheme="minorHAnsi" w:hAnsiTheme="minorHAnsi" w:cs="Arial"/>
          <w:color w:val="auto"/>
          <w:sz w:val="22"/>
          <w:szCs w:val="22"/>
        </w:rPr>
        <w:t>, Buenos Aires, April 2003</w:t>
      </w:r>
    </w:p>
    <w:p w:rsidR="00874679" w:rsidRPr="00E169C5" w:rsidRDefault="00874679" w:rsidP="00134422">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Lactation and nutrition in peri-urban Toba women</w:t>
      </w:r>
      <w:r w:rsidRPr="00E169C5">
        <w:rPr>
          <w:rFonts w:asciiTheme="minorHAnsi" w:hAnsiTheme="minorHAnsi" w:cs="Arial"/>
          <w:color w:val="auto"/>
          <w:sz w:val="22"/>
          <w:szCs w:val="22"/>
        </w:rPr>
        <w:t xml:space="preserve">.  Workshop on Epidemiology for Medical School Residents, </w:t>
      </w:r>
      <w:r w:rsidRPr="00E169C5">
        <w:rPr>
          <w:rFonts w:asciiTheme="minorHAnsi" w:hAnsiTheme="minorHAnsi" w:cs="Arial"/>
          <w:i/>
          <w:color w:val="auto"/>
          <w:sz w:val="22"/>
          <w:szCs w:val="22"/>
        </w:rPr>
        <w:t>Ministry of Human Development</w:t>
      </w:r>
      <w:r w:rsidRPr="00E169C5">
        <w:rPr>
          <w:rFonts w:asciiTheme="minorHAnsi" w:hAnsiTheme="minorHAnsi" w:cs="Arial"/>
          <w:color w:val="auto"/>
          <w:sz w:val="22"/>
          <w:szCs w:val="22"/>
        </w:rPr>
        <w:t>, Formosa, September 2001</w:t>
      </w:r>
    </w:p>
    <w:p w:rsidR="00874679" w:rsidRPr="00E169C5" w:rsidRDefault="00874679" w:rsidP="00134422">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Nutrition and Fertility: Changing Lifestyles and Policy Implications</w:t>
      </w:r>
      <w:r w:rsidRPr="00E169C5">
        <w:rPr>
          <w:rFonts w:asciiTheme="minorHAnsi" w:hAnsiTheme="minorHAnsi" w:cs="Arial"/>
          <w:color w:val="auto"/>
          <w:sz w:val="22"/>
          <w:szCs w:val="22"/>
        </w:rPr>
        <w:t xml:space="preserve">. David Rockefeller Center for Latin American Studies at </w:t>
      </w:r>
      <w:r w:rsidRPr="00E169C5">
        <w:rPr>
          <w:rFonts w:asciiTheme="minorHAnsi" w:hAnsiTheme="minorHAnsi" w:cs="Arial"/>
          <w:i/>
          <w:color w:val="auto"/>
          <w:sz w:val="22"/>
          <w:szCs w:val="22"/>
        </w:rPr>
        <w:t>Harvard University</w:t>
      </w:r>
      <w:r w:rsidRPr="00E169C5">
        <w:rPr>
          <w:rFonts w:asciiTheme="minorHAnsi" w:hAnsiTheme="minorHAnsi" w:cs="Arial"/>
          <w:color w:val="auto"/>
          <w:sz w:val="22"/>
          <w:szCs w:val="22"/>
        </w:rPr>
        <w:t>, May 2001</w:t>
      </w:r>
    </w:p>
    <w:p w:rsidR="00874679" w:rsidRPr="00E169C5" w:rsidRDefault="00874679" w:rsidP="00134422">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i/>
          <w:color w:val="auto"/>
          <w:sz w:val="22"/>
          <w:szCs w:val="22"/>
        </w:rPr>
        <w:t>Advances in human reproductive ecology</w:t>
      </w:r>
      <w:r w:rsidRPr="00E169C5">
        <w:rPr>
          <w:rFonts w:asciiTheme="minorHAnsi" w:hAnsiTheme="minorHAnsi" w:cs="Arial"/>
          <w:color w:val="auto"/>
          <w:sz w:val="22"/>
          <w:szCs w:val="22"/>
        </w:rPr>
        <w:t xml:space="preserve">.  Seminar offered at the Dept. of Anthropology, </w:t>
      </w:r>
      <w:r w:rsidRPr="00E169C5">
        <w:rPr>
          <w:rFonts w:asciiTheme="minorHAnsi" w:hAnsiTheme="minorHAnsi" w:cs="Arial"/>
          <w:i/>
          <w:color w:val="auto"/>
          <w:sz w:val="22"/>
          <w:szCs w:val="22"/>
        </w:rPr>
        <w:t>University of New Mexico</w:t>
      </w:r>
      <w:r w:rsidRPr="00E169C5">
        <w:rPr>
          <w:rFonts w:asciiTheme="minorHAnsi" w:hAnsiTheme="minorHAnsi" w:cs="Arial"/>
          <w:color w:val="auto"/>
          <w:sz w:val="22"/>
          <w:szCs w:val="22"/>
        </w:rPr>
        <w:t>, Albuquerque, April 2001</w:t>
      </w:r>
    </w:p>
    <w:p w:rsidR="00874679" w:rsidRPr="00E169C5" w:rsidRDefault="00874679" w:rsidP="000A3206">
      <w:pPr>
        <w:pStyle w:val="NormalWeb"/>
        <w:spacing w:before="0" w:beforeAutospacing="0" w:after="0" w:afterAutospacing="0"/>
        <w:ind w:left="720" w:hanging="360"/>
        <w:rPr>
          <w:rFonts w:asciiTheme="minorHAnsi" w:hAnsiTheme="minorHAnsi" w:cs="Arial"/>
          <w:caps/>
          <w:color w:val="auto"/>
          <w:sz w:val="22"/>
          <w:szCs w:val="22"/>
        </w:rPr>
      </w:pPr>
      <w:r w:rsidRPr="00E169C5">
        <w:rPr>
          <w:rFonts w:asciiTheme="minorHAnsi" w:hAnsiTheme="minorHAnsi" w:cs="Arial"/>
          <w:i/>
          <w:color w:val="auto"/>
          <w:sz w:val="22"/>
          <w:szCs w:val="22"/>
        </w:rPr>
        <w:t>Biosocial influences on female reproduction in titi monkeys and humans</w:t>
      </w:r>
      <w:r w:rsidRPr="00E169C5">
        <w:rPr>
          <w:rFonts w:asciiTheme="minorHAnsi" w:hAnsiTheme="minorHAnsi" w:cs="Arial"/>
          <w:color w:val="auto"/>
          <w:sz w:val="22"/>
          <w:szCs w:val="22"/>
        </w:rPr>
        <w:t xml:space="preserve">, NYCEP Seminar Series, Dept of Anthropology, </w:t>
      </w:r>
      <w:r w:rsidRPr="00E169C5">
        <w:rPr>
          <w:rFonts w:asciiTheme="minorHAnsi" w:hAnsiTheme="minorHAnsi" w:cs="Arial"/>
          <w:i/>
          <w:color w:val="auto"/>
          <w:sz w:val="22"/>
          <w:szCs w:val="22"/>
        </w:rPr>
        <w:t>New York University</w:t>
      </w:r>
      <w:r w:rsidRPr="00E169C5">
        <w:rPr>
          <w:rFonts w:asciiTheme="minorHAnsi" w:hAnsiTheme="minorHAnsi" w:cs="Arial"/>
          <w:color w:val="auto"/>
          <w:sz w:val="22"/>
          <w:szCs w:val="22"/>
        </w:rPr>
        <w:t>, New York, February 2001</w:t>
      </w:r>
    </w:p>
    <w:p w:rsidR="00874679" w:rsidRPr="00E169C5" w:rsidRDefault="00160D12" w:rsidP="0080538C">
      <w:pPr>
        <w:pStyle w:val="NormalWeb"/>
        <w:spacing w:after="120" w:afterAutospacing="0"/>
        <w:rPr>
          <w:rFonts w:asciiTheme="minorHAnsi" w:hAnsiTheme="minorHAnsi"/>
          <w:b/>
          <w:caps/>
          <w:color w:val="365F91" w:themeColor="accent1" w:themeShade="BF"/>
          <w:sz w:val="28"/>
        </w:rPr>
      </w:pPr>
      <w:r w:rsidRPr="00E169C5">
        <w:rPr>
          <w:rFonts w:asciiTheme="minorHAnsi" w:hAnsiTheme="minorHAnsi"/>
          <w:b/>
          <w:color w:val="365F91" w:themeColor="accent1" w:themeShade="BF"/>
          <w:sz w:val="28"/>
        </w:rPr>
        <w:t>Broad-audience publications</w:t>
      </w:r>
    </w:p>
    <w:p w:rsidR="00874679" w:rsidRPr="00E169C5" w:rsidRDefault="00874679" w:rsidP="00CB2D46">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color w:val="auto"/>
          <w:sz w:val="22"/>
          <w:szCs w:val="22"/>
        </w:rPr>
        <w:t xml:space="preserve">Braunstein, J.A., Valeggia, C.R., and Krebs, E., 2003. The deadly paradox of Bañado “La Estrella”. </w:t>
      </w:r>
      <w:r w:rsidRPr="00E169C5">
        <w:rPr>
          <w:rFonts w:asciiTheme="minorHAnsi" w:hAnsiTheme="minorHAnsi" w:cs="Arial"/>
          <w:color w:val="auto"/>
          <w:sz w:val="22"/>
          <w:szCs w:val="22"/>
          <w:u w:val="single"/>
        </w:rPr>
        <w:t>Cultural Survival Quarterly</w:t>
      </w:r>
      <w:r w:rsidRPr="00E169C5">
        <w:rPr>
          <w:rFonts w:asciiTheme="minorHAnsi" w:hAnsiTheme="minorHAnsi" w:cs="Arial"/>
          <w:color w:val="auto"/>
          <w:sz w:val="22"/>
          <w:szCs w:val="22"/>
        </w:rPr>
        <w:t>, Spring 2003, 67-69.</w:t>
      </w:r>
    </w:p>
    <w:p w:rsidR="00874679" w:rsidRPr="00E169C5" w:rsidRDefault="00874679" w:rsidP="00CB2D46">
      <w:pPr>
        <w:pStyle w:val="NormalWeb"/>
        <w:spacing w:before="0" w:beforeAutospacing="0" w:after="0" w:afterAutospacing="0"/>
        <w:ind w:left="720" w:hanging="360"/>
        <w:rPr>
          <w:rFonts w:asciiTheme="minorHAnsi" w:hAnsiTheme="minorHAnsi" w:cs="Arial"/>
          <w:color w:val="auto"/>
          <w:sz w:val="22"/>
          <w:szCs w:val="22"/>
        </w:rPr>
      </w:pPr>
      <w:r w:rsidRPr="00E169C5">
        <w:rPr>
          <w:rFonts w:asciiTheme="minorHAnsi" w:hAnsiTheme="minorHAnsi" w:cs="Arial"/>
          <w:color w:val="auto"/>
          <w:sz w:val="22"/>
          <w:szCs w:val="22"/>
        </w:rPr>
        <w:t xml:space="preserve">Valeggia, C. R. and Ellison, P. T. 2001 Nutrition, Breastfeeding, and Fertility. </w:t>
      </w:r>
      <w:r w:rsidRPr="00E169C5">
        <w:rPr>
          <w:rFonts w:asciiTheme="minorHAnsi" w:hAnsiTheme="minorHAnsi" w:cs="Arial"/>
          <w:color w:val="auto"/>
          <w:sz w:val="22"/>
          <w:szCs w:val="22"/>
          <w:u w:val="single"/>
        </w:rPr>
        <w:t>DRCLAS News</w:t>
      </w:r>
      <w:r w:rsidRPr="00E169C5">
        <w:rPr>
          <w:rFonts w:asciiTheme="minorHAnsi" w:hAnsiTheme="minorHAnsi" w:cs="Arial"/>
          <w:color w:val="auto"/>
          <w:sz w:val="22"/>
          <w:szCs w:val="22"/>
        </w:rPr>
        <w:t>, Harvard University, Spring 2001, 24-27.</w:t>
      </w:r>
    </w:p>
    <w:p w:rsidR="00874679" w:rsidRPr="00E169C5" w:rsidRDefault="00874679" w:rsidP="00CB2D46">
      <w:pPr>
        <w:pStyle w:val="NormalWeb"/>
        <w:spacing w:before="0" w:beforeAutospacing="0" w:after="0" w:afterAutospacing="0"/>
        <w:ind w:left="720" w:hanging="360"/>
        <w:rPr>
          <w:rFonts w:asciiTheme="minorHAnsi" w:hAnsiTheme="minorHAnsi" w:cs="Arial"/>
          <w:color w:val="auto"/>
          <w:sz w:val="22"/>
          <w:szCs w:val="22"/>
        </w:rPr>
      </w:pPr>
      <w:r w:rsidRPr="00DE3356">
        <w:rPr>
          <w:rFonts w:asciiTheme="minorHAnsi" w:hAnsiTheme="minorHAnsi" w:cs="Arial"/>
          <w:bCs/>
          <w:color w:val="auto"/>
          <w:sz w:val="22"/>
          <w:szCs w:val="22"/>
        </w:rPr>
        <w:t xml:space="preserve">Fernandez-Duque, E. and C.R. Valeggia, 1996.   </w:t>
      </w:r>
      <w:r w:rsidRPr="00E169C5">
        <w:rPr>
          <w:rFonts w:asciiTheme="minorHAnsi" w:hAnsiTheme="minorHAnsi" w:cs="Arial"/>
          <w:bCs/>
          <w:color w:val="auto"/>
          <w:sz w:val="22"/>
          <w:szCs w:val="22"/>
        </w:rPr>
        <w:t xml:space="preserve">Poster sessions: an alternative term assignment in animal behaviour courses.  </w:t>
      </w:r>
      <w:r w:rsidRPr="00E169C5">
        <w:rPr>
          <w:rFonts w:asciiTheme="minorHAnsi" w:hAnsiTheme="minorHAnsi" w:cs="Arial"/>
          <w:bCs/>
          <w:color w:val="auto"/>
          <w:sz w:val="22"/>
          <w:szCs w:val="22"/>
          <w:u w:val="single"/>
        </w:rPr>
        <w:t>Animal Behaviour Newsletter,</w:t>
      </w:r>
      <w:r w:rsidRPr="00E169C5">
        <w:rPr>
          <w:rFonts w:asciiTheme="minorHAnsi" w:hAnsiTheme="minorHAnsi" w:cs="Arial"/>
          <w:bCs/>
          <w:color w:val="auto"/>
          <w:sz w:val="22"/>
          <w:szCs w:val="22"/>
        </w:rPr>
        <w:t xml:space="preserve"> 41(4): 5.</w:t>
      </w:r>
    </w:p>
    <w:p w:rsidR="00FD4FCD" w:rsidRPr="00E169C5" w:rsidRDefault="00FD4FCD">
      <w:pPr>
        <w:pStyle w:val="NormalWeb"/>
        <w:tabs>
          <w:tab w:val="left" w:pos="1440"/>
        </w:tabs>
        <w:spacing w:before="0" w:beforeAutospacing="0" w:after="0" w:afterAutospacing="0"/>
        <w:rPr>
          <w:rFonts w:asciiTheme="minorHAnsi" w:hAnsiTheme="minorHAnsi"/>
          <w:b/>
          <w:color w:val="auto"/>
        </w:rPr>
      </w:pPr>
    </w:p>
    <w:p w:rsidR="00874679" w:rsidRPr="00E169C5" w:rsidRDefault="00874679">
      <w:pPr>
        <w:pStyle w:val="NormalWeb"/>
        <w:tabs>
          <w:tab w:val="left" w:pos="1440"/>
        </w:tabs>
        <w:spacing w:before="0" w:beforeAutospacing="0" w:after="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Advising Activities</w:t>
      </w:r>
    </w:p>
    <w:p w:rsidR="00874679" w:rsidRPr="00E169C5" w:rsidRDefault="00874679">
      <w:pPr>
        <w:pStyle w:val="NormalWeb"/>
        <w:tabs>
          <w:tab w:val="left" w:pos="1440"/>
        </w:tabs>
        <w:spacing w:before="0" w:beforeAutospacing="0" w:after="0" w:afterAutospacing="0"/>
        <w:rPr>
          <w:rFonts w:asciiTheme="minorHAnsi" w:hAnsiTheme="minorHAnsi"/>
          <w:b/>
          <w:i/>
          <w:color w:val="auto"/>
          <w:sz w:val="20"/>
        </w:rPr>
      </w:pPr>
    </w:p>
    <w:p w:rsidR="00035198" w:rsidRPr="00E169C5" w:rsidRDefault="00874679">
      <w:pPr>
        <w:pStyle w:val="NormalWeb"/>
        <w:tabs>
          <w:tab w:val="left" w:pos="1440"/>
        </w:tabs>
        <w:spacing w:before="0" w:beforeAutospacing="0" w:after="0" w:afterAutospacing="0"/>
        <w:rPr>
          <w:rFonts w:asciiTheme="minorHAnsi" w:hAnsiTheme="minorHAnsi"/>
          <w:b/>
          <w:i/>
          <w:color w:val="365F91" w:themeColor="accent1" w:themeShade="BF"/>
        </w:rPr>
      </w:pPr>
      <w:r w:rsidRPr="00E169C5">
        <w:rPr>
          <w:rFonts w:asciiTheme="minorHAnsi" w:hAnsiTheme="minorHAnsi"/>
          <w:b/>
          <w:i/>
          <w:color w:val="365F91" w:themeColor="accent1" w:themeShade="BF"/>
        </w:rPr>
        <w:t>Completed theses</w:t>
      </w:r>
    </w:p>
    <w:p w:rsidR="00794E3C" w:rsidRPr="00794E3C" w:rsidRDefault="00794E3C" w:rsidP="00794E3C">
      <w:pPr>
        <w:ind w:left="360" w:hanging="180"/>
        <w:rPr>
          <w:rFonts w:asciiTheme="minorHAnsi" w:hAnsiTheme="minorHAnsi" w:cs="Arial"/>
          <w:sz w:val="22"/>
          <w:u w:val="single"/>
        </w:rPr>
      </w:pPr>
      <w:bookmarkStart w:id="8" w:name="OLE_LINK1"/>
      <w:bookmarkStart w:id="9" w:name="OLE_LINK2"/>
      <w:r w:rsidRPr="00794E3C">
        <w:rPr>
          <w:rFonts w:asciiTheme="minorHAnsi" w:hAnsiTheme="minorHAnsi" w:cs="Arial"/>
          <w:sz w:val="22"/>
          <w:u w:val="single"/>
        </w:rPr>
        <w:t>Doctoral Dissertations</w:t>
      </w:r>
    </w:p>
    <w:p w:rsidR="00D85266" w:rsidRPr="007B0AC7" w:rsidRDefault="00D85266" w:rsidP="00D85266">
      <w:pPr>
        <w:ind w:left="540" w:hanging="180"/>
        <w:rPr>
          <w:rFonts w:asciiTheme="minorHAnsi" w:hAnsiTheme="minorHAnsi" w:cs="Arial"/>
          <w:sz w:val="22"/>
        </w:rPr>
      </w:pPr>
      <w:r w:rsidRPr="007B0AC7">
        <w:rPr>
          <w:rFonts w:asciiTheme="minorHAnsi" w:hAnsiTheme="minorHAnsi" w:cs="Arial"/>
          <w:sz w:val="22"/>
        </w:rPr>
        <w:t>Sofía Olmedo, Health Sciences, , Universidad Nacional de Córdoba, Argentina (2020)</w:t>
      </w:r>
    </w:p>
    <w:p w:rsidR="00896A2D" w:rsidRDefault="00896A2D" w:rsidP="00F43658">
      <w:pPr>
        <w:ind w:left="540" w:hanging="180"/>
        <w:rPr>
          <w:rFonts w:asciiTheme="minorHAnsi" w:hAnsiTheme="minorHAnsi" w:cs="Arial"/>
          <w:sz w:val="22"/>
        </w:rPr>
      </w:pPr>
      <w:r>
        <w:rPr>
          <w:rFonts w:asciiTheme="minorHAnsi" w:hAnsiTheme="minorHAnsi" w:cs="Arial"/>
          <w:sz w:val="22"/>
        </w:rPr>
        <w:t>Kyle Wiley, Anthropology, Yale University (2020, dissertation committee)</w:t>
      </w:r>
    </w:p>
    <w:p w:rsidR="00794E3C" w:rsidRDefault="00794E3C" w:rsidP="00F43658">
      <w:pPr>
        <w:ind w:left="540" w:hanging="180"/>
        <w:rPr>
          <w:rFonts w:asciiTheme="minorHAnsi" w:hAnsiTheme="minorHAnsi" w:cs="Arial"/>
          <w:sz w:val="22"/>
        </w:rPr>
      </w:pPr>
      <w:r w:rsidRPr="00E169C5">
        <w:rPr>
          <w:rFonts w:asciiTheme="minorHAnsi" w:hAnsiTheme="minorHAnsi" w:cs="Arial"/>
          <w:sz w:val="22"/>
        </w:rPr>
        <w:t>Kendall Arslanian, Anthropology, Yale Universi</w:t>
      </w:r>
      <w:r w:rsidR="00F43658">
        <w:rPr>
          <w:rFonts w:asciiTheme="minorHAnsi" w:hAnsiTheme="minorHAnsi" w:cs="Arial"/>
          <w:sz w:val="22"/>
        </w:rPr>
        <w:t>ty (</w:t>
      </w:r>
      <w:r>
        <w:rPr>
          <w:rFonts w:asciiTheme="minorHAnsi" w:hAnsiTheme="minorHAnsi" w:cs="Arial"/>
          <w:sz w:val="22"/>
        </w:rPr>
        <w:t>2019)</w:t>
      </w:r>
    </w:p>
    <w:p w:rsidR="00794E3C" w:rsidRDefault="00794E3C" w:rsidP="00F43658">
      <w:pPr>
        <w:ind w:left="540" w:hanging="180"/>
      </w:pPr>
      <w:r>
        <w:rPr>
          <w:rFonts w:asciiTheme="minorHAnsi" w:hAnsiTheme="minorHAnsi" w:cs="Arial"/>
          <w:sz w:val="22"/>
        </w:rPr>
        <w:t>Maria Sol Gennuso, Biological Sciences, University of</w:t>
      </w:r>
      <w:r w:rsidR="00F43658">
        <w:rPr>
          <w:rFonts w:asciiTheme="minorHAnsi" w:hAnsiTheme="minorHAnsi" w:cs="Arial"/>
          <w:sz w:val="22"/>
        </w:rPr>
        <w:t xml:space="preserve"> Buenos Aires, Argentina (</w:t>
      </w:r>
      <w:r w:rsidR="008471C4">
        <w:rPr>
          <w:rFonts w:asciiTheme="minorHAnsi" w:hAnsiTheme="minorHAnsi" w:cs="Arial"/>
          <w:sz w:val="22"/>
        </w:rPr>
        <w:t>2019</w:t>
      </w:r>
      <w:r>
        <w:rPr>
          <w:rFonts w:asciiTheme="minorHAnsi" w:hAnsiTheme="minorHAnsi" w:cs="Arial"/>
          <w:sz w:val="22"/>
        </w:rPr>
        <w:t>)</w:t>
      </w:r>
    </w:p>
    <w:p w:rsidR="00794E3C" w:rsidRDefault="00794E3C" w:rsidP="00F43658">
      <w:pPr>
        <w:ind w:left="540" w:hanging="180"/>
        <w:rPr>
          <w:rFonts w:asciiTheme="minorHAnsi" w:hAnsiTheme="minorHAnsi" w:cs="Arial"/>
          <w:sz w:val="22"/>
        </w:rPr>
      </w:pPr>
      <w:r>
        <w:rPr>
          <w:rFonts w:asciiTheme="minorHAnsi" w:hAnsiTheme="minorHAnsi" w:cs="Arial"/>
          <w:sz w:val="22"/>
        </w:rPr>
        <w:t>Amelia Sancilio, Anthropology, Yale University (2018, dissertation committee)</w:t>
      </w:r>
    </w:p>
    <w:p w:rsidR="00794E3C" w:rsidRDefault="00794E3C" w:rsidP="00F43658">
      <w:pPr>
        <w:ind w:left="540" w:hanging="180"/>
        <w:rPr>
          <w:rFonts w:asciiTheme="minorHAnsi" w:hAnsiTheme="minorHAnsi" w:cs="Arial"/>
          <w:sz w:val="22"/>
        </w:rPr>
      </w:pPr>
      <w:r>
        <w:rPr>
          <w:rFonts w:asciiTheme="minorHAnsi" w:hAnsiTheme="minorHAnsi" w:cs="Arial"/>
          <w:sz w:val="22"/>
        </w:rPr>
        <w:t>Dorsa Amir</w:t>
      </w:r>
      <w:r w:rsidRPr="002F480C">
        <w:rPr>
          <w:rFonts w:asciiTheme="minorHAnsi" w:hAnsiTheme="minorHAnsi" w:cs="Arial"/>
          <w:sz w:val="22"/>
        </w:rPr>
        <w:t xml:space="preserve">, </w:t>
      </w:r>
      <w:r>
        <w:rPr>
          <w:rFonts w:asciiTheme="minorHAnsi" w:hAnsiTheme="minorHAnsi" w:cs="Arial"/>
          <w:sz w:val="22"/>
        </w:rPr>
        <w:t>Anthropology, Yale University (2018, dissertation committee)</w:t>
      </w:r>
    </w:p>
    <w:p w:rsidR="00794E3C" w:rsidRPr="00A45263"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Pr>
          <w:rFonts w:asciiTheme="minorHAnsi" w:hAnsiTheme="minorHAnsi" w:cs="Arial"/>
          <w:sz w:val="22"/>
        </w:rPr>
        <w:t xml:space="preserve">Andrea Spence-Aizenberg, </w:t>
      </w:r>
      <w:r>
        <w:rPr>
          <w:rFonts w:asciiTheme="minorHAnsi" w:hAnsiTheme="minorHAnsi" w:cs="Arial"/>
          <w:color w:val="auto"/>
          <w:sz w:val="22"/>
          <w:szCs w:val="22"/>
        </w:rPr>
        <w:t>Anthropology, Univ. of Pennsylvania. (2017, dissertation committee)</w:t>
      </w:r>
    </w:p>
    <w:p w:rsidR="00794E3C" w:rsidRPr="00E169C5"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Pr>
          <w:rFonts w:asciiTheme="minorHAnsi" w:hAnsiTheme="minorHAnsi" w:cs="Arial"/>
          <w:color w:val="auto"/>
          <w:sz w:val="22"/>
          <w:szCs w:val="22"/>
        </w:rPr>
        <w:t>Margaret Corley, Anthropology, Univ. of Pennsylvania. (2017, dissertation committee)</w:t>
      </w:r>
    </w:p>
    <w:p w:rsidR="00794E3C" w:rsidRDefault="00794E3C" w:rsidP="00F43658">
      <w:pPr>
        <w:ind w:left="540" w:hanging="180"/>
        <w:rPr>
          <w:rFonts w:asciiTheme="minorHAnsi" w:hAnsiTheme="minorHAnsi" w:cs="Arial"/>
          <w:sz w:val="22"/>
        </w:rPr>
      </w:pPr>
      <w:r>
        <w:rPr>
          <w:rFonts w:asciiTheme="minorHAnsi" w:hAnsiTheme="minorHAnsi" w:cs="Arial"/>
          <w:sz w:val="22"/>
        </w:rPr>
        <w:t>Alder Kelemann, Anthropology, Yale University. (2017, dissertation committee).</w:t>
      </w:r>
    </w:p>
    <w:p w:rsidR="00794E3C" w:rsidRDefault="00794E3C" w:rsidP="00F43658">
      <w:pPr>
        <w:ind w:left="540" w:hanging="180"/>
        <w:rPr>
          <w:rFonts w:asciiTheme="minorHAnsi" w:hAnsiTheme="minorHAnsi" w:cs="Arial"/>
          <w:sz w:val="22"/>
        </w:rPr>
      </w:pPr>
      <w:r w:rsidRPr="004A7985">
        <w:rPr>
          <w:rFonts w:asciiTheme="minorHAnsi" w:hAnsiTheme="minorHAnsi" w:cs="Arial"/>
          <w:sz w:val="22"/>
        </w:rPr>
        <w:t xml:space="preserve">Mariana Raño, Biology, Universidad de Buenos Aires, Argentina. </w:t>
      </w:r>
      <w:r>
        <w:rPr>
          <w:rFonts w:asciiTheme="minorHAnsi" w:hAnsiTheme="minorHAnsi" w:cs="Arial"/>
          <w:sz w:val="22"/>
        </w:rPr>
        <w:t>(2016, co-advisor</w:t>
      </w:r>
      <w:r w:rsidRPr="00E169C5">
        <w:rPr>
          <w:rFonts w:asciiTheme="minorHAnsi" w:hAnsiTheme="minorHAnsi" w:cs="Arial"/>
          <w:sz w:val="22"/>
        </w:rPr>
        <w:t>).</w:t>
      </w:r>
    </w:p>
    <w:p w:rsidR="00794E3C" w:rsidRPr="00E169C5" w:rsidRDefault="00794E3C" w:rsidP="00F43658">
      <w:pPr>
        <w:ind w:left="540" w:hanging="180"/>
        <w:rPr>
          <w:rFonts w:asciiTheme="minorHAnsi" w:hAnsiTheme="minorHAnsi" w:cs="Arial"/>
          <w:sz w:val="22"/>
        </w:rPr>
      </w:pPr>
      <w:r w:rsidRPr="00E169C5">
        <w:rPr>
          <w:rFonts w:asciiTheme="minorHAnsi" w:hAnsiTheme="minorHAnsi" w:cs="Arial"/>
          <w:sz w:val="22"/>
        </w:rPr>
        <w:t>Melanie Martin, Anthropology, University of California, Santa Barbara (</w:t>
      </w:r>
      <w:r>
        <w:rPr>
          <w:rFonts w:asciiTheme="minorHAnsi" w:hAnsiTheme="minorHAnsi" w:cs="Arial"/>
          <w:sz w:val="22"/>
        </w:rPr>
        <w:t>2015</w:t>
      </w:r>
      <w:r w:rsidRPr="00E169C5">
        <w:rPr>
          <w:rFonts w:asciiTheme="minorHAnsi" w:hAnsiTheme="minorHAnsi" w:cs="Arial"/>
          <w:sz w:val="22"/>
        </w:rPr>
        <w:t>, Dissertation Committee Member)</w:t>
      </w:r>
    </w:p>
    <w:p w:rsidR="00794E3C" w:rsidRPr="00E169C5" w:rsidRDefault="00794E3C" w:rsidP="00F43658">
      <w:pPr>
        <w:ind w:left="540" w:hanging="180"/>
        <w:rPr>
          <w:rFonts w:asciiTheme="minorHAnsi" w:hAnsiTheme="minorHAnsi" w:cs="Arial"/>
          <w:sz w:val="22"/>
        </w:rPr>
      </w:pPr>
      <w:r w:rsidRPr="00E169C5">
        <w:rPr>
          <w:rFonts w:asciiTheme="minorHAnsi" w:hAnsiTheme="minorHAnsi" w:cs="Arial"/>
          <w:sz w:val="22"/>
        </w:rPr>
        <w:t>Alicia Breakey, Human Evolutionary Biology, Harvard University (</w:t>
      </w:r>
      <w:r>
        <w:rPr>
          <w:rFonts w:asciiTheme="minorHAnsi" w:hAnsiTheme="minorHAnsi" w:cs="Arial"/>
          <w:sz w:val="22"/>
        </w:rPr>
        <w:t>2015</w:t>
      </w:r>
      <w:r w:rsidRPr="00E169C5">
        <w:rPr>
          <w:rFonts w:asciiTheme="minorHAnsi" w:hAnsiTheme="minorHAnsi" w:cs="Arial"/>
          <w:sz w:val="22"/>
        </w:rPr>
        <w:t>, Dissertation Committee Member)</w:t>
      </w:r>
    </w:p>
    <w:p w:rsidR="00794E3C" w:rsidRDefault="00794E3C" w:rsidP="00F43658">
      <w:pPr>
        <w:ind w:left="540" w:hanging="180"/>
        <w:rPr>
          <w:rFonts w:asciiTheme="minorHAnsi" w:hAnsiTheme="minorHAnsi" w:cs="Arial"/>
          <w:sz w:val="22"/>
        </w:rPr>
      </w:pPr>
      <w:r>
        <w:rPr>
          <w:rFonts w:asciiTheme="minorHAnsi" w:hAnsiTheme="minorHAnsi" w:cs="Arial"/>
          <w:sz w:val="22"/>
        </w:rPr>
        <w:t>Erin Burke, Anthropology, Yale University (dissertation committee)</w:t>
      </w:r>
    </w:p>
    <w:p w:rsidR="00794E3C" w:rsidRDefault="00794E3C" w:rsidP="00F43658">
      <w:pPr>
        <w:ind w:left="540" w:hanging="180"/>
        <w:rPr>
          <w:rFonts w:asciiTheme="minorHAnsi" w:hAnsiTheme="minorHAnsi" w:cs="Arial"/>
          <w:sz w:val="22"/>
        </w:rPr>
      </w:pPr>
      <w:r>
        <w:rPr>
          <w:rFonts w:asciiTheme="minorHAnsi" w:hAnsiTheme="minorHAnsi" w:cs="Arial"/>
          <w:sz w:val="22"/>
        </w:rPr>
        <w:t xml:space="preserve">Luseadra McKarracher, </w:t>
      </w:r>
      <w:r w:rsidR="00F43658">
        <w:rPr>
          <w:rFonts w:asciiTheme="minorHAnsi" w:hAnsiTheme="minorHAnsi" w:cs="Arial"/>
          <w:sz w:val="22"/>
        </w:rPr>
        <w:t xml:space="preserve">Archaeology, </w:t>
      </w:r>
      <w:r>
        <w:rPr>
          <w:rFonts w:asciiTheme="minorHAnsi" w:hAnsiTheme="minorHAnsi" w:cs="Arial"/>
          <w:sz w:val="22"/>
        </w:rPr>
        <w:t>Simon Fraser University, Canada.(2016, External Reader)</w:t>
      </w:r>
    </w:p>
    <w:p w:rsidR="00794E3C" w:rsidRPr="00E169C5"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Emily Vala-Haynes, Demography, University of Pennsylvania. (</w:t>
      </w:r>
      <w:r>
        <w:rPr>
          <w:rFonts w:asciiTheme="minorHAnsi" w:hAnsiTheme="minorHAnsi" w:cs="Arial"/>
          <w:color w:val="auto"/>
          <w:sz w:val="22"/>
          <w:szCs w:val="22"/>
        </w:rPr>
        <w:t>2014</w:t>
      </w:r>
      <w:r w:rsidRPr="00E169C5">
        <w:rPr>
          <w:rFonts w:asciiTheme="minorHAnsi" w:hAnsiTheme="minorHAnsi" w:cs="Arial"/>
          <w:color w:val="auto"/>
          <w:sz w:val="22"/>
          <w:szCs w:val="22"/>
        </w:rPr>
        <w:t>, Main Advisor)</w:t>
      </w:r>
    </w:p>
    <w:p w:rsidR="00794E3C" w:rsidRPr="00794E3C"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 xml:space="preserve">Elena Lagranja, Health Sciences, University of Córdoba, Argentina. </w:t>
      </w:r>
      <w:r w:rsidRPr="00794E3C">
        <w:rPr>
          <w:rFonts w:asciiTheme="minorHAnsi" w:hAnsiTheme="minorHAnsi" w:cs="Arial"/>
          <w:color w:val="auto"/>
          <w:sz w:val="22"/>
          <w:szCs w:val="22"/>
        </w:rPr>
        <w:t>(2014, Co-directed with Dr. A. Navarro).</w:t>
      </w:r>
    </w:p>
    <w:p w:rsidR="00794E3C" w:rsidRPr="00E169C5"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Maria Rakhovskaya</w:t>
      </w:r>
      <w:r w:rsidR="00F43658">
        <w:rPr>
          <w:rFonts w:asciiTheme="minorHAnsi" w:hAnsiTheme="minorHAnsi" w:cs="Arial"/>
          <w:color w:val="auto"/>
          <w:sz w:val="22"/>
          <w:szCs w:val="22"/>
        </w:rPr>
        <w:t>,</w:t>
      </w:r>
      <w:r w:rsidRPr="00E169C5">
        <w:rPr>
          <w:rFonts w:asciiTheme="minorHAnsi" w:hAnsiTheme="minorHAnsi" w:cs="Arial"/>
          <w:color w:val="auto"/>
          <w:sz w:val="22"/>
          <w:szCs w:val="22"/>
        </w:rPr>
        <w:t xml:space="preserve"> Biology, University of</w:t>
      </w:r>
      <w:r>
        <w:rPr>
          <w:rFonts w:asciiTheme="minorHAnsi" w:hAnsiTheme="minorHAnsi" w:cs="Arial"/>
          <w:color w:val="auto"/>
          <w:sz w:val="22"/>
          <w:szCs w:val="22"/>
        </w:rPr>
        <w:t xml:space="preserve"> Pennsylvania (2011</w:t>
      </w:r>
      <w:r w:rsidRPr="00E169C5">
        <w:rPr>
          <w:rFonts w:asciiTheme="minorHAnsi" w:hAnsiTheme="minorHAnsi" w:cs="Arial"/>
          <w:color w:val="auto"/>
          <w:sz w:val="22"/>
          <w:szCs w:val="22"/>
        </w:rPr>
        <w:t>, Dissertation Committee Member).</w:t>
      </w:r>
    </w:p>
    <w:p w:rsidR="00794E3C" w:rsidRPr="00E169C5" w:rsidRDefault="00794E3C"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lastRenderedPageBreak/>
        <w:t>Meredith Reiches,(2011) Human Evolutionary Biology, Harvard University (Dissertation Committee Member).</w:t>
      </w:r>
    </w:p>
    <w:p w:rsidR="00F43658" w:rsidRPr="004A7985" w:rsidRDefault="00F43658" w:rsidP="00F43658">
      <w:pPr>
        <w:pStyle w:val="NormalWeb"/>
        <w:tabs>
          <w:tab w:val="left" w:pos="1440"/>
        </w:tabs>
        <w:spacing w:before="0" w:beforeAutospacing="0" w:after="0" w:afterAutospacing="0"/>
        <w:ind w:left="540" w:hanging="180"/>
        <w:rPr>
          <w:rFonts w:asciiTheme="minorHAnsi" w:hAnsiTheme="minorHAnsi" w:cs="Arial"/>
          <w:color w:val="auto"/>
          <w:sz w:val="22"/>
          <w:szCs w:val="22"/>
          <w:lang w:val="es-ES"/>
        </w:rPr>
      </w:pPr>
      <w:r w:rsidRPr="004A7985">
        <w:rPr>
          <w:rFonts w:asciiTheme="minorHAnsi" w:hAnsiTheme="minorHAnsi" w:cs="Arial"/>
          <w:color w:val="auto"/>
          <w:sz w:val="22"/>
          <w:szCs w:val="22"/>
          <w:lang w:val="es-ES"/>
        </w:rPr>
        <w:t>Norberto A. Lanza, (2009) Biology, University of Córdoba, Argentina.</w:t>
      </w:r>
    </w:p>
    <w:p w:rsidR="00794E3C" w:rsidRPr="004A7985" w:rsidRDefault="00794E3C" w:rsidP="00794E3C">
      <w:pPr>
        <w:ind w:left="360" w:hanging="180"/>
        <w:rPr>
          <w:rFonts w:asciiTheme="minorHAnsi" w:hAnsiTheme="minorHAnsi" w:cs="Arial"/>
          <w:sz w:val="22"/>
          <w:lang w:val="es-ES"/>
        </w:rPr>
      </w:pPr>
    </w:p>
    <w:p w:rsidR="00F43658" w:rsidRPr="00F43658" w:rsidRDefault="00F43658" w:rsidP="00794E3C">
      <w:pPr>
        <w:ind w:left="360" w:hanging="180"/>
        <w:rPr>
          <w:rFonts w:asciiTheme="minorHAnsi" w:hAnsiTheme="minorHAnsi" w:cs="Arial"/>
          <w:sz w:val="22"/>
          <w:u w:val="single"/>
          <w:lang w:val="es-ES"/>
        </w:rPr>
      </w:pPr>
      <w:r w:rsidRPr="00F43658">
        <w:rPr>
          <w:rFonts w:asciiTheme="minorHAnsi" w:hAnsiTheme="minorHAnsi" w:cs="Arial"/>
          <w:sz w:val="22"/>
          <w:u w:val="single"/>
          <w:lang w:val="es-ES"/>
        </w:rPr>
        <w:t>Master’s and Licenciaturas</w:t>
      </w:r>
    </w:p>
    <w:p w:rsidR="00F43658" w:rsidRPr="00F43658" w:rsidRDefault="00F43658" w:rsidP="00F43658">
      <w:pPr>
        <w:ind w:left="540" w:hanging="180"/>
        <w:rPr>
          <w:rFonts w:asciiTheme="minorHAnsi" w:hAnsiTheme="minorHAnsi" w:cs="Arial"/>
          <w:sz w:val="22"/>
          <w:lang w:val="es-AR"/>
        </w:rPr>
      </w:pPr>
      <w:r w:rsidRPr="00412CC9">
        <w:rPr>
          <w:rFonts w:asciiTheme="minorHAnsi" w:hAnsiTheme="minorHAnsi" w:cs="Arial"/>
          <w:sz w:val="22"/>
          <w:lang w:val="es-AR"/>
        </w:rPr>
        <w:t xml:space="preserve">Marisa Galeano, </w:t>
      </w:r>
      <w:r w:rsidRPr="00412CC9">
        <w:rPr>
          <w:rFonts w:asciiTheme="minorHAnsi" w:hAnsiTheme="minorHAnsi" w:cs="Arial"/>
          <w:sz w:val="22"/>
          <w:u w:val="single"/>
          <w:lang w:val="es-AR"/>
        </w:rPr>
        <w:t>Licenciatura Thesis</w:t>
      </w:r>
      <w:r w:rsidRPr="00412CC9">
        <w:rPr>
          <w:rFonts w:asciiTheme="minorHAnsi" w:hAnsiTheme="minorHAnsi" w:cs="Arial"/>
          <w:sz w:val="22"/>
          <w:lang w:val="es-AR"/>
        </w:rPr>
        <w:t>, U. d</w:t>
      </w:r>
      <w:r>
        <w:rPr>
          <w:rFonts w:asciiTheme="minorHAnsi" w:hAnsiTheme="minorHAnsi" w:cs="Arial"/>
          <w:sz w:val="22"/>
          <w:lang w:val="es-AR"/>
        </w:rPr>
        <w:t xml:space="preserve">e La Cuenca, Formosa, Argentina </w:t>
      </w:r>
      <w:r w:rsidRPr="00F43658">
        <w:rPr>
          <w:rFonts w:asciiTheme="minorHAnsi" w:hAnsiTheme="minorHAnsi" w:cs="Arial"/>
          <w:sz w:val="22"/>
          <w:lang w:val="es-ES"/>
        </w:rPr>
        <w:t>(2015, Main Advisor)</w:t>
      </w:r>
    </w:p>
    <w:p w:rsidR="00F43658" w:rsidRPr="004A7985" w:rsidRDefault="00F43658"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sz w:val="22"/>
          <w:lang w:val="es-ES"/>
        </w:rPr>
        <w:t xml:space="preserve">Jacquelina Quarín, </w:t>
      </w:r>
      <w:r w:rsidRPr="00E169C5">
        <w:rPr>
          <w:rFonts w:asciiTheme="minorHAnsi" w:hAnsiTheme="minorHAnsi" w:cs="Arial"/>
          <w:sz w:val="22"/>
          <w:u w:val="single"/>
          <w:lang w:val="es-ES"/>
        </w:rPr>
        <w:t>Licenciatura in Nutrition</w:t>
      </w:r>
      <w:r w:rsidRPr="00E169C5">
        <w:rPr>
          <w:rFonts w:asciiTheme="minorHAnsi" w:hAnsiTheme="minorHAnsi" w:cs="Arial"/>
          <w:sz w:val="22"/>
          <w:lang w:val="es-ES"/>
        </w:rPr>
        <w:t xml:space="preserve">, Universidad de la Cuenca del Plata, Formosa, Argentina. </w:t>
      </w:r>
      <w:r w:rsidRPr="004A7985">
        <w:rPr>
          <w:rFonts w:asciiTheme="minorHAnsi" w:hAnsiTheme="minorHAnsi" w:cs="Arial"/>
          <w:sz w:val="22"/>
        </w:rPr>
        <w:t>(2013, Committee Member)</w:t>
      </w:r>
      <w:r w:rsidRPr="004A7985">
        <w:rPr>
          <w:rFonts w:asciiTheme="minorHAnsi" w:hAnsiTheme="minorHAnsi" w:cs="Arial"/>
          <w:color w:val="auto"/>
          <w:sz w:val="22"/>
          <w:szCs w:val="22"/>
        </w:rPr>
        <w:t xml:space="preserve"> </w:t>
      </w:r>
    </w:p>
    <w:p w:rsidR="00F43658" w:rsidRPr="00E169C5" w:rsidRDefault="00F43658"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 xml:space="preserve">Lauren Kapsalakis, (2011) </w:t>
      </w:r>
      <w:r w:rsidRPr="00E169C5">
        <w:rPr>
          <w:rFonts w:asciiTheme="minorHAnsi" w:hAnsiTheme="minorHAnsi" w:cs="Arial"/>
          <w:color w:val="auto"/>
          <w:sz w:val="22"/>
          <w:szCs w:val="22"/>
          <w:u w:val="single"/>
        </w:rPr>
        <w:t>Master’s of Science</w:t>
      </w:r>
      <w:r w:rsidRPr="00E169C5">
        <w:rPr>
          <w:rFonts w:asciiTheme="minorHAnsi" w:hAnsiTheme="minorHAnsi" w:cs="Arial"/>
          <w:color w:val="auto"/>
          <w:sz w:val="22"/>
          <w:szCs w:val="22"/>
        </w:rPr>
        <w:t xml:space="preserve">, University of Pennsylvania, USA. </w:t>
      </w:r>
    </w:p>
    <w:p w:rsidR="00F43658" w:rsidRPr="00F43658" w:rsidRDefault="00F43658" w:rsidP="00F43658">
      <w:pPr>
        <w:pStyle w:val="NormalWeb"/>
        <w:tabs>
          <w:tab w:val="left" w:pos="360"/>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 xml:space="preserve">Pam Phojanakong, (2011) </w:t>
      </w:r>
      <w:r w:rsidRPr="00E169C5">
        <w:rPr>
          <w:rFonts w:asciiTheme="minorHAnsi" w:hAnsiTheme="minorHAnsi" w:cs="Arial"/>
          <w:color w:val="auto"/>
          <w:sz w:val="22"/>
          <w:szCs w:val="22"/>
          <w:u w:val="single"/>
        </w:rPr>
        <w:t>Master’s in Public Health</w:t>
      </w:r>
      <w:r w:rsidRPr="00E169C5">
        <w:rPr>
          <w:rFonts w:asciiTheme="minorHAnsi" w:hAnsiTheme="minorHAnsi" w:cs="Arial"/>
          <w:color w:val="auto"/>
          <w:sz w:val="22"/>
          <w:szCs w:val="22"/>
        </w:rPr>
        <w:t>, Drexel University, USA.</w:t>
      </w:r>
    </w:p>
    <w:p w:rsidR="00F43658" w:rsidRDefault="00F43658" w:rsidP="00F43658">
      <w:pPr>
        <w:ind w:left="540" w:hanging="180"/>
        <w:rPr>
          <w:rFonts w:asciiTheme="minorHAnsi" w:hAnsiTheme="minorHAnsi" w:cs="Arial"/>
          <w:sz w:val="22"/>
        </w:rPr>
      </w:pPr>
      <w:r w:rsidRPr="00E169C5">
        <w:rPr>
          <w:rFonts w:asciiTheme="minorHAnsi" w:hAnsiTheme="minorHAnsi" w:cs="Arial"/>
          <w:sz w:val="22"/>
          <w:lang w:val="es-UY"/>
        </w:rPr>
        <w:t xml:space="preserve">Sofía Olmedo, </w:t>
      </w:r>
      <w:r w:rsidRPr="00E169C5">
        <w:rPr>
          <w:rFonts w:asciiTheme="minorHAnsi" w:hAnsiTheme="minorHAnsi" w:cs="Arial"/>
          <w:sz w:val="22"/>
          <w:u w:val="single"/>
          <w:lang w:val="es-UY"/>
        </w:rPr>
        <w:t>Licenciatura in Nutrition</w:t>
      </w:r>
      <w:r>
        <w:rPr>
          <w:rFonts w:asciiTheme="minorHAnsi" w:hAnsiTheme="minorHAnsi" w:cs="Arial"/>
          <w:sz w:val="22"/>
          <w:lang w:val="es-UY"/>
        </w:rPr>
        <w:t xml:space="preserve">, Universidad de la Cuenca del </w:t>
      </w:r>
      <w:r w:rsidRPr="00E169C5">
        <w:rPr>
          <w:rFonts w:asciiTheme="minorHAnsi" w:hAnsiTheme="minorHAnsi" w:cs="Arial"/>
          <w:sz w:val="22"/>
          <w:lang w:val="es-UY"/>
        </w:rPr>
        <w:t xml:space="preserve">Plata, Formosa, Argentina. </w:t>
      </w:r>
      <w:r w:rsidRPr="00E169C5">
        <w:rPr>
          <w:rFonts w:asciiTheme="minorHAnsi" w:hAnsiTheme="minorHAnsi" w:cs="Arial"/>
          <w:sz w:val="22"/>
        </w:rPr>
        <w:t>(2013, Main Advisor)</w:t>
      </w:r>
    </w:p>
    <w:p w:rsidR="00F43658" w:rsidRPr="00E169C5" w:rsidRDefault="00F43658" w:rsidP="00F43658">
      <w:pPr>
        <w:pStyle w:val="NormalWeb"/>
        <w:tabs>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 xml:space="preserve">Laura Romcevich, (2008) </w:t>
      </w:r>
      <w:r w:rsidRPr="00E169C5">
        <w:rPr>
          <w:rFonts w:asciiTheme="minorHAnsi" w:hAnsiTheme="minorHAnsi" w:cs="Arial"/>
          <w:color w:val="auto"/>
          <w:sz w:val="22"/>
          <w:szCs w:val="22"/>
          <w:u w:val="single"/>
        </w:rPr>
        <w:t xml:space="preserve">Master of Science </w:t>
      </w:r>
      <w:r w:rsidRPr="00E169C5">
        <w:rPr>
          <w:rFonts w:asciiTheme="minorHAnsi" w:hAnsiTheme="minorHAnsi" w:cs="Arial"/>
          <w:color w:val="auto"/>
          <w:sz w:val="22"/>
          <w:szCs w:val="22"/>
        </w:rPr>
        <w:t xml:space="preserve">University of Pennsylvania, USA </w:t>
      </w:r>
    </w:p>
    <w:p w:rsidR="00F43658" w:rsidRPr="00E169C5" w:rsidRDefault="00F43658" w:rsidP="00F43658">
      <w:pPr>
        <w:pStyle w:val="NormalWeb"/>
        <w:tabs>
          <w:tab w:val="left" w:pos="1440"/>
        </w:tabs>
        <w:spacing w:before="0" w:beforeAutospacing="0" w:after="0" w:afterAutospacing="0"/>
        <w:ind w:left="540" w:hanging="180"/>
        <w:rPr>
          <w:rFonts w:asciiTheme="minorHAnsi" w:hAnsiTheme="minorHAnsi" w:cs="Arial"/>
          <w:color w:val="auto"/>
          <w:sz w:val="22"/>
          <w:szCs w:val="22"/>
        </w:rPr>
      </w:pPr>
      <w:r w:rsidRPr="00E169C5">
        <w:rPr>
          <w:rFonts w:asciiTheme="minorHAnsi" w:hAnsiTheme="minorHAnsi" w:cs="Arial"/>
          <w:color w:val="auto"/>
          <w:sz w:val="22"/>
          <w:szCs w:val="22"/>
        </w:rPr>
        <w:t>Anne Grossestreuer, (2007)</w:t>
      </w:r>
      <w:r w:rsidRPr="00E169C5">
        <w:rPr>
          <w:rFonts w:asciiTheme="minorHAnsi" w:hAnsiTheme="minorHAnsi" w:cs="Arial"/>
          <w:i/>
          <w:color w:val="auto"/>
          <w:sz w:val="22"/>
          <w:szCs w:val="22"/>
          <w:u w:val="single"/>
        </w:rPr>
        <w:t xml:space="preserve"> </w:t>
      </w:r>
      <w:r w:rsidRPr="00E169C5">
        <w:rPr>
          <w:rFonts w:asciiTheme="minorHAnsi" w:hAnsiTheme="minorHAnsi" w:cs="Arial"/>
          <w:color w:val="auto"/>
          <w:sz w:val="22"/>
          <w:szCs w:val="22"/>
          <w:u w:val="single"/>
        </w:rPr>
        <w:t xml:space="preserve">Master of Science </w:t>
      </w:r>
      <w:r w:rsidRPr="00E169C5">
        <w:rPr>
          <w:rFonts w:asciiTheme="minorHAnsi" w:hAnsiTheme="minorHAnsi" w:cs="Arial"/>
          <w:color w:val="auto"/>
          <w:sz w:val="22"/>
          <w:szCs w:val="22"/>
        </w:rPr>
        <w:t>University of Pennsylvania, USA.</w:t>
      </w:r>
    </w:p>
    <w:p w:rsidR="00F43658" w:rsidRDefault="00F43658" w:rsidP="00F43658">
      <w:pPr>
        <w:rPr>
          <w:rFonts w:asciiTheme="minorHAnsi" w:hAnsiTheme="minorHAnsi" w:cs="Arial"/>
          <w:sz w:val="22"/>
        </w:rPr>
      </w:pPr>
    </w:p>
    <w:p w:rsidR="00794E3C" w:rsidRPr="00794E3C" w:rsidRDefault="00794E3C" w:rsidP="00A176F5">
      <w:pPr>
        <w:ind w:left="360" w:hanging="180"/>
        <w:rPr>
          <w:rFonts w:asciiTheme="minorHAnsi" w:hAnsiTheme="minorHAnsi" w:cs="Arial"/>
          <w:sz w:val="22"/>
          <w:u w:val="single"/>
        </w:rPr>
      </w:pPr>
      <w:r w:rsidRPr="00794E3C">
        <w:rPr>
          <w:rFonts w:asciiTheme="minorHAnsi" w:hAnsiTheme="minorHAnsi" w:cs="Arial"/>
          <w:sz w:val="22"/>
          <w:u w:val="single"/>
        </w:rPr>
        <w:t>Senior theses</w:t>
      </w:r>
    </w:p>
    <w:p w:rsidR="0054295C" w:rsidRDefault="0054295C" w:rsidP="00794E3C">
      <w:pPr>
        <w:ind w:left="540" w:hanging="180"/>
        <w:rPr>
          <w:rFonts w:asciiTheme="minorHAnsi" w:hAnsiTheme="minorHAnsi" w:cs="Arial"/>
          <w:sz w:val="22"/>
        </w:rPr>
      </w:pPr>
      <w:r>
        <w:rPr>
          <w:rFonts w:asciiTheme="minorHAnsi" w:hAnsiTheme="minorHAnsi" w:cs="Arial"/>
          <w:sz w:val="22"/>
        </w:rPr>
        <w:t>Annie Tartre, History of Science and Medicine, Yale University, 2020.</w:t>
      </w:r>
    </w:p>
    <w:p w:rsidR="0054295C" w:rsidRDefault="0054295C" w:rsidP="00794E3C">
      <w:pPr>
        <w:ind w:left="540" w:hanging="180"/>
        <w:rPr>
          <w:rFonts w:asciiTheme="minorHAnsi" w:hAnsiTheme="minorHAnsi" w:cs="Arial"/>
          <w:sz w:val="22"/>
        </w:rPr>
      </w:pPr>
      <w:r>
        <w:rPr>
          <w:rFonts w:asciiTheme="minorHAnsi" w:hAnsiTheme="minorHAnsi" w:cs="Arial"/>
          <w:sz w:val="22"/>
        </w:rPr>
        <w:t>Sita Strother, Anthropology, Yale University, 2020.</w:t>
      </w:r>
    </w:p>
    <w:p w:rsidR="00A176F5" w:rsidRDefault="00A176F5" w:rsidP="0054295C">
      <w:pPr>
        <w:ind w:left="540" w:hanging="180"/>
        <w:rPr>
          <w:rFonts w:asciiTheme="minorHAnsi" w:hAnsiTheme="minorHAnsi" w:cs="Arial"/>
          <w:sz w:val="22"/>
        </w:rPr>
      </w:pPr>
      <w:r>
        <w:rPr>
          <w:rFonts w:asciiTheme="minorHAnsi" w:hAnsiTheme="minorHAnsi" w:cs="Arial"/>
          <w:sz w:val="22"/>
        </w:rPr>
        <w:t xml:space="preserve">Marcela Lopez, </w:t>
      </w:r>
      <w:r w:rsidR="0054295C">
        <w:rPr>
          <w:rFonts w:asciiTheme="minorHAnsi" w:hAnsiTheme="minorHAnsi" w:cs="Arial"/>
          <w:sz w:val="22"/>
        </w:rPr>
        <w:t xml:space="preserve">Anthropology, Yale </w:t>
      </w:r>
      <w:r w:rsidRPr="00A176F5">
        <w:rPr>
          <w:rFonts w:asciiTheme="minorHAnsi" w:hAnsiTheme="minorHAnsi" w:cs="Arial"/>
          <w:sz w:val="22"/>
        </w:rPr>
        <w:t>University</w:t>
      </w:r>
      <w:r>
        <w:rPr>
          <w:rFonts w:asciiTheme="minorHAnsi" w:hAnsiTheme="minorHAnsi" w:cs="Arial"/>
          <w:sz w:val="22"/>
        </w:rPr>
        <w:t>, 2019.</w:t>
      </w:r>
    </w:p>
    <w:p w:rsidR="00A176F5" w:rsidRDefault="00A176F5" w:rsidP="00794E3C">
      <w:pPr>
        <w:ind w:left="540" w:hanging="180"/>
        <w:rPr>
          <w:rFonts w:asciiTheme="minorHAnsi" w:hAnsiTheme="minorHAnsi" w:cs="Arial"/>
          <w:sz w:val="22"/>
        </w:rPr>
      </w:pPr>
      <w:r>
        <w:rPr>
          <w:rFonts w:asciiTheme="minorHAnsi" w:hAnsiTheme="minorHAnsi" w:cs="Arial"/>
          <w:sz w:val="22"/>
        </w:rPr>
        <w:t xml:space="preserve">Julia Katz, </w:t>
      </w:r>
      <w:r w:rsidR="0054295C">
        <w:rPr>
          <w:rFonts w:asciiTheme="minorHAnsi" w:hAnsiTheme="minorHAnsi" w:cs="Arial"/>
          <w:sz w:val="22"/>
        </w:rPr>
        <w:t xml:space="preserve">Ecology &amp; Evolutionary Biology, </w:t>
      </w:r>
      <w:r>
        <w:rPr>
          <w:rFonts w:asciiTheme="minorHAnsi" w:hAnsiTheme="minorHAnsi" w:cs="Arial"/>
          <w:sz w:val="22"/>
        </w:rPr>
        <w:t>Yale University, 2019.</w:t>
      </w:r>
    </w:p>
    <w:p w:rsidR="00A176F5" w:rsidRDefault="00A176F5" w:rsidP="00794E3C">
      <w:pPr>
        <w:ind w:left="540" w:hanging="180"/>
        <w:rPr>
          <w:rFonts w:asciiTheme="minorHAnsi" w:hAnsiTheme="minorHAnsi" w:cs="Arial"/>
          <w:sz w:val="22"/>
        </w:rPr>
      </w:pPr>
      <w:r>
        <w:rPr>
          <w:rFonts w:asciiTheme="minorHAnsi" w:hAnsiTheme="minorHAnsi" w:cs="Arial"/>
          <w:sz w:val="22"/>
        </w:rPr>
        <w:t xml:space="preserve">Katherine Kuenzle, </w:t>
      </w:r>
      <w:r w:rsidR="0054295C">
        <w:rPr>
          <w:rFonts w:asciiTheme="minorHAnsi" w:hAnsiTheme="minorHAnsi" w:cs="Arial"/>
          <w:sz w:val="22"/>
        </w:rPr>
        <w:t xml:space="preserve">Ecology &amp; Evolutionary Biology, </w:t>
      </w:r>
      <w:r>
        <w:rPr>
          <w:rFonts w:asciiTheme="minorHAnsi" w:hAnsiTheme="minorHAnsi" w:cs="Arial"/>
          <w:sz w:val="22"/>
        </w:rPr>
        <w:t>University, 2019.</w:t>
      </w:r>
    </w:p>
    <w:p w:rsidR="002F480C" w:rsidRDefault="002F480C" w:rsidP="00794E3C">
      <w:pPr>
        <w:ind w:left="540" w:hanging="180"/>
        <w:rPr>
          <w:rFonts w:asciiTheme="minorHAnsi" w:hAnsiTheme="minorHAnsi" w:cs="Arial"/>
          <w:sz w:val="22"/>
        </w:rPr>
      </w:pPr>
      <w:r>
        <w:rPr>
          <w:rFonts w:asciiTheme="minorHAnsi" w:hAnsiTheme="minorHAnsi" w:cs="Arial"/>
          <w:sz w:val="22"/>
        </w:rPr>
        <w:t xml:space="preserve">Jonathan Galka, </w:t>
      </w:r>
      <w:r w:rsidR="0054295C">
        <w:rPr>
          <w:rFonts w:asciiTheme="minorHAnsi" w:hAnsiTheme="minorHAnsi" w:cs="Arial"/>
          <w:sz w:val="22"/>
        </w:rPr>
        <w:t xml:space="preserve">Ecology &amp; Evolutionary Biology, </w:t>
      </w:r>
      <w:r>
        <w:rPr>
          <w:rFonts w:asciiTheme="minorHAnsi" w:hAnsiTheme="minorHAnsi" w:cs="Arial"/>
          <w:sz w:val="22"/>
        </w:rPr>
        <w:t>Yale University, 2018.</w:t>
      </w:r>
    </w:p>
    <w:p w:rsidR="002F480C" w:rsidRPr="00B22191" w:rsidRDefault="002F480C" w:rsidP="00794E3C">
      <w:pPr>
        <w:ind w:left="540" w:hanging="180"/>
        <w:rPr>
          <w:rFonts w:asciiTheme="minorHAnsi" w:hAnsiTheme="minorHAnsi" w:cs="Arial"/>
          <w:sz w:val="22"/>
        </w:rPr>
      </w:pPr>
      <w:r>
        <w:rPr>
          <w:rFonts w:asciiTheme="minorHAnsi" w:hAnsiTheme="minorHAnsi" w:cs="Arial"/>
          <w:sz w:val="22"/>
        </w:rPr>
        <w:t xml:space="preserve">Elinor Hill, </w:t>
      </w:r>
      <w:r w:rsidR="0054295C">
        <w:rPr>
          <w:rFonts w:asciiTheme="minorHAnsi" w:hAnsiTheme="minorHAnsi" w:cs="Arial"/>
          <w:sz w:val="22"/>
        </w:rPr>
        <w:t xml:space="preserve">Anthropology, </w:t>
      </w:r>
      <w:r>
        <w:rPr>
          <w:rFonts w:asciiTheme="minorHAnsi" w:hAnsiTheme="minorHAnsi" w:cs="Arial"/>
          <w:sz w:val="22"/>
        </w:rPr>
        <w:t>University, 2018.</w:t>
      </w:r>
    </w:p>
    <w:p w:rsidR="002F480C" w:rsidRDefault="002F480C" w:rsidP="00794E3C">
      <w:pPr>
        <w:ind w:left="540" w:hanging="180"/>
        <w:rPr>
          <w:rFonts w:asciiTheme="minorHAnsi" w:hAnsiTheme="minorHAnsi" w:cs="Arial"/>
          <w:sz w:val="22"/>
        </w:rPr>
      </w:pPr>
      <w:r>
        <w:rPr>
          <w:rFonts w:asciiTheme="minorHAnsi" w:hAnsiTheme="minorHAnsi" w:cs="Arial"/>
          <w:sz w:val="22"/>
        </w:rPr>
        <w:t xml:space="preserve">Diksha Brahmbhatt, </w:t>
      </w:r>
      <w:r w:rsidR="0054295C">
        <w:rPr>
          <w:rFonts w:asciiTheme="minorHAnsi" w:hAnsiTheme="minorHAnsi" w:cs="Arial"/>
          <w:sz w:val="22"/>
        </w:rPr>
        <w:t xml:space="preserve">Anthropology, </w:t>
      </w:r>
      <w:r>
        <w:rPr>
          <w:rFonts w:asciiTheme="minorHAnsi" w:hAnsiTheme="minorHAnsi" w:cs="Arial"/>
          <w:sz w:val="22"/>
        </w:rPr>
        <w:t>Yale University, 2018.</w:t>
      </w:r>
    </w:p>
    <w:p w:rsidR="00282650" w:rsidRDefault="00282650" w:rsidP="00F43658">
      <w:pPr>
        <w:ind w:left="360"/>
        <w:rPr>
          <w:rFonts w:asciiTheme="minorHAnsi" w:hAnsiTheme="minorHAnsi" w:cs="Arial"/>
          <w:sz w:val="22"/>
        </w:rPr>
      </w:pPr>
      <w:r>
        <w:rPr>
          <w:rFonts w:asciiTheme="minorHAnsi" w:hAnsiTheme="minorHAnsi" w:cs="Arial"/>
          <w:sz w:val="22"/>
        </w:rPr>
        <w:t xml:space="preserve">Laura Goetz, </w:t>
      </w:r>
      <w:r w:rsidR="00896A2D">
        <w:rPr>
          <w:rFonts w:asciiTheme="minorHAnsi" w:hAnsiTheme="minorHAnsi" w:cs="Arial"/>
          <w:sz w:val="22"/>
        </w:rPr>
        <w:t xml:space="preserve">Women, Gender and Sexuality, </w:t>
      </w:r>
      <w:r>
        <w:rPr>
          <w:rFonts w:asciiTheme="minorHAnsi" w:hAnsiTheme="minorHAnsi" w:cs="Arial"/>
          <w:sz w:val="22"/>
        </w:rPr>
        <w:t>Yale University, 2017</w:t>
      </w:r>
    </w:p>
    <w:p w:rsidR="00282650" w:rsidRDefault="00282650" w:rsidP="00F43658">
      <w:pPr>
        <w:ind w:left="360"/>
        <w:rPr>
          <w:rFonts w:asciiTheme="minorHAnsi" w:hAnsiTheme="minorHAnsi" w:cs="Arial"/>
          <w:sz w:val="22"/>
        </w:rPr>
      </w:pPr>
      <w:r>
        <w:rPr>
          <w:rFonts w:asciiTheme="minorHAnsi" w:hAnsiTheme="minorHAnsi" w:cs="Arial"/>
          <w:sz w:val="22"/>
        </w:rPr>
        <w:t xml:space="preserve">Talia Katz, </w:t>
      </w:r>
      <w:r w:rsidR="00896A2D">
        <w:rPr>
          <w:rFonts w:asciiTheme="minorHAnsi" w:hAnsiTheme="minorHAnsi" w:cs="Arial"/>
          <w:sz w:val="22"/>
        </w:rPr>
        <w:t xml:space="preserve">Anthropology, </w:t>
      </w:r>
      <w:r>
        <w:rPr>
          <w:rFonts w:asciiTheme="minorHAnsi" w:hAnsiTheme="minorHAnsi" w:cs="Arial"/>
          <w:sz w:val="22"/>
        </w:rPr>
        <w:t>Yale University, 2017.</w:t>
      </w:r>
    </w:p>
    <w:p w:rsidR="00DF0442" w:rsidRDefault="00DF0442" w:rsidP="00F43658">
      <w:pPr>
        <w:ind w:left="360"/>
        <w:rPr>
          <w:rFonts w:asciiTheme="minorHAnsi" w:hAnsiTheme="minorHAnsi" w:cs="Arial"/>
          <w:sz w:val="22"/>
        </w:rPr>
      </w:pPr>
      <w:r>
        <w:rPr>
          <w:rFonts w:asciiTheme="minorHAnsi" w:hAnsiTheme="minorHAnsi" w:cs="Arial"/>
          <w:sz w:val="22"/>
        </w:rPr>
        <w:t xml:space="preserve">Shalila De Bourmont, </w:t>
      </w:r>
      <w:r w:rsidR="00896A2D">
        <w:rPr>
          <w:rFonts w:asciiTheme="minorHAnsi" w:hAnsiTheme="minorHAnsi" w:cs="Arial"/>
          <w:sz w:val="22"/>
        </w:rPr>
        <w:t xml:space="preserve">Ecology and Evolutionary Biology, </w:t>
      </w:r>
      <w:r>
        <w:rPr>
          <w:rFonts w:asciiTheme="minorHAnsi" w:hAnsiTheme="minorHAnsi" w:cs="Arial"/>
          <w:sz w:val="22"/>
        </w:rPr>
        <w:t>Yale University, 2016.</w:t>
      </w:r>
    </w:p>
    <w:p w:rsidR="00DF0442" w:rsidRDefault="00DF0442" w:rsidP="00F43658">
      <w:pPr>
        <w:ind w:left="360"/>
        <w:rPr>
          <w:rFonts w:asciiTheme="minorHAnsi" w:hAnsiTheme="minorHAnsi" w:cs="Arial"/>
          <w:sz w:val="22"/>
        </w:rPr>
      </w:pPr>
      <w:r>
        <w:rPr>
          <w:rFonts w:asciiTheme="minorHAnsi" w:hAnsiTheme="minorHAnsi" w:cs="Arial"/>
          <w:sz w:val="22"/>
        </w:rPr>
        <w:t xml:space="preserve">Crystal Liu, </w:t>
      </w:r>
      <w:r w:rsidR="00896A2D">
        <w:rPr>
          <w:rFonts w:asciiTheme="minorHAnsi" w:hAnsiTheme="minorHAnsi" w:cs="Arial"/>
          <w:sz w:val="22"/>
        </w:rPr>
        <w:t xml:space="preserve">Anthropology, </w:t>
      </w:r>
      <w:r>
        <w:rPr>
          <w:rFonts w:asciiTheme="minorHAnsi" w:hAnsiTheme="minorHAnsi" w:cs="Arial"/>
          <w:sz w:val="22"/>
        </w:rPr>
        <w:t>Yale University, 2016.</w:t>
      </w:r>
    </w:p>
    <w:p w:rsidR="00412CC9" w:rsidRDefault="00412CC9" w:rsidP="00F43658">
      <w:pPr>
        <w:pStyle w:val="NormalWeb"/>
        <w:tabs>
          <w:tab w:val="left" w:pos="360"/>
          <w:tab w:val="left" w:pos="1440"/>
        </w:tabs>
        <w:spacing w:before="0" w:beforeAutospacing="0" w:after="0" w:afterAutospacing="0"/>
        <w:ind w:left="360"/>
        <w:rPr>
          <w:rFonts w:asciiTheme="minorHAnsi" w:hAnsiTheme="minorHAnsi" w:cs="Arial"/>
          <w:color w:val="auto"/>
          <w:sz w:val="22"/>
          <w:szCs w:val="22"/>
        </w:rPr>
      </w:pPr>
      <w:r>
        <w:rPr>
          <w:rFonts w:asciiTheme="minorHAnsi" w:hAnsiTheme="minorHAnsi" w:cs="Arial"/>
          <w:color w:val="auto"/>
          <w:sz w:val="22"/>
          <w:szCs w:val="22"/>
        </w:rPr>
        <w:t>Andrew Chun,</w:t>
      </w:r>
      <w:r w:rsidRPr="00412CC9">
        <w:rPr>
          <w:rFonts w:asciiTheme="minorHAnsi" w:hAnsiTheme="minorHAnsi" w:cs="Arial"/>
          <w:color w:val="auto"/>
          <w:sz w:val="22"/>
          <w:szCs w:val="22"/>
          <w:u w:val="single"/>
        </w:rPr>
        <w:t xml:space="preserve"> </w:t>
      </w:r>
      <w:r w:rsidR="00896A2D">
        <w:rPr>
          <w:rFonts w:asciiTheme="minorHAnsi" w:hAnsiTheme="minorHAnsi" w:cs="Arial"/>
          <w:color w:val="auto"/>
          <w:sz w:val="22"/>
          <w:szCs w:val="22"/>
          <w:u w:val="single"/>
        </w:rPr>
        <w:t xml:space="preserve">Anthropology, </w:t>
      </w:r>
      <w:r>
        <w:rPr>
          <w:rFonts w:asciiTheme="minorHAnsi" w:hAnsiTheme="minorHAnsi" w:cs="Arial"/>
          <w:color w:val="auto"/>
          <w:sz w:val="22"/>
          <w:szCs w:val="22"/>
        </w:rPr>
        <w:t>Yale University (2015)</w:t>
      </w:r>
    </w:p>
    <w:p w:rsidR="00412CC9" w:rsidRDefault="00412CC9" w:rsidP="00F43658">
      <w:pPr>
        <w:pStyle w:val="NormalWeb"/>
        <w:tabs>
          <w:tab w:val="left" w:pos="360"/>
          <w:tab w:val="left" w:pos="1440"/>
        </w:tabs>
        <w:spacing w:before="0" w:beforeAutospacing="0" w:after="0" w:afterAutospacing="0"/>
        <w:ind w:left="360"/>
        <w:rPr>
          <w:rFonts w:asciiTheme="minorHAnsi" w:hAnsiTheme="minorHAnsi" w:cs="Arial"/>
          <w:color w:val="auto"/>
          <w:sz w:val="22"/>
          <w:szCs w:val="22"/>
        </w:rPr>
      </w:pPr>
      <w:r>
        <w:rPr>
          <w:rFonts w:asciiTheme="minorHAnsi" w:hAnsiTheme="minorHAnsi" w:cs="Arial"/>
          <w:color w:val="auto"/>
          <w:sz w:val="22"/>
          <w:szCs w:val="22"/>
        </w:rPr>
        <w:t>Metabel Markwei,</w:t>
      </w:r>
      <w:r w:rsidRPr="00412CC9">
        <w:rPr>
          <w:rFonts w:asciiTheme="minorHAnsi" w:hAnsiTheme="minorHAnsi" w:cs="Arial"/>
          <w:color w:val="auto"/>
          <w:sz w:val="22"/>
          <w:szCs w:val="22"/>
          <w:u w:val="single"/>
        </w:rPr>
        <w:t xml:space="preserve"> </w:t>
      </w:r>
      <w:r w:rsidR="00896A2D">
        <w:rPr>
          <w:rFonts w:asciiTheme="minorHAnsi" w:hAnsiTheme="minorHAnsi" w:cs="Arial"/>
          <w:color w:val="auto"/>
          <w:sz w:val="22"/>
          <w:szCs w:val="22"/>
          <w:u w:val="single"/>
        </w:rPr>
        <w:t xml:space="preserve">Anthropology, </w:t>
      </w:r>
      <w:r>
        <w:rPr>
          <w:rFonts w:asciiTheme="minorHAnsi" w:hAnsiTheme="minorHAnsi" w:cs="Arial"/>
          <w:color w:val="auto"/>
          <w:sz w:val="22"/>
          <w:szCs w:val="22"/>
        </w:rPr>
        <w:t>Yale University (2015)</w:t>
      </w:r>
    </w:p>
    <w:p w:rsidR="00412CC9" w:rsidRDefault="00412CC9" w:rsidP="00F43658">
      <w:pPr>
        <w:pStyle w:val="NormalWeb"/>
        <w:tabs>
          <w:tab w:val="left" w:pos="360"/>
          <w:tab w:val="left" w:pos="1440"/>
        </w:tabs>
        <w:spacing w:before="0" w:beforeAutospacing="0" w:after="0" w:afterAutospacing="0"/>
        <w:ind w:left="360"/>
        <w:rPr>
          <w:rFonts w:asciiTheme="minorHAnsi" w:hAnsiTheme="minorHAnsi" w:cs="Arial"/>
          <w:color w:val="auto"/>
          <w:sz w:val="22"/>
          <w:szCs w:val="22"/>
        </w:rPr>
      </w:pPr>
      <w:r>
        <w:rPr>
          <w:rFonts w:asciiTheme="minorHAnsi" w:hAnsiTheme="minorHAnsi" w:cs="Arial"/>
          <w:color w:val="auto"/>
          <w:sz w:val="22"/>
          <w:szCs w:val="22"/>
        </w:rPr>
        <w:t>Mackenzie Naert, Yale University (2015)</w:t>
      </w:r>
    </w:p>
    <w:p w:rsidR="00C250C9" w:rsidRPr="00E169C5" w:rsidRDefault="00C250C9" w:rsidP="00F43658">
      <w:pPr>
        <w:ind w:left="360"/>
        <w:rPr>
          <w:rFonts w:asciiTheme="minorHAnsi" w:hAnsiTheme="minorHAnsi" w:cs="Arial"/>
          <w:sz w:val="22"/>
        </w:rPr>
      </w:pPr>
      <w:r w:rsidRPr="00E169C5">
        <w:rPr>
          <w:rFonts w:asciiTheme="minorHAnsi" w:hAnsiTheme="minorHAnsi" w:cs="Arial"/>
          <w:sz w:val="22"/>
        </w:rPr>
        <w:t>Natalie Rosen, U</w:t>
      </w:r>
      <w:r w:rsidR="00160D12" w:rsidRPr="00E169C5">
        <w:rPr>
          <w:rFonts w:asciiTheme="minorHAnsi" w:hAnsiTheme="minorHAnsi" w:cs="Arial"/>
          <w:sz w:val="22"/>
        </w:rPr>
        <w:t>.</w:t>
      </w:r>
      <w:r w:rsidRPr="00E169C5">
        <w:rPr>
          <w:rFonts w:asciiTheme="minorHAnsi" w:hAnsiTheme="minorHAnsi" w:cs="Arial"/>
          <w:sz w:val="22"/>
        </w:rPr>
        <w:t xml:space="preserve"> of Pennsylvania (2013)</w:t>
      </w:r>
    </w:p>
    <w:p w:rsidR="009461D2" w:rsidRPr="00E169C5" w:rsidRDefault="009461D2" w:rsidP="00F43658">
      <w:pPr>
        <w:ind w:left="360"/>
        <w:rPr>
          <w:rFonts w:asciiTheme="minorHAnsi" w:hAnsiTheme="minorHAnsi" w:cs="Arial"/>
          <w:sz w:val="22"/>
        </w:rPr>
      </w:pPr>
      <w:r w:rsidRPr="00E169C5">
        <w:rPr>
          <w:rFonts w:asciiTheme="minorHAnsi" w:hAnsiTheme="minorHAnsi" w:cs="Arial"/>
          <w:sz w:val="22"/>
        </w:rPr>
        <w:t xml:space="preserve">Dascher Branch Elliman, </w:t>
      </w:r>
      <w:r w:rsidR="00160D12" w:rsidRPr="00E169C5">
        <w:rPr>
          <w:rFonts w:asciiTheme="minorHAnsi" w:hAnsiTheme="minorHAnsi" w:cs="Arial"/>
          <w:sz w:val="22"/>
        </w:rPr>
        <w:t>U.</w:t>
      </w:r>
      <w:r w:rsidRPr="00E169C5">
        <w:rPr>
          <w:rFonts w:asciiTheme="minorHAnsi" w:hAnsiTheme="minorHAnsi" w:cs="Arial"/>
          <w:sz w:val="22"/>
        </w:rPr>
        <w:t xml:space="preserve"> of Pennsylvania (2012)</w:t>
      </w:r>
    </w:p>
    <w:p w:rsidR="00C06295" w:rsidRPr="00E169C5" w:rsidRDefault="00C06295" w:rsidP="00F43658">
      <w:pPr>
        <w:ind w:left="360"/>
        <w:rPr>
          <w:rFonts w:asciiTheme="minorHAnsi" w:hAnsiTheme="minorHAnsi" w:cs="Arial"/>
          <w:sz w:val="22"/>
        </w:rPr>
      </w:pPr>
      <w:r w:rsidRPr="00E169C5">
        <w:rPr>
          <w:rFonts w:asciiTheme="minorHAnsi" w:hAnsiTheme="minorHAnsi" w:cs="Arial"/>
          <w:sz w:val="22"/>
        </w:rPr>
        <w:t>Monika Wasik, University of Pennsylvania. (201</w:t>
      </w:r>
      <w:r w:rsidR="009461D2" w:rsidRPr="00E169C5">
        <w:rPr>
          <w:rFonts w:asciiTheme="minorHAnsi" w:hAnsiTheme="minorHAnsi" w:cs="Arial"/>
          <w:sz w:val="22"/>
        </w:rPr>
        <w:t>1)</w:t>
      </w:r>
    </w:p>
    <w:p w:rsidR="00045D17" w:rsidRPr="00E169C5" w:rsidRDefault="00045D17" w:rsidP="00F43658">
      <w:pPr>
        <w:pStyle w:val="NormalWeb"/>
        <w:tabs>
          <w:tab w:val="left" w:pos="360"/>
          <w:tab w:val="left" w:pos="1440"/>
        </w:tabs>
        <w:spacing w:before="0" w:beforeAutospacing="0" w:after="0" w:afterAutospacing="0"/>
        <w:ind w:left="360"/>
        <w:rPr>
          <w:rFonts w:asciiTheme="minorHAnsi" w:hAnsiTheme="minorHAnsi" w:cs="Arial"/>
          <w:sz w:val="22"/>
          <w:szCs w:val="22"/>
        </w:rPr>
      </w:pPr>
      <w:r w:rsidRPr="00E169C5">
        <w:rPr>
          <w:rFonts w:asciiTheme="minorHAnsi" w:hAnsiTheme="minorHAnsi" w:cs="Arial"/>
          <w:sz w:val="22"/>
          <w:szCs w:val="22"/>
        </w:rPr>
        <w:t xml:space="preserve">Melissa Gradilla, (2011) University of Pennsylvania. </w:t>
      </w:r>
    </w:p>
    <w:bookmarkEnd w:id="8"/>
    <w:bookmarkEnd w:id="9"/>
    <w:p w:rsidR="00874679" w:rsidRPr="00E169C5" w:rsidRDefault="00874679" w:rsidP="00F43658">
      <w:pPr>
        <w:pStyle w:val="NormalWeb"/>
        <w:tabs>
          <w:tab w:val="left" w:pos="1440"/>
        </w:tabs>
        <w:spacing w:before="0" w:beforeAutospacing="0" w:after="0" w:afterAutospacing="0"/>
        <w:ind w:left="360"/>
        <w:rPr>
          <w:rFonts w:asciiTheme="minorHAnsi" w:hAnsiTheme="minorHAnsi" w:cs="Arial"/>
          <w:color w:val="auto"/>
          <w:sz w:val="22"/>
          <w:szCs w:val="22"/>
        </w:rPr>
      </w:pPr>
      <w:r w:rsidRPr="00E169C5">
        <w:rPr>
          <w:rFonts w:asciiTheme="minorHAnsi" w:hAnsiTheme="minorHAnsi" w:cs="Arial"/>
          <w:color w:val="auto"/>
          <w:sz w:val="22"/>
          <w:szCs w:val="22"/>
        </w:rPr>
        <w:t>Shelly Joseph, (2010) University of Pennsylvania, USA</w:t>
      </w:r>
    </w:p>
    <w:p w:rsidR="00F65DF9" w:rsidRPr="00E169C5" w:rsidRDefault="00F65DF9" w:rsidP="00F43658">
      <w:pPr>
        <w:ind w:left="360"/>
        <w:rPr>
          <w:rFonts w:asciiTheme="minorHAnsi" w:hAnsiTheme="minorHAnsi" w:cs="Arial"/>
          <w:sz w:val="22"/>
        </w:rPr>
      </w:pPr>
      <w:r w:rsidRPr="00E169C5">
        <w:rPr>
          <w:rFonts w:asciiTheme="minorHAnsi" w:hAnsiTheme="minorHAnsi" w:cs="Arial"/>
          <w:sz w:val="22"/>
        </w:rPr>
        <w:t>Erica Catalano, University of Pennsylvania (2010)</w:t>
      </w:r>
    </w:p>
    <w:p w:rsidR="00874679" w:rsidRPr="00E169C5" w:rsidRDefault="00874679" w:rsidP="00F43658">
      <w:pPr>
        <w:pStyle w:val="NormalWeb"/>
        <w:tabs>
          <w:tab w:val="left" w:pos="1440"/>
        </w:tabs>
        <w:spacing w:before="0" w:beforeAutospacing="0" w:after="0" w:afterAutospacing="0"/>
        <w:ind w:left="360"/>
        <w:rPr>
          <w:rFonts w:asciiTheme="minorHAnsi" w:hAnsiTheme="minorHAnsi" w:cs="Arial"/>
          <w:color w:val="auto"/>
          <w:sz w:val="22"/>
          <w:szCs w:val="22"/>
        </w:rPr>
      </w:pPr>
      <w:r w:rsidRPr="00E169C5">
        <w:rPr>
          <w:rFonts w:asciiTheme="minorHAnsi" w:hAnsiTheme="minorHAnsi" w:cs="Arial"/>
          <w:color w:val="auto"/>
          <w:sz w:val="22"/>
          <w:szCs w:val="22"/>
        </w:rPr>
        <w:t>Ed Berchick, (2008), University of Pennsylvania, USA.</w:t>
      </w:r>
    </w:p>
    <w:p w:rsidR="00874679" w:rsidRPr="00E169C5" w:rsidRDefault="00874679" w:rsidP="00F43658">
      <w:pPr>
        <w:pStyle w:val="NormalWeb"/>
        <w:tabs>
          <w:tab w:val="left" w:pos="1440"/>
        </w:tabs>
        <w:spacing w:before="0" w:beforeAutospacing="0" w:after="0" w:afterAutospacing="0"/>
        <w:ind w:left="360"/>
        <w:rPr>
          <w:rFonts w:asciiTheme="minorHAnsi" w:hAnsiTheme="minorHAnsi" w:cs="Arial"/>
          <w:color w:val="auto"/>
          <w:sz w:val="22"/>
          <w:szCs w:val="22"/>
        </w:rPr>
      </w:pPr>
      <w:r w:rsidRPr="00E169C5">
        <w:rPr>
          <w:rFonts w:asciiTheme="minorHAnsi" w:hAnsiTheme="minorHAnsi" w:cs="Arial"/>
          <w:color w:val="auto"/>
          <w:sz w:val="22"/>
          <w:szCs w:val="22"/>
        </w:rPr>
        <w:t xml:space="preserve">Kimberly M. Sánchez Ocasio, (2002) Harvard University. </w:t>
      </w:r>
    </w:p>
    <w:p w:rsidR="00874679" w:rsidRPr="00E169C5" w:rsidRDefault="00F43658" w:rsidP="00F43658">
      <w:pPr>
        <w:pStyle w:val="NormalWeb"/>
        <w:tabs>
          <w:tab w:val="left" w:pos="1440"/>
        </w:tabs>
        <w:spacing w:before="0" w:beforeAutospacing="0" w:after="0" w:afterAutospacing="0"/>
        <w:ind w:left="360"/>
        <w:rPr>
          <w:rFonts w:asciiTheme="minorHAnsi" w:hAnsiTheme="minorHAnsi" w:cs="Arial"/>
          <w:color w:val="auto"/>
          <w:sz w:val="22"/>
          <w:szCs w:val="22"/>
        </w:rPr>
      </w:pPr>
      <w:r>
        <w:rPr>
          <w:rFonts w:asciiTheme="minorHAnsi" w:hAnsiTheme="minorHAnsi" w:cs="Arial"/>
          <w:color w:val="auto"/>
          <w:sz w:val="22"/>
          <w:szCs w:val="22"/>
        </w:rPr>
        <w:t xml:space="preserve">Kathryn Faulkner, </w:t>
      </w:r>
      <w:r w:rsidR="00874679" w:rsidRPr="00E169C5">
        <w:rPr>
          <w:rFonts w:asciiTheme="minorHAnsi" w:hAnsiTheme="minorHAnsi" w:cs="Arial"/>
          <w:color w:val="auto"/>
          <w:sz w:val="22"/>
          <w:szCs w:val="22"/>
        </w:rPr>
        <w:t>(1999) Emmanuel College, UK.</w:t>
      </w:r>
    </w:p>
    <w:p w:rsidR="00874679" w:rsidRPr="00E169C5" w:rsidRDefault="00F43658" w:rsidP="00F43658">
      <w:pPr>
        <w:pStyle w:val="NormalWeb"/>
        <w:tabs>
          <w:tab w:val="left" w:pos="1440"/>
        </w:tabs>
        <w:spacing w:before="0" w:beforeAutospacing="0" w:after="0" w:afterAutospacing="0"/>
        <w:ind w:left="360"/>
        <w:rPr>
          <w:rFonts w:asciiTheme="minorHAnsi" w:hAnsiTheme="minorHAnsi" w:cs="Arial"/>
          <w:color w:val="auto"/>
          <w:sz w:val="22"/>
          <w:szCs w:val="22"/>
        </w:rPr>
      </w:pPr>
      <w:r>
        <w:rPr>
          <w:rFonts w:asciiTheme="minorHAnsi" w:hAnsiTheme="minorHAnsi" w:cs="Arial"/>
          <w:color w:val="auto"/>
          <w:sz w:val="22"/>
          <w:szCs w:val="22"/>
        </w:rPr>
        <w:t>Riley M. Bove</w:t>
      </w:r>
      <w:r w:rsidR="00C06295" w:rsidRPr="00E169C5">
        <w:rPr>
          <w:rFonts w:asciiTheme="minorHAnsi" w:hAnsiTheme="minorHAnsi" w:cs="Arial"/>
          <w:color w:val="auto"/>
          <w:sz w:val="22"/>
          <w:szCs w:val="22"/>
        </w:rPr>
        <w:t xml:space="preserve">, </w:t>
      </w:r>
      <w:r w:rsidR="00874679" w:rsidRPr="00E169C5">
        <w:rPr>
          <w:rFonts w:asciiTheme="minorHAnsi" w:hAnsiTheme="minorHAnsi" w:cs="Arial"/>
          <w:color w:val="auto"/>
          <w:sz w:val="22"/>
          <w:szCs w:val="22"/>
        </w:rPr>
        <w:t>(1998)</w:t>
      </w:r>
      <w:r>
        <w:rPr>
          <w:rFonts w:asciiTheme="minorHAnsi" w:hAnsiTheme="minorHAnsi" w:cs="Arial"/>
          <w:color w:val="auto"/>
          <w:sz w:val="22"/>
          <w:szCs w:val="22"/>
          <w:u w:val="single"/>
        </w:rPr>
        <w:t xml:space="preserve"> </w:t>
      </w:r>
      <w:r w:rsidR="00874679" w:rsidRPr="00E169C5">
        <w:rPr>
          <w:rFonts w:asciiTheme="minorHAnsi" w:hAnsiTheme="minorHAnsi" w:cs="Arial"/>
          <w:color w:val="auto"/>
          <w:sz w:val="22"/>
          <w:szCs w:val="22"/>
        </w:rPr>
        <w:t>Harvard University.</w:t>
      </w:r>
    </w:p>
    <w:p w:rsidR="00874679" w:rsidRPr="00E169C5" w:rsidRDefault="00874679" w:rsidP="00E35B2B">
      <w:pPr>
        <w:pStyle w:val="NormalWeb"/>
        <w:tabs>
          <w:tab w:val="left" w:pos="1440"/>
        </w:tabs>
        <w:spacing w:before="120" w:beforeAutospacing="0" w:after="0" w:afterAutospacing="0"/>
        <w:ind w:left="360" w:hanging="180"/>
        <w:rPr>
          <w:rFonts w:asciiTheme="minorHAnsi" w:hAnsiTheme="minorHAnsi" w:cs="Arial"/>
          <w:color w:val="auto"/>
          <w:sz w:val="22"/>
          <w:szCs w:val="22"/>
        </w:rPr>
      </w:pPr>
    </w:p>
    <w:p w:rsidR="00874679" w:rsidRPr="00E169C5" w:rsidRDefault="00035198">
      <w:pPr>
        <w:pStyle w:val="NormalWeb"/>
        <w:tabs>
          <w:tab w:val="left" w:pos="1440"/>
        </w:tabs>
        <w:spacing w:before="0" w:beforeAutospacing="0" w:after="0" w:afterAutospacing="0"/>
        <w:rPr>
          <w:rFonts w:asciiTheme="minorHAnsi" w:hAnsiTheme="minorHAnsi"/>
          <w:b/>
          <w:i/>
          <w:color w:val="365F91" w:themeColor="accent1" w:themeShade="BF"/>
        </w:rPr>
      </w:pPr>
      <w:r w:rsidRPr="00E169C5">
        <w:rPr>
          <w:rFonts w:asciiTheme="minorHAnsi" w:hAnsiTheme="minorHAnsi"/>
          <w:b/>
          <w:i/>
          <w:color w:val="365F91" w:themeColor="accent1" w:themeShade="BF"/>
        </w:rPr>
        <w:t>A</w:t>
      </w:r>
      <w:r w:rsidR="009E5DC7" w:rsidRPr="00E169C5">
        <w:rPr>
          <w:rFonts w:asciiTheme="minorHAnsi" w:hAnsiTheme="minorHAnsi"/>
          <w:b/>
          <w:i/>
          <w:color w:val="365F91" w:themeColor="accent1" w:themeShade="BF"/>
        </w:rPr>
        <w:t>dvising and mentoring</w:t>
      </w:r>
    </w:p>
    <w:p w:rsidR="00874679" w:rsidRPr="00E169C5" w:rsidRDefault="00874679">
      <w:pPr>
        <w:pStyle w:val="NormalWeb"/>
        <w:tabs>
          <w:tab w:val="left" w:pos="1440"/>
        </w:tabs>
        <w:spacing w:before="0" w:beforeAutospacing="0" w:after="0" w:afterAutospacing="0"/>
        <w:rPr>
          <w:rFonts w:asciiTheme="minorHAnsi" w:hAnsiTheme="minorHAnsi" w:cs="Arial"/>
          <w:b/>
          <w:color w:val="365F91" w:themeColor="accent1" w:themeShade="BF"/>
          <w:sz w:val="22"/>
          <w:szCs w:val="22"/>
        </w:rPr>
      </w:pPr>
      <w:r w:rsidRPr="00E169C5">
        <w:rPr>
          <w:rFonts w:asciiTheme="minorHAnsi" w:hAnsiTheme="minorHAnsi" w:cs="Arial"/>
          <w:b/>
          <w:color w:val="365F91" w:themeColor="accent1" w:themeShade="BF"/>
          <w:sz w:val="22"/>
          <w:szCs w:val="22"/>
        </w:rPr>
        <w:t>Postdoctoral fellows</w:t>
      </w:r>
    </w:p>
    <w:p w:rsidR="00497434" w:rsidRPr="00497434" w:rsidRDefault="00497434" w:rsidP="00EF4D25">
      <w:pPr>
        <w:pStyle w:val="NormalWeb"/>
        <w:tabs>
          <w:tab w:val="left" w:pos="1440"/>
        </w:tabs>
        <w:spacing w:before="0" w:beforeAutospacing="0" w:after="0" w:afterAutospacing="0"/>
        <w:ind w:left="360" w:hanging="180"/>
        <w:rPr>
          <w:rFonts w:asciiTheme="minorHAnsi" w:hAnsiTheme="minorHAnsi" w:cs="Arial"/>
          <w:color w:val="auto"/>
          <w:sz w:val="22"/>
          <w:szCs w:val="22"/>
        </w:rPr>
      </w:pPr>
      <w:r>
        <w:rPr>
          <w:rFonts w:asciiTheme="minorHAnsi" w:hAnsiTheme="minorHAnsi" w:cs="Arial"/>
          <w:i/>
          <w:color w:val="auto"/>
          <w:sz w:val="22"/>
          <w:szCs w:val="22"/>
        </w:rPr>
        <w:t xml:space="preserve">Margaret Corley (2017 – present) </w:t>
      </w:r>
      <w:r>
        <w:rPr>
          <w:rFonts w:asciiTheme="minorHAnsi" w:hAnsiTheme="minorHAnsi" w:cs="Arial"/>
          <w:color w:val="auto"/>
          <w:sz w:val="22"/>
          <w:szCs w:val="22"/>
        </w:rPr>
        <w:t>Hormonal correlates of the pubertal and the menopausal transition, Yale University.</w:t>
      </w:r>
    </w:p>
    <w:p w:rsidR="00F65DF9" w:rsidRDefault="00F65DF9" w:rsidP="00EF4D25">
      <w:pPr>
        <w:pStyle w:val="NormalWeb"/>
        <w:tabs>
          <w:tab w:val="left" w:pos="1440"/>
        </w:tabs>
        <w:spacing w:before="0" w:beforeAutospacing="0" w:after="0" w:afterAutospacing="0"/>
        <w:ind w:left="360" w:hanging="180"/>
        <w:rPr>
          <w:rFonts w:asciiTheme="minorHAnsi" w:hAnsiTheme="minorHAnsi" w:cs="Arial"/>
          <w:color w:val="auto"/>
          <w:sz w:val="22"/>
          <w:szCs w:val="22"/>
        </w:rPr>
      </w:pPr>
      <w:r>
        <w:rPr>
          <w:rFonts w:asciiTheme="minorHAnsi" w:hAnsiTheme="minorHAnsi" w:cs="Arial"/>
          <w:i/>
          <w:color w:val="auto"/>
          <w:sz w:val="22"/>
          <w:szCs w:val="22"/>
        </w:rPr>
        <w:lastRenderedPageBreak/>
        <w:t xml:space="preserve">Melanie Martin (2016 – </w:t>
      </w:r>
      <w:r w:rsidR="002F480C">
        <w:rPr>
          <w:rFonts w:asciiTheme="minorHAnsi" w:hAnsiTheme="minorHAnsi" w:cs="Arial"/>
          <w:i/>
          <w:color w:val="auto"/>
          <w:sz w:val="22"/>
          <w:szCs w:val="22"/>
        </w:rPr>
        <w:t>2018</w:t>
      </w:r>
      <w:r>
        <w:rPr>
          <w:rFonts w:asciiTheme="minorHAnsi" w:hAnsiTheme="minorHAnsi" w:cs="Arial"/>
          <w:i/>
          <w:color w:val="auto"/>
          <w:sz w:val="22"/>
          <w:szCs w:val="22"/>
        </w:rPr>
        <w:t>)</w:t>
      </w:r>
      <w:r>
        <w:rPr>
          <w:rFonts w:asciiTheme="minorHAnsi" w:hAnsiTheme="minorHAnsi" w:cs="Arial"/>
          <w:color w:val="auto"/>
          <w:sz w:val="22"/>
          <w:szCs w:val="22"/>
        </w:rPr>
        <w:t xml:space="preserve"> The pubertal transition among the Toba/Qom of northern Argentina, Yale University.</w:t>
      </w:r>
    </w:p>
    <w:p w:rsidR="00C737CB" w:rsidRPr="00C737CB" w:rsidRDefault="00C737CB" w:rsidP="00C737CB">
      <w:pPr>
        <w:ind w:left="360" w:hanging="180"/>
        <w:rPr>
          <w:rFonts w:asciiTheme="minorHAnsi" w:hAnsiTheme="minorHAnsi" w:cs="Arial"/>
          <w:sz w:val="22"/>
        </w:rPr>
      </w:pPr>
      <w:r w:rsidRPr="00C737CB">
        <w:rPr>
          <w:rFonts w:asciiTheme="minorHAnsi" w:hAnsiTheme="minorHAnsi" w:cs="Arial"/>
          <w:i/>
          <w:sz w:val="22"/>
        </w:rPr>
        <w:t xml:space="preserve">Mariana Raño ( 2016 – </w:t>
      </w:r>
      <w:r w:rsidR="002F480C">
        <w:rPr>
          <w:rFonts w:asciiTheme="minorHAnsi" w:hAnsiTheme="minorHAnsi" w:cs="Arial"/>
          <w:i/>
          <w:sz w:val="22"/>
        </w:rPr>
        <w:t>2018</w:t>
      </w:r>
      <w:r w:rsidRPr="00C737CB">
        <w:rPr>
          <w:rFonts w:asciiTheme="minorHAnsi" w:hAnsiTheme="minorHAnsi" w:cs="Arial"/>
          <w:i/>
          <w:sz w:val="22"/>
        </w:rPr>
        <w:t>)</w:t>
      </w:r>
      <w:r>
        <w:rPr>
          <w:rFonts w:asciiTheme="minorHAnsi" w:hAnsiTheme="minorHAnsi" w:cs="Arial"/>
          <w:sz w:val="22"/>
        </w:rPr>
        <w:t xml:space="preserve"> Reproductive behavior and hormonal correlates in females of the black and golden howler monkey (</w:t>
      </w:r>
      <w:r w:rsidRPr="00C737CB">
        <w:rPr>
          <w:rFonts w:asciiTheme="minorHAnsi" w:hAnsiTheme="minorHAnsi" w:cs="Arial"/>
          <w:i/>
          <w:sz w:val="22"/>
        </w:rPr>
        <w:t>Alouatta Caraya</w:t>
      </w:r>
      <w:r>
        <w:rPr>
          <w:rFonts w:asciiTheme="minorHAnsi" w:hAnsiTheme="minorHAnsi" w:cs="Arial"/>
          <w:sz w:val="22"/>
        </w:rPr>
        <w:t>), Univ. of Buenos Aries, Argentina.</w:t>
      </w:r>
    </w:p>
    <w:p w:rsidR="00EF4D25" w:rsidRPr="00E169C5" w:rsidRDefault="00EF4D25" w:rsidP="00EF4D25">
      <w:pPr>
        <w:pStyle w:val="NormalWeb"/>
        <w:tabs>
          <w:tab w:val="left" w:pos="1440"/>
        </w:tabs>
        <w:spacing w:before="0" w:beforeAutospacing="0" w:after="0" w:afterAutospacing="0"/>
        <w:ind w:left="360" w:hanging="180"/>
        <w:rPr>
          <w:rFonts w:asciiTheme="minorHAnsi" w:hAnsiTheme="minorHAnsi" w:cs="Arial"/>
          <w:sz w:val="20"/>
        </w:rPr>
      </w:pPr>
      <w:r w:rsidRPr="00E169C5">
        <w:rPr>
          <w:rFonts w:asciiTheme="minorHAnsi" w:hAnsiTheme="minorHAnsi" w:cs="Arial"/>
          <w:i/>
          <w:color w:val="auto"/>
          <w:sz w:val="22"/>
          <w:szCs w:val="22"/>
        </w:rPr>
        <w:t xml:space="preserve">Pablo A. Nuñez </w:t>
      </w:r>
      <w:r w:rsidR="00252097" w:rsidRPr="00C737CB">
        <w:rPr>
          <w:rFonts w:asciiTheme="minorHAnsi" w:hAnsiTheme="minorHAnsi" w:cs="Arial"/>
          <w:i/>
          <w:color w:val="auto"/>
          <w:sz w:val="22"/>
          <w:szCs w:val="22"/>
        </w:rPr>
        <w:t xml:space="preserve">(2013 – </w:t>
      </w:r>
      <w:r w:rsidR="002F480C">
        <w:rPr>
          <w:rFonts w:asciiTheme="minorHAnsi" w:hAnsiTheme="minorHAnsi" w:cs="Arial"/>
          <w:i/>
          <w:color w:val="auto"/>
          <w:sz w:val="22"/>
          <w:szCs w:val="22"/>
        </w:rPr>
        <w:t>2018</w:t>
      </w:r>
      <w:r w:rsidR="00252097" w:rsidRPr="00E169C5">
        <w:rPr>
          <w:rFonts w:asciiTheme="minorHAnsi" w:hAnsiTheme="minorHAnsi" w:cs="Arial"/>
          <w:color w:val="auto"/>
          <w:sz w:val="22"/>
          <w:szCs w:val="22"/>
        </w:rPr>
        <w:t xml:space="preserve">) </w:t>
      </w:r>
      <w:r w:rsidRPr="00E169C5">
        <w:rPr>
          <w:rFonts w:asciiTheme="minorHAnsi" w:hAnsiTheme="minorHAnsi" w:cs="Arial"/>
          <w:color w:val="auto"/>
          <w:sz w:val="22"/>
          <w:szCs w:val="22"/>
        </w:rPr>
        <w:t>Epidemiological analysis of maternal and infant nutritional status and its demographic and social correlates in Argentina. National Institute of Tropical Medicine, Ministry of Health, and National Council for Scientific and Technological Research (CONICET) Argentina.</w:t>
      </w:r>
    </w:p>
    <w:p w:rsidR="008C60C1" w:rsidRPr="00E169C5" w:rsidRDefault="008C60C1" w:rsidP="00F86FE2">
      <w:pPr>
        <w:pStyle w:val="NormalWeb"/>
        <w:tabs>
          <w:tab w:val="left" w:pos="1440"/>
        </w:tabs>
        <w:spacing w:before="0" w:beforeAutospacing="0" w:after="0" w:afterAutospacing="0"/>
        <w:ind w:left="360" w:hanging="180"/>
        <w:rPr>
          <w:rFonts w:asciiTheme="minorHAnsi" w:hAnsiTheme="minorHAnsi" w:cs="Arial"/>
          <w:color w:val="auto"/>
          <w:sz w:val="22"/>
          <w:szCs w:val="22"/>
        </w:rPr>
      </w:pPr>
      <w:r w:rsidRPr="00E169C5">
        <w:rPr>
          <w:rFonts w:asciiTheme="minorHAnsi" w:hAnsiTheme="minorHAnsi" w:cs="Arial"/>
          <w:i/>
          <w:color w:val="auto"/>
          <w:sz w:val="22"/>
          <w:szCs w:val="22"/>
        </w:rPr>
        <w:t xml:space="preserve">Jennifer Wagner </w:t>
      </w:r>
      <w:r w:rsidRPr="00E169C5">
        <w:rPr>
          <w:rFonts w:asciiTheme="minorHAnsi" w:hAnsiTheme="minorHAnsi" w:cs="Arial"/>
          <w:color w:val="auto"/>
          <w:sz w:val="22"/>
          <w:szCs w:val="22"/>
        </w:rPr>
        <w:t xml:space="preserve">(2011 – </w:t>
      </w:r>
      <w:r w:rsidR="00C250C9" w:rsidRPr="00E169C5">
        <w:rPr>
          <w:rFonts w:asciiTheme="minorHAnsi" w:hAnsiTheme="minorHAnsi" w:cs="Arial"/>
          <w:color w:val="auto"/>
          <w:sz w:val="22"/>
          <w:szCs w:val="22"/>
        </w:rPr>
        <w:t>2013</w:t>
      </w:r>
      <w:r w:rsidRPr="00E169C5">
        <w:rPr>
          <w:rFonts w:asciiTheme="minorHAnsi" w:hAnsiTheme="minorHAnsi" w:cs="Arial"/>
          <w:color w:val="auto"/>
          <w:sz w:val="22"/>
          <w:szCs w:val="22"/>
        </w:rPr>
        <w:t xml:space="preserve">) </w:t>
      </w:r>
      <w:r w:rsidR="00A443FE" w:rsidRPr="00E169C5">
        <w:rPr>
          <w:rFonts w:asciiTheme="minorHAnsi" w:hAnsiTheme="minorHAnsi" w:cs="Arial"/>
          <w:sz w:val="22"/>
        </w:rPr>
        <w:t>Multidisciplinary study of Race, Appearance, Ancestry, Discrimination &amp; Prejudice</w:t>
      </w:r>
      <w:r w:rsidR="00A443FE" w:rsidRPr="00E169C5">
        <w:rPr>
          <w:rFonts w:asciiTheme="minorHAnsi" w:hAnsiTheme="minorHAnsi"/>
        </w:rPr>
        <w:t xml:space="preserve">, </w:t>
      </w:r>
      <w:r w:rsidRPr="00E169C5">
        <w:rPr>
          <w:rFonts w:asciiTheme="minorHAnsi" w:hAnsiTheme="minorHAnsi" w:cs="Arial"/>
          <w:color w:val="auto"/>
          <w:sz w:val="22"/>
          <w:szCs w:val="22"/>
        </w:rPr>
        <w:t>Penn Center for Integration of Genetic Health Care and Technology, School of Medicine, U. of Pennsylvania.</w:t>
      </w:r>
    </w:p>
    <w:p w:rsidR="00EF4D25" w:rsidRPr="00E169C5" w:rsidRDefault="00874679" w:rsidP="00EF4D25">
      <w:pPr>
        <w:pStyle w:val="NormalWeb"/>
        <w:tabs>
          <w:tab w:val="left" w:pos="1440"/>
        </w:tabs>
        <w:spacing w:before="0" w:beforeAutospacing="0" w:after="0" w:afterAutospacing="0"/>
        <w:ind w:left="360" w:hanging="180"/>
        <w:rPr>
          <w:rFonts w:asciiTheme="minorHAnsi" w:hAnsiTheme="minorHAnsi" w:cs="Arial"/>
          <w:i/>
          <w:color w:val="auto"/>
          <w:sz w:val="22"/>
          <w:szCs w:val="22"/>
        </w:rPr>
      </w:pPr>
      <w:r w:rsidRPr="00E169C5">
        <w:rPr>
          <w:rFonts w:asciiTheme="minorHAnsi" w:hAnsiTheme="minorHAnsi" w:cs="Arial"/>
          <w:i/>
          <w:color w:val="auto"/>
          <w:sz w:val="22"/>
          <w:szCs w:val="22"/>
        </w:rPr>
        <w:t xml:space="preserve">Marta Alfonso Durruty </w:t>
      </w:r>
      <w:r w:rsidRPr="00E169C5">
        <w:rPr>
          <w:rFonts w:asciiTheme="minorHAnsi" w:hAnsiTheme="minorHAnsi" w:cs="Arial"/>
          <w:color w:val="auto"/>
          <w:sz w:val="22"/>
          <w:szCs w:val="22"/>
        </w:rPr>
        <w:t>(2010-201</w:t>
      </w:r>
      <w:r w:rsidR="00571EC9" w:rsidRPr="00E169C5">
        <w:rPr>
          <w:rFonts w:asciiTheme="minorHAnsi" w:hAnsiTheme="minorHAnsi" w:cs="Arial"/>
          <w:color w:val="auto"/>
          <w:sz w:val="22"/>
          <w:szCs w:val="22"/>
        </w:rPr>
        <w:t>1</w:t>
      </w:r>
      <w:r w:rsidRPr="00E169C5">
        <w:rPr>
          <w:rFonts w:asciiTheme="minorHAnsi" w:hAnsiTheme="minorHAnsi" w:cs="Arial"/>
          <w:color w:val="auto"/>
          <w:sz w:val="22"/>
          <w:szCs w:val="22"/>
        </w:rPr>
        <w:t>) Life-History transitions among the Toba: Database organization and management, University of Pennsylvania, USA.</w:t>
      </w:r>
      <w:r w:rsidR="00EF4D25" w:rsidRPr="00E169C5">
        <w:rPr>
          <w:rFonts w:asciiTheme="minorHAnsi" w:hAnsiTheme="minorHAnsi" w:cs="Arial"/>
          <w:i/>
          <w:color w:val="auto"/>
          <w:sz w:val="22"/>
          <w:szCs w:val="22"/>
        </w:rPr>
        <w:t xml:space="preserve"> </w:t>
      </w:r>
    </w:p>
    <w:p w:rsidR="000A3206" w:rsidRPr="008471C4" w:rsidRDefault="00EF4D25" w:rsidP="008471C4">
      <w:pPr>
        <w:pStyle w:val="NormalWeb"/>
        <w:tabs>
          <w:tab w:val="left" w:pos="1440"/>
        </w:tabs>
        <w:spacing w:before="0" w:beforeAutospacing="0" w:after="0" w:afterAutospacing="0"/>
        <w:ind w:left="360" w:hanging="180"/>
        <w:rPr>
          <w:rFonts w:asciiTheme="minorHAnsi" w:hAnsiTheme="minorHAnsi" w:cs="Arial"/>
          <w:color w:val="auto"/>
          <w:sz w:val="22"/>
          <w:szCs w:val="22"/>
        </w:rPr>
      </w:pPr>
      <w:r w:rsidRPr="00E169C5">
        <w:rPr>
          <w:rFonts w:asciiTheme="minorHAnsi" w:hAnsiTheme="minorHAnsi" w:cs="Arial"/>
          <w:i/>
          <w:color w:val="auto"/>
          <w:sz w:val="22"/>
          <w:szCs w:val="22"/>
        </w:rPr>
        <w:t>Norberto A. Lanza</w:t>
      </w:r>
      <w:r w:rsidRPr="00E169C5">
        <w:rPr>
          <w:rFonts w:asciiTheme="minorHAnsi" w:hAnsiTheme="minorHAnsi" w:cs="Arial"/>
          <w:color w:val="auto"/>
          <w:sz w:val="22"/>
          <w:szCs w:val="22"/>
        </w:rPr>
        <w:t xml:space="preserve"> (2009-2011) Mortality Analysis in a population of Western Toba of northern Argentina, National Council for the Scientific and Technological Research, Argentina.</w:t>
      </w:r>
    </w:p>
    <w:p w:rsidR="00874679" w:rsidRPr="00E169C5" w:rsidRDefault="00874679" w:rsidP="00E5029C">
      <w:pPr>
        <w:pStyle w:val="NormalWeb"/>
        <w:tabs>
          <w:tab w:val="left" w:pos="1440"/>
        </w:tabs>
        <w:spacing w:before="120" w:beforeAutospacing="0" w:after="0" w:afterAutospacing="0"/>
        <w:ind w:left="360" w:hanging="360"/>
        <w:rPr>
          <w:rFonts w:asciiTheme="minorHAnsi" w:hAnsiTheme="minorHAnsi" w:cs="Arial"/>
          <w:b/>
          <w:color w:val="365F91" w:themeColor="accent1" w:themeShade="BF"/>
          <w:sz w:val="22"/>
          <w:szCs w:val="22"/>
        </w:rPr>
      </w:pPr>
      <w:r w:rsidRPr="00E169C5">
        <w:rPr>
          <w:rFonts w:asciiTheme="minorHAnsi" w:hAnsiTheme="minorHAnsi" w:cs="Arial"/>
          <w:b/>
          <w:color w:val="365F91" w:themeColor="accent1" w:themeShade="BF"/>
          <w:sz w:val="22"/>
          <w:szCs w:val="22"/>
        </w:rPr>
        <w:t>Ongoing theses</w:t>
      </w:r>
    </w:p>
    <w:p w:rsidR="001F76B3" w:rsidRPr="001F76B3" w:rsidRDefault="001F76B3" w:rsidP="008D5D6D">
      <w:pPr>
        <w:ind w:left="360" w:hanging="180"/>
        <w:rPr>
          <w:rFonts w:asciiTheme="minorHAnsi" w:hAnsiTheme="minorHAnsi" w:cs="Arial"/>
          <w:i/>
          <w:sz w:val="22"/>
        </w:rPr>
      </w:pPr>
      <w:r w:rsidRPr="001F76B3">
        <w:rPr>
          <w:rFonts w:asciiTheme="minorHAnsi" w:hAnsiTheme="minorHAnsi" w:cs="Arial"/>
          <w:i/>
          <w:sz w:val="22"/>
        </w:rPr>
        <w:t xml:space="preserve">Doctoral </w:t>
      </w:r>
      <w:r w:rsidR="009178A1">
        <w:rPr>
          <w:rFonts w:asciiTheme="minorHAnsi" w:hAnsiTheme="minorHAnsi" w:cs="Arial"/>
          <w:i/>
          <w:sz w:val="22"/>
        </w:rPr>
        <w:t xml:space="preserve">and Master’s </w:t>
      </w:r>
      <w:r w:rsidRPr="001F76B3">
        <w:rPr>
          <w:rFonts w:asciiTheme="minorHAnsi" w:hAnsiTheme="minorHAnsi" w:cs="Arial"/>
          <w:i/>
          <w:sz w:val="22"/>
        </w:rPr>
        <w:t>dissertations (Main Advisor and co-Advisor role)</w:t>
      </w:r>
    </w:p>
    <w:p w:rsidR="00282650" w:rsidRDefault="00282650" w:rsidP="008471C4">
      <w:pPr>
        <w:ind w:left="540" w:hanging="180"/>
        <w:rPr>
          <w:rFonts w:asciiTheme="minorHAnsi" w:hAnsiTheme="minorHAnsi" w:cs="Arial"/>
          <w:sz w:val="22"/>
        </w:rPr>
      </w:pPr>
      <w:r>
        <w:rPr>
          <w:rFonts w:asciiTheme="minorHAnsi" w:hAnsiTheme="minorHAnsi" w:cs="Arial"/>
          <w:sz w:val="22"/>
        </w:rPr>
        <w:t xml:space="preserve">Carlye Chaney, </w:t>
      </w:r>
      <w:r w:rsidRPr="00A45263">
        <w:rPr>
          <w:rFonts w:asciiTheme="minorHAnsi" w:hAnsiTheme="minorHAnsi" w:cs="Arial"/>
          <w:sz w:val="22"/>
          <w:u w:val="single"/>
        </w:rPr>
        <w:t>Doctoral Dissertation</w:t>
      </w:r>
      <w:r>
        <w:rPr>
          <w:rFonts w:asciiTheme="minorHAnsi" w:hAnsiTheme="minorHAnsi" w:cs="Arial"/>
          <w:sz w:val="22"/>
        </w:rPr>
        <w:t>, Dept. of Anthropology, Yale University (2017 – present)</w:t>
      </w:r>
    </w:p>
    <w:p w:rsidR="00A176F5" w:rsidRDefault="00A176F5" w:rsidP="008471C4">
      <w:pPr>
        <w:ind w:left="540" w:hanging="180"/>
        <w:rPr>
          <w:rFonts w:asciiTheme="minorHAnsi" w:hAnsiTheme="minorHAnsi" w:cs="Arial"/>
          <w:sz w:val="22"/>
        </w:rPr>
      </w:pPr>
      <w:r>
        <w:rPr>
          <w:rFonts w:asciiTheme="minorHAnsi" w:hAnsiTheme="minorHAnsi" w:cs="Arial"/>
          <w:sz w:val="22"/>
        </w:rPr>
        <w:t xml:space="preserve">Katherine Daiy, </w:t>
      </w:r>
      <w:r w:rsidRPr="00A45263">
        <w:rPr>
          <w:rFonts w:asciiTheme="minorHAnsi" w:hAnsiTheme="minorHAnsi" w:cs="Arial"/>
          <w:sz w:val="22"/>
          <w:u w:val="single"/>
        </w:rPr>
        <w:t>Doctoral Dissertation</w:t>
      </w:r>
      <w:r>
        <w:rPr>
          <w:rFonts w:asciiTheme="minorHAnsi" w:hAnsiTheme="minorHAnsi" w:cs="Arial"/>
          <w:sz w:val="22"/>
        </w:rPr>
        <w:t>, Dept. of Anthropology, Yale University (2018 – present)</w:t>
      </w:r>
    </w:p>
    <w:p w:rsidR="00A176F5" w:rsidRPr="00A176F5" w:rsidRDefault="00A176F5" w:rsidP="008471C4">
      <w:pPr>
        <w:ind w:left="540" w:hanging="180"/>
        <w:rPr>
          <w:rFonts w:asciiTheme="minorHAnsi" w:hAnsiTheme="minorHAnsi" w:cs="Arial"/>
          <w:sz w:val="22"/>
          <w:lang w:val="es-ES"/>
        </w:rPr>
      </w:pPr>
      <w:r>
        <w:rPr>
          <w:rFonts w:asciiTheme="minorHAnsi" w:hAnsiTheme="minorHAnsi" w:cs="Arial"/>
          <w:sz w:val="22"/>
        </w:rPr>
        <w:t xml:space="preserve">Germán Joosten, </w:t>
      </w:r>
      <w:r w:rsidRPr="008471C4">
        <w:rPr>
          <w:rFonts w:asciiTheme="minorHAnsi" w:hAnsiTheme="minorHAnsi" w:cs="Arial"/>
          <w:sz w:val="22"/>
          <w:u w:val="single"/>
        </w:rPr>
        <w:t>Doctoral Dissertation</w:t>
      </w:r>
      <w:r>
        <w:rPr>
          <w:rFonts w:asciiTheme="minorHAnsi" w:hAnsiTheme="minorHAnsi" w:cs="Arial"/>
          <w:sz w:val="22"/>
        </w:rPr>
        <w:t xml:space="preserve">, Anthropology, Univ. </w:t>
      </w:r>
      <w:r w:rsidRPr="00A176F5">
        <w:rPr>
          <w:rFonts w:asciiTheme="minorHAnsi" w:hAnsiTheme="minorHAnsi" w:cs="Arial"/>
          <w:sz w:val="22"/>
          <w:lang w:val="es-ES"/>
        </w:rPr>
        <w:t>Nacional de La Plata</w:t>
      </w:r>
      <w:r>
        <w:rPr>
          <w:rFonts w:asciiTheme="minorHAnsi" w:hAnsiTheme="minorHAnsi" w:cs="Arial"/>
          <w:sz w:val="22"/>
          <w:lang w:val="es-ES"/>
        </w:rPr>
        <w:t>, Argentina (</w:t>
      </w:r>
      <w:r w:rsidRPr="00A176F5">
        <w:rPr>
          <w:rFonts w:asciiTheme="minorHAnsi" w:hAnsiTheme="minorHAnsi" w:cs="Arial"/>
          <w:sz w:val="22"/>
          <w:lang w:val="es-ES"/>
        </w:rPr>
        <w:t xml:space="preserve">2018 – Present, co-directed with Dr. </w:t>
      </w:r>
      <w:r>
        <w:rPr>
          <w:rFonts w:asciiTheme="minorHAnsi" w:hAnsiTheme="minorHAnsi" w:cs="Arial"/>
          <w:sz w:val="22"/>
          <w:lang w:val="es-ES"/>
        </w:rPr>
        <w:t>Marina Sardi)</w:t>
      </w:r>
    </w:p>
    <w:p w:rsidR="001F76B3" w:rsidRPr="00D85266" w:rsidRDefault="001F76B3" w:rsidP="008471C4">
      <w:pPr>
        <w:rPr>
          <w:rFonts w:asciiTheme="minorHAnsi" w:hAnsiTheme="minorHAnsi" w:cs="Arial"/>
          <w:sz w:val="22"/>
          <w:lang w:val="es-ES"/>
        </w:rPr>
      </w:pPr>
    </w:p>
    <w:p w:rsidR="001F76B3" w:rsidRPr="00896A2D" w:rsidRDefault="00E62BC8" w:rsidP="00896A2D">
      <w:pPr>
        <w:ind w:left="360" w:hanging="180"/>
        <w:rPr>
          <w:rFonts w:asciiTheme="minorHAnsi" w:hAnsiTheme="minorHAnsi" w:cs="Arial"/>
          <w:i/>
          <w:sz w:val="22"/>
        </w:rPr>
      </w:pPr>
      <w:r w:rsidRPr="00E62BC8">
        <w:rPr>
          <w:rFonts w:asciiTheme="minorHAnsi" w:hAnsiTheme="minorHAnsi" w:cs="Arial"/>
          <w:i/>
          <w:sz w:val="22"/>
        </w:rPr>
        <w:t>D</w:t>
      </w:r>
      <w:r w:rsidR="008471C4">
        <w:rPr>
          <w:rFonts w:asciiTheme="minorHAnsi" w:hAnsiTheme="minorHAnsi" w:cs="Arial"/>
          <w:i/>
          <w:sz w:val="22"/>
        </w:rPr>
        <w:t>octoral D</w:t>
      </w:r>
      <w:r w:rsidRPr="00E62BC8">
        <w:rPr>
          <w:rFonts w:asciiTheme="minorHAnsi" w:hAnsiTheme="minorHAnsi" w:cs="Arial"/>
          <w:i/>
          <w:sz w:val="22"/>
        </w:rPr>
        <w:t>issertation Committee Member Role</w:t>
      </w:r>
    </w:p>
    <w:p w:rsidR="005E1A1E" w:rsidRDefault="005E1A1E" w:rsidP="008471C4">
      <w:pPr>
        <w:ind w:left="540" w:hanging="180"/>
        <w:rPr>
          <w:rFonts w:asciiTheme="minorHAnsi" w:hAnsiTheme="minorHAnsi" w:cs="Arial"/>
          <w:sz w:val="22"/>
        </w:rPr>
      </w:pPr>
      <w:r>
        <w:rPr>
          <w:rFonts w:asciiTheme="minorHAnsi" w:hAnsiTheme="minorHAnsi" w:cs="Arial"/>
          <w:sz w:val="22"/>
        </w:rPr>
        <w:t xml:space="preserve">Victoria Harries, </w:t>
      </w:r>
      <w:r w:rsidRPr="001F76B3">
        <w:rPr>
          <w:rFonts w:asciiTheme="minorHAnsi" w:hAnsiTheme="minorHAnsi" w:cs="Arial"/>
          <w:sz w:val="22"/>
          <w:u w:val="single"/>
        </w:rPr>
        <w:t>Doctoral Dissertation</w:t>
      </w:r>
      <w:r>
        <w:rPr>
          <w:rFonts w:asciiTheme="minorHAnsi" w:hAnsiTheme="minorHAnsi" w:cs="Arial"/>
          <w:sz w:val="22"/>
        </w:rPr>
        <w:t>, Dept. of Anthropology, Yale University (2018 – present)</w:t>
      </w:r>
    </w:p>
    <w:p w:rsidR="00896A2D" w:rsidRDefault="00896A2D" w:rsidP="008471C4">
      <w:pPr>
        <w:ind w:left="540" w:hanging="180"/>
        <w:rPr>
          <w:rFonts w:asciiTheme="minorHAnsi" w:hAnsiTheme="minorHAnsi" w:cs="Arial"/>
          <w:sz w:val="22"/>
        </w:rPr>
      </w:pPr>
      <w:r>
        <w:rPr>
          <w:rFonts w:asciiTheme="minorHAnsi" w:hAnsiTheme="minorHAnsi" w:cs="Arial"/>
          <w:sz w:val="22"/>
        </w:rPr>
        <w:t>David Wood, Doctoral Dissertaion, Dept. of Anthropology, Yale University (2019- present)</w:t>
      </w:r>
    </w:p>
    <w:p w:rsidR="008471C4" w:rsidRDefault="008471C4" w:rsidP="008471C4">
      <w:pPr>
        <w:ind w:left="360" w:hanging="180"/>
        <w:rPr>
          <w:rFonts w:asciiTheme="minorHAnsi" w:hAnsiTheme="minorHAnsi" w:cs="Arial"/>
          <w:sz w:val="22"/>
        </w:rPr>
      </w:pPr>
    </w:p>
    <w:p w:rsidR="008471C4" w:rsidRPr="008471C4" w:rsidRDefault="008471C4" w:rsidP="008471C4">
      <w:pPr>
        <w:ind w:left="360" w:hanging="180"/>
        <w:rPr>
          <w:rFonts w:asciiTheme="minorHAnsi" w:hAnsiTheme="minorHAnsi" w:cs="Arial"/>
          <w:i/>
          <w:sz w:val="22"/>
        </w:rPr>
      </w:pPr>
      <w:r w:rsidRPr="008471C4">
        <w:rPr>
          <w:rFonts w:asciiTheme="minorHAnsi" w:hAnsiTheme="minorHAnsi" w:cs="Arial"/>
          <w:i/>
          <w:sz w:val="22"/>
        </w:rPr>
        <w:t>Senior Theses</w:t>
      </w:r>
    </w:p>
    <w:p w:rsidR="008471C4" w:rsidRDefault="008471C4" w:rsidP="008471C4">
      <w:pPr>
        <w:ind w:left="540" w:hanging="180"/>
        <w:rPr>
          <w:rFonts w:asciiTheme="minorHAnsi" w:hAnsiTheme="minorHAnsi" w:cs="Arial"/>
          <w:sz w:val="22"/>
        </w:rPr>
      </w:pPr>
      <w:r>
        <w:rPr>
          <w:rFonts w:asciiTheme="minorHAnsi" w:hAnsiTheme="minorHAnsi" w:cs="Arial"/>
          <w:sz w:val="22"/>
        </w:rPr>
        <w:t>Meghanlata Gupta, Ethnicity, Race and Migration Major, Yale University.</w:t>
      </w:r>
    </w:p>
    <w:p w:rsidR="006076AC" w:rsidRDefault="006076AC" w:rsidP="008471C4">
      <w:pPr>
        <w:ind w:left="540" w:hanging="180"/>
        <w:rPr>
          <w:rFonts w:asciiTheme="minorHAnsi" w:hAnsiTheme="minorHAnsi" w:cs="Arial"/>
          <w:sz w:val="22"/>
        </w:rPr>
      </w:pPr>
      <w:r>
        <w:rPr>
          <w:rFonts w:asciiTheme="minorHAnsi" w:hAnsiTheme="minorHAnsi" w:cs="Arial"/>
          <w:sz w:val="22"/>
        </w:rPr>
        <w:t>Tomeka Frieson, Ecology and Evolutonary Biology, Yale Unversity.</w:t>
      </w:r>
    </w:p>
    <w:p w:rsidR="00467A81" w:rsidRDefault="00467A81" w:rsidP="008471C4">
      <w:pPr>
        <w:rPr>
          <w:rFonts w:asciiTheme="minorHAnsi" w:hAnsiTheme="minorHAnsi"/>
          <w:b/>
          <w:color w:val="365F91" w:themeColor="accent1" w:themeShade="BF"/>
          <w:sz w:val="28"/>
        </w:rPr>
      </w:pPr>
    </w:p>
    <w:p w:rsidR="00874679" w:rsidRPr="00E169C5" w:rsidRDefault="00874679" w:rsidP="006C200E">
      <w:pPr>
        <w:pStyle w:val="NormalWeb"/>
        <w:tabs>
          <w:tab w:val="left" w:pos="1440"/>
        </w:tabs>
        <w:spacing w:before="120" w:beforeAutospacing="0" w:after="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Honors and Awards</w:t>
      </w:r>
    </w:p>
    <w:p w:rsidR="00467A81" w:rsidRDefault="00467A81" w:rsidP="000D2620">
      <w:pPr>
        <w:pStyle w:val="NormalWeb"/>
        <w:spacing w:before="0" w:beforeAutospacing="0" w:after="0" w:afterAutospacing="0"/>
        <w:rPr>
          <w:rFonts w:asciiTheme="minorHAnsi" w:hAnsiTheme="minorHAnsi" w:cs="Arial"/>
          <w:b/>
          <w:color w:val="auto"/>
          <w:sz w:val="22"/>
          <w:szCs w:val="22"/>
        </w:rPr>
      </w:pPr>
    </w:p>
    <w:p w:rsidR="00896A2D" w:rsidRPr="00896A2D" w:rsidRDefault="00896A2D" w:rsidP="00467A81">
      <w:pPr>
        <w:pStyle w:val="NormalWeb"/>
        <w:spacing w:before="0" w:beforeAutospacing="0" w:after="0" w:afterAutospacing="0"/>
        <w:rPr>
          <w:rFonts w:asciiTheme="minorHAnsi" w:hAnsiTheme="minorHAnsi" w:cs="Arial"/>
          <w:color w:val="auto"/>
          <w:sz w:val="22"/>
          <w:szCs w:val="22"/>
        </w:rPr>
      </w:pPr>
      <w:r w:rsidRPr="00896A2D">
        <w:rPr>
          <w:rFonts w:asciiTheme="minorHAnsi" w:hAnsiTheme="minorHAnsi" w:cs="Arial"/>
          <w:color w:val="auto"/>
          <w:sz w:val="22"/>
          <w:szCs w:val="22"/>
        </w:rPr>
        <w:t>2020</w:t>
      </w:r>
      <w:r w:rsidRPr="00896A2D">
        <w:rPr>
          <w:rFonts w:asciiTheme="minorHAnsi" w:hAnsiTheme="minorHAnsi" w:cs="Arial"/>
          <w:color w:val="auto"/>
          <w:sz w:val="22"/>
          <w:szCs w:val="22"/>
        </w:rPr>
        <w:tab/>
      </w:r>
      <w:r w:rsidRPr="00896A2D">
        <w:rPr>
          <w:rFonts w:asciiTheme="minorHAnsi" w:hAnsiTheme="minorHAnsi" w:cs="Arial"/>
          <w:color w:val="auto"/>
          <w:sz w:val="22"/>
          <w:szCs w:val="22"/>
        </w:rPr>
        <w:tab/>
      </w:r>
      <w:r>
        <w:rPr>
          <w:rFonts w:asciiTheme="minorHAnsi" w:hAnsiTheme="minorHAnsi" w:cs="Arial"/>
          <w:color w:val="auto"/>
          <w:sz w:val="22"/>
          <w:szCs w:val="22"/>
        </w:rPr>
        <w:t>Lex Hixon ’63 Prize for Teaching Excellence in the Social Sciences, Yale University</w:t>
      </w:r>
    </w:p>
    <w:p w:rsidR="00467A81" w:rsidRPr="005A36AB" w:rsidRDefault="00467A81" w:rsidP="00467A81">
      <w:pPr>
        <w:pStyle w:val="NormalWeb"/>
        <w:spacing w:before="0" w:beforeAutospacing="0" w:after="0" w:afterAutospacing="0"/>
        <w:rPr>
          <w:rFonts w:asciiTheme="minorHAnsi" w:hAnsiTheme="minorHAnsi" w:cs="Arial"/>
          <w:color w:val="auto"/>
          <w:sz w:val="22"/>
          <w:szCs w:val="22"/>
        </w:rPr>
      </w:pPr>
      <w:r w:rsidRPr="005A36AB">
        <w:rPr>
          <w:rFonts w:asciiTheme="minorHAnsi" w:hAnsiTheme="minorHAnsi" w:cs="Arial"/>
          <w:color w:val="auto"/>
          <w:sz w:val="22"/>
          <w:szCs w:val="22"/>
        </w:rPr>
        <w:t>2015</w:t>
      </w:r>
      <w:r w:rsidRPr="005A36AB">
        <w:rPr>
          <w:rFonts w:asciiTheme="minorHAnsi" w:hAnsiTheme="minorHAnsi" w:cs="Arial"/>
          <w:color w:val="auto"/>
          <w:sz w:val="22"/>
          <w:szCs w:val="22"/>
        </w:rPr>
        <w:tab/>
      </w:r>
      <w:r w:rsidRPr="005A36AB">
        <w:rPr>
          <w:rFonts w:asciiTheme="minorHAnsi" w:hAnsiTheme="minorHAnsi" w:cs="Arial"/>
          <w:color w:val="auto"/>
          <w:sz w:val="22"/>
          <w:szCs w:val="22"/>
        </w:rPr>
        <w:tab/>
        <w:t>RAICES Award for International Cooperation in Science, Technology, and Innovation</w:t>
      </w:r>
    </w:p>
    <w:p w:rsidR="00467A81" w:rsidRPr="005A36AB" w:rsidRDefault="00467A81" w:rsidP="00467A81">
      <w:pPr>
        <w:pStyle w:val="NormalWeb"/>
        <w:spacing w:before="0" w:beforeAutospacing="0" w:after="0" w:afterAutospacing="0"/>
        <w:rPr>
          <w:rFonts w:asciiTheme="minorHAnsi" w:hAnsiTheme="minorHAnsi" w:cs="Arial"/>
          <w:color w:val="auto"/>
          <w:sz w:val="22"/>
          <w:szCs w:val="22"/>
        </w:rPr>
      </w:pPr>
      <w:r w:rsidRPr="005A36AB">
        <w:rPr>
          <w:rFonts w:asciiTheme="minorHAnsi" w:hAnsiTheme="minorHAnsi" w:cs="Arial"/>
          <w:color w:val="auto"/>
          <w:sz w:val="22"/>
          <w:szCs w:val="22"/>
        </w:rPr>
        <w:tab/>
      </w:r>
      <w:r w:rsidRPr="005A36AB">
        <w:rPr>
          <w:rFonts w:asciiTheme="minorHAnsi" w:hAnsiTheme="minorHAnsi" w:cs="Arial"/>
          <w:color w:val="auto"/>
          <w:sz w:val="22"/>
          <w:szCs w:val="22"/>
        </w:rPr>
        <w:tab/>
        <w:t>National Ministry of Science, Technology, and Innovation, Argentina</w:t>
      </w:r>
    </w:p>
    <w:p w:rsidR="00F86FE2" w:rsidRPr="005A36AB" w:rsidRDefault="00F86FE2" w:rsidP="00467A81">
      <w:pPr>
        <w:pStyle w:val="NormalWeb"/>
        <w:spacing w:before="0" w:beforeAutospacing="0" w:after="0" w:afterAutospacing="0"/>
        <w:rPr>
          <w:rFonts w:asciiTheme="minorHAnsi" w:hAnsiTheme="minorHAnsi" w:cs="Arial"/>
          <w:color w:val="auto"/>
          <w:sz w:val="22"/>
          <w:szCs w:val="22"/>
        </w:rPr>
      </w:pPr>
      <w:r w:rsidRPr="005A36AB">
        <w:rPr>
          <w:rFonts w:asciiTheme="minorHAnsi" w:hAnsiTheme="minorHAnsi" w:cs="Arial"/>
          <w:color w:val="auto"/>
          <w:sz w:val="22"/>
          <w:szCs w:val="22"/>
        </w:rPr>
        <w:t>2011</w:t>
      </w:r>
      <w:r w:rsidRPr="005A36AB">
        <w:rPr>
          <w:rFonts w:asciiTheme="minorHAnsi" w:hAnsiTheme="minorHAnsi" w:cs="Arial"/>
          <w:color w:val="auto"/>
          <w:sz w:val="22"/>
          <w:szCs w:val="22"/>
        </w:rPr>
        <w:tab/>
      </w:r>
      <w:r w:rsidRPr="005A36AB">
        <w:rPr>
          <w:rFonts w:asciiTheme="minorHAnsi" w:hAnsiTheme="minorHAnsi" w:cs="Arial"/>
          <w:color w:val="auto"/>
          <w:sz w:val="22"/>
          <w:szCs w:val="22"/>
        </w:rPr>
        <w:tab/>
        <w:t>Presidential Early Career Award for Scientists and Engin</w:t>
      </w:r>
      <w:r w:rsidR="001B07AD" w:rsidRPr="005A36AB">
        <w:rPr>
          <w:rFonts w:asciiTheme="minorHAnsi" w:hAnsiTheme="minorHAnsi" w:cs="Arial"/>
          <w:color w:val="auto"/>
          <w:sz w:val="22"/>
          <w:szCs w:val="22"/>
        </w:rPr>
        <w:t>e</w:t>
      </w:r>
      <w:r w:rsidRPr="005A36AB">
        <w:rPr>
          <w:rFonts w:asciiTheme="minorHAnsi" w:hAnsiTheme="minorHAnsi" w:cs="Arial"/>
          <w:color w:val="auto"/>
          <w:sz w:val="22"/>
          <w:szCs w:val="22"/>
        </w:rPr>
        <w:t>ers (PECASE)</w:t>
      </w:r>
      <w:r w:rsidR="00467A81" w:rsidRPr="005A36AB">
        <w:rPr>
          <w:rFonts w:asciiTheme="minorHAnsi" w:hAnsiTheme="minorHAnsi" w:cs="Arial"/>
          <w:color w:val="auto"/>
          <w:sz w:val="22"/>
          <w:szCs w:val="22"/>
        </w:rPr>
        <w:t>, USA</w:t>
      </w:r>
    </w:p>
    <w:p w:rsidR="00874679" w:rsidRPr="00E169C5" w:rsidRDefault="00874679" w:rsidP="0080538C">
      <w:pPr>
        <w:pStyle w:val="NormalWeb"/>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1992-1994</w:t>
      </w:r>
      <w:r w:rsidRPr="00E169C5">
        <w:rPr>
          <w:rFonts w:asciiTheme="minorHAnsi" w:hAnsiTheme="minorHAnsi" w:cs="Arial"/>
          <w:color w:val="auto"/>
          <w:sz w:val="22"/>
          <w:szCs w:val="22"/>
        </w:rPr>
        <w:tab/>
        <w:t xml:space="preserve">International Peace Scholarship, P.E.O. Foundation </w:t>
      </w:r>
    </w:p>
    <w:p w:rsidR="00874679" w:rsidRPr="00E169C5" w:rsidRDefault="00874679" w:rsidP="0080538C">
      <w:pPr>
        <w:pStyle w:val="NormalWeb"/>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1992</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t>Outstanding Teaching Award, University of California, Davis</w:t>
      </w:r>
    </w:p>
    <w:p w:rsidR="00874679" w:rsidRPr="00E169C5" w:rsidRDefault="00874679" w:rsidP="0080538C">
      <w:pPr>
        <w:pStyle w:val="NormalWeb"/>
        <w:spacing w:before="0" w:beforeAutospacing="0" w:after="0" w:afterAutospacing="0"/>
        <w:ind w:left="1440" w:right="-540" w:hanging="1440"/>
        <w:rPr>
          <w:rFonts w:asciiTheme="minorHAnsi" w:hAnsiTheme="minorHAnsi" w:cs="Arial"/>
          <w:color w:val="auto"/>
          <w:sz w:val="22"/>
          <w:szCs w:val="22"/>
        </w:rPr>
      </w:pPr>
      <w:r w:rsidRPr="00E169C5">
        <w:rPr>
          <w:rFonts w:asciiTheme="minorHAnsi" w:hAnsiTheme="minorHAnsi" w:cs="Arial"/>
          <w:color w:val="auto"/>
          <w:sz w:val="22"/>
          <w:szCs w:val="22"/>
        </w:rPr>
        <w:t>1991</w:t>
      </w:r>
      <w:r w:rsidRPr="00E169C5">
        <w:rPr>
          <w:rFonts w:asciiTheme="minorHAnsi" w:hAnsiTheme="minorHAnsi" w:cs="Arial"/>
          <w:color w:val="auto"/>
          <w:sz w:val="22"/>
          <w:szCs w:val="22"/>
        </w:rPr>
        <w:tab/>
        <w:t xml:space="preserve">International Fellowship, American Association of University Women (AAUW) </w:t>
      </w:r>
    </w:p>
    <w:p w:rsidR="00874679" w:rsidRPr="00E169C5" w:rsidRDefault="00874679" w:rsidP="0080538C">
      <w:pPr>
        <w:pStyle w:val="NormalWeb"/>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1990</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t xml:space="preserve">Training Scholarship, Organization of American States </w:t>
      </w:r>
    </w:p>
    <w:p w:rsidR="00874679" w:rsidRPr="00E169C5" w:rsidRDefault="00874679" w:rsidP="0080538C">
      <w:pPr>
        <w:pStyle w:val="NormalWeb"/>
        <w:spacing w:before="0" w:beforeAutospacing="0" w:after="0" w:afterAutospacing="0"/>
        <w:ind w:left="720" w:hanging="720"/>
        <w:rPr>
          <w:rFonts w:asciiTheme="minorHAnsi" w:hAnsiTheme="minorHAnsi" w:cs="Arial"/>
          <w:color w:val="auto"/>
          <w:sz w:val="22"/>
          <w:szCs w:val="22"/>
        </w:rPr>
      </w:pPr>
      <w:r w:rsidRPr="00E169C5">
        <w:rPr>
          <w:rFonts w:asciiTheme="minorHAnsi" w:hAnsiTheme="minorHAnsi" w:cs="Arial"/>
          <w:color w:val="auto"/>
          <w:sz w:val="22"/>
          <w:szCs w:val="22"/>
        </w:rPr>
        <w:t>1990</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t xml:space="preserve">Travel Scholarship, Fulbright Commission </w:t>
      </w:r>
    </w:p>
    <w:p w:rsidR="006C200E" w:rsidRPr="00E169C5" w:rsidRDefault="00874679" w:rsidP="00FD4FCD">
      <w:pPr>
        <w:pStyle w:val="NormalWeb"/>
        <w:tabs>
          <w:tab w:val="left" w:pos="1440"/>
        </w:tabs>
        <w:spacing w:before="0" w:beforeAutospacing="0" w:after="0" w:afterAutospacing="0"/>
        <w:ind w:left="1440" w:hanging="1440"/>
        <w:rPr>
          <w:rFonts w:asciiTheme="minorHAnsi" w:hAnsiTheme="minorHAnsi" w:cs="Arial"/>
          <w:color w:val="auto"/>
          <w:sz w:val="22"/>
          <w:szCs w:val="22"/>
        </w:rPr>
      </w:pPr>
      <w:r w:rsidRPr="00E169C5">
        <w:rPr>
          <w:rFonts w:asciiTheme="minorHAnsi" w:hAnsiTheme="minorHAnsi" w:cs="Arial"/>
          <w:sz w:val="22"/>
          <w:szCs w:val="22"/>
        </w:rPr>
        <w:t>1990</w:t>
      </w:r>
      <w:r w:rsidRPr="00E169C5">
        <w:rPr>
          <w:rFonts w:asciiTheme="minorHAnsi" w:hAnsiTheme="minorHAnsi" w:cs="Arial"/>
          <w:sz w:val="22"/>
          <w:szCs w:val="22"/>
        </w:rPr>
        <w:tab/>
        <w:t>Smithsonian Fellowship, Wildlife Conservation &amp; Management Training Program, Smithsonian Institution</w:t>
      </w:r>
    </w:p>
    <w:p w:rsidR="00FD4FCD" w:rsidRPr="00E169C5" w:rsidRDefault="00874679" w:rsidP="000D2620">
      <w:pPr>
        <w:pStyle w:val="Heading4"/>
        <w:spacing w:after="120" w:afterAutospacing="0"/>
        <w:rPr>
          <w:rFonts w:asciiTheme="minorHAnsi" w:hAnsiTheme="minorHAnsi"/>
          <w:b/>
          <w:color w:val="365F91" w:themeColor="accent1" w:themeShade="BF"/>
          <w:sz w:val="28"/>
        </w:rPr>
      </w:pPr>
      <w:r w:rsidRPr="00E169C5">
        <w:rPr>
          <w:rFonts w:asciiTheme="minorHAnsi" w:hAnsiTheme="minorHAnsi"/>
          <w:b/>
          <w:color w:val="365F91" w:themeColor="accent1" w:themeShade="BF"/>
          <w:sz w:val="28"/>
        </w:rPr>
        <w:t>Professional Activities</w:t>
      </w:r>
    </w:p>
    <w:p w:rsidR="00B93896" w:rsidRDefault="00B93896" w:rsidP="0097689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lastRenderedPageBreak/>
        <w:t xml:space="preserve">2018 – present </w:t>
      </w:r>
      <w:r>
        <w:rPr>
          <w:rFonts w:asciiTheme="minorHAnsi" w:hAnsiTheme="minorHAnsi" w:cs="Arial"/>
          <w:color w:val="auto"/>
          <w:sz w:val="22"/>
          <w:szCs w:val="22"/>
        </w:rPr>
        <w:tab/>
        <w:t>Executive Committee of the Human Biology Association – Membership Representative</w:t>
      </w:r>
    </w:p>
    <w:p w:rsidR="00E3132D" w:rsidRDefault="00E3132D" w:rsidP="0097689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 xml:space="preserve">2018 – </w:t>
      </w:r>
      <w:r w:rsidR="00DC71FD">
        <w:rPr>
          <w:rFonts w:asciiTheme="minorHAnsi" w:hAnsiTheme="minorHAnsi" w:cs="Arial"/>
          <w:color w:val="auto"/>
          <w:sz w:val="22"/>
          <w:szCs w:val="22"/>
        </w:rPr>
        <w:t>present</w:t>
      </w:r>
      <w:r>
        <w:rPr>
          <w:rFonts w:asciiTheme="minorHAnsi" w:hAnsiTheme="minorHAnsi" w:cs="Arial"/>
          <w:color w:val="auto"/>
          <w:sz w:val="22"/>
          <w:szCs w:val="22"/>
        </w:rPr>
        <w:tab/>
        <w:t>Associate Editor, Evolutionary Human Sciences Journal</w:t>
      </w:r>
    </w:p>
    <w:p w:rsidR="00E3132D" w:rsidRDefault="00E3132D" w:rsidP="0097689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2018 – present</w:t>
      </w:r>
      <w:r>
        <w:rPr>
          <w:rFonts w:asciiTheme="minorHAnsi" w:hAnsiTheme="minorHAnsi" w:cs="Arial"/>
          <w:color w:val="auto"/>
          <w:sz w:val="22"/>
          <w:szCs w:val="22"/>
        </w:rPr>
        <w:tab/>
        <w:t>Committee on Diversity, Women’s Initiative, American Association of Physical Anthropology</w:t>
      </w:r>
    </w:p>
    <w:p w:rsidR="00DC71FD" w:rsidRDefault="00DC71FD" w:rsidP="00DC71FD">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2017 – present</w:t>
      </w:r>
      <w:r>
        <w:rPr>
          <w:rFonts w:asciiTheme="minorHAnsi" w:hAnsiTheme="minorHAnsi" w:cs="Arial"/>
          <w:color w:val="auto"/>
          <w:sz w:val="22"/>
          <w:szCs w:val="22"/>
        </w:rPr>
        <w:tab/>
        <w:t>Mentor, Women Faculty Forum, Yale University</w:t>
      </w:r>
    </w:p>
    <w:p w:rsidR="00DC71FD" w:rsidRDefault="00DC71FD" w:rsidP="00DC71FD">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2016 – present</w:t>
      </w:r>
      <w:r>
        <w:rPr>
          <w:rFonts w:asciiTheme="minorHAnsi" w:hAnsiTheme="minorHAnsi" w:cs="Arial"/>
          <w:color w:val="auto"/>
          <w:sz w:val="22"/>
          <w:szCs w:val="22"/>
        </w:rPr>
        <w:tab/>
        <w:t>Committee on Diversity, American Association of Physical Anthropologists</w:t>
      </w:r>
    </w:p>
    <w:p w:rsidR="00DC71FD" w:rsidRDefault="00DC71FD" w:rsidP="00DC71FD">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2016 –  present</w:t>
      </w:r>
      <w:r>
        <w:rPr>
          <w:rFonts w:asciiTheme="minorHAnsi" w:hAnsiTheme="minorHAnsi" w:cs="Arial"/>
          <w:color w:val="auto"/>
          <w:sz w:val="22"/>
          <w:szCs w:val="22"/>
        </w:rPr>
        <w:tab/>
        <w:t>National Science Foundation Review Panel Member</w:t>
      </w:r>
    </w:p>
    <w:p w:rsidR="00DC71FD" w:rsidRPr="00E169C5" w:rsidRDefault="00DC71FD" w:rsidP="00DC71FD">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2013 –</w:t>
      </w:r>
      <w:r>
        <w:rPr>
          <w:rFonts w:asciiTheme="minorHAnsi" w:hAnsiTheme="minorHAnsi" w:cs="Arial"/>
          <w:color w:val="auto"/>
          <w:sz w:val="22"/>
          <w:szCs w:val="22"/>
        </w:rPr>
        <w:t xml:space="preserve"> present</w:t>
      </w:r>
      <w:r w:rsidRPr="00E169C5">
        <w:rPr>
          <w:rFonts w:asciiTheme="minorHAnsi" w:hAnsiTheme="minorHAnsi" w:cs="Arial"/>
          <w:color w:val="auto"/>
          <w:sz w:val="22"/>
          <w:szCs w:val="22"/>
        </w:rPr>
        <w:tab/>
        <w:t>Associate Editor, American Journal of Physical Anthropology</w:t>
      </w:r>
    </w:p>
    <w:p w:rsidR="0097689F" w:rsidRDefault="00282650" w:rsidP="0097689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 xml:space="preserve">2017 </w:t>
      </w:r>
      <w:r w:rsidR="00E3132D">
        <w:rPr>
          <w:rFonts w:asciiTheme="minorHAnsi" w:hAnsiTheme="minorHAnsi" w:cs="Arial"/>
          <w:color w:val="auto"/>
          <w:sz w:val="22"/>
          <w:szCs w:val="22"/>
        </w:rPr>
        <w:t>-2018</w:t>
      </w:r>
      <w:r w:rsidR="0097689F">
        <w:rPr>
          <w:rFonts w:asciiTheme="minorHAnsi" w:hAnsiTheme="minorHAnsi" w:cs="Arial"/>
          <w:color w:val="auto"/>
          <w:sz w:val="22"/>
          <w:szCs w:val="22"/>
        </w:rPr>
        <w:tab/>
        <w:t>Committee on Science Policy, American Association of Physical Anthropologists</w:t>
      </w:r>
    </w:p>
    <w:p w:rsidR="0097689F" w:rsidRDefault="0097689F" w:rsidP="0097689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 xml:space="preserve">2017 – </w:t>
      </w:r>
      <w:r w:rsidR="005E1A1E">
        <w:rPr>
          <w:rFonts w:asciiTheme="minorHAnsi" w:hAnsiTheme="minorHAnsi" w:cs="Arial"/>
          <w:color w:val="auto"/>
          <w:sz w:val="22"/>
          <w:szCs w:val="22"/>
        </w:rPr>
        <w:t>2018</w:t>
      </w:r>
      <w:r>
        <w:rPr>
          <w:rFonts w:asciiTheme="minorHAnsi" w:hAnsiTheme="minorHAnsi" w:cs="Arial"/>
          <w:color w:val="auto"/>
          <w:sz w:val="22"/>
          <w:szCs w:val="22"/>
        </w:rPr>
        <w:tab/>
        <w:t>Steering Committee Member, Yale Institute of Biospheric Studies</w:t>
      </w:r>
    </w:p>
    <w:p w:rsidR="00857463" w:rsidRDefault="00857463" w:rsidP="00EF556F">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 xml:space="preserve">2016 – </w:t>
      </w:r>
      <w:r w:rsidR="005E1A1E">
        <w:rPr>
          <w:rFonts w:asciiTheme="minorHAnsi" w:hAnsiTheme="minorHAnsi" w:cs="Arial"/>
          <w:color w:val="auto"/>
          <w:sz w:val="22"/>
          <w:szCs w:val="22"/>
        </w:rPr>
        <w:t>2019</w:t>
      </w:r>
      <w:r>
        <w:rPr>
          <w:rFonts w:asciiTheme="minorHAnsi" w:hAnsiTheme="minorHAnsi" w:cs="Arial"/>
          <w:color w:val="auto"/>
          <w:sz w:val="22"/>
          <w:szCs w:val="22"/>
        </w:rPr>
        <w:tab/>
        <w:t>Faculty Member, Integrating Diversity in Anthropological Sciences Program, American Association of Physical Anthropologists</w:t>
      </w:r>
    </w:p>
    <w:p w:rsidR="00282650" w:rsidRDefault="00282650" w:rsidP="00282650">
      <w:pPr>
        <w:pStyle w:val="NormalWeb"/>
        <w:spacing w:before="0" w:beforeAutospacing="0" w:after="0" w:afterAutospacing="0"/>
        <w:ind w:left="2160" w:hanging="2160"/>
        <w:rPr>
          <w:rFonts w:asciiTheme="minorHAnsi" w:hAnsiTheme="minorHAnsi" w:cs="Arial"/>
          <w:color w:val="auto"/>
          <w:sz w:val="22"/>
          <w:szCs w:val="22"/>
        </w:rPr>
      </w:pPr>
      <w:r>
        <w:rPr>
          <w:rFonts w:asciiTheme="minorHAnsi" w:hAnsiTheme="minorHAnsi" w:cs="Arial"/>
          <w:color w:val="auto"/>
          <w:sz w:val="22"/>
          <w:szCs w:val="22"/>
        </w:rPr>
        <w:t>2016 – 2017</w:t>
      </w:r>
      <w:r>
        <w:rPr>
          <w:rFonts w:asciiTheme="minorHAnsi" w:hAnsiTheme="minorHAnsi" w:cs="Arial"/>
          <w:color w:val="auto"/>
          <w:sz w:val="22"/>
          <w:szCs w:val="22"/>
        </w:rPr>
        <w:tab/>
        <w:t>Yale Exploration Committee on Teaching in the 21</w:t>
      </w:r>
      <w:r w:rsidRPr="00232766">
        <w:rPr>
          <w:rFonts w:asciiTheme="minorHAnsi" w:hAnsiTheme="minorHAnsi" w:cs="Arial"/>
          <w:color w:val="auto"/>
          <w:sz w:val="22"/>
          <w:szCs w:val="22"/>
          <w:vertAlign w:val="superscript"/>
        </w:rPr>
        <w:t>st</w:t>
      </w:r>
      <w:r>
        <w:rPr>
          <w:rFonts w:asciiTheme="minorHAnsi" w:hAnsiTheme="minorHAnsi" w:cs="Arial"/>
          <w:color w:val="auto"/>
          <w:sz w:val="22"/>
          <w:szCs w:val="22"/>
        </w:rPr>
        <w:t xml:space="preserve"> Century </w:t>
      </w:r>
    </w:p>
    <w:p w:rsidR="00226D49" w:rsidRPr="00E169C5" w:rsidRDefault="00226D4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2013 –</w:t>
      </w:r>
      <w:r w:rsidR="00232766">
        <w:rPr>
          <w:rFonts w:asciiTheme="minorHAnsi" w:hAnsiTheme="minorHAnsi" w:cs="Arial"/>
          <w:color w:val="auto"/>
          <w:sz w:val="22"/>
          <w:szCs w:val="22"/>
        </w:rPr>
        <w:t xml:space="preserve"> </w:t>
      </w:r>
      <w:r w:rsidR="0097689F">
        <w:rPr>
          <w:rFonts w:asciiTheme="minorHAnsi" w:hAnsiTheme="minorHAnsi" w:cs="Arial"/>
          <w:color w:val="auto"/>
          <w:sz w:val="22"/>
          <w:szCs w:val="22"/>
        </w:rPr>
        <w:t>2016</w:t>
      </w:r>
      <w:r w:rsidRPr="00E169C5">
        <w:rPr>
          <w:rFonts w:asciiTheme="minorHAnsi" w:hAnsiTheme="minorHAnsi" w:cs="Arial"/>
          <w:color w:val="auto"/>
          <w:sz w:val="22"/>
          <w:szCs w:val="22"/>
        </w:rPr>
        <w:tab/>
        <w:t>Panel Reviewer, the Wenner-Gren Foundation</w:t>
      </w:r>
    </w:p>
    <w:p w:rsidR="0097689F" w:rsidRPr="00E169C5" w:rsidRDefault="0097689F" w:rsidP="0097689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2013 –</w:t>
      </w:r>
      <w:r>
        <w:rPr>
          <w:rFonts w:asciiTheme="minorHAnsi" w:hAnsiTheme="minorHAnsi" w:cs="Arial"/>
          <w:color w:val="auto"/>
          <w:sz w:val="22"/>
          <w:szCs w:val="22"/>
        </w:rPr>
        <w:t xml:space="preserve"> 2015</w:t>
      </w:r>
      <w:r w:rsidRPr="00E169C5">
        <w:rPr>
          <w:rFonts w:asciiTheme="minorHAnsi" w:hAnsiTheme="minorHAnsi" w:cs="Arial"/>
          <w:color w:val="auto"/>
          <w:sz w:val="22"/>
          <w:szCs w:val="22"/>
        </w:rPr>
        <w:tab/>
        <w:t>Nominations and Elections Committee, Human Biology Association</w:t>
      </w:r>
    </w:p>
    <w:p w:rsidR="00232766" w:rsidRPr="00E169C5" w:rsidRDefault="00232766" w:rsidP="00232766">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2013 –</w:t>
      </w:r>
      <w:r>
        <w:rPr>
          <w:rFonts w:asciiTheme="minorHAnsi" w:hAnsiTheme="minorHAnsi" w:cs="Arial"/>
          <w:color w:val="auto"/>
          <w:sz w:val="22"/>
          <w:szCs w:val="22"/>
        </w:rPr>
        <w:t xml:space="preserve"> 2014</w:t>
      </w:r>
      <w:r w:rsidRPr="00E169C5">
        <w:rPr>
          <w:rFonts w:asciiTheme="minorHAnsi" w:hAnsiTheme="minorHAnsi" w:cs="Arial"/>
          <w:color w:val="auto"/>
          <w:sz w:val="22"/>
          <w:szCs w:val="22"/>
        </w:rPr>
        <w:tab/>
        <w:t>Associate Researcher, Center for Integrative Science on Aging, School of Nursing, University of Pennsylvania.</w:t>
      </w:r>
    </w:p>
    <w:p w:rsidR="00FD4FCD" w:rsidRPr="00E169C5" w:rsidRDefault="00FD4FCD"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2013</w:t>
      </w:r>
      <w:r w:rsidRPr="00E169C5">
        <w:rPr>
          <w:rFonts w:asciiTheme="minorHAnsi" w:hAnsiTheme="minorHAnsi" w:cs="Arial"/>
          <w:color w:val="auto"/>
          <w:sz w:val="22"/>
          <w:szCs w:val="22"/>
        </w:rPr>
        <w:tab/>
        <w:t xml:space="preserve">Review Panelist at the School for Advanced Research </w:t>
      </w:r>
    </w:p>
    <w:p w:rsidR="00FD4FCD" w:rsidRPr="00E169C5" w:rsidRDefault="00FD4FCD"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2012 – </w:t>
      </w:r>
      <w:r w:rsidR="00226D49" w:rsidRPr="00E169C5">
        <w:rPr>
          <w:rFonts w:asciiTheme="minorHAnsi" w:hAnsiTheme="minorHAnsi" w:cs="Arial"/>
          <w:color w:val="auto"/>
          <w:sz w:val="22"/>
          <w:szCs w:val="22"/>
        </w:rPr>
        <w:t>2013</w:t>
      </w:r>
      <w:r w:rsidRPr="00E169C5">
        <w:rPr>
          <w:rFonts w:asciiTheme="minorHAnsi" w:hAnsiTheme="minorHAnsi" w:cs="Arial"/>
          <w:color w:val="auto"/>
          <w:sz w:val="22"/>
          <w:szCs w:val="22"/>
        </w:rPr>
        <w:tab/>
        <w:t>Program Committee, Human Biology Association</w:t>
      </w:r>
    </w:p>
    <w:p w:rsidR="009E5DC7" w:rsidRPr="00E169C5" w:rsidRDefault="009E5DC7"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2010 – 2012</w:t>
      </w:r>
      <w:r w:rsidRPr="00E169C5">
        <w:rPr>
          <w:rFonts w:asciiTheme="minorHAnsi" w:hAnsiTheme="minorHAnsi" w:cs="Arial"/>
          <w:color w:val="auto"/>
          <w:sz w:val="22"/>
          <w:szCs w:val="22"/>
        </w:rPr>
        <w:tab/>
      </w:r>
      <w:r w:rsidR="00FD4FCD" w:rsidRPr="00E169C5">
        <w:rPr>
          <w:rFonts w:asciiTheme="minorHAnsi" w:hAnsiTheme="minorHAnsi" w:cs="Arial"/>
          <w:color w:val="auto"/>
          <w:sz w:val="22"/>
          <w:szCs w:val="22"/>
        </w:rPr>
        <w:t xml:space="preserve">Review </w:t>
      </w:r>
      <w:r w:rsidRPr="00E169C5">
        <w:rPr>
          <w:rFonts w:asciiTheme="minorHAnsi" w:hAnsiTheme="minorHAnsi" w:cs="Arial"/>
          <w:color w:val="auto"/>
          <w:sz w:val="22"/>
          <w:szCs w:val="22"/>
        </w:rPr>
        <w:t>Panelist at the National Science Foundation</w:t>
      </w:r>
      <w:r w:rsidRPr="00E169C5">
        <w:rPr>
          <w:rFonts w:asciiTheme="minorHAnsi" w:hAnsiTheme="minorHAnsi" w:cs="Arial"/>
          <w:color w:val="auto"/>
          <w:sz w:val="22"/>
          <w:szCs w:val="22"/>
        </w:rPr>
        <w:tab/>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2009  - </w:t>
      </w:r>
      <w:r w:rsidR="002B1FCF">
        <w:rPr>
          <w:rFonts w:asciiTheme="minorHAnsi" w:hAnsiTheme="minorHAnsi" w:cs="Arial"/>
          <w:color w:val="auto"/>
          <w:sz w:val="22"/>
          <w:szCs w:val="22"/>
        </w:rPr>
        <w:t>2014</w:t>
      </w:r>
      <w:r w:rsidRPr="00E169C5">
        <w:rPr>
          <w:rFonts w:asciiTheme="minorHAnsi" w:hAnsiTheme="minorHAnsi" w:cs="Arial"/>
          <w:color w:val="auto"/>
          <w:sz w:val="22"/>
          <w:szCs w:val="22"/>
        </w:rPr>
        <w:tab/>
        <w:t xml:space="preserve">Member of the organizing committee of the Penn Forum for Women Faculty </w:t>
      </w:r>
    </w:p>
    <w:p w:rsidR="00874679" w:rsidRPr="00E169C5" w:rsidRDefault="00874679" w:rsidP="00EF556F">
      <w:pPr>
        <w:pStyle w:val="NormalWeb"/>
        <w:spacing w:before="0" w:beforeAutospacing="0" w:after="0" w:afterAutospacing="0"/>
        <w:ind w:left="2160" w:hanging="2160"/>
        <w:rPr>
          <w:rFonts w:asciiTheme="minorHAnsi" w:hAnsiTheme="minorHAnsi" w:cs="Arial"/>
          <w:sz w:val="22"/>
          <w:szCs w:val="22"/>
        </w:rPr>
      </w:pPr>
      <w:r w:rsidRPr="00E169C5">
        <w:rPr>
          <w:rFonts w:asciiTheme="minorHAnsi" w:hAnsiTheme="minorHAnsi" w:cs="Arial"/>
          <w:color w:val="auto"/>
          <w:sz w:val="22"/>
          <w:szCs w:val="22"/>
        </w:rPr>
        <w:t xml:space="preserve">2008 – </w:t>
      </w:r>
      <w:r w:rsidR="002B1FCF">
        <w:rPr>
          <w:rFonts w:asciiTheme="minorHAnsi" w:hAnsiTheme="minorHAnsi" w:cs="Arial"/>
          <w:color w:val="auto"/>
          <w:sz w:val="22"/>
          <w:szCs w:val="22"/>
        </w:rPr>
        <w:t>2014</w:t>
      </w:r>
      <w:r w:rsidRPr="00E169C5">
        <w:rPr>
          <w:rFonts w:asciiTheme="minorHAnsi" w:hAnsiTheme="minorHAnsi" w:cs="Arial"/>
          <w:color w:val="auto"/>
          <w:sz w:val="22"/>
          <w:szCs w:val="22"/>
        </w:rPr>
        <w:tab/>
      </w:r>
      <w:r w:rsidRPr="00E169C5">
        <w:rPr>
          <w:rFonts w:asciiTheme="minorHAnsi" w:hAnsiTheme="minorHAnsi" w:cs="Arial"/>
          <w:sz w:val="22"/>
          <w:szCs w:val="22"/>
        </w:rPr>
        <w:t>Executive Committee Member of the Women's Studies Program and the Alice Paul Center, University of Pennsylvania.</w:t>
      </w:r>
    </w:p>
    <w:p w:rsidR="00874679" w:rsidRPr="00E169C5" w:rsidRDefault="00874679" w:rsidP="00EF556F">
      <w:pPr>
        <w:pStyle w:val="Heading4"/>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2007 – </w:t>
      </w:r>
      <w:r w:rsidR="002B1FCF">
        <w:rPr>
          <w:rFonts w:asciiTheme="minorHAnsi" w:hAnsiTheme="minorHAnsi" w:cs="Arial"/>
          <w:color w:val="auto"/>
          <w:sz w:val="22"/>
          <w:szCs w:val="22"/>
        </w:rPr>
        <w:t>2013</w:t>
      </w:r>
      <w:r w:rsidRPr="00E169C5">
        <w:rPr>
          <w:rFonts w:asciiTheme="minorHAnsi" w:hAnsiTheme="minorHAnsi" w:cs="Arial"/>
          <w:color w:val="auto"/>
          <w:sz w:val="22"/>
          <w:szCs w:val="22"/>
        </w:rPr>
        <w:tab/>
        <w:t>Research Associate, Center for Native American Studies, University of Pennsylvania</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2007- </w:t>
      </w:r>
      <w:r w:rsidR="002B1FCF">
        <w:rPr>
          <w:rFonts w:asciiTheme="minorHAnsi" w:hAnsiTheme="minorHAnsi" w:cs="Arial"/>
          <w:color w:val="auto"/>
          <w:sz w:val="22"/>
          <w:szCs w:val="22"/>
        </w:rPr>
        <w:t>2013</w:t>
      </w:r>
      <w:r w:rsidRPr="00E169C5">
        <w:rPr>
          <w:rFonts w:asciiTheme="minorHAnsi" w:hAnsiTheme="minorHAnsi" w:cs="Arial"/>
          <w:color w:val="auto"/>
          <w:sz w:val="22"/>
          <w:szCs w:val="22"/>
        </w:rPr>
        <w:tab/>
        <w:t>Consulting Curator, Museum of Archeology and Anthropology, University of Pennsylvania</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2007- </w:t>
      </w:r>
      <w:r w:rsidR="002B1FCF">
        <w:rPr>
          <w:rFonts w:asciiTheme="minorHAnsi" w:hAnsiTheme="minorHAnsi" w:cs="Arial"/>
          <w:color w:val="auto"/>
          <w:sz w:val="22"/>
          <w:szCs w:val="22"/>
        </w:rPr>
        <w:t>2014</w:t>
      </w:r>
      <w:r w:rsidRPr="00E169C5">
        <w:rPr>
          <w:rFonts w:asciiTheme="minorHAnsi" w:hAnsiTheme="minorHAnsi" w:cs="Arial"/>
          <w:color w:val="auto"/>
          <w:sz w:val="22"/>
          <w:szCs w:val="22"/>
        </w:rPr>
        <w:tab/>
        <w:t>Global Health Advisory Board, School of Nursing, University of Pennsylvania</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2007 –</w:t>
      </w:r>
      <w:r w:rsidR="002B1FCF">
        <w:rPr>
          <w:rFonts w:asciiTheme="minorHAnsi" w:hAnsiTheme="minorHAnsi" w:cs="Arial"/>
          <w:color w:val="auto"/>
          <w:sz w:val="22"/>
          <w:szCs w:val="22"/>
        </w:rPr>
        <w:t xml:space="preserve"> 2010</w:t>
      </w:r>
      <w:r w:rsidRPr="00E169C5">
        <w:rPr>
          <w:rFonts w:asciiTheme="minorHAnsi" w:hAnsiTheme="minorHAnsi" w:cs="Arial"/>
          <w:color w:val="auto"/>
          <w:sz w:val="22"/>
          <w:szCs w:val="22"/>
        </w:rPr>
        <w:tab/>
        <w:t>Bursaries Committee, Biosocial Society, UK</w:t>
      </w:r>
    </w:p>
    <w:p w:rsidR="00874679" w:rsidRPr="00E169C5" w:rsidRDefault="00874679" w:rsidP="00EF556F">
      <w:pPr>
        <w:pStyle w:val="Heading4"/>
        <w:spacing w:before="0" w:beforeAutospacing="0" w:after="0" w:afterAutospacing="0"/>
        <w:ind w:left="1800" w:hanging="1800"/>
        <w:rPr>
          <w:rFonts w:asciiTheme="minorHAnsi" w:hAnsiTheme="minorHAnsi" w:cs="Arial"/>
          <w:color w:val="auto"/>
          <w:sz w:val="22"/>
          <w:szCs w:val="22"/>
        </w:rPr>
      </w:pPr>
      <w:r w:rsidRPr="00E169C5">
        <w:rPr>
          <w:rFonts w:asciiTheme="minorHAnsi" w:hAnsiTheme="minorHAnsi" w:cs="Arial"/>
          <w:color w:val="auto"/>
          <w:sz w:val="22"/>
          <w:szCs w:val="22"/>
        </w:rPr>
        <w:t xml:space="preserve">2005 – </w:t>
      </w:r>
      <w:r w:rsidR="000C7185">
        <w:rPr>
          <w:rFonts w:asciiTheme="minorHAnsi" w:hAnsiTheme="minorHAnsi" w:cs="Arial"/>
          <w:color w:val="auto"/>
          <w:sz w:val="22"/>
          <w:szCs w:val="22"/>
        </w:rPr>
        <w:t>2017</w:t>
      </w:r>
      <w:r w:rsidRPr="00E169C5">
        <w:rPr>
          <w:rFonts w:asciiTheme="minorHAnsi" w:hAnsiTheme="minorHAnsi" w:cs="Arial"/>
          <w:color w:val="auto"/>
          <w:sz w:val="22"/>
          <w:szCs w:val="22"/>
        </w:rPr>
        <w:tab/>
      </w:r>
      <w:r w:rsidRPr="00E169C5">
        <w:rPr>
          <w:rFonts w:asciiTheme="minorHAnsi" w:hAnsiTheme="minorHAnsi" w:cs="Arial"/>
          <w:color w:val="auto"/>
          <w:sz w:val="22"/>
          <w:szCs w:val="22"/>
        </w:rPr>
        <w:tab/>
        <w:t xml:space="preserve">Research Associate, Center for Human and Primate Reproductive </w:t>
      </w:r>
      <w:r w:rsidRPr="00E169C5">
        <w:rPr>
          <w:rFonts w:asciiTheme="minorHAnsi" w:hAnsiTheme="minorHAnsi" w:cs="Arial"/>
          <w:color w:val="auto"/>
          <w:sz w:val="22"/>
          <w:szCs w:val="22"/>
        </w:rPr>
        <w:tab/>
        <w:t>Ecology, Yale University</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 xml:space="preserve">2004 - </w:t>
      </w:r>
      <w:r w:rsidR="002B1FCF">
        <w:rPr>
          <w:rFonts w:asciiTheme="minorHAnsi" w:hAnsiTheme="minorHAnsi" w:cs="Arial"/>
          <w:color w:val="auto"/>
          <w:sz w:val="22"/>
          <w:szCs w:val="22"/>
        </w:rPr>
        <w:t>2007</w:t>
      </w:r>
      <w:r w:rsidRPr="00E169C5">
        <w:rPr>
          <w:rFonts w:asciiTheme="minorHAnsi" w:hAnsiTheme="minorHAnsi" w:cs="Arial"/>
          <w:color w:val="auto"/>
          <w:sz w:val="22"/>
          <w:szCs w:val="22"/>
        </w:rPr>
        <w:tab/>
        <w:t>Committee of Overseas Members, Biosocial Society, UK</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2007 – 2009</w:t>
      </w:r>
      <w:r w:rsidRPr="00E169C5">
        <w:rPr>
          <w:rFonts w:asciiTheme="minorHAnsi" w:hAnsiTheme="minorHAnsi" w:cs="Arial"/>
          <w:color w:val="auto"/>
          <w:sz w:val="22"/>
          <w:szCs w:val="22"/>
        </w:rPr>
        <w:tab/>
        <w:t>Committee on Undergraduate Education, College of Arts and Sciences, University of Pennsylvania</w:t>
      </w:r>
    </w:p>
    <w:p w:rsidR="00874679" w:rsidRPr="00E169C5" w:rsidRDefault="00874679" w:rsidP="00EF556F">
      <w:pPr>
        <w:pStyle w:val="NormalWeb"/>
        <w:spacing w:before="0" w:beforeAutospacing="0" w:after="0" w:afterAutospacing="0"/>
        <w:ind w:left="2160" w:hanging="2160"/>
        <w:rPr>
          <w:rFonts w:asciiTheme="minorHAnsi" w:hAnsiTheme="minorHAnsi" w:cs="Arial"/>
          <w:color w:val="auto"/>
          <w:sz w:val="22"/>
          <w:szCs w:val="22"/>
        </w:rPr>
      </w:pPr>
      <w:r w:rsidRPr="00E169C5">
        <w:rPr>
          <w:rFonts w:asciiTheme="minorHAnsi" w:hAnsiTheme="minorHAnsi" w:cs="Arial"/>
          <w:color w:val="auto"/>
          <w:sz w:val="22"/>
          <w:szCs w:val="22"/>
        </w:rPr>
        <w:t>2007 -  2009</w:t>
      </w:r>
      <w:r w:rsidRPr="00E169C5">
        <w:rPr>
          <w:rFonts w:asciiTheme="minorHAnsi" w:hAnsiTheme="minorHAnsi" w:cs="Arial"/>
          <w:color w:val="auto"/>
          <w:sz w:val="22"/>
          <w:szCs w:val="22"/>
        </w:rPr>
        <w:tab/>
        <w:t>La Casa Latina Advisory Board, University of Pennsylvania</w:t>
      </w:r>
    </w:p>
    <w:p w:rsidR="00705E91" w:rsidRPr="004A7985" w:rsidRDefault="00874679" w:rsidP="004F4E04">
      <w:pPr>
        <w:pStyle w:val="NormalWeb"/>
        <w:spacing w:before="0" w:beforeAutospacing="0" w:after="0" w:afterAutospacing="0"/>
        <w:rPr>
          <w:rFonts w:asciiTheme="minorHAnsi" w:hAnsiTheme="minorHAnsi" w:cs="Arial"/>
          <w:color w:val="auto"/>
          <w:sz w:val="22"/>
          <w:szCs w:val="22"/>
          <w:lang w:val="es-ES"/>
        </w:rPr>
      </w:pPr>
      <w:r w:rsidRPr="004A7985">
        <w:rPr>
          <w:rFonts w:asciiTheme="minorHAnsi" w:hAnsiTheme="minorHAnsi" w:cs="Arial"/>
          <w:color w:val="auto"/>
          <w:sz w:val="22"/>
          <w:szCs w:val="22"/>
          <w:lang w:val="es-ES"/>
        </w:rPr>
        <w:t>2001 – 2009</w:t>
      </w:r>
      <w:r w:rsidRPr="004A7985">
        <w:rPr>
          <w:rFonts w:asciiTheme="minorHAnsi" w:hAnsiTheme="minorHAnsi" w:cs="Arial"/>
          <w:color w:val="auto"/>
          <w:sz w:val="22"/>
          <w:szCs w:val="22"/>
          <w:lang w:val="es-ES"/>
        </w:rPr>
        <w:tab/>
      </w:r>
      <w:r w:rsidR="009E5DC7" w:rsidRPr="004A7985">
        <w:rPr>
          <w:rFonts w:asciiTheme="minorHAnsi" w:hAnsiTheme="minorHAnsi" w:cs="Arial"/>
          <w:color w:val="auto"/>
          <w:sz w:val="22"/>
          <w:szCs w:val="22"/>
          <w:lang w:val="es-ES"/>
        </w:rPr>
        <w:tab/>
      </w:r>
      <w:r w:rsidRPr="004A7985">
        <w:rPr>
          <w:rFonts w:asciiTheme="minorHAnsi" w:hAnsiTheme="minorHAnsi" w:cs="Arial"/>
          <w:color w:val="auto"/>
          <w:sz w:val="22"/>
          <w:szCs w:val="22"/>
          <w:lang w:val="es-ES"/>
        </w:rPr>
        <w:t>President, Fundación ECO, Argentina</w:t>
      </w:r>
    </w:p>
    <w:p w:rsidR="007510B9" w:rsidRPr="004A7985" w:rsidRDefault="007510B9" w:rsidP="001B07AD">
      <w:pPr>
        <w:pStyle w:val="NormalWeb"/>
        <w:spacing w:after="120" w:afterAutospacing="0"/>
        <w:rPr>
          <w:rFonts w:asciiTheme="minorHAnsi" w:hAnsiTheme="minorHAnsi"/>
          <w:b/>
          <w:color w:val="365F91" w:themeColor="accent1" w:themeShade="BF"/>
          <w:sz w:val="28"/>
          <w:lang w:val="es-ES"/>
        </w:rPr>
      </w:pPr>
      <w:r w:rsidRPr="004A7985">
        <w:rPr>
          <w:rFonts w:asciiTheme="minorHAnsi" w:hAnsiTheme="minorHAnsi"/>
          <w:b/>
          <w:color w:val="365F91" w:themeColor="accent1" w:themeShade="BF"/>
          <w:sz w:val="28"/>
          <w:lang w:val="es-ES"/>
        </w:rPr>
        <w:t xml:space="preserve">Media </w:t>
      </w:r>
      <w:r w:rsidR="00A47ABD" w:rsidRPr="004A7985">
        <w:rPr>
          <w:rFonts w:asciiTheme="minorHAnsi" w:hAnsiTheme="minorHAnsi"/>
          <w:b/>
          <w:color w:val="365F91" w:themeColor="accent1" w:themeShade="BF"/>
          <w:sz w:val="28"/>
          <w:lang w:val="es-ES"/>
        </w:rPr>
        <w:t>Coverage</w:t>
      </w:r>
    </w:p>
    <w:p w:rsidR="00A45263" w:rsidRPr="004A7985" w:rsidRDefault="00A45263" w:rsidP="007510B9">
      <w:pPr>
        <w:pStyle w:val="NormalWeb"/>
        <w:spacing w:before="0" w:beforeAutospacing="0" w:after="0" w:afterAutospacing="0"/>
        <w:rPr>
          <w:rFonts w:asciiTheme="minorHAnsi" w:hAnsiTheme="minorHAnsi" w:cs="Arial"/>
          <w:color w:val="auto"/>
          <w:sz w:val="22"/>
          <w:lang w:val="es-ES"/>
        </w:rPr>
      </w:pPr>
      <w:r w:rsidRPr="004A7985">
        <w:rPr>
          <w:rFonts w:asciiTheme="minorHAnsi" w:hAnsiTheme="minorHAnsi" w:cs="Arial"/>
          <w:color w:val="auto"/>
          <w:sz w:val="22"/>
          <w:lang w:val="es-ES"/>
        </w:rPr>
        <w:t>Period Podcast</w:t>
      </w:r>
    </w:p>
    <w:p w:rsidR="00A45263" w:rsidRPr="004A7985" w:rsidRDefault="00CC1FAA" w:rsidP="007510B9">
      <w:pPr>
        <w:pStyle w:val="NormalWeb"/>
        <w:spacing w:before="0" w:beforeAutospacing="0" w:after="0" w:afterAutospacing="0"/>
        <w:rPr>
          <w:rFonts w:asciiTheme="minorHAnsi" w:hAnsiTheme="minorHAnsi" w:cs="Arial"/>
          <w:color w:val="auto"/>
          <w:sz w:val="22"/>
          <w:lang w:val="es-ES"/>
        </w:rPr>
      </w:pPr>
      <w:hyperlink r:id="rId10" w:history="1">
        <w:r w:rsidR="00497434" w:rsidRPr="004A7985">
          <w:rPr>
            <w:rStyle w:val="Hyperlink"/>
            <w:rFonts w:asciiTheme="minorHAnsi" w:hAnsiTheme="minorHAnsi" w:cs="Arial"/>
            <w:sz w:val="22"/>
            <w:lang w:val="es-ES"/>
          </w:rPr>
          <w:t>http://periodpodcast2.libsyn.com/s2-episode-18-until-the-baby-can-walk</w:t>
        </w:r>
      </w:hyperlink>
    </w:p>
    <w:p w:rsidR="00497434" w:rsidRPr="004A7985" w:rsidRDefault="00497434" w:rsidP="007510B9">
      <w:pPr>
        <w:pStyle w:val="NormalWeb"/>
        <w:spacing w:before="0" w:beforeAutospacing="0" w:after="0" w:afterAutospacing="0"/>
        <w:rPr>
          <w:rFonts w:asciiTheme="minorHAnsi" w:hAnsiTheme="minorHAnsi" w:cs="Arial"/>
          <w:color w:val="auto"/>
          <w:sz w:val="22"/>
          <w:lang w:val="es-ES"/>
        </w:rPr>
      </w:pPr>
    </w:p>
    <w:p w:rsidR="007510B9" w:rsidRPr="00E169C5" w:rsidRDefault="007510B9" w:rsidP="007510B9">
      <w:pPr>
        <w:pStyle w:val="NormalWeb"/>
        <w:spacing w:before="0" w:beforeAutospacing="0" w:after="0" w:afterAutospacing="0"/>
        <w:rPr>
          <w:rFonts w:asciiTheme="minorHAnsi" w:hAnsiTheme="minorHAnsi" w:cs="Arial"/>
          <w:color w:val="auto"/>
          <w:sz w:val="22"/>
          <w:lang w:val="es-ES"/>
        </w:rPr>
      </w:pPr>
      <w:r w:rsidRPr="00E169C5">
        <w:rPr>
          <w:rFonts w:asciiTheme="minorHAnsi" w:hAnsiTheme="minorHAnsi" w:cs="Arial"/>
          <w:color w:val="auto"/>
          <w:sz w:val="22"/>
          <w:lang w:val="es-ES"/>
        </w:rPr>
        <w:t xml:space="preserve">Revista Entre Casa, </w:t>
      </w:r>
      <w:r w:rsidR="009D6C15" w:rsidRPr="00E169C5">
        <w:rPr>
          <w:rFonts w:asciiTheme="minorHAnsi" w:hAnsiTheme="minorHAnsi" w:cs="Arial"/>
          <w:color w:val="auto"/>
          <w:sz w:val="22"/>
          <w:lang w:val="es-ES"/>
        </w:rPr>
        <w:t xml:space="preserve">“Mujeres que inspiran”, Interview, </w:t>
      </w:r>
      <w:r w:rsidRPr="00E169C5">
        <w:rPr>
          <w:rFonts w:asciiTheme="minorHAnsi" w:hAnsiTheme="minorHAnsi" w:cs="Arial"/>
          <w:color w:val="auto"/>
          <w:sz w:val="22"/>
          <w:lang w:val="es-ES"/>
        </w:rPr>
        <w:t>March 2012</w:t>
      </w:r>
      <w:r w:rsidR="009D6C15" w:rsidRPr="00E169C5">
        <w:rPr>
          <w:rFonts w:asciiTheme="minorHAnsi" w:hAnsiTheme="minorHAnsi" w:cs="Arial"/>
          <w:color w:val="auto"/>
          <w:sz w:val="22"/>
          <w:lang w:val="es-ES"/>
        </w:rPr>
        <w:t>, page 60</w:t>
      </w:r>
    </w:p>
    <w:p w:rsidR="00A64950" w:rsidRPr="00E169C5" w:rsidRDefault="00A64950" w:rsidP="007510B9">
      <w:pPr>
        <w:pStyle w:val="NormalWeb"/>
        <w:spacing w:before="0" w:beforeAutospacing="0" w:after="0" w:afterAutospacing="0"/>
        <w:rPr>
          <w:rFonts w:asciiTheme="minorHAnsi" w:hAnsiTheme="minorHAnsi" w:cs="Arial"/>
          <w:color w:val="auto"/>
          <w:sz w:val="22"/>
        </w:rPr>
      </w:pPr>
      <w:r w:rsidRPr="00E169C5">
        <w:rPr>
          <w:rFonts w:asciiTheme="minorHAnsi" w:hAnsiTheme="minorHAnsi" w:cs="Arial"/>
          <w:color w:val="auto"/>
          <w:sz w:val="22"/>
        </w:rPr>
        <w:t>La Nación, Community Supplement, January 2012</w:t>
      </w:r>
    </w:p>
    <w:p w:rsidR="00A64950" w:rsidRPr="00E169C5" w:rsidRDefault="00CC1FAA" w:rsidP="007510B9">
      <w:pPr>
        <w:pStyle w:val="NormalWeb"/>
        <w:spacing w:before="0" w:beforeAutospacing="0" w:after="0" w:afterAutospacing="0"/>
        <w:rPr>
          <w:rFonts w:asciiTheme="minorHAnsi" w:hAnsiTheme="minorHAnsi" w:cs="Arial"/>
          <w:color w:val="auto"/>
          <w:sz w:val="22"/>
        </w:rPr>
      </w:pPr>
      <w:hyperlink r:id="rId11" w:history="1">
        <w:r w:rsidR="00A64950" w:rsidRPr="00E169C5">
          <w:rPr>
            <w:rStyle w:val="Hyperlink"/>
            <w:rFonts w:asciiTheme="minorHAnsi" w:hAnsiTheme="minorHAnsi" w:cs="Arial"/>
            <w:sz w:val="22"/>
          </w:rPr>
          <w:t>http://www.lanacion.com.ar/1438448-la-gran-amiga-de-los-tobas-y-los-wichis</w:t>
        </w:r>
      </w:hyperlink>
    </w:p>
    <w:p w:rsidR="009D6C15" w:rsidRPr="00E169C5" w:rsidRDefault="009D6C15" w:rsidP="007510B9">
      <w:pPr>
        <w:pStyle w:val="NormalWeb"/>
        <w:spacing w:before="0" w:beforeAutospacing="0" w:after="0" w:afterAutospacing="0"/>
        <w:rPr>
          <w:rFonts w:asciiTheme="minorHAnsi" w:hAnsiTheme="minorHAnsi" w:cs="Arial"/>
          <w:color w:val="auto"/>
          <w:sz w:val="22"/>
        </w:rPr>
      </w:pPr>
    </w:p>
    <w:p w:rsidR="00A64950" w:rsidRPr="00E169C5" w:rsidRDefault="00A64950" w:rsidP="00A64950">
      <w:pPr>
        <w:pStyle w:val="NormalWeb"/>
        <w:spacing w:before="0" w:beforeAutospacing="0" w:after="0" w:afterAutospacing="0"/>
        <w:rPr>
          <w:rFonts w:asciiTheme="minorHAnsi" w:hAnsiTheme="minorHAnsi" w:cs="Arial"/>
          <w:color w:val="auto"/>
          <w:sz w:val="22"/>
        </w:rPr>
      </w:pPr>
      <w:r w:rsidRPr="00E169C5">
        <w:rPr>
          <w:rFonts w:asciiTheme="minorHAnsi" w:hAnsiTheme="minorHAnsi" w:cs="Arial"/>
          <w:color w:val="auto"/>
          <w:sz w:val="22"/>
        </w:rPr>
        <w:t>Penn Current, November 2011</w:t>
      </w:r>
    </w:p>
    <w:p w:rsidR="00A64950" w:rsidRPr="00E169C5" w:rsidRDefault="00CC1FAA" w:rsidP="00A64950">
      <w:pPr>
        <w:pStyle w:val="NormalWeb"/>
        <w:spacing w:before="0" w:beforeAutospacing="0" w:after="0" w:afterAutospacing="0"/>
        <w:rPr>
          <w:rFonts w:asciiTheme="minorHAnsi" w:hAnsiTheme="minorHAnsi" w:cs="Arial"/>
          <w:color w:val="auto"/>
          <w:sz w:val="22"/>
        </w:rPr>
      </w:pPr>
      <w:hyperlink r:id="rId12" w:history="1">
        <w:r w:rsidR="00A64950" w:rsidRPr="00E169C5">
          <w:rPr>
            <w:rStyle w:val="Hyperlink"/>
            <w:rFonts w:asciiTheme="minorHAnsi" w:hAnsiTheme="minorHAnsi" w:cs="Arial"/>
            <w:sz w:val="22"/>
          </w:rPr>
          <w:t>http://www.upenn.edu/pennnews/current/2011-11-17/interviews/qa-claudia-valeggia</w:t>
        </w:r>
      </w:hyperlink>
    </w:p>
    <w:p w:rsidR="00A64950" w:rsidRPr="00E169C5" w:rsidRDefault="00A64950" w:rsidP="00A64950">
      <w:pPr>
        <w:pStyle w:val="NormalWeb"/>
        <w:spacing w:before="0" w:beforeAutospacing="0" w:after="0" w:afterAutospacing="0"/>
        <w:rPr>
          <w:rFonts w:asciiTheme="minorHAnsi" w:hAnsiTheme="minorHAnsi" w:cs="Arial"/>
          <w:color w:val="auto"/>
          <w:sz w:val="22"/>
        </w:rPr>
      </w:pPr>
    </w:p>
    <w:p w:rsidR="00A64950" w:rsidRPr="00E169C5" w:rsidRDefault="00A64950" w:rsidP="007510B9">
      <w:pPr>
        <w:pStyle w:val="NormalWeb"/>
        <w:spacing w:before="0" w:beforeAutospacing="0" w:after="0" w:afterAutospacing="0"/>
        <w:rPr>
          <w:rFonts w:asciiTheme="minorHAnsi" w:hAnsiTheme="minorHAnsi" w:cs="Arial"/>
          <w:color w:val="auto"/>
          <w:sz w:val="22"/>
        </w:rPr>
      </w:pPr>
      <w:r w:rsidRPr="00E169C5">
        <w:rPr>
          <w:rFonts w:asciiTheme="minorHAnsi" w:hAnsiTheme="minorHAnsi" w:cs="Arial"/>
          <w:color w:val="auto"/>
          <w:sz w:val="22"/>
        </w:rPr>
        <w:t>Penn News, October 2011</w:t>
      </w:r>
    </w:p>
    <w:p w:rsidR="00A64950" w:rsidRPr="00E169C5" w:rsidRDefault="00CC1FAA" w:rsidP="007510B9">
      <w:pPr>
        <w:pStyle w:val="NormalWeb"/>
        <w:spacing w:before="0" w:beforeAutospacing="0" w:after="0" w:afterAutospacing="0"/>
        <w:rPr>
          <w:rFonts w:asciiTheme="minorHAnsi" w:hAnsiTheme="minorHAnsi" w:cs="Arial"/>
          <w:color w:val="auto"/>
          <w:sz w:val="22"/>
        </w:rPr>
      </w:pPr>
      <w:hyperlink r:id="rId13" w:history="1">
        <w:r w:rsidR="00A64950" w:rsidRPr="00E169C5">
          <w:rPr>
            <w:rStyle w:val="Hyperlink"/>
            <w:rFonts w:asciiTheme="minorHAnsi" w:hAnsiTheme="minorHAnsi" w:cs="Arial"/>
            <w:sz w:val="22"/>
          </w:rPr>
          <w:t>http://www.upenn.edu/pennnews/news/penn-anthropologist-wins-presidential-early-career-award</w:t>
        </w:r>
      </w:hyperlink>
    </w:p>
    <w:p w:rsidR="00A64950" w:rsidRPr="00E169C5" w:rsidRDefault="00A64950" w:rsidP="007510B9">
      <w:pPr>
        <w:pStyle w:val="NormalWeb"/>
        <w:spacing w:before="0" w:beforeAutospacing="0" w:after="0" w:afterAutospacing="0"/>
        <w:rPr>
          <w:rFonts w:asciiTheme="minorHAnsi" w:hAnsiTheme="minorHAnsi" w:cs="Arial"/>
          <w:color w:val="auto"/>
          <w:sz w:val="22"/>
        </w:rPr>
      </w:pPr>
    </w:p>
    <w:p w:rsidR="00A64950" w:rsidRPr="00E169C5" w:rsidRDefault="00A64950" w:rsidP="007510B9">
      <w:pPr>
        <w:pStyle w:val="NormalWeb"/>
        <w:spacing w:before="0" w:beforeAutospacing="0" w:after="0" w:afterAutospacing="0"/>
        <w:rPr>
          <w:rFonts w:asciiTheme="minorHAnsi" w:hAnsiTheme="minorHAnsi" w:cs="Arial"/>
          <w:color w:val="auto"/>
          <w:sz w:val="22"/>
          <w:lang w:val="es-ES"/>
        </w:rPr>
      </w:pPr>
      <w:r w:rsidRPr="00E169C5">
        <w:rPr>
          <w:rFonts w:asciiTheme="minorHAnsi" w:hAnsiTheme="minorHAnsi" w:cs="Arial"/>
          <w:color w:val="auto"/>
          <w:sz w:val="22"/>
          <w:lang w:val="es-ES"/>
        </w:rPr>
        <w:t>La Nación, October 2011</w:t>
      </w:r>
    </w:p>
    <w:p w:rsidR="00A64950" w:rsidRPr="00E169C5" w:rsidRDefault="00CC1FAA" w:rsidP="007510B9">
      <w:pPr>
        <w:pStyle w:val="NormalWeb"/>
        <w:spacing w:before="0" w:beforeAutospacing="0" w:after="0" w:afterAutospacing="0"/>
        <w:rPr>
          <w:rFonts w:asciiTheme="minorHAnsi" w:hAnsiTheme="minorHAnsi" w:cs="Arial"/>
          <w:color w:val="auto"/>
          <w:sz w:val="22"/>
          <w:lang w:val="es-ES"/>
        </w:rPr>
      </w:pPr>
      <w:hyperlink r:id="rId14" w:history="1">
        <w:r w:rsidR="00A64950" w:rsidRPr="00E169C5">
          <w:rPr>
            <w:rStyle w:val="Hyperlink"/>
            <w:rFonts w:asciiTheme="minorHAnsi" w:hAnsiTheme="minorHAnsi" w:cs="Arial"/>
            <w:sz w:val="22"/>
            <w:lang w:val="es-ES"/>
          </w:rPr>
          <w:t>http://www.lanacion.com.ar/1411339-importante-premio-cientifico-para-una-antropologa-argentina</w:t>
        </w:r>
      </w:hyperlink>
    </w:p>
    <w:p w:rsidR="00A64950" w:rsidRPr="00E169C5" w:rsidRDefault="00A64950" w:rsidP="007510B9">
      <w:pPr>
        <w:pStyle w:val="NormalWeb"/>
        <w:spacing w:before="0" w:beforeAutospacing="0" w:after="0" w:afterAutospacing="0"/>
        <w:rPr>
          <w:rFonts w:asciiTheme="minorHAnsi" w:hAnsiTheme="minorHAnsi" w:cs="Arial"/>
          <w:color w:val="auto"/>
          <w:sz w:val="22"/>
          <w:lang w:val="es-ES"/>
        </w:rPr>
      </w:pPr>
    </w:p>
    <w:p w:rsidR="00A64950" w:rsidRPr="00E169C5" w:rsidRDefault="00A64950" w:rsidP="007510B9">
      <w:pPr>
        <w:pStyle w:val="NormalWeb"/>
        <w:spacing w:before="0" w:beforeAutospacing="0" w:after="0" w:afterAutospacing="0"/>
        <w:rPr>
          <w:rFonts w:asciiTheme="minorHAnsi" w:hAnsiTheme="minorHAnsi" w:cs="Arial"/>
          <w:color w:val="auto"/>
          <w:sz w:val="22"/>
        </w:rPr>
      </w:pPr>
      <w:r w:rsidRPr="00E169C5">
        <w:rPr>
          <w:rFonts w:asciiTheme="minorHAnsi" w:hAnsiTheme="minorHAnsi" w:cs="Arial"/>
          <w:color w:val="auto"/>
          <w:sz w:val="22"/>
        </w:rPr>
        <w:t>Clarin, October 2011</w:t>
      </w:r>
    </w:p>
    <w:p w:rsidR="00A45263" w:rsidRDefault="00CC1FAA" w:rsidP="00A45263">
      <w:pPr>
        <w:pStyle w:val="NormalWeb"/>
        <w:spacing w:before="0" w:beforeAutospacing="0" w:after="0" w:afterAutospacing="0"/>
        <w:rPr>
          <w:rFonts w:asciiTheme="minorHAnsi" w:hAnsiTheme="minorHAnsi" w:cs="Arial"/>
          <w:color w:val="auto"/>
          <w:sz w:val="22"/>
        </w:rPr>
      </w:pPr>
      <w:hyperlink r:id="rId15" w:history="1">
        <w:r w:rsidR="00A64950" w:rsidRPr="00E169C5">
          <w:rPr>
            <w:rStyle w:val="Hyperlink"/>
            <w:rFonts w:asciiTheme="minorHAnsi" w:hAnsiTheme="minorHAnsi" w:cs="Arial"/>
            <w:sz w:val="22"/>
          </w:rPr>
          <w:t>http://www.clarin.com/tema/claudia_valeggia.html</w:t>
        </w:r>
      </w:hyperlink>
    </w:p>
    <w:p w:rsidR="00A45263" w:rsidRDefault="00A45263" w:rsidP="00A45263">
      <w:pPr>
        <w:pStyle w:val="NormalWeb"/>
        <w:spacing w:before="0" w:beforeAutospacing="0" w:after="0" w:afterAutospacing="0"/>
        <w:rPr>
          <w:rFonts w:asciiTheme="minorHAnsi" w:hAnsiTheme="minorHAnsi" w:cs="Arial"/>
          <w:color w:val="auto"/>
          <w:sz w:val="22"/>
        </w:rPr>
      </w:pPr>
    </w:p>
    <w:p w:rsidR="00A45263" w:rsidRPr="00E169C5" w:rsidRDefault="00A45263" w:rsidP="00A45263">
      <w:pPr>
        <w:pStyle w:val="NormalWeb"/>
        <w:spacing w:before="0" w:beforeAutospacing="0" w:after="0" w:afterAutospacing="0"/>
        <w:rPr>
          <w:rFonts w:asciiTheme="minorHAnsi" w:hAnsiTheme="minorHAnsi" w:cs="Arial"/>
          <w:color w:val="auto"/>
          <w:sz w:val="22"/>
        </w:rPr>
      </w:pPr>
      <w:r w:rsidRPr="00E169C5">
        <w:rPr>
          <w:rFonts w:asciiTheme="minorHAnsi" w:hAnsiTheme="minorHAnsi" w:cs="Arial"/>
          <w:color w:val="auto"/>
          <w:sz w:val="22"/>
        </w:rPr>
        <w:t>Revista Matices, April 2012</w:t>
      </w:r>
    </w:p>
    <w:p w:rsidR="00A64950" w:rsidRPr="00E169C5" w:rsidRDefault="00CC1FAA" w:rsidP="007510B9">
      <w:pPr>
        <w:pStyle w:val="NormalWeb"/>
        <w:spacing w:before="0" w:beforeAutospacing="0" w:after="0" w:afterAutospacing="0"/>
        <w:rPr>
          <w:rFonts w:asciiTheme="minorHAnsi" w:hAnsiTheme="minorHAnsi" w:cs="Arial"/>
          <w:color w:val="auto"/>
          <w:sz w:val="22"/>
        </w:rPr>
      </w:pPr>
      <w:hyperlink r:id="rId16" w:history="1">
        <w:r w:rsidR="00A45263" w:rsidRPr="00E169C5">
          <w:rPr>
            <w:rStyle w:val="Hyperlink"/>
            <w:rFonts w:asciiTheme="minorHAnsi" w:hAnsiTheme="minorHAnsi" w:cs="Arial"/>
            <w:sz w:val="22"/>
          </w:rPr>
          <w:t>http://www.revistamatices.com.ar/index.php/entrevista/193-claudia-valeggia-biologa.html</w:t>
        </w:r>
      </w:hyperlink>
    </w:p>
    <w:p w:rsidR="00A64950" w:rsidRPr="00E169C5" w:rsidRDefault="00A64950" w:rsidP="007510B9">
      <w:pPr>
        <w:pStyle w:val="NormalWeb"/>
        <w:spacing w:before="0" w:beforeAutospacing="0" w:after="0" w:afterAutospacing="0"/>
        <w:rPr>
          <w:rFonts w:asciiTheme="minorHAnsi" w:hAnsiTheme="minorHAnsi" w:cs="Arial"/>
          <w:color w:val="auto"/>
          <w:sz w:val="22"/>
        </w:rPr>
      </w:pPr>
    </w:p>
    <w:p w:rsidR="009D6C15" w:rsidRPr="00E169C5" w:rsidRDefault="009D6C15" w:rsidP="007510B9">
      <w:pPr>
        <w:pStyle w:val="NormalWeb"/>
        <w:spacing w:before="0" w:beforeAutospacing="0" w:after="0" w:afterAutospacing="0"/>
        <w:rPr>
          <w:rFonts w:asciiTheme="minorHAnsi" w:hAnsiTheme="minorHAnsi" w:cs="Arial"/>
          <w:color w:val="auto"/>
          <w:sz w:val="22"/>
          <w:lang w:val="pt-BR"/>
        </w:rPr>
      </w:pPr>
      <w:r w:rsidRPr="00E169C5">
        <w:rPr>
          <w:rFonts w:asciiTheme="minorHAnsi" w:hAnsiTheme="minorHAnsi" w:cs="Arial"/>
          <w:color w:val="auto"/>
          <w:sz w:val="22"/>
          <w:lang w:val="pt-BR"/>
        </w:rPr>
        <w:t>Revista Para Ti,</w:t>
      </w:r>
      <w:r w:rsidR="00A64950" w:rsidRPr="00E169C5">
        <w:rPr>
          <w:rFonts w:asciiTheme="minorHAnsi" w:hAnsiTheme="minorHAnsi" w:cs="Arial"/>
          <w:color w:val="auto"/>
          <w:sz w:val="22"/>
          <w:lang w:val="pt-BR"/>
        </w:rPr>
        <w:t xml:space="preserve"> October 2011</w:t>
      </w:r>
    </w:p>
    <w:p w:rsidR="00A64950" w:rsidRDefault="00CC1FAA" w:rsidP="007510B9">
      <w:pPr>
        <w:pStyle w:val="NormalWeb"/>
        <w:spacing w:before="0" w:beforeAutospacing="0" w:after="0" w:afterAutospacing="0"/>
        <w:rPr>
          <w:rStyle w:val="Hyperlink"/>
          <w:rFonts w:asciiTheme="minorHAnsi" w:hAnsiTheme="minorHAnsi" w:cs="Arial"/>
          <w:sz w:val="22"/>
          <w:lang w:val="pt-BR"/>
        </w:rPr>
      </w:pPr>
      <w:hyperlink r:id="rId17" w:history="1">
        <w:r w:rsidR="00A64950" w:rsidRPr="00E169C5">
          <w:rPr>
            <w:rStyle w:val="Hyperlink"/>
            <w:rFonts w:asciiTheme="minorHAnsi" w:hAnsiTheme="minorHAnsi" w:cs="Arial"/>
            <w:sz w:val="22"/>
            <w:lang w:val="pt-BR"/>
          </w:rPr>
          <w:t>http://www.parati.com.ar/nota.php?ID=12534</w:t>
        </w:r>
      </w:hyperlink>
    </w:p>
    <w:p w:rsidR="00564AED" w:rsidRDefault="00564AED" w:rsidP="007510B9">
      <w:pPr>
        <w:pStyle w:val="NormalWeb"/>
        <w:spacing w:before="0" w:beforeAutospacing="0" w:after="0" w:afterAutospacing="0"/>
        <w:rPr>
          <w:rStyle w:val="Hyperlink"/>
          <w:rFonts w:asciiTheme="minorHAnsi" w:hAnsiTheme="minorHAnsi" w:cs="Arial"/>
          <w:sz w:val="22"/>
          <w:lang w:val="pt-BR"/>
        </w:rPr>
      </w:pPr>
    </w:p>
    <w:p w:rsidR="00564AED" w:rsidRPr="00564AED" w:rsidRDefault="00564AED" w:rsidP="007510B9">
      <w:pPr>
        <w:pStyle w:val="NormalWeb"/>
        <w:spacing w:before="0" w:beforeAutospacing="0" w:after="0" w:afterAutospacing="0"/>
        <w:rPr>
          <w:rStyle w:val="Hyperlink"/>
          <w:rFonts w:asciiTheme="minorHAnsi" w:hAnsiTheme="minorHAnsi" w:cs="Arial"/>
          <w:color w:val="auto"/>
          <w:sz w:val="22"/>
          <w:u w:val="none"/>
          <w:lang w:val="pt-BR"/>
        </w:rPr>
      </w:pPr>
      <w:r w:rsidRPr="00564AED">
        <w:rPr>
          <w:rStyle w:val="Hyperlink"/>
          <w:rFonts w:asciiTheme="minorHAnsi" w:hAnsiTheme="minorHAnsi" w:cs="Arial"/>
          <w:color w:val="auto"/>
          <w:sz w:val="22"/>
          <w:u w:val="none"/>
          <w:lang w:val="pt-BR"/>
        </w:rPr>
        <w:t>Inside Science News, July 2015</w:t>
      </w:r>
    </w:p>
    <w:p w:rsidR="00564AED" w:rsidRPr="00E169C5" w:rsidRDefault="00CC1FAA" w:rsidP="007510B9">
      <w:pPr>
        <w:pStyle w:val="NormalWeb"/>
        <w:spacing w:before="0" w:beforeAutospacing="0" w:after="0" w:afterAutospacing="0"/>
        <w:rPr>
          <w:rFonts w:asciiTheme="minorHAnsi" w:hAnsiTheme="minorHAnsi" w:cs="Arial"/>
          <w:color w:val="auto"/>
          <w:sz w:val="22"/>
          <w:lang w:val="pt-BR"/>
        </w:rPr>
      </w:pPr>
      <w:hyperlink r:id="rId18" w:history="1">
        <w:r w:rsidR="00564AED" w:rsidRPr="00564AED">
          <w:rPr>
            <w:rStyle w:val="Hyperlink"/>
            <w:rFonts w:asciiTheme="minorHAnsi" w:hAnsiTheme="minorHAnsi" w:cs="Arial"/>
            <w:sz w:val="22"/>
            <w:lang w:val="pt-BR"/>
          </w:rPr>
          <w:t>http://www.insidescience.org/content/turning-lights-changes-sleep-patterns/2991</w:t>
        </w:r>
      </w:hyperlink>
    </w:p>
    <w:p w:rsidR="00A64950" w:rsidRPr="00E169C5" w:rsidRDefault="00A64950" w:rsidP="007510B9">
      <w:pPr>
        <w:pStyle w:val="NormalWeb"/>
        <w:spacing w:before="0" w:beforeAutospacing="0" w:after="0" w:afterAutospacing="0"/>
        <w:rPr>
          <w:rFonts w:asciiTheme="minorHAnsi" w:hAnsiTheme="minorHAnsi" w:cs="Arial"/>
          <w:color w:val="auto"/>
          <w:sz w:val="22"/>
          <w:lang w:val="pt-BR"/>
        </w:rPr>
      </w:pPr>
    </w:p>
    <w:p w:rsidR="007510B9" w:rsidRDefault="000C0F16" w:rsidP="007510B9">
      <w:pPr>
        <w:pStyle w:val="NormalWeb"/>
        <w:spacing w:before="0" w:beforeAutospacing="0" w:after="0" w:afterAutospacing="0"/>
        <w:rPr>
          <w:rFonts w:asciiTheme="minorHAnsi" w:hAnsiTheme="minorHAnsi" w:cs="Arial"/>
          <w:color w:val="auto"/>
          <w:sz w:val="22"/>
          <w:lang w:val="pt-BR"/>
        </w:rPr>
      </w:pPr>
      <w:r>
        <w:rPr>
          <w:rFonts w:asciiTheme="minorHAnsi" w:hAnsiTheme="minorHAnsi" w:cs="Arial"/>
          <w:color w:val="auto"/>
          <w:sz w:val="22"/>
          <w:lang w:val="pt-BR"/>
        </w:rPr>
        <w:t>National Geographic, July 2015</w:t>
      </w:r>
    </w:p>
    <w:p w:rsidR="000C0F16" w:rsidRDefault="00CC1FAA" w:rsidP="007510B9">
      <w:pPr>
        <w:pStyle w:val="NormalWeb"/>
        <w:spacing w:before="0" w:beforeAutospacing="0" w:after="0" w:afterAutospacing="0"/>
        <w:rPr>
          <w:rFonts w:asciiTheme="minorHAnsi" w:hAnsiTheme="minorHAnsi" w:cs="Arial"/>
          <w:color w:val="auto"/>
          <w:sz w:val="22"/>
          <w:lang w:val="pt-BR"/>
        </w:rPr>
      </w:pPr>
      <w:hyperlink r:id="rId19" w:history="1">
        <w:r w:rsidR="000C0F16" w:rsidRPr="0020691C">
          <w:rPr>
            <w:rStyle w:val="Hyperlink"/>
            <w:rFonts w:asciiTheme="minorHAnsi" w:hAnsiTheme="minorHAnsi" w:cs="Arial"/>
            <w:sz w:val="22"/>
            <w:lang w:val="pt-BR"/>
          </w:rPr>
          <w:t>http://news.nationalgeographic.com/2015/06/150625-electric-light-interferes-sleep/</w:t>
        </w:r>
      </w:hyperlink>
    </w:p>
    <w:p w:rsidR="000C0F16" w:rsidRDefault="000C0F16" w:rsidP="007510B9">
      <w:pPr>
        <w:pStyle w:val="NormalWeb"/>
        <w:spacing w:before="0" w:beforeAutospacing="0" w:after="0" w:afterAutospacing="0"/>
        <w:rPr>
          <w:rFonts w:asciiTheme="minorHAnsi" w:hAnsiTheme="minorHAnsi" w:cs="Arial"/>
          <w:color w:val="auto"/>
          <w:sz w:val="22"/>
          <w:lang w:val="pt-BR"/>
        </w:rPr>
      </w:pPr>
    </w:p>
    <w:p w:rsidR="000C0F16" w:rsidRDefault="002B436E" w:rsidP="007510B9">
      <w:pPr>
        <w:pStyle w:val="NormalWeb"/>
        <w:spacing w:before="0" w:beforeAutospacing="0" w:after="0" w:afterAutospacing="0"/>
        <w:rPr>
          <w:rFonts w:asciiTheme="minorHAnsi" w:hAnsiTheme="minorHAnsi" w:cs="Arial"/>
          <w:color w:val="auto"/>
          <w:sz w:val="22"/>
          <w:lang w:val="pt-BR"/>
        </w:rPr>
      </w:pPr>
      <w:r>
        <w:rPr>
          <w:rFonts w:asciiTheme="minorHAnsi" w:hAnsiTheme="minorHAnsi" w:cs="Arial"/>
          <w:color w:val="auto"/>
          <w:sz w:val="22"/>
          <w:lang w:val="pt-BR"/>
        </w:rPr>
        <w:t>The Boston  Globe, July 2015</w:t>
      </w:r>
    </w:p>
    <w:p w:rsidR="002B436E" w:rsidRDefault="00CC1FAA" w:rsidP="007510B9">
      <w:pPr>
        <w:pStyle w:val="NormalWeb"/>
        <w:spacing w:before="0" w:beforeAutospacing="0" w:after="0" w:afterAutospacing="0"/>
        <w:rPr>
          <w:rFonts w:asciiTheme="minorHAnsi" w:hAnsiTheme="minorHAnsi" w:cs="Arial"/>
          <w:color w:val="auto"/>
          <w:sz w:val="22"/>
          <w:lang w:val="pt-BR"/>
        </w:rPr>
      </w:pPr>
      <w:hyperlink r:id="rId20" w:history="1">
        <w:r w:rsidR="002B436E" w:rsidRPr="004A56F8">
          <w:rPr>
            <w:rStyle w:val="Hyperlink"/>
            <w:rFonts w:asciiTheme="minorHAnsi" w:hAnsiTheme="minorHAnsi" w:cs="Arial"/>
            <w:sz w:val="22"/>
            <w:lang w:val="pt-BR"/>
          </w:rPr>
          <w:t>http://www.bostonglobe.com/ideas/2015/07/06/this-how-sleep-deprivation-begins/z2LuUkYlxlgGeyN9e3bMgI/story.html</w:t>
        </w:r>
      </w:hyperlink>
    </w:p>
    <w:p w:rsidR="002B436E" w:rsidRPr="00E169C5" w:rsidRDefault="002B436E" w:rsidP="007510B9">
      <w:pPr>
        <w:pStyle w:val="NormalWeb"/>
        <w:spacing w:before="0" w:beforeAutospacing="0" w:after="0" w:afterAutospacing="0"/>
        <w:rPr>
          <w:rFonts w:asciiTheme="minorHAnsi" w:hAnsiTheme="minorHAnsi" w:cs="Arial"/>
          <w:color w:val="auto"/>
          <w:sz w:val="22"/>
          <w:lang w:val="pt-BR"/>
        </w:rPr>
      </w:pPr>
    </w:p>
    <w:p w:rsidR="00874679" w:rsidRPr="00F1512E" w:rsidRDefault="00874679" w:rsidP="00A64950">
      <w:pPr>
        <w:pStyle w:val="NormalWeb"/>
        <w:spacing w:before="0" w:beforeAutospacing="0" w:after="0" w:afterAutospacing="0" w:line="360" w:lineRule="auto"/>
        <w:ind w:left="720"/>
        <w:rPr>
          <w:rFonts w:asciiTheme="minorHAnsi" w:hAnsiTheme="minorHAnsi" w:cs="Arial"/>
          <w:color w:val="auto"/>
          <w:sz w:val="22"/>
          <w:szCs w:val="22"/>
        </w:rPr>
      </w:pPr>
      <w:r w:rsidRPr="00F1512E">
        <w:rPr>
          <w:rFonts w:asciiTheme="minorHAnsi" w:hAnsiTheme="minorHAnsi" w:cs="Arial"/>
          <w:color w:val="auto"/>
          <w:sz w:val="22"/>
          <w:szCs w:val="22"/>
        </w:rPr>
        <w:t xml:space="preserve"> </w:t>
      </w:r>
    </w:p>
    <w:sectPr w:rsidR="00874679" w:rsidRPr="00F1512E" w:rsidSect="000649FD">
      <w:headerReference w:type="default" r:id="rId21"/>
      <w:footerReference w:type="even" r:id="rId22"/>
      <w:footerReference w:type="default" r:id="rId23"/>
      <w:footnotePr>
        <w:numRestart w:val="eachPage"/>
      </w:footnotePr>
      <w:pgSz w:w="12240" w:h="15840" w:code="1"/>
      <w:pgMar w:top="1440" w:right="1267" w:bottom="1152"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AA" w:rsidRDefault="00CC1FAA">
      <w:r>
        <w:separator/>
      </w:r>
    </w:p>
  </w:endnote>
  <w:endnote w:type="continuationSeparator" w:id="0">
    <w:p w:rsidR="00CC1FAA" w:rsidRDefault="00CC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Bold">
    <w:panose1 w:val="00000000000000000000"/>
    <w:charset w:val="00"/>
    <w:family w:val="auto"/>
    <w:notTrueType/>
    <w:pitch w:val="default"/>
    <w:sig w:usb0="00000003" w:usb1="00000000" w:usb2="00000000" w:usb3="00000000" w:csb0="00000001" w:csb1="00000000"/>
  </w:font>
  <w:font w:name="AdvOT5fcf1b24">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Garamond">
    <w:altName w:val="Yu Gothic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1F" w:rsidRDefault="00AC09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91F" w:rsidRDefault="00AC09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1F" w:rsidRDefault="00AC09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F89">
      <w:rPr>
        <w:rStyle w:val="PageNumber"/>
        <w:noProof/>
      </w:rPr>
      <w:t>2</w:t>
    </w:r>
    <w:r>
      <w:rPr>
        <w:rStyle w:val="PageNumber"/>
      </w:rPr>
      <w:fldChar w:fldCharType="end"/>
    </w:r>
  </w:p>
  <w:p w:rsidR="00AC091F" w:rsidRDefault="00AC09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AA" w:rsidRDefault="00CC1FAA">
      <w:r>
        <w:separator/>
      </w:r>
    </w:p>
  </w:footnote>
  <w:footnote w:type="continuationSeparator" w:id="0">
    <w:p w:rsidR="00CC1FAA" w:rsidRDefault="00CC1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91F" w:rsidRDefault="00AC091F">
    <w:pPr>
      <w:pStyle w:val="Header"/>
      <w:rPr>
        <w:rFonts w:asciiTheme="minorHAnsi" w:hAnsiTheme="minorHAnsi"/>
        <w:i/>
        <w:color w:val="808080"/>
        <w:u w:val="single"/>
      </w:rPr>
    </w:pPr>
    <w:r w:rsidRPr="003F373E">
      <w:rPr>
        <w:rFonts w:asciiTheme="minorHAnsi" w:hAnsiTheme="minorHAnsi"/>
        <w:i/>
        <w:color w:val="808080"/>
        <w:u w:val="single"/>
      </w:rPr>
      <w:t>Claudia Valeggia, CV</w:t>
    </w:r>
    <w:r w:rsidRPr="003F373E">
      <w:rPr>
        <w:rFonts w:asciiTheme="minorHAnsi" w:hAnsiTheme="minorHAnsi"/>
        <w:i/>
        <w:color w:val="808080"/>
        <w:u w:val="single"/>
      </w:rPr>
      <w:tab/>
    </w:r>
    <w:r w:rsidRPr="003F373E">
      <w:rPr>
        <w:rFonts w:asciiTheme="minorHAnsi" w:hAnsiTheme="minorHAnsi"/>
        <w:i/>
        <w:color w:val="808080"/>
        <w:u w:val="single"/>
      </w:rPr>
      <w:tab/>
    </w:r>
    <w:r w:rsidR="00DD4F89">
      <w:rPr>
        <w:rFonts w:asciiTheme="minorHAnsi" w:hAnsiTheme="minorHAnsi"/>
        <w:i/>
        <w:color w:val="808080"/>
        <w:u w:val="single"/>
      </w:rPr>
      <w:t>October</w:t>
    </w:r>
    <w:r>
      <w:rPr>
        <w:rFonts w:asciiTheme="minorHAnsi" w:hAnsiTheme="minorHAnsi"/>
        <w:i/>
        <w:color w:val="808080"/>
        <w:u w:val="single"/>
      </w:rPr>
      <w:t xml:space="preserve"> 2020</w:t>
    </w:r>
  </w:p>
  <w:p w:rsidR="00AC091F" w:rsidRPr="003F373E" w:rsidRDefault="00AC091F">
    <w:pPr>
      <w:pStyle w:val="Header"/>
      <w:rPr>
        <w:rFonts w:asciiTheme="minorHAnsi" w:hAnsiTheme="minorHAnsi"/>
        <w:i/>
        <w:color w:val="80808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EAE"/>
    <w:multiLevelType w:val="hybridMultilevel"/>
    <w:tmpl w:val="3334A25C"/>
    <w:lvl w:ilvl="0" w:tplc="C4A464B0">
      <w:start w:val="1994"/>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C8A46EC"/>
    <w:multiLevelType w:val="hybridMultilevel"/>
    <w:tmpl w:val="FB44F770"/>
    <w:lvl w:ilvl="0" w:tplc="DEACF6F0">
      <w:start w:val="1996"/>
      <w:numFmt w:val="decimal"/>
      <w:lvlText w:val="%1"/>
      <w:lvlJc w:val="left"/>
      <w:pPr>
        <w:tabs>
          <w:tab w:val="num" w:pos="1530"/>
        </w:tabs>
        <w:ind w:left="1530" w:hanging="45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191177E"/>
    <w:multiLevelType w:val="multilevel"/>
    <w:tmpl w:val="E1AE50D2"/>
    <w:lvl w:ilvl="0">
      <w:start w:val="1994"/>
      <w:numFmt w:val="decimal"/>
      <w:lvlText w:val="%1"/>
      <w:lvlJc w:val="left"/>
      <w:pPr>
        <w:tabs>
          <w:tab w:val="num" w:pos="975"/>
        </w:tabs>
        <w:ind w:left="975" w:hanging="975"/>
      </w:pPr>
      <w:rPr>
        <w:rFonts w:cs="Times New Roman" w:hint="default"/>
      </w:rPr>
    </w:lvl>
    <w:lvl w:ilvl="1">
      <w:start w:val="1995"/>
      <w:numFmt w:val="decimal"/>
      <w:lvlText w:val="%1-%2"/>
      <w:lvlJc w:val="left"/>
      <w:pPr>
        <w:tabs>
          <w:tab w:val="num" w:pos="975"/>
        </w:tabs>
        <w:ind w:left="97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4761FCD"/>
    <w:multiLevelType w:val="multilevel"/>
    <w:tmpl w:val="5538D99C"/>
    <w:lvl w:ilvl="0">
      <w:start w:val="2001"/>
      <w:numFmt w:val="decimal"/>
      <w:lvlText w:val="%1"/>
      <w:lvlJc w:val="left"/>
      <w:pPr>
        <w:tabs>
          <w:tab w:val="num" w:pos="1260"/>
        </w:tabs>
        <w:ind w:left="1260" w:hanging="1260"/>
      </w:pPr>
      <w:rPr>
        <w:rFonts w:cs="Times New Roman" w:hint="default"/>
      </w:rPr>
    </w:lvl>
    <w:lvl w:ilvl="1">
      <w:start w:val="2002"/>
      <w:numFmt w:val="decimal"/>
      <w:lvlText w:val="%1-%2"/>
      <w:lvlJc w:val="left"/>
      <w:pPr>
        <w:tabs>
          <w:tab w:val="num" w:pos="1440"/>
        </w:tabs>
        <w:ind w:left="1440" w:hanging="1260"/>
      </w:pPr>
      <w:rPr>
        <w:rFonts w:cs="Times New Roman" w:hint="default"/>
      </w:rPr>
    </w:lvl>
    <w:lvl w:ilvl="2">
      <w:start w:val="1"/>
      <w:numFmt w:val="decimal"/>
      <w:lvlText w:val="%1-%2.%3"/>
      <w:lvlJc w:val="left"/>
      <w:pPr>
        <w:tabs>
          <w:tab w:val="num" w:pos="1620"/>
        </w:tabs>
        <w:ind w:left="1620" w:hanging="1260"/>
      </w:pPr>
      <w:rPr>
        <w:rFonts w:cs="Times New Roman" w:hint="default"/>
      </w:rPr>
    </w:lvl>
    <w:lvl w:ilvl="3">
      <w:start w:val="1"/>
      <w:numFmt w:val="decimal"/>
      <w:lvlText w:val="%1-%2.%3.%4"/>
      <w:lvlJc w:val="left"/>
      <w:pPr>
        <w:tabs>
          <w:tab w:val="num" w:pos="1800"/>
        </w:tabs>
        <w:ind w:left="1800" w:hanging="1260"/>
      </w:pPr>
      <w:rPr>
        <w:rFonts w:cs="Times New Roman" w:hint="default"/>
      </w:rPr>
    </w:lvl>
    <w:lvl w:ilvl="4">
      <w:start w:val="1"/>
      <w:numFmt w:val="decimal"/>
      <w:lvlText w:val="%1-%2.%3.%4.%5"/>
      <w:lvlJc w:val="left"/>
      <w:pPr>
        <w:tabs>
          <w:tab w:val="num" w:pos="1980"/>
        </w:tabs>
        <w:ind w:left="1980" w:hanging="1260"/>
      </w:pPr>
      <w:rPr>
        <w:rFonts w:cs="Times New Roman" w:hint="default"/>
      </w:rPr>
    </w:lvl>
    <w:lvl w:ilvl="5">
      <w:start w:val="1"/>
      <w:numFmt w:val="decimal"/>
      <w:lvlText w:val="%1-%2.%3.%4.%5.%6"/>
      <w:lvlJc w:val="left"/>
      <w:pPr>
        <w:tabs>
          <w:tab w:val="num" w:pos="2160"/>
        </w:tabs>
        <w:ind w:left="2160" w:hanging="126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25961F02"/>
    <w:multiLevelType w:val="hybridMultilevel"/>
    <w:tmpl w:val="10B681EE"/>
    <w:lvl w:ilvl="0" w:tplc="4C42EB5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1460B"/>
    <w:multiLevelType w:val="multilevel"/>
    <w:tmpl w:val="D0C26260"/>
    <w:lvl w:ilvl="0">
      <w:start w:val="2000"/>
      <w:numFmt w:val="decimal"/>
      <w:lvlText w:val="%1"/>
      <w:lvlJc w:val="left"/>
      <w:pPr>
        <w:tabs>
          <w:tab w:val="num" w:pos="1440"/>
        </w:tabs>
        <w:ind w:left="1440" w:hanging="1440"/>
      </w:pPr>
      <w:rPr>
        <w:rFonts w:cs="Times New Roman" w:hint="default"/>
      </w:rPr>
    </w:lvl>
    <w:lvl w:ilvl="1">
      <w:start w:val="200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15:restartNumberingAfterBreak="0">
    <w:nsid w:val="2F825343"/>
    <w:multiLevelType w:val="hybridMultilevel"/>
    <w:tmpl w:val="C3AE5B50"/>
    <w:lvl w:ilvl="0" w:tplc="61D24502">
      <w:start w:val="5"/>
      <w:numFmt w:val="bullet"/>
      <w:lvlText w:val=""/>
      <w:lvlJc w:val="left"/>
      <w:pPr>
        <w:ind w:left="1080" w:hanging="360"/>
      </w:pPr>
      <w:rPr>
        <w:rFonts w:ascii="Symbol" w:eastAsia="Times New Roman" w:hAnsi="Symbo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1C7433"/>
    <w:multiLevelType w:val="multilevel"/>
    <w:tmpl w:val="3DEAB074"/>
    <w:lvl w:ilvl="0">
      <w:start w:val="1994"/>
      <w:numFmt w:val="decimal"/>
      <w:lvlText w:val="%1"/>
      <w:lvlJc w:val="left"/>
      <w:pPr>
        <w:tabs>
          <w:tab w:val="num" w:pos="1440"/>
        </w:tabs>
        <w:ind w:left="1440" w:hanging="1440"/>
      </w:pPr>
      <w:rPr>
        <w:rFonts w:cs="Times New Roman" w:hint="default"/>
      </w:rPr>
    </w:lvl>
    <w:lvl w:ilvl="1">
      <w:start w:val="1998"/>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15:restartNumberingAfterBreak="0">
    <w:nsid w:val="4A8344DD"/>
    <w:multiLevelType w:val="hybridMultilevel"/>
    <w:tmpl w:val="51989044"/>
    <w:lvl w:ilvl="0" w:tplc="551A4B2C">
      <w:start w:val="5"/>
      <w:numFmt w:val="bullet"/>
      <w:lvlText w:val=""/>
      <w:lvlJc w:val="left"/>
      <w:pPr>
        <w:ind w:left="720" w:hanging="360"/>
      </w:pPr>
      <w:rPr>
        <w:rFonts w:ascii="Symbol" w:eastAsia="Times New Roman" w:hAnsi="Symbo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B788B"/>
    <w:multiLevelType w:val="multilevel"/>
    <w:tmpl w:val="9824135E"/>
    <w:lvl w:ilvl="0">
      <w:start w:val="2000"/>
      <w:numFmt w:val="decimal"/>
      <w:lvlText w:val="%1"/>
      <w:lvlJc w:val="left"/>
      <w:pPr>
        <w:tabs>
          <w:tab w:val="num" w:pos="360"/>
        </w:tabs>
        <w:ind w:left="360" w:hanging="360"/>
      </w:pPr>
      <w:rPr>
        <w:rFonts w:cs="Times New Roman" w:hint="default"/>
      </w:rPr>
    </w:lvl>
    <w:lvl w:ilvl="1">
      <w:start w:val="200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15:restartNumberingAfterBreak="0">
    <w:nsid w:val="4F9556EF"/>
    <w:multiLevelType w:val="hybridMultilevel"/>
    <w:tmpl w:val="3D1E3C06"/>
    <w:lvl w:ilvl="0" w:tplc="8C809BC4">
      <w:start w:val="5"/>
      <w:numFmt w:val="bullet"/>
      <w:lvlText w:val=""/>
      <w:lvlJc w:val="left"/>
      <w:pPr>
        <w:ind w:left="720" w:hanging="360"/>
      </w:pPr>
      <w:rPr>
        <w:rFonts w:ascii="Symbol" w:eastAsia="Times New Roman" w:hAnsi="Symbo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06E78"/>
    <w:multiLevelType w:val="hybridMultilevel"/>
    <w:tmpl w:val="99FE29AE"/>
    <w:lvl w:ilvl="0" w:tplc="1A56BB6C">
      <w:start w:val="200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9E36B7"/>
    <w:multiLevelType w:val="hybridMultilevel"/>
    <w:tmpl w:val="CCF42886"/>
    <w:lvl w:ilvl="0" w:tplc="C62C022C">
      <w:start w:val="1996"/>
      <w:numFmt w:val="decimal"/>
      <w:lvlText w:val="%1"/>
      <w:lvlJc w:val="left"/>
      <w:pPr>
        <w:tabs>
          <w:tab w:val="num" w:pos="1530"/>
        </w:tabs>
        <w:ind w:left="1530" w:hanging="45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708F63FC"/>
    <w:multiLevelType w:val="hybridMultilevel"/>
    <w:tmpl w:val="13F88CD0"/>
    <w:lvl w:ilvl="0" w:tplc="87F40DF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22435"/>
    <w:multiLevelType w:val="multilevel"/>
    <w:tmpl w:val="691CE868"/>
    <w:lvl w:ilvl="0">
      <w:start w:val="1991"/>
      <w:numFmt w:val="decimal"/>
      <w:lvlText w:val="%1"/>
      <w:lvlJc w:val="left"/>
      <w:pPr>
        <w:tabs>
          <w:tab w:val="num" w:pos="360"/>
        </w:tabs>
        <w:ind w:left="360" w:hanging="360"/>
      </w:pPr>
      <w:rPr>
        <w:rFonts w:cs="Times New Roman" w:hint="default"/>
      </w:rPr>
    </w:lvl>
    <w:lvl w:ilvl="1">
      <w:start w:val="199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5"/>
  </w:num>
  <w:num w:numId="3">
    <w:abstractNumId w:val="7"/>
  </w:num>
  <w:num w:numId="4">
    <w:abstractNumId w:val="3"/>
  </w:num>
  <w:num w:numId="5">
    <w:abstractNumId w:val="14"/>
  </w:num>
  <w:num w:numId="6">
    <w:abstractNumId w:val="12"/>
  </w:num>
  <w:num w:numId="7">
    <w:abstractNumId w:val="2"/>
  </w:num>
  <w:num w:numId="8">
    <w:abstractNumId w:val="1"/>
  </w:num>
  <w:num w:numId="9">
    <w:abstractNumId w:val="0"/>
  </w:num>
  <w:num w:numId="10">
    <w:abstractNumId w:val="11"/>
  </w:num>
  <w:num w:numId="11">
    <w:abstractNumId w:val="4"/>
  </w:num>
  <w:num w:numId="12">
    <w:abstractNumId w:val="13"/>
  </w:num>
  <w:num w:numId="13">
    <w:abstractNumId w:val="1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GT"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AR" w:vendorID="64" w:dllVersion="131078" w:nlCheck="1" w:checkStyle="0"/>
  <w:activeWritingStyle w:appName="MSWord" w:lang="es-UY"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7E"/>
    <w:rsid w:val="000030E4"/>
    <w:rsid w:val="0000553C"/>
    <w:rsid w:val="00007E86"/>
    <w:rsid w:val="00015265"/>
    <w:rsid w:val="0002691A"/>
    <w:rsid w:val="00027068"/>
    <w:rsid w:val="00033074"/>
    <w:rsid w:val="00035198"/>
    <w:rsid w:val="000377CD"/>
    <w:rsid w:val="00043F47"/>
    <w:rsid w:val="00045D17"/>
    <w:rsid w:val="00050ED3"/>
    <w:rsid w:val="00052D69"/>
    <w:rsid w:val="000560B4"/>
    <w:rsid w:val="00060281"/>
    <w:rsid w:val="00062AF6"/>
    <w:rsid w:val="00063346"/>
    <w:rsid w:val="000649FD"/>
    <w:rsid w:val="00064B0B"/>
    <w:rsid w:val="0006738A"/>
    <w:rsid w:val="0007046B"/>
    <w:rsid w:val="00072A61"/>
    <w:rsid w:val="0007323D"/>
    <w:rsid w:val="000733E1"/>
    <w:rsid w:val="000809D0"/>
    <w:rsid w:val="00083B47"/>
    <w:rsid w:val="00084179"/>
    <w:rsid w:val="00084E8F"/>
    <w:rsid w:val="000862B0"/>
    <w:rsid w:val="00090C90"/>
    <w:rsid w:val="00094C5F"/>
    <w:rsid w:val="00094D6F"/>
    <w:rsid w:val="000A00E1"/>
    <w:rsid w:val="000A0382"/>
    <w:rsid w:val="000A20A7"/>
    <w:rsid w:val="000A26F9"/>
    <w:rsid w:val="000A3206"/>
    <w:rsid w:val="000A4AD5"/>
    <w:rsid w:val="000A6ACE"/>
    <w:rsid w:val="000B6059"/>
    <w:rsid w:val="000C0F16"/>
    <w:rsid w:val="000C482D"/>
    <w:rsid w:val="000C5256"/>
    <w:rsid w:val="000C54D5"/>
    <w:rsid w:val="000C5556"/>
    <w:rsid w:val="000C63EF"/>
    <w:rsid w:val="000C7185"/>
    <w:rsid w:val="000D0A80"/>
    <w:rsid w:val="000D2620"/>
    <w:rsid w:val="000D32FC"/>
    <w:rsid w:val="000D57FA"/>
    <w:rsid w:val="000D6DAE"/>
    <w:rsid w:val="000E2A0C"/>
    <w:rsid w:val="000E380A"/>
    <w:rsid w:val="000E4142"/>
    <w:rsid w:val="000E4B14"/>
    <w:rsid w:val="000F0C7C"/>
    <w:rsid w:val="000F3075"/>
    <w:rsid w:val="000F6F76"/>
    <w:rsid w:val="000F7C06"/>
    <w:rsid w:val="00106C51"/>
    <w:rsid w:val="00114D53"/>
    <w:rsid w:val="0012269B"/>
    <w:rsid w:val="00123AD4"/>
    <w:rsid w:val="00127C9F"/>
    <w:rsid w:val="00134186"/>
    <w:rsid w:val="00134422"/>
    <w:rsid w:val="00134C0A"/>
    <w:rsid w:val="00140684"/>
    <w:rsid w:val="00141BAA"/>
    <w:rsid w:val="00141C12"/>
    <w:rsid w:val="00143CE1"/>
    <w:rsid w:val="0014442A"/>
    <w:rsid w:val="00145926"/>
    <w:rsid w:val="00151414"/>
    <w:rsid w:val="001530CC"/>
    <w:rsid w:val="00154664"/>
    <w:rsid w:val="00154AD8"/>
    <w:rsid w:val="0015780F"/>
    <w:rsid w:val="00160D12"/>
    <w:rsid w:val="00163777"/>
    <w:rsid w:val="00164E9A"/>
    <w:rsid w:val="001662C8"/>
    <w:rsid w:val="00172E54"/>
    <w:rsid w:val="0017354F"/>
    <w:rsid w:val="001766DF"/>
    <w:rsid w:val="00176AEE"/>
    <w:rsid w:val="0019122F"/>
    <w:rsid w:val="00191C3C"/>
    <w:rsid w:val="001955FB"/>
    <w:rsid w:val="00196448"/>
    <w:rsid w:val="00196460"/>
    <w:rsid w:val="001A126D"/>
    <w:rsid w:val="001A2499"/>
    <w:rsid w:val="001A303F"/>
    <w:rsid w:val="001A4F09"/>
    <w:rsid w:val="001A7559"/>
    <w:rsid w:val="001A77C1"/>
    <w:rsid w:val="001A7C51"/>
    <w:rsid w:val="001B07AD"/>
    <w:rsid w:val="001B220B"/>
    <w:rsid w:val="001B28EE"/>
    <w:rsid w:val="001B7945"/>
    <w:rsid w:val="001C14A7"/>
    <w:rsid w:val="001C2C75"/>
    <w:rsid w:val="001C7367"/>
    <w:rsid w:val="001D44B6"/>
    <w:rsid w:val="001D47D1"/>
    <w:rsid w:val="001D4F6D"/>
    <w:rsid w:val="001E22B9"/>
    <w:rsid w:val="001E6278"/>
    <w:rsid w:val="001F0520"/>
    <w:rsid w:val="001F1BB0"/>
    <w:rsid w:val="001F3398"/>
    <w:rsid w:val="001F76B3"/>
    <w:rsid w:val="00202C21"/>
    <w:rsid w:val="00211062"/>
    <w:rsid w:val="00211A84"/>
    <w:rsid w:val="00216371"/>
    <w:rsid w:val="00222D30"/>
    <w:rsid w:val="00224239"/>
    <w:rsid w:val="00226D49"/>
    <w:rsid w:val="00227DA3"/>
    <w:rsid w:val="002318C4"/>
    <w:rsid w:val="00232766"/>
    <w:rsid w:val="0023288C"/>
    <w:rsid w:val="0023320E"/>
    <w:rsid w:val="00234976"/>
    <w:rsid w:val="0023783C"/>
    <w:rsid w:val="002406C5"/>
    <w:rsid w:val="00240B39"/>
    <w:rsid w:val="00242741"/>
    <w:rsid w:val="00242D29"/>
    <w:rsid w:val="00242D7F"/>
    <w:rsid w:val="002431D5"/>
    <w:rsid w:val="00246DB5"/>
    <w:rsid w:val="002502FD"/>
    <w:rsid w:val="00252097"/>
    <w:rsid w:val="002522AC"/>
    <w:rsid w:val="00252E3A"/>
    <w:rsid w:val="0025626D"/>
    <w:rsid w:val="002603BA"/>
    <w:rsid w:val="002654BC"/>
    <w:rsid w:val="0026599D"/>
    <w:rsid w:val="00267B72"/>
    <w:rsid w:val="002701E0"/>
    <w:rsid w:val="0027315E"/>
    <w:rsid w:val="0027576D"/>
    <w:rsid w:val="002815B5"/>
    <w:rsid w:val="0028220A"/>
    <w:rsid w:val="00282650"/>
    <w:rsid w:val="00286E37"/>
    <w:rsid w:val="00293F77"/>
    <w:rsid w:val="00295FA2"/>
    <w:rsid w:val="002A2692"/>
    <w:rsid w:val="002A5615"/>
    <w:rsid w:val="002A7964"/>
    <w:rsid w:val="002A7A99"/>
    <w:rsid w:val="002B0F0C"/>
    <w:rsid w:val="002B1C40"/>
    <w:rsid w:val="002B1FCF"/>
    <w:rsid w:val="002B436E"/>
    <w:rsid w:val="002B50C5"/>
    <w:rsid w:val="002B5F39"/>
    <w:rsid w:val="002B5F5F"/>
    <w:rsid w:val="002B6707"/>
    <w:rsid w:val="002B6EBC"/>
    <w:rsid w:val="002C2772"/>
    <w:rsid w:val="002C354A"/>
    <w:rsid w:val="002C4220"/>
    <w:rsid w:val="002C4A71"/>
    <w:rsid w:val="002C5874"/>
    <w:rsid w:val="002C7479"/>
    <w:rsid w:val="002D22C5"/>
    <w:rsid w:val="002D3441"/>
    <w:rsid w:val="002E4209"/>
    <w:rsid w:val="002F480C"/>
    <w:rsid w:val="002F67D1"/>
    <w:rsid w:val="002F698A"/>
    <w:rsid w:val="002F7ADE"/>
    <w:rsid w:val="002F7CB6"/>
    <w:rsid w:val="00300461"/>
    <w:rsid w:val="003019B6"/>
    <w:rsid w:val="00306F64"/>
    <w:rsid w:val="00307BFE"/>
    <w:rsid w:val="003108F5"/>
    <w:rsid w:val="00311157"/>
    <w:rsid w:val="00315123"/>
    <w:rsid w:val="00315C19"/>
    <w:rsid w:val="003170E6"/>
    <w:rsid w:val="00335816"/>
    <w:rsid w:val="003363D6"/>
    <w:rsid w:val="003365CD"/>
    <w:rsid w:val="00340712"/>
    <w:rsid w:val="00340D2D"/>
    <w:rsid w:val="003410B1"/>
    <w:rsid w:val="0034202A"/>
    <w:rsid w:val="003420C2"/>
    <w:rsid w:val="00345CAE"/>
    <w:rsid w:val="00347641"/>
    <w:rsid w:val="00347FD4"/>
    <w:rsid w:val="0035216B"/>
    <w:rsid w:val="003530AD"/>
    <w:rsid w:val="00353556"/>
    <w:rsid w:val="00356E4B"/>
    <w:rsid w:val="00361A10"/>
    <w:rsid w:val="00361AF8"/>
    <w:rsid w:val="00364681"/>
    <w:rsid w:val="00365420"/>
    <w:rsid w:val="00365FE4"/>
    <w:rsid w:val="0036738E"/>
    <w:rsid w:val="00370302"/>
    <w:rsid w:val="003727FD"/>
    <w:rsid w:val="00374E7F"/>
    <w:rsid w:val="00375A92"/>
    <w:rsid w:val="00375BA3"/>
    <w:rsid w:val="00382495"/>
    <w:rsid w:val="00384A8F"/>
    <w:rsid w:val="0038672A"/>
    <w:rsid w:val="003901C4"/>
    <w:rsid w:val="00390867"/>
    <w:rsid w:val="003945C7"/>
    <w:rsid w:val="003A0C56"/>
    <w:rsid w:val="003A27D0"/>
    <w:rsid w:val="003A6E45"/>
    <w:rsid w:val="003C02FA"/>
    <w:rsid w:val="003C1646"/>
    <w:rsid w:val="003C653A"/>
    <w:rsid w:val="003C6906"/>
    <w:rsid w:val="003D13A2"/>
    <w:rsid w:val="003D5393"/>
    <w:rsid w:val="003D6D99"/>
    <w:rsid w:val="003E006C"/>
    <w:rsid w:val="003E0793"/>
    <w:rsid w:val="003E64FF"/>
    <w:rsid w:val="003E6CEE"/>
    <w:rsid w:val="003E7974"/>
    <w:rsid w:val="003F2524"/>
    <w:rsid w:val="003F373E"/>
    <w:rsid w:val="003F3A4F"/>
    <w:rsid w:val="003F605E"/>
    <w:rsid w:val="004001BA"/>
    <w:rsid w:val="00400464"/>
    <w:rsid w:val="0040059D"/>
    <w:rsid w:val="00400AD7"/>
    <w:rsid w:val="00401D97"/>
    <w:rsid w:val="00402256"/>
    <w:rsid w:val="00404133"/>
    <w:rsid w:val="00405043"/>
    <w:rsid w:val="004126E4"/>
    <w:rsid w:val="00412CC9"/>
    <w:rsid w:val="0041448C"/>
    <w:rsid w:val="00417A3C"/>
    <w:rsid w:val="004202AD"/>
    <w:rsid w:val="00424821"/>
    <w:rsid w:val="00427E13"/>
    <w:rsid w:val="00432870"/>
    <w:rsid w:val="00433F4A"/>
    <w:rsid w:val="0044154E"/>
    <w:rsid w:val="00443EA3"/>
    <w:rsid w:val="004442F4"/>
    <w:rsid w:val="004474D7"/>
    <w:rsid w:val="00450C2F"/>
    <w:rsid w:val="004518F9"/>
    <w:rsid w:val="004575DF"/>
    <w:rsid w:val="004577A4"/>
    <w:rsid w:val="0046066F"/>
    <w:rsid w:val="00461336"/>
    <w:rsid w:val="00465DB3"/>
    <w:rsid w:val="00466BDC"/>
    <w:rsid w:val="00467A81"/>
    <w:rsid w:val="00470F3B"/>
    <w:rsid w:val="00473E6F"/>
    <w:rsid w:val="00476461"/>
    <w:rsid w:val="0047751F"/>
    <w:rsid w:val="00477BA7"/>
    <w:rsid w:val="00483C5F"/>
    <w:rsid w:val="0048690F"/>
    <w:rsid w:val="00490452"/>
    <w:rsid w:val="00494520"/>
    <w:rsid w:val="004969EB"/>
    <w:rsid w:val="00496C2B"/>
    <w:rsid w:val="00497434"/>
    <w:rsid w:val="00497C78"/>
    <w:rsid w:val="004A0156"/>
    <w:rsid w:val="004A2516"/>
    <w:rsid w:val="004A5B46"/>
    <w:rsid w:val="004A7985"/>
    <w:rsid w:val="004B6116"/>
    <w:rsid w:val="004D01DC"/>
    <w:rsid w:val="004D0ED7"/>
    <w:rsid w:val="004D17AD"/>
    <w:rsid w:val="004D421D"/>
    <w:rsid w:val="004E12B0"/>
    <w:rsid w:val="004E1ABE"/>
    <w:rsid w:val="004E202E"/>
    <w:rsid w:val="004E2B20"/>
    <w:rsid w:val="004E337B"/>
    <w:rsid w:val="004E3D9A"/>
    <w:rsid w:val="004F138C"/>
    <w:rsid w:val="004F4E04"/>
    <w:rsid w:val="00506D5A"/>
    <w:rsid w:val="0051579F"/>
    <w:rsid w:val="0051781D"/>
    <w:rsid w:val="00525E01"/>
    <w:rsid w:val="00526B6C"/>
    <w:rsid w:val="00530301"/>
    <w:rsid w:val="005345FB"/>
    <w:rsid w:val="00534D75"/>
    <w:rsid w:val="0053709B"/>
    <w:rsid w:val="00537904"/>
    <w:rsid w:val="00537C87"/>
    <w:rsid w:val="0054295C"/>
    <w:rsid w:val="00543127"/>
    <w:rsid w:val="00543479"/>
    <w:rsid w:val="00544DC3"/>
    <w:rsid w:val="00553C88"/>
    <w:rsid w:val="00554647"/>
    <w:rsid w:val="00554923"/>
    <w:rsid w:val="00555562"/>
    <w:rsid w:val="0056037A"/>
    <w:rsid w:val="005626C0"/>
    <w:rsid w:val="0056407E"/>
    <w:rsid w:val="00564AED"/>
    <w:rsid w:val="00565DAF"/>
    <w:rsid w:val="005712AD"/>
    <w:rsid w:val="00571541"/>
    <w:rsid w:val="00571EC9"/>
    <w:rsid w:val="00575A67"/>
    <w:rsid w:val="00576794"/>
    <w:rsid w:val="00584065"/>
    <w:rsid w:val="00590FD5"/>
    <w:rsid w:val="00591AE7"/>
    <w:rsid w:val="00593F44"/>
    <w:rsid w:val="005A36AB"/>
    <w:rsid w:val="005A445A"/>
    <w:rsid w:val="005A5E99"/>
    <w:rsid w:val="005A7746"/>
    <w:rsid w:val="005C4A02"/>
    <w:rsid w:val="005D23F1"/>
    <w:rsid w:val="005D2EAF"/>
    <w:rsid w:val="005D39A1"/>
    <w:rsid w:val="005D3DE7"/>
    <w:rsid w:val="005D4E93"/>
    <w:rsid w:val="005D7503"/>
    <w:rsid w:val="005E1A1E"/>
    <w:rsid w:val="005E7753"/>
    <w:rsid w:val="005F1AA9"/>
    <w:rsid w:val="005F3177"/>
    <w:rsid w:val="005F49A1"/>
    <w:rsid w:val="005F60DB"/>
    <w:rsid w:val="005F6CBA"/>
    <w:rsid w:val="005F6D75"/>
    <w:rsid w:val="005F78F7"/>
    <w:rsid w:val="0060474E"/>
    <w:rsid w:val="00605C2A"/>
    <w:rsid w:val="00605CD7"/>
    <w:rsid w:val="00606010"/>
    <w:rsid w:val="006076AC"/>
    <w:rsid w:val="00615304"/>
    <w:rsid w:val="00616DB4"/>
    <w:rsid w:val="0062632B"/>
    <w:rsid w:val="00627E5E"/>
    <w:rsid w:val="00630813"/>
    <w:rsid w:val="00631F54"/>
    <w:rsid w:val="00632FF7"/>
    <w:rsid w:val="00633CD8"/>
    <w:rsid w:val="00634168"/>
    <w:rsid w:val="006443A1"/>
    <w:rsid w:val="00644888"/>
    <w:rsid w:val="00646585"/>
    <w:rsid w:val="006521D4"/>
    <w:rsid w:val="00652CA3"/>
    <w:rsid w:val="0065463B"/>
    <w:rsid w:val="00654F95"/>
    <w:rsid w:val="0066150C"/>
    <w:rsid w:val="0066320E"/>
    <w:rsid w:val="00666374"/>
    <w:rsid w:val="006700EE"/>
    <w:rsid w:val="0067326A"/>
    <w:rsid w:val="006737D9"/>
    <w:rsid w:val="006779C5"/>
    <w:rsid w:val="006811CE"/>
    <w:rsid w:val="006846FC"/>
    <w:rsid w:val="006861FA"/>
    <w:rsid w:val="00686502"/>
    <w:rsid w:val="00693486"/>
    <w:rsid w:val="006954D1"/>
    <w:rsid w:val="00695EA0"/>
    <w:rsid w:val="006969D3"/>
    <w:rsid w:val="00697688"/>
    <w:rsid w:val="006A0888"/>
    <w:rsid w:val="006A2655"/>
    <w:rsid w:val="006B2B30"/>
    <w:rsid w:val="006B6E95"/>
    <w:rsid w:val="006B748F"/>
    <w:rsid w:val="006B7BAF"/>
    <w:rsid w:val="006C018C"/>
    <w:rsid w:val="006C04B3"/>
    <w:rsid w:val="006C07D0"/>
    <w:rsid w:val="006C1E62"/>
    <w:rsid w:val="006C200E"/>
    <w:rsid w:val="006C6251"/>
    <w:rsid w:val="006C73DA"/>
    <w:rsid w:val="006C7D27"/>
    <w:rsid w:val="006D5F89"/>
    <w:rsid w:val="006D7303"/>
    <w:rsid w:val="006E2E12"/>
    <w:rsid w:val="006E5E0D"/>
    <w:rsid w:val="006E5E50"/>
    <w:rsid w:val="006E62F4"/>
    <w:rsid w:val="006F2C84"/>
    <w:rsid w:val="006F49A3"/>
    <w:rsid w:val="007035A1"/>
    <w:rsid w:val="00704B1C"/>
    <w:rsid w:val="0070587A"/>
    <w:rsid w:val="00705C48"/>
    <w:rsid w:val="00705E91"/>
    <w:rsid w:val="00712D1D"/>
    <w:rsid w:val="00713C00"/>
    <w:rsid w:val="00715794"/>
    <w:rsid w:val="007179A0"/>
    <w:rsid w:val="00717A0C"/>
    <w:rsid w:val="00722B4D"/>
    <w:rsid w:val="007239E4"/>
    <w:rsid w:val="00725E59"/>
    <w:rsid w:val="00727B33"/>
    <w:rsid w:val="0073045B"/>
    <w:rsid w:val="00730FFB"/>
    <w:rsid w:val="00732CF5"/>
    <w:rsid w:val="007335EC"/>
    <w:rsid w:val="00734253"/>
    <w:rsid w:val="00737A35"/>
    <w:rsid w:val="00737ACE"/>
    <w:rsid w:val="00741597"/>
    <w:rsid w:val="00741831"/>
    <w:rsid w:val="007421C1"/>
    <w:rsid w:val="00750066"/>
    <w:rsid w:val="007510B9"/>
    <w:rsid w:val="0075267C"/>
    <w:rsid w:val="007554E2"/>
    <w:rsid w:val="0075690F"/>
    <w:rsid w:val="00756A8A"/>
    <w:rsid w:val="00760778"/>
    <w:rsid w:val="0076271F"/>
    <w:rsid w:val="00762AC1"/>
    <w:rsid w:val="007676E8"/>
    <w:rsid w:val="0076772B"/>
    <w:rsid w:val="00775F98"/>
    <w:rsid w:val="007808E8"/>
    <w:rsid w:val="00780DD5"/>
    <w:rsid w:val="007814C6"/>
    <w:rsid w:val="00786BA9"/>
    <w:rsid w:val="007909C4"/>
    <w:rsid w:val="00792DDA"/>
    <w:rsid w:val="00794E3C"/>
    <w:rsid w:val="00794EB6"/>
    <w:rsid w:val="00795E17"/>
    <w:rsid w:val="007A3C2B"/>
    <w:rsid w:val="007A422F"/>
    <w:rsid w:val="007A6FD3"/>
    <w:rsid w:val="007B0AC7"/>
    <w:rsid w:val="007B1048"/>
    <w:rsid w:val="007B129F"/>
    <w:rsid w:val="007B4271"/>
    <w:rsid w:val="007B587A"/>
    <w:rsid w:val="007C091F"/>
    <w:rsid w:val="007C1A7D"/>
    <w:rsid w:val="007C2207"/>
    <w:rsid w:val="007C4C4D"/>
    <w:rsid w:val="007D3426"/>
    <w:rsid w:val="007D594F"/>
    <w:rsid w:val="007D5F88"/>
    <w:rsid w:val="007D640C"/>
    <w:rsid w:val="007D6755"/>
    <w:rsid w:val="007D6C71"/>
    <w:rsid w:val="007D7BC6"/>
    <w:rsid w:val="007E1A3B"/>
    <w:rsid w:val="007E4D5A"/>
    <w:rsid w:val="007E50C7"/>
    <w:rsid w:val="007F17DC"/>
    <w:rsid w:val="007F69B6"/>
    <w:rsid w:val="007F6B0E"/>
    <w:rsid w:val="008001B8"/>
    <w:rsid w:val="008001BE"/>
    <w:rsid w:val="00803609"/>
    <w:rsid w:val="00803E7B"/>
    <w:rsid w:val="0080538C"/>
    <w:rsid w:val="00813528"/>
    <w:rsid w:val="00814134"/>
    <w:rsid w:val="008163DE"/>
    <w:rsid w:val="00821350"/>
    <w:rsid w:val="0082443D"/>
    <w:rsid w:val="00830B2C"/>
    <w:rsid w:val="00833433"/>
    <w:rsid w:val="00835F27"/>
    <w:rsid w:val="00844EA6"/>
    <w:rsid w:val="008471C4"/>
    <w:rsid w:val="0085216C"/>
    <w:rsid w:val="0085404A"/>
    <w:rsid w:val="00855DD8"/>
    <w:rsid w:val="00857463"/>
    <w:rsid w:val="00860DC7"/>
    <w:rsid w:val="008630F5"/>
    <w:rsid w:val="00867C8B"/>
    <w:rsid w:val="00867C9E"/>
    <w:rsid w:val="00871105"/>
    <w:rsid w:val="008728C1"/>
    <w:rsid w:val="00874679"/>
    <w:rsid w:val="00877441"/>
    <w:rsid w:val="0088387E"/>
    <w:rsid w:val="00885309"/>
    <w:rsid w:val="00886686"/>
    <w:rsid w:val="00890278"/>
    <w:rsid w:val="008931F6"/>
    <w:rsid w:val="00893A4C"/>
    <w:rsid w:val="00893C86"/>
    <w:rsid w:val="00896A2D"/>
    <w:rsid w:val="008973AD"/>
    <w:rsid w:val="008A3609"/>
    <w:rsid w:val="008B67E7"/>
    <w:rsid w:val="008B736F"/>
    <w:rsid w:val="008C0C95"/>
    <w:rsid w:val="008C2408"/>
    <w:rsid w:val="008C4EF3"/>
    <w:rsid w:val="008C4FFC"/>
    <w:rsid w:val="008C60C1"/>
    <w:rsid w:val="008D2237"/>
    <w:rsid w:val="008D5D6D"/>
    <w:rsid w:val="008D6290"/>
    <w:rsid w:val="008D7905"/>
    <w:rsid w:val="008F068C"/>
    <w:rsid w:val="008F7832"/>
    <w:rsid w:val="00905C3F"/>
    <w:rsid w:val="0091412E"/>
    <w:rsid w:val="0091442F"/>
    <w:rsid w:val="00917881"/>
    <w:rsid w:val="009178A1"/>
    <w:rsid w:val="00924ED7"/>
    <w:rsid w:val="009335CE"/>
    <w:rsid w:val="0093523D"/>
    <w:rsid w:val="00936A0D"/>
    <w:rsid w:val="009448CD"/>
    <w:rsid w:val="00945DEA"/>
    <w:rsid w:val="009461D2"/>
    <w:rsid w:val="00946BA0"/>
    <w:rsid w:val="00954E31"/>
    <w:rsid w:val="00956E31"/>
    <w:rsid w:val="00961352"/>
    <w:rsid w:val="00962E08"/>
    <w:rsid w:val="00963402"/>
    <w:rsid w:val="00965756"/>
    <w:rsid w:val="009662BD"/>
    <w:rsid w:val="00970251"/>
    <w:rsid w:val="00972D3E"/>
    <w:rsid w:val="00972FA1"/>
    <w:rsid w:val="009731B8"/>
    <w:rsid w:val="0097436B"/>
    <w:rsid w:val="0097689F"/>
    <w:rsid w:val="00983933"/>
    <w:rsid w:val="00983D73"/>
    <w:rsid w:val="00987719"/>
    <w:rsid w:val="009878C9"/>
    <w:rsid w:val="00993CC2"/>
    <w:rsid w:val="009A425E"/>
    <w:rsid w:val="009A45BB"/>
    <w:rsid w:val="009B3785"/>
    <w:rsid w:val="009B4AB3"/>
    <w:rsid w:val="009B4ACE"/>
    <w:rsid w:val="009B6B2E"/>
    <w:rsid w:val="009B7C43"/>
    <w:rsid w:val="009C073E"/>
    <w:rsid w:val="009C49BB"/>
    <w:rsid w:val="009C6ADD"/>
    <w:rsid w:val="009D053A"/>
    <w:rsid w:val="009D3A24"/>
    <w:rsid w:val="009D6C15"/>
    <w:rsid w:val="009D71FC"/>
    <w:rsid w:val="009E0DE8"/>
    <w:rsid w:val="009E48F0"/>
    <w:rsid w:val="009E5DC7"/>
    <w:rsid w:val="009E6BD6"/>
    <w:rsid w:val="009E791C"/>
    <w:rsid w:val="009F0ACA"/>
    <w:rsid w:val="009F3629"/>
    <w:rsid w:val="009F3702"/>
    <w:rsid w:val="009F4FA1"/>
    <w:rsid w:val="009F6C02"/>
    <w:rsid w:val="00A00087"/>
    <w:rsid w:val="00A00203"/>
    <w:rsid w:val="00A035E3"/>
    <w:rsid w:val="00A052C9"/>
    <w:rsid w:val="00A06685"/>
    <w:rsid w:val="00A074C3"/>
    <w:rsid w:val="00A104AA"/>
    <w:rsid w:val="00A13686"/>
    <w:rsid w:val="00A14873"/>
    <w:rsid w:val="00A15F0A"/>
    <w:rsid w:val="00A176F5"/>
    <w:rsid w:val="00A20739"/>
    <w:rsid w:val="00A22D3C"/>
    <w:rsid w:val="00A250CC"/>
    <w:rsid w:val="00A2576D"/>
    <w:rsid w:val="00A26A45"/>
    <w:rsid w:val="00A314EC"/>
    <w:rsid w:val="00A31592"/>
    <w:rsid w:val="00A33FD0"/>
    <w:rsid w:val="00A34B3B"/>
    <w:rsid w:val="00A40389"/>
    <w:rsid w:val="00A443FE"/>
    <w:rsid w:val="00A45263"/>
    <w:rsid w:val="00A47ABD"/>
    <w:rsid w:val="00A50E14"/>
    <w:rsid w:val="00A55355"/>
    <w:rsid w:val="00A57133"/>
    <w:rsid w:val="00A60E81"/>
    <w:rsid w:val="00A64950"/>
    <w:rsid w:val="00A6677E"/>
    <w:rsid w:val="00A7342D"/>
    <w:rsid w:val="00A745CE"/>
    <w:rsid w:val="00A77DFB"/>
    <w:rsid w:val="00A943B0"/>
    <w:rsid w:val="00A97E1D"/>
    <w:rsid w:val="00AA036C"/>
    <w:rsid w:val="00AA30C5"/>
    <w:rsid w:val="00AA62A9"/>
    <w:rsid w:val="00AA64F1"/>
    <w:rsid w:val="00AA6605"/>
    <w:rsid w:val="00AB700D"/>
    <w:rsid w:val="00AB73B1"/>
    <w:rsid w:val="00AB7B7A"/>
    <w:rsid w:val="00AC091F"/>
    <w:rsid w:val="00AD43E3"/>
    <w:rsid w:val="00AD61AD"/>
    <w:rsid w:val="00AE431C"/>
    <w:rsid w:val="00AE4B8C"/>
    <w:rsid w:val="00AE5DFB"/>
    <w:rsid w:val="00AF02AF"/>
    <w:rsid w:val="00AF2AA3"/>
    <w:rsid w:val="00AF2C19"/>
    <w:rsid w:val="00AF2C40"/>
    <w:rsid w:val="00AF78B5"/>
    <w:rsid w:val="00B00BE3"/>
    <w:rsid w:val="00B00D5C"/>
    <w:rsid w:val="00B018D3"/>
    <w:rsid w:val="00B0359A"/>
    <w:rsid w:val="00B07455"/>
    <w:rsid w:val="00B1261F"/>
    <w:rsid w:val="00B166D5"/>
    <w:rsid w:val="00B16DD3"/>
    <w:rsid w:val="00B17AC3"/>
    <w:rsid w:val="00B20A82"/>
    <w:rsid w:val="00B22191"/>
    <w:rsid w:val="00B228FA"/>
    <w:rsid w:val="00B26C8B"/>
    <w:rsid w:val="00B277D9"/>
    <w:rsid w:val="00B328D8"/>
    <w:rsid w:val="00B4039B"/>
    <w:rsid w:val="00B40671"/>
    <w:rsid w:val="00B4068E"/>
    <w:rsid w:val="00B4260A"/>
    <w:rsid w:val="00B4298D"/>
    <w:rsid w:val="00B45D39"/>
    <w:rsid w:val="00B46EB3"/>
    <w:rsid w:val="00B5125C"/>
    <w:rsid w:val="00B5211B"/>
    <w:rsid w:val="00B52555"/>
    <w:rsid w:val="00B54967"/>
    <w:rsid w:val="00B5587C"/>
    <w:rsid w:val="00B55BE1"/>
    <w:rsid w:val="00B6098E"/>
    <w:rsid w:val="00B6659A"/>
    <w:rsid w:val="00B704AF"/>
    <w:rsid w:val="00B72B59"/>
    <w:rsid w:val="00B72F28"/>
    <w:rsid w:val="00B73E8B"/>
    <w:rsid w:val="00B767D8"/>
    <w:rsid w:val="00B776DA"/>
    <w:rsid w:val="00B77EBD"/>
    <w:rsid w:val="00B82B85"/>
    <w:rsid w:val="00B85AA1"/>
    <w:rsid w:val="00B86B0C"/>
    <w:rsid w:val="00B87300"/>
    <w:rsid w:val="00B93896"/>
    <w:rsid w:val="00B94A9D"/>
    <w:rsid w:val="00B97F8F"/>
    <w:rsid w:val="00BA51C2"/>
    <w:rsid w:val="00BA7E28"/>
    <w:rsid w:val="00BB008D"/>
    <w:rsid w:val="00BB5F3B"/>
    <w:rsid w:val="00BB74A0"/>
    <w:rsid w:val="00BC28E2"/>
    <w:rsid w:val="00BC33D6"/>
    <w:rsid w:val="00BC795F"/>
    <w:rsid w:val="00BD199B"/>
    <w:rsid w:val="00BD1F91"/>
    <w:rsid w:val="00BD2D5F"/>
    <w:rsid w:val="00BD4631"/>
    <w:rsid w:val="00BD692F"/>
    <w:rsid w:val="00BE0BEC"/>
    <w:rsid w:val="00BE234B"/>
    <w:rsid w:val="00BE2DAA"/>
    <w:rsid w:val="00BE4AED"/>
    <w:rsid w:val="00BE634D"/>
    <w:rsid w:val="00BE6429"/>
    <w:rsid w:val="00BE65EF"/>
    <w:rsid w:val="00BE720D"/>
    <w:rsid w:val="00BF07DF"/>
    <w:rsid w:val="00BF5B94"/>
    <w:rsid w:val="00BF6B65"/>
    <w:rsid w:val="00C009C4"/>
    <w:rsid w:val="00C04CF9"/>
    <w:rsid w:val="00C06295"/>
    <w:rsid w:val="00C132FF"/>
    <w:rsid w:val="00C14DB6"/>
    <w:rsid w:val="00C17DA5"/>
    <w:rsid w:val="00C21F79"/>
    <w:rsid w:val="00C2216A"/>
    <w:rsid w:val="00C250C9"/>
    <w:rsid w:val="00C25EED"/>
    <w:rsid w:val="00C3300E"/>
    <w:rsid w:val="00C35E47"/>
    <w:rsid w:val="00C4175F"/>
    <w:rsid w:val="00C448C6"/>
    <w:rsid w:val="00C44C90"/>
    <w:rsid w:val="00C47A55"/>
    <w:rsid w:val="00C47C8F"/>
    <w:rsid w:val="00C60060"/>
    <w:rsid w:val="00C60D15"/>
    <w:rsid w:val="00C61DD3"/>
    <w:rsid w:val="00C61F4A"/>
    <w:rsid w:val="00C62B22"/>
    <w:rsid w:val="00C70BC2"/>
    <w:rsid w:val="00C7136F"/>
    <w:rsid w:val="00C727D5"/>
    <w:rsid w:val="00C737CB"/>
    <w:rsid w:val="00C74CC9"/>
    <w:rsid w:val="00C74FE7"/>
    <w:rsid w:val="00C7574D"/>
    <w:rsid w:val="00C76F24"/>
    <w:rsid w:val="00C8116E"/>
    <w:rsid w:val="00C822EC"/>
    <w:rsid w:val="00C87C56"/>
    <w:rsid w:val="00C90505"/>
    <w:rsid w:val="00C94B21"/>
    <w:rsid w:val="00C95C24"/>
    <w:rsid w:val="00CA4AA4"/>
    <w:rsid w:val="00CA776E"/>
    <w:rsid w:val="00CB2D46"/>
    <w:rsid w:val="00CB45FE"/>
    <w:rsid w:val="00CB4FF4"/>
    <w:rsid w:val="00CB5E44"/>
    <w:rsid w:val="00CC1FAA"/>
    <w:rsid w:val="00CC6360"/>
    <w:rsid w:val="00CC6F28"/>
    <w:rsid w:val="00CD4CF0"/>
    <w:rsid w:val="00CE61E0"/>
    <w:rsid w:val="00CE7DAC"/>
    <w:rsid w:val="00CF063D"/>
    <w:rsid w:val="00CF4AF6"/>
    <w:rsid w:val="00CF4C21"/>
    <w:rsid w:val="00CF5A88"/>
    <w:rsid w:val="00CF5D0A"/>
    <w:rsid w:val="00CF7F37"/>
    <w:rsid w:val="00D00E72"/>
    <w:rsid w:val="00D0160C"/>
    <w:rsid w:val="00D03ECD"/>
    <w:rsid w:val="00D06CE2"/>
    <w:rsid w:val="00D115C6"/>
    <w:rsid w:val="00D13450"/>
    <w:rsid w:val="00D165AA"/>
    <w:rsid w:val="00D171B2"/>
    <w:rsid w:val="00D20118"/>
    <w:rsid w:val="00D211C7"/>
    <w:rsid w:val="00D25135"/>
    <w:rsid w:val="00D2586A"/>
    <w:rsid w:val="00D31000"/>
    <w:rsid w:val="00D35D93"/>
    <w:rsid w:val="00D375EE"/>
    <w:rsid w:val="00D432AB"/>
    <w:rsid w:val="00D43E16"/>
    <w:rsid w:val="00D51E2B"/>
    <w:rsid w:val="00D5543E"/>
    <w:rsid w:val="00D6362C"/>
    <w:rsid w:val="00D64BDC"/>
    <w:rsid w:val="00D736EE"/>
    <w:rsid w:val="00D7376B"/>
    <w:rsid w:val="00D74E46"/>
    <w:rsid w:val="00D774E1"/>
    <w:rsid w:val="00D80C74"/>
    <w:rsid w:val="00D80E85"/>
    <w:rsid w:val="00D834DE"/>
    <w:rsid w:val="00D84BFA"/>
    <w:rsid w:val="00D85266"/>
    <w:rsid w:val="00D9050E"/>
    <w:rsid w:val="00D910F4"/>
    <w:rsid w:val="00D91B26"/>
    <w:rsid w:val="00D92230"/>
    <w:rsid w:val="00D97766"/>
    <w:rsid w:val="00DA2117"/>
    <w:rsid w:val="00DA46C4"/>
    <w:rsid w:val="00DA7E40"/>
    <w:rsid w:val="00DB2212"/>
    <w:rsid w:val="00DB6FEA"/>
    <w:rsid w:val="00DC0806"/>
    <w:rsid w:val="00DC5E63"/>
    <w:rsid w:val="00DC71FD"/>
    <w:rsid w:val="00DC75BA"/>
    <w:rsid w:val="00DD1085"/>
    <w:rsid w:val="00DD1A48"/>
    <w:rsid w:val="00DD1F9C"/>
    <w:rsid w:val="00DD4DD2"/>
    <w:rsid w:val="00DD4F89"/>
    <w:rsid w:val="00DD6167"/>
    <w:rsid w:val="00DD6DA1"/>
    <w:rsid w:val="00DE03BD"/>
    <w:rsid w:val="00DE0B2F"/>
    <w:rsid w:val="00DE2864"/>
    <w:rsid w:val="00DE2C92"/>
    <w:rsid w:val="00DE3356"/>
    <w:rsid w:val="00DE3C7E"/>
    <w:rsid w:val="00DE3FC7"/>
    <w:rsid w:val="00DE67AD"/>
    <w:rsid w:val="00DE6E29"/>
    <w:rsid w:val="00DF0442"/>
    <w:rsid w:val="00DF1AEA"/>
    <w:rsid w:val="00DF49D6"/>
    <w:rsid w:val="00DF4EFA"/>
    <w:rsid w:val="00DF4F47"/>
    <w:rsid w:val="00DF7CC5"/>
    <w:rsid w:val="00DF7DB5"/>
    <w:rsid w:val="00E01AC0"/>
    <w:rsid w:val="00E03B48"/>
    <w:rsid w:val="00E0562C"/>
    <w:rsid w:val="00E057C4"/>
    <w:rsid w:val="00E13719"/>
    <w:rsid w:val="00E169C5"/>
    <w:rsid w:val="00E2163F"/>
    <w:rsid w:val="00E21CDF"/>
    <w:rsid w:val="00E23C35"/>
    <w:rsid w:val="00E30813"/>
    <w:rsid w:val="00E3132D"/>
    <w:rsid w:val="00E3508F"/>
    <w:rsid w:val="00E35B2B"/>
    <w:rsid w:val="00E37BFE"/>
    <w:rsid w:val="00E40F78"/>
    <w:rsid w:val="00E429FB"/>
    <w:rsid w:val="00E46854"/>
    <w:rsid w:val="00E46DF1"/>
    <w:rsid w:val="00E479DF"/>
    <w:rsid w:val="00E5029C"/>
    <w:rsid w:val="00E532DB"/>
    <w:rsid w:val="00E5538D"/>
    <w:rsid w:val="00E56C36"/>
    <w:rsid w:val="00E62BC8"/>
    <w:rsid w:val="00E63367"/>
    <w:rsid w:val="00E64883"/>
    <w:rsid w:val="00E66C5A"/>
    <w:rsid w:val="00E670BE"/>
    <w:rsid w:val="00E74E26"/>
    <w:rsid w:val="00E75880"/>
    <w:rsid w:val="00E77E26"/>
    <w:rsid w:val="00E77FEB"/>
    <w:rsid w:val="00E834EE"/>
    <w:rsid w:val="00E86A9A"/>
    <w:rsid w:val="00E93318"/>
    <w:rsid w:val="00E9333B"/>
    <w:rsid w:val="00E939C6"/>
    <w:rsid w:val="00E94C61"/>
    <w:rsid w:val="00E97709"/>
    <w:rsid w:val="00EA2FA6"/>
    <w:rsid w:val="00EA3290"/>
    <w:rsid w:val="00EA4186"/>
    <w:rsid w:val="00EA4190"/>
    <w:rsid w:val="00EA62C0"/>
    <w:rsid w:val="00EB2D16"/>
    <w:rsid w:val="00EB5C6A"/>
    <w:rsid w:val="00EC391D"/>
    <w:rsid w:val="00EC61E7"/>
    <w:rsid w:val="00EC634A"/>
    <w:rsid w:val="00EC6385"/>
    <w:rsid w:val="00ED02A2"/>
    <w:rsid w:val="00ED149C"/>
    <w:rsid w:val="00ED1AA4"/>
    <w:rsid w:val="00ED2332"/>
    <w:rsid w:val="00ED4306"/>
    <w:rsid w:val="00EE2606"/>
    <w:rsid w:val="00EE446B"/>
    <w:rsid w:val="00EE5D46"/>
    <w:rsid w:val="00EE6CF7"/>
    <w:rsid w:val="00EF4583"/>
    <w:rsid w:val="00EF4D25"/>
    <w:rsid w:val="00EF556F"/>
    <w:rsid w:val="00EF5A21"/>
    <w:rsid w:val="00EF5F45"/>
    <w:rsid w:val="00EF650A"/>
    <w:rsid w:val="00F10A8D"/>
    <w:rsid w:val="00F11E5C"/>
    <w:rsid w:val="00F1321A"/>
    <w:rsid w:val="00F14A3F"/>
    <w:rsid w:val="00F1512E"/>
    <w:rsid w:val="00F17046"/>
    <w:rsid w:val="00F17650"/>
    <w:rsid w:val="00F24013"/>
    <w:rsid w:val="00F35CC5"/>
    <w:rsid w:val="00F36402"/>
    <w:rsid w:val="00F43658"/>
    <w:rsid w:val="00F44BFD"/>
    <w:rsid w:val="00F46C35"/>
    <w:rsid w:val="00F56F09"/>
    <w:rsid w:val="00F6189A"/>
    <w:rsid w:val="00F63C97"/>
    <w:rsid w:val="00F64822"/>
    <w:rsid w:val="00F65DF9"/>
    <w:rsid w:val="00F66C04"/>
    <w:rsid w:val="00F6787B"/>
    <w:rsid w:val="00F70C67"/>
    <w:rsid w:val="00F7444A"/>
    <w:rsid w:val="00F76AD6"/>
    <w:rsid w:val="00F8374A"/>
    <w:rsid w:val="00F83C79"/>
    <w:rsid w:val="00F86FE2"/>
    <w:rsid w:val="00F87492"/>
    <w:rsid w:val="00F87E85"/>
    <w:rsid w:val="00F907BC"/>
    <w:rsid w:val="00F94228"/>
    <w:rsid w:val="00F96C7B"/>
    <w:rsid w:val="00F97158"/>
    <w:rsid w:val="00FA4D2E"/>
    <w:rsid w:val="00FA616A"/>
    <w:rsid w:val="00FA77B9"/>
    <w:rsid w:val="00FA7905"/>
    <w:rsid w:val="00FB2061"/>
    <w:rsid w:val="00FB2B87"/>
    <w:rsid w:val="00FB458C"/>
    <w:rsid w:val="00FB7195"/>
    <w:rsid w:val="00FC0021"/>
    <w:rsid w:val="00FC2C9D"/>
    <w:rsid w:val="00FC3CA6"/>
    <w:rsid w:val="00FC71C1"/>
    <w:rsid w:val="00FD37B7"/>
    <w:rsid w:val="00FD4D07"/>
    <w:rsid w:val="00FD4FCD"/>
    <w:rsid w:val="00FD7569"/>
    <w:rsid w:val="00FE0DAE"/>
    <w:rsid w:val="00FE1024"/>
    <w:rsid w:val="00FE2B1B"/>
    <w:rsid w:val="00FE615C"/>
    <w:rsid w:val="00FE6BFC"/>
    <w:rsid w:val="00FF173A"/>
    <w:rsid w:val="00FF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8F017C4"/>
  <w15:docId w15:val="{2E8472BF-C674-4A22-A86B-1A8EFF03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86A"/>
    <w:rPr>
      <w:sz w:val="24"/>
      <w:szCs w:val="20"/>
    </w:rPr>
  </w:style>
  <w:style w:type="paragraph" w:styleId="Heading1">
    <w:name w:val="heading 1"/>
    <w:basedOn w:val="Normal"/>
    <w:next w:val="Normal"/>
    <w:link w:val="Heading1Char"/>
    <w:uiPriority w:val="99"/>
    <w:qFormat/>
    <w:rsid w:val="00D2586A"/>
    <w:pPr>
      <w:keepNext/>
      <w:outlineLvl w:val="0"/>
    </w:pPr>
    <w:rPr>
      <w:b/>
    </w:rPr>
  </w:style>
  <w:style w:type="paragraph" w:styleId="Heading4">
    <w:name w:val="heading 4"/>
    <w:basedOn w:val="Normal"/>
    <w:link w:val="Heading4Char"/>
    <w:uiPriority w:val="99"/>
    <w:qFormat/>
    <w:rsid w:val="00D2586A"/>
    <w:pPr>
      <w:spacing w:before="100" w:beforeAutospacing="1" w:after="100" w:afterAutospacing="1"/>
      <w:outlineLvl w:val="3"/>
    </w:pPr>
    <w:rPr>
      <w:rFonts w:ascii="Verdana" w:hAnsi="Verdana"/>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4AF6"/>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CF4AF6"/>
    <w:rPr>
      <w:rFonts w:ascii="Calibri" w:hAnsi="Calibri" w:cs="Times New Roman"/>
      <w:b/>
      <w:bCs/>
      <w:sz w:val="28"/>
      <w:szCs w:val="28"/>
    </w:rPr>
  </w:style>
  <w:style w:type="paragraph" w:styleId="BalloonText">
    <w:name w:val="Balloon Text"/>
    <w:basedOn w:val="Normal"/>
    <w:link w:val="BalloonTextChar"/>
    <w:uiPriority w:val="99"/>
    <w:semiHidden/>
    <w:rsid w:val="00730F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4AF6"/>
    <w:rPr>
      <w:rFonts w:cs="Times New Roman"/>
      <w:sz w:val="2"/>
    </w:rPr>
  </w:style>
  <w:style w:type="paragraph" w:styleId="NormalWeb">
    <w:name w:val="Normal (Web)"/>
    <w:basedOn w:val="Normal"/>
    <w:uiPriority w:val="99"/>
    <w:rsid w:val="00D2586A"/>
    <w:pPr>
      <w:spacing w:before="100" w:beforeAutospacing="1" w:after="100" w:afterAutospacing="1"/>
    </w:pPr>
    <w:rPr>
      <w:rFonts w:ascii="Verdana" w:hAnsi="Verdana"/>
      <w:color w:val="000000"/>
    </w:rPr>
  </w:style>
  <w:style w:type="paragraph" w:styleId="Footer">
    <w:name w:val="footer"/>
    <w:basedOn w:val="Normal"/>
    <w:link w:val="FooterChar"/>
    <w:uiPriority w:val="99"/>
    <w:rsid w:val="00D2586A"/>
    <w:pPr>
      <w:tabs>
        <w:tab w:val="center" w:pos="4320"/>
        <w:tab w:val="right" w:pos="8640"/>
      </w:tabs>
    </w:pPr>
  </w:style>
  <w:style w:type="character" w:customStyle="1" w:styleId="FooterChar">
    <w:name w:val="Footer Char"/>
    <w:basedOn w:val="DefaultParagraphFont"/>
    <w:link w:val="Footer"/>
    <w:uiPriority w:val="99"/>
    <w:semiHidden/>
    <w:locked/>
    <w:rsid w:val="00CF4AF6"/>
    <w:rPr>
      <w:rFonts w:cs="Times New Roman"/>
      <w:sz w:val="20"/>
      <w:szCs w:val="20"/>
    </w:rPr>
  </w:style>
  <w:style w:type="character" w:styleId="PageNumber">
    <w:name w:val="page number"/>
    <w:basedOn w:val="DefaultParagraphFont"/>
    <w:uiPriority w:val="99"/>
    <w:rsid w:val="00D2586A"/>
    <w:rPr>
      <w:rFonts w:cs="Times New Roman"/>
    </w:rPr>
  </w:style>
  <w:style w:type="character" w:styleId="Hyperlink">
    <w:name w:val="Hyperlink"/>
    <w:basedOn w:val="DefaultParagraphFont"/>
    <w:uiPriority w:val="99"/>
    <w:rsid w:val="00D2586A"/>
    <w:rPr>
      <w:rFonts w:cs="Times New Roman"/>
      <w:color w:val="0000FF"/>
      <w:u w:val="single"/>
    </w:rPr>
  </w:style>
  <w:style w:type="paragraph" w:styleId="BodyText">
    <w:name w:val="Body Text"/>
    <w:basedOn w:val="Normal"/>
    <w:link w:val="BodyTextChar"/>
    <w:uiPriority w:val="99"/>
    <w:rsid w:val="00D2586A"/>
    <w:rPr>
      <w:b/>
    </w:rPr>
  </w:style>
  <w:style w:type="character" w:customStyle="1" w:styleId="BodyTextChar">
    <w:name w:val="Body Text Char"/>
    <w:basedOn w:val="DefaultParagraphFont"/>
    <w:link w:val="BodyText"/>
    <w:uiPriority w:val="99"/>
    <w:semiHidden/>
    <w:locked/>
    <w:rsid w:val="00CF4AF6"/>
    <w:rPr>
      <w:rFonts w:cs="Times New Roman"/>
      <w:sz w:val="20"/>
      <w:szCs w:val="20"/>
    </w:rPr>
  </w:style>
  <w:style w:type="paragraph" w:styleId="Header">
    <w:name w:val="header"/>
    <w:basedOn w:val="Normal"/>
    <w:link w:val="HeaderChar"/>
    <w:uiPriority w:val="99"/>
    <w:rsid w:val="00D2586A"/>
    <w:pPr>
      <w:tabs>
        <w:tab w:val="center" w:pos="4320"/>
        <w:tab w:val="right" w:pos="8640"/>
      </w:tabs>
    </w:pPr>
  </w:style>
  <w:style w:type="character" w:customStyle="1" w:styleId="HeaderChar">
    <w:name w:val="Header Char"/>
    <w:basedOn w:val="DefaultParagraphFont"/>
    <w:link w:val="Header"/>
    <w:uiPriority w:val="99"/>
    <w:semiHidden/>
    <w:locked/>
    <w:rsid w:val="00CF4AF6"/>
    <w:rPr>
      <w:rFonts w:cs="Times New Roman"/>
      <w:sz w:val="20"/>
      <w:szCs w:val="20"/>
    </w:rPr>
  </w:style>
  <w:style w:type="paragraph" w:styleId="BodyTextIndent">
    <w:name w:val="Body Text Indent"/>
    <w:basedOn w:val="Normal"/>
    <w:link w:val="BodyTextIndentChar"/>
    <w:uiPriority w:val="99"/>
    <w:rsid w:val="00D2586A"/>
    <w:pPr>
      <w:ind w:left="720" w:hanging="540"/>
    </w:pPr>
  </w:style>
  <w:style w:type="character" w:customStyle="1" w:styleId="BodyTextIndentChar">
    <w:name w:val="Body Text Indent Char"/>
    <w:basedOn w:val="DefaultParagraphFont"/>
    <w:link w:val="BodyTextIndent"/>
    <w:uiPriority w:val="99"/>
    <w:semiHidden/>
    <w:locked/>
    <w:rsid w:val="00CF4AF6"/>
    <w:rPr>
      <w:rFonts w:cs="Times New Roman"/>
      <w:sz w:val="20"/>
      <w:szCs w:val="20"/>
    </w:rPr>
  </w:style>
  <w:style w:type="paragraph" w:styleId="BodyTextIndent2">
    <w:name w:val="Body Text Indent 2"/>
    <w:basedOn w:val="Normal"/>
    <w:link w:val="BodyTextIndent2Char"/>
    <w:uiPriority w:val="99"/>
    <w:rsid w:val="00D2586A"/>
    <w:pPr>
      <w:ind w:left="1440" w:hanging="1260"/>
    </w:pPr>
  </w:style>
  <w:style w:type="character" w:customStyle="1" w:styleId="BodyTextIndent2Char">
    <w:name w:val="Body Text Indent 2 Char"/>
    <w:basedOn w:val="DefaultParagraphFont"/>
    <w:link w:val="BodyTextIndent2"/>
    <w:uiPriority w:val="99"/>
    <w:semiHidden/>
    <w:locked/>
    <w:rsid w:val="00CF4AF6"/>
    <w:rPr>
      <w:rFonts w:cs="Times New Roman"/>
      <w:sz w:val="20"/>
      <w:szCs w:val="20"/>
    </w:rPr>
  </w:style>
  <w:style w:type="character" w:styleId="Strong">
    <w:name w:val="Strong"/>
    <w:basedOn w:val="DefaultParagraphFont"/>
    <w:uiPriority w:val="22"/>
    <w:qFormat/>
    <w:rsid w:val="00D2586A"/>
    <w:rPr>
      <w:rFonts w:cs="Times New Roman"/>
      <w:b/>
      <w:bCs/>
    </w:rPr>
  </w:style>
  <w:style w:type="paragraph" w:styleId="BlockText">
    <w:name w:val="Block Text"/>
    <w:basedOn w:val="Normal"/>
    <w:rsid w:val="00267B72"/>
    <w:pPr>
      <w:ind w:left="851" w:right="44" w:firstLine="229"/>
      <w:jc w:val="both"/>
    </w:pPr>
    <w:rPr>
      <w:szCs w:val="24"/>
      <w:lang w:val="es-ES" w:eastAsia="es-ES"/>
    </w:rPr>
  </w:style>
  <w:style w:type="paragraph" w:styleId="FootnoteText">
    <w:name w:val="footnote text"/>
    <w:basedOn w:val="Normal"/>
    <w:link w:val="FootnoteTextChar"/>
    <w:uiPriority w:val="99"/>
    <w:semiHidden/>
    <w:rsid w:val="00E64883"/>
    <w:rPr>
      <w:sz w:val="20"/>
    </w:rPr>
  </w:style>
  <w:style w:type="character" w:customStyle="1" w:styleId="FootnoteTextChar">
    <w:name w:val="Footnote Text Char"/>
    <w:basedOn w:val="DefaultParagraphFont"/>
    <w:link w:val="FootnoteText"/>
    <w:uiPriority w:val="99"/>
    <w:semiHidden/>
    <w:locked/>
    <w:rsid w:val="00CF4AF6"/>
    <w:rPr>
      <w:rFonts w:cs="Times New Roman"/>
      <w:sz w:val="20"/>
      <w:szCs w:val="20"/>
    </w:rPr>
  </w:style>
  <w:style w:type="character" w:styleId="FootnoteReference">
    <w:name w:val="footnote reference"/>
    <w:basedOn w:val="DefaultParagraphFont"/>
    <w:uiPriority w:val="99"/>
    <w:semiHidden/>
    <w:rsid w:val="00E64883"/>
    <w:rPr>
      <w:rFonts w:cs="Times New Roman"/>
      <w:vertAlign w:val="superscript"/>
    </w:rPr>
  </w:style>
  <w:style w:type="character" w:customStyle="1" w:styleId="apple-style-span">
    <w:name w:val="apple-style-span"/>
    <w:basedOn w:val="DefaultParagraphFont"/>
    <w:uiPriority w:val="99"/>
    <w:rsid w:val="005A5E99"/>
    <w:rPr>
      <w:rFonts w:cs="Times New Roman"/>
    </w:rPr>
  </w:style>
  <w:style w:type="character" w:customStyle="1" w:styleId="src1">
    <w:name w:val="src1"/>
    <w:basedOn w:val="DefaultParagraphFont"/>
    <w:uiPriority w:val="99"/>
    <w:rsid w:val="00972D3E"/>
    <w:rPr>
      <w:rFonts w:cs="Times New Roman"/>
    </w:rPr>
  </w:style>
  <w:style w:type="character" w:customStyle="1" w:styleId="rprtid1">
    <w:name w:val="rprtid1"/>
    <w:basedOn w:val="DefaultParagraphFont"/>
    <w:uiPriority w:val="99"/>
    <w:rsid w:val="00972D3E"/>
    <w:rPr>
      <w:rFonts w:cs="Times New Roman"/>
      <w:color w:val="696969"/>
    </w:rPr>
  </w:style>
  <w:style w:type="paragraph" w:styleId="HTMLPreformatted">
    <w:name w:val="HTML Preformatted"/>
    <w:basedOn w:val="Normal"/>
    <w:link w:val="HTMLPreformattedChar"/>
    <w:uiPriority w:val="99"/>
    <w:rsid w:val="003A0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4E12B0"/>
    <w:rPr>
      <w:rFonts w:ascii="Courier New" w:hAnsi="Courier New" w:cs="Courier New"/>
      <w:sz w:val="20"/>
      <w:szCs w:val="20"/>
    </w:rPr>
  </w:style>
  <w:style w:type="paragraph" w:customStyle="1" w:styleId="Default">
    <w:name w:val="Default"/>
    <w:rsid w:val="000A20A7"/>
    <w:pPr>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0A20A7"/>
    <w:rPr>
      <w:rFonts w:cs="Times New Roman"/>
      <w:color w:val="auto"/>
    </w:rPr>
  </w:style>
  <w:style w:type="paragraph" w:styleId="ListParagraph">
    <w:name w:val="List Paragraph"/>
    <w:basedOn w:val="Normal"/>
    <w:uiPriority w:val="34"/>
    <w:qFormat/>
    <w:rsid w:val="007909C4"/>
    <w:pPr>
      <w:ind w:left="720"/>
      <w:contextualSpacing/>
    </w:pPr>
  </w:style>
  <w:style w:type="paragraph" w:customStyle="1" w:styleId="Normal1">
    <w:name w:val="Normal1"/>
    <w:rsid w:val="00E97709"/>
    <w:pPr>
      <w:spacing w:after="200" w:line="276" w:lineRule="auto"/>
    </w:pPr>
    <w:rPr>
      <w:rFonts w:ascii="Calibri" w:eastAsia="Calibri" w:hAnsi="Calibri" w:cs="Calibri"/>
      <w:color w:val="000000"/>
      <w:szCs w:val="24"/>
    </w:rPr>
  </w:style>
  <w:style w:type="paragraph" w:customStyle="1" w:styleId="MediumShading1-Accent11">
    <w:name w:val="Medium Shading 1 - Accent 11"/>
    <w:uiPriority w:val="1"/>
    <w:qFormat/>
    <w:rsid w:val="003A27D0"/>
    <w:rPr>
      <w:rFonts w:ascii="Calibri" w:eastAsia="Calibri" w:hAnsi="Calibri"/>
    </w:rPr>
  </w:style>
  <w:style w:type="paragraph" w:styleId="NoSpacing">
    <w:name w:val="No Spacing"/>
    <w:link w:val="NoSpacingChar"/>
    <w:uiPriority w:val="1"/>
    <w:qFormat/>
    <w:rsid w:val="002A5615"/>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575A67"/>
    <w:rPr>
      <w:rFonts w:asciiTheme="minorHAnsi" w:eastAsiaTheme="minorHAnsi" w:hAnsiTheme="minorHAnsi" w:cstheme="minorBidi"/>
    </w:rPr>
  </w:style>
  <w:style w:type="character" w:customStyle="1" w:styleId="vol">
    <w:name w:val="vol"/>
    <w:basedOn w:val="DefaultParagraphFont"/>
    <w:rsid w:val="001C2C75"/>
  </w:style>
  <w:style w:type="character" w:customStyle="1" w:styleId="m1539988219429576313m548835706027275876gmail-apple-converted-space">
    <w:name w:val="m_1539988219429576313m_548835706027275876gmail-apple-converted-space"/>
    <w:basedOn w:val="DefaultParagraphFont"/>
    <w:rsid w:val="00A06685"/>
  </w:style>
  <w:style w:type="character" w:styleId="CommentReference">
    <w:name w:val="annotation reference"/>
    <w:basedOn w:val="DefaultParagraphFont"/>
    <w:uiPriority w:val="99"/>
    <w:semiHidden/>
    <w:unhideWhenUsed/>
    <w:rsid w:val="000C7185"/>
    <w:rPr>
      <w:sz w:val="16"/>
      <w:szCs w:val="16"/>
    </w:rPr>
  </w:style>
  <w:style w:type="paragraph" w:styleId="CommentText">
    <w:name w:val="annotation text"/>
    <w:basedOn w:val="Normal"/>
    <w:link w:val="CommentTextChar"/>
    <w:uiPriority w:val="99"/>
    <w:semiHidden/>
    <w:unhideWhenUsed/>
    <w:rsid w:val="000C7185"/>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0C7185"/>
    <w:rPr>
      <w:rFonts w:asciiTheme="minorHAnsi" w:eastAsiaTheme="minorHAnsi" w:hAnsiTheme="minorHAnsi" w:cstheme="minorBidi"/>
      <w:sz w:val="20"/>
      <w:szCs w:val="20"/>
    </w:rPr>
  </w:style>
  <w:style w:type="character" w:customStyle="1" w:styleId="current-selection">
    <w:name w:val="current-selection"/>
    <w:basedOn w:val="DefaultParagraphFont"/>
    <w:rsid w:val="00F11E5C"/>
  </w:style>
  <w:style w:type="character" w:customStyle="1" w:styleId="cit">
    <w:name w:val="cit"/>
    <w:basedOn w:val="DefaultParagraphFont"/>
    <w:rsid w:val="00B5211B"/>
  </w:style>
  <w:style w:type="character" w:customStyle="1" w:styleId="citation-doi">
    <w:name w:val="citation-doi"/>
    <w:basedOn w:val="DefaultParagraphFont"/>
    <w:rsid w:val="00B5211B"/>
  </w:style>
  <w:style w:type="character" w:customStyle="1" w:styleId="epub-state">
    <w:name w:val="epub-state"/>
    <w:basedOn w:val="DefaultParagraphFont"/>
    <w:rsid w:val="00B5211B"/>
  </w:style>
  <w:style w:type="character" w:customStyle="1" w:styleId="epub-date">
    <w:name w:val="epub-date"/>
    <w:basedOn w:val="DefaultParagraphFont"/>
    <w:rsid w:val="00B5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196898354">
      <w:bodyDiv w:val="1"/>
      <w:marLeft w:val="0"/>
      <w:marRight w:val="0"/>
      <w:marTop w:val="0"/>
      <w:marBottom w:val="0"/>
      <w:divBdr>
        <w:top w:val="none" w:sz="0" w:space="0" w:color="auto"/>
        <w:left w:val="none" w:sz="0" w:space="0" w:color="auto"/>
        <w:bottom w:val="none" w:sz="0" w:space="0" w:color="auto"/>
        <w:right w:val="none" w:sz="0" w:space="0" w:color="auto"/>
      </w:divBdr>
    </w:div>
    <w:div w:id="212739202">
      <w:bodyDiv w:val="1"/>
      <w:marLeft w:val="0"/>
      <w:marRight w:val="0"/>
      <w:marTop w:val="0"/>
      <w:marBottom w:val="0"/>
      <w:divBdr>
        <w:top w:val="none" w:sz="0" w:space="0" w:color="auto"/>
        <w:left w:val="none" w:sz="0" w:space="0" w:color="auto"/>
        <w:bottom w:val="none" w:sz="0" w:space="0" w:color="auto"/>
        <w:right w:val="none" w:sz="0" w:space="0" w:color="auto"/>
      </w:divBdr>
    </w:div>
    <w:div w:id="217060599">
      <w:marLeft w:val="0"/>
      <w:marRight w:val="0"/>
      <w:marTop w:val="0"/>
      <w:marBottom w:val="0"/>
      <w:divBdr>
        <w:top w:val="none" w:sz="0" w:space="0" w:color="auto"/>
        <w:left w:val="none" w:sz="0" w:space="0" w:color="auto"/>
        <w:bottom w:val="none" w:sz="0" w:space="0" w:color="auto"/>
        <w:right w:val="none" w:sz="0" w:space="0" w:color="auto"/>
      </w:divBdr>
    </w:div>
    <w:div w:id="290866500">
      <w:bodyDiv w:val="1"/>
      <w:marLeft w:val="0"/>
      <w:marRight w:val="0"/>
      <w:marTop w:val="0"/>
      <w:marBottom w:val="0"/>
      <w:divBdr>
        <w:top w:val="none" w:sz="0" w:space="0" w:color="auto"/>
        <w:left w:val="none" w:sz="0" w:space="0" w:color="auto"/>
        <w:bottom w:val="none" w:sz="0" w:space="0" w:color="auto"/>
        <w:right w:val="none" w:sz="0" w:space="0" w:color="auto"/>
      </w:divBdr>
    </w:div>
    <w:div w:id="293145591">
      <w:bodyDiv w:val="1"/>
      <w:marLeft w:val="0"/>
      <w:marRight w:val="0"/>
      <w:marTop w:val="0"/>
      <w:marBottom w:val="0"/>
      <w:divBdr>
        <w:top w:val="none" w:sz="0" w:space="0" w:color="auto"/>
        <w:left w:val="none" w:sz="0" w:space="0" w:color="auto"/>
        <w:bottom w:val="none" w:sz="0" w:space="0" w:color="auto"/>
        <w:right w:val="none" w:sz="0" w:space="0" w:color="auto"/>
      </w:divBdr>
    </w:div>
    <w:div w:id="301883248">
      <w:bodyDiv w:val="1"/>
      <w:marLeft w:val="0"/>
      <w:marRight w:val="0"/>
      <w:marTop w:val="0"/>
      <w:marBottom w:val="0"/>
      <w:divBdr>
        <w:top w:val="none" w:sz="0" w:space="0" w:color="auto"/>
        <w:left w:val="none" w:sz="0" w:space="0" w:color="auto"/>
        <w:bottom w:val="none" w:sz="0" w:space="0" w:color="auto"/>
        <w:right w:val="none" w:sz="0" w:space="0" w:color="auto"/>
      </w:divBdr>
    </w:div>
    <w:div w:id="322129816">
      <w:bodyDiv w:val="1"/>
      <w:marLeft w:val="0"/>
      <w:marRight w:val="0"/>
      <w:marTop w:val="0"/>
      <w:marBottom w:val="0"/>
      <w:divBdr>
        <w:top w:val="none" w:sz="0" w:space="0" w:color="auto"/>
        <w:left w:val="none" w:sz="0" w:space="0" w:color="auto"/>
        <w:bottom w:val="none" w:sz="0" w:space="0" w:color="auto"/>
        <w:right w:val="none" w:sz="0" w:space="0" w:color="auto"/>
      </w:divBdr>
    </w:div>
    <w:div w:id="364670927">
      <w:bodyDiv w:val="1"/>
      <w:marLeft w:val="0"/>
      <w:marRight w:val="0"/>
      <w:marTop w:val="0"/>
      <w:marBottom w:val="0"/>
      <w:divBdr>
        <w:top w:val="none" w:sz="0" w:space="0" w:color="auto"/>
        <w:left w:val="none" w:sz="0" w:space="0" w:color="auto"/>
        <w:bottom w:val="none" w:sz="0" w:space="0" w:color="auto"/>
        <w:right w:val="none" w:sz="0" w:space="0" w:color="auto"/>
      </w:divBdr>
      <w:divsChild>
        <w:div w:id="273178707">
          <w:marLeft w:val="0"/>
          <w:marRight w:val="0"/>
          <w:marTop w:val="0"/>
          <w:marBottom w:val="0"/>
          <w:divBdr>
            <w:top w:val="none" w:sz="0" w:space="0" w:color="auto"/>
            <w:left w:val="none" w:sz="0" w:space="0" w:color="auto"/>
            <w:bottom w:val="none" w:sz="0" w:space="0" w:color="auto"/>
            <w:right w:val="none" w:sz="0" w:space="0" w:color="auto"/>
          </w:divBdr>
        </w:div>
        <w:div w:id="1848981912">
          <w:marLeft w:val="0"/>
          <w:marRight w:val="0"/>
          <w:marTop w:val="0"/>
          <w:marBottom w:val="0"/>
          <w:divBdr>
            <w:top w:val="none" w:sz="0" w:space="0" w:color="auto"/>
            <w:left w:val="none" w:sz="0" w:space="0" w:color="auto"/>
            <w:bottom w:val="none" w:sz="0" w:space="0" w:color="auto"/>
            <w:right w:val="none" w:sz="0" w:space="0" w:color="auto"/>
          </w:divBdr>
        </w:div>
      </w:divsChild>
    </w:div>
    <w:div w:id="438138919">
      <w:bodyDiv w:val="1"/>
      <w:marLeft w:val="0"/>
      <w:marRight w:val="0"/>
      <w:marTop w:val="0"/>
      <w:marBottom w:val="0"/>
      <w:divBdr>
        <w:top w:val="none" w:sz="0" w:space="0" w:color="auto"/>
        <w:left w:val="none" w:sz="0" w:space="0" w:color="auto"/>
        <w:bottom w:val="none" w:sz="0" w:space="0" w:color="auto"/>
        <w:right w:val="none" w:sz="0" w:space="0" w:color="auto"/>
      </w:divBdr>
    </w:div>
    <w:div w:id="677848823">
      <w:bodyDiv w:val="1"/>
      <w:marLeft w:val="0"/>
      <w:marRight w:val="0"/>
      <w:marTop w:val="0"/>
      <w:marBottom w:val="0"/>
      <w:divBdr>
        <w:top w:val="none" w:sz="0" w:space="0" w:color="auto"/>
        <w:left w:val="none" w:sz="0" w:space="0" w:color="auto"/>
        <w:bottom w:val="none" w:sz="0" w:space="0" w:color="auto"/>
        <w:right w:val="none" w:sz="0" w:space="0" w:color="auto"/>
      </w:divBdr>
    </w:div>
    <w:div w:id="739329674">
      <w:bodyDiv w:val="1"/>
      <w:marLeft w:val="0"/>
      <w:marRight w:val="0"/>
      <w:marTop w:val="0"/>
      <w:marBottom w:val="0"/>
      <w:divBdr>
        <w:top w:val="none" w:sz="0" w:space="0" w:color="auto"/>
        <w:left w:val="none" w:sz="0" w:space="0" w:color="auto"/>
        <w:bottom w:val="none" w:sz="0" w:space="0" w:color="auto"/>
        <w:right w:val="none" w:sz="0" w:space="0" w:color="auto"/>
      </w:divBdr>
    </w:div>
    <w:div w:id="766778917">
      <w:bodyDiv w:val="1"/>
      <w:marLeft w:val="0"/>
      <w:marRight w:val="0"/>
      <w:marTop w:val="0"/>
      <w:marBottom w:val="0"/>
      <w:divBdr>
        <w:top w:val="none" w:sz="0" w:space="0" w:color="auto"/>
        <w:left w:val="none" w:sz="0" w:space="0" w:color="auto"/>
        <w:bottom w:val="none" w:sz="0" w:space="0" w:color="auto"/>
        <w:right w:val="none" w:sz="0" w:space="0" w:color="auto"/>
      </w:divBdr>
    </w:div>
    <w:div w:id="1219783011">
      <w:bodyDiv w:val="1"/>
      <w:marLeft w:val="0"/>
      <w:marRight w:val="0"/>
      <w:marTop w:val="0"/>
      <w:marBottom w:val="0"/>
      <w:divBdr>
        <w:top w:val="none" w:sz="0" w:space="0" w:color="auto"/>
        <w:left w:val="none" w:sz="0" w:space="0" w:color="auto"/>
        <w:bottom w:val="none" w:sz="0" w:space="0" w:color="auto"/>
        <w:right w:val="none" w:sz="0" w:space="0" w:color="auto"/>
      </w:divBdr>
    </w:div>
    <w:div w:id="1466586920">
      <w:bodyDiv w:val="1"/>
      <w:marLeft w:val="0"/>
      <w:marRight w:val="0"/>
      <w:marTop w:val="0"/>
      <w:marBottom w:val="0"/>
      <w:divBdr>
        <w:top w:val="none" w:sz="0" w:space="0" w:color="auto"/>
        <w:left w:val="none" w:sz="0" w:space="0" w:color="auto"/>
        <w:bottom w:val="none" w:sz="0" w:space="0" w:color="auto"/>
        <w:right w:val="none" w:sz="0" w:space="0" w:color="auto"/>
      </w:divBdr>
    </w:div>
    <w:div w:id="1478494258">
      <w:bodyDiv w:val="1"/>
      <w:marLeft w:val="0"/>
      <w:marRight w:val="0"/>
      <w:marTop w:val="0"/>
      <w:marBottom w:val="0"/>
      <w:divBdr>
        <w:top w:val="none" w:sz="0" w:space="0" w:color="auto"/>
        <w:left w:val="none" w:sz="0" w:space="0" w:color="auto"/>
        <w:bottom w:val="none" w:sz="0" w:space="0" w:color="auto"/>
        <w:right w:val="none" w:sz="0" w:space="0" w:color="auto"/>
      </w:divBdr>
    </w:div>
    <w:div w:id="1609727776">
      <w:bodyDiv w:val="1"/>
      <w:marLeft w:val="0"/>
      <w:marRight w:val="0"/>
      <w:marTop w:val="0"/>
      <w:marBottom w:val="0"/>
      <w:divBdr>
        <w:top w:val="none" w:sz="0" w:space="0" w:color="auto"/>
        <w:left w:val="none" w:sz="0" w:space="0" w:color="auto"/>
        <w:bottom w:val="none" w:sz="0" w:space="0" w:color="auto"/>
        <w:right w:val="none" w:sz="0" w:space="0" w:color="auto"/>
      </w:divBdr>
    </w:div>
    <w:div w:id="1675721291">
      <w:bodyDiv w:val="1"/>
      <w:marLeft w:val="0"/>
      <w:marRight w:val="0"/>
      <w:marTop w:val="0"/>
      <w:marBottom w:val="0"/>
      <w:divBdr>
        <w:top w:val="none" w:sz="0" w:space="0" w:color="auto"/>
        <w:left w:val="none" w:sz="0" w:space="0" w:color="auto"/>
        <w:bottom w:val="none" w:sz="0" w:space="0" w:color="auto"/>
        <w:right w:val="none" w:sz="0" w:space="0" w:color="auto"/>
      </w:divBdr>
    </w:div>
    <w:div w:id="1715930566">
      <w:bodyDiv w:val="1"/>
      <w:marLeft w:val="0"/>
      <w:marRight w:val="0"/>
      <w:marTop w:val="0"/>
      <w:marBottom w:val="0"/>
      <w:divBdr>
        <w:top w:val="none" w:sz="0" w:space="0" w:color="auto"/>
        <w:left w:val="none" w:sz="0" w:space="0" w:color="auto"/>
        <w:bottom w:val="none" w:sz="0" w:space="0" w:color="auto"/>
        <w:right w:val="none" w:sz="0" w:space="0" w:color="auto"/>
      </w:divBdr>
    </w:div>
    <w:div w:id="1782259274">
      <w:bodyDiv w:val="1"/>
      <w:marLeft w:val="0"/>
      <w:marRight w:val="0"/>
      <w:marTop w:val="0"/>
      <w:marBottom w:val="0"/>
      <w:divBdr>
        <w:top w:val="none" w:sz="0" w:space="0" w:color="auto"/>
        <w:left w:val="none" w:sz="0" w:space="0" w:color="auto"/>
        <w:bottom w:val="none" w:sz="0" w:space="0" w:color="auto"/>
        <w:right w:val="none" w:sz="0" w:space="0" w:color="auto"/>
      </w:divBdr>
      <w:divsChild>
        <w:div w:id="978726995">
          <w:marLeft w:val="0"/>
          <w:marRight w:val="0"/>
          <w:marTop w:val="0"/>
          <w:marBottom w:val="0"/>
          <w:divBdr>
            <w:top w:val="none" w:sz="0" w:space="0" w:color="auto"/>
            <w:left w:val="none" w:sz="0" w:space="0" w:color="auto"/>
            <w:bottom w:val="none" w:sz="0" w:space="0" w:color="auto"/>
            <w:right w:val="none" w:sz="0" w:space="0" w:color="auto"/>
          </w:divBdr>
        </w:div>
      </w:divsChild>
    </w:div>
    <w:div w:id="20933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1385262" TargetMode="External"/><Relationship Id="rId13" Type="http://schemas.openxmlformats.org/officeDocument/2006/relationships/hyperlink" Target="http://www.upenn.edu/pennnews/news/penn-anthropologist-wins-presidential-early-career-award" TargetMode="External"/><Relationship Id="rId18" Type="http://schemas.openxmlformats.org/officeDocument/2006/relationships/hyperlink" Target="http://www.insidescience.org/content/turning-lights-changes-sleep-patterns/299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02/ajhb.23382" TargetMode="External"/><Relationship Id="rId12" Type="http://schemas.openxmlformats.org/officeDocument/2006/relationships/hyperlink" Target="http://www.upenn.edu/pennnews/current/2011-11-17/interviews/qa-claudia-valeggia" TargetMode="External"/><Relationship Id="rId17" Type="http://schemas.openxmlformats.org/officeDocument/2006/relationships/hyperlink" Target="http://www.parati.com.ar/nota.php?ID=125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istamatices.com.ar/index.php/entrevista/193-claudia-valeggia-biologa.html" TargetMode="External"/><Relationship Id="rId20" Type="http://schemas.openxmlformats.org/officeDocument/2006/relationships/hyperlink" Target="http://www.bostonglobe.com/ideas/2015/07/06/this-how-sleep-deprivation-begins/z2LuUkYlxlgGeyN9e3bMgI/s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acion.com.ar/1438448-la-gran-amiga-de-los-tobas-y-los-wich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larin.com/tema/claudia_valeggia.html" TargetMode="External"/><Relationship Id="rId23" Type="http://schemas.openxmlformats.org/officeDocument/2006/relationships/footer" Target="footer2.xml"/><Relationship Id="rId10" Type="http://schemas.openxmlformats.org/officeDocument/2006/relationships/hyperlink" Target="http://periodpodcast2.libsyn.com/s2-episode-18-until-the-baby-can-walk" TargetMode="External"/><Relationship Id="rId19" Type="http://schemas.openxmlformats.org/officeDocument/2006/relationships/hyperlink" Target="http://news.nationalgeographic.com/2015/06/150625-electric-light-interferes-sleep/" TargetMode="External"/><Relationship Id="rId4" Type="http://schemas.openxmlformats.org/officeDocument/2006/relationships/webSettings" Target="webSettings.xml"/><Relationship Id="rId9" Type="http://schemas.openxmlformats.org/officeDocument/2006/relationships/hyperlink" Target="http://dx.doi.org/10.1002/ajhb.22947" TargetMode="External"/><Relationship Id="rId14" Type="http://schemas.openxmlformats.org/officeDocument/2006/relationships/hyperlink" Target="http://www.lanacion.com.ar/1411339-importante-premio-cientifico-para-una-antropologa-argentin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9648</Words>
  <Characters>54999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CLAUDIA R</vt:lpstr>
    </vt:vector>
  </TitlesOfParts>
  <Company>Reproductive Ecology Lab - Dept. of Anthropology</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 R</dc:title>
  <dc:subject/>
  <dc:creator>Claudia Rita Valeggia</dc:creator>
  <cp:keywords/>
  <dc:description/>
  <cp:lastModifiedBy>Valeggia, Claudia</cp:lastModifiedBy>
  <cp:revision>2</cp:revision>
  <cp:lastPrinted>2013-10-17T20:45:00Z</cp:lastPrinted>
  <dcterms:created xsi:type="dcterms:W3CDTF">2020-10-20T15:18:00Z</dcterms:created>
  <dcterms:modified xsi:type="dcterms:W3CDTF">2020-10-20T15:18:00Z</dcterms:modified>
</cp:coreProperties>
</file>